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DA" w:rsidRDefault="005475DA" w:rsidP="00056623">
      <w:pPr>
        <w:ind w:firstLine="1040"/>
        <w:jc w:val="center"/>
        <w:rPr>
          <w:sz w:val="52"/>
        </w:rPr>
      </w:pPr>
    </w:p>
    <w:p w:rsidR="00FF182A" w:rsidRDefault="00FF182A" w:rsidP="00056623">
      <w:pPr>
        <w:ind w:firstLine="1040"/>
        <w:jc w:val="center"/>
        <w:rPr>
          <w:sz w:val="52"/>
        </w:rPr>
      </w:pPr>
    </w:p>
    <w:p w:rsidR="00840B1F" w:rsidRDefault="00DA3288" w:rsidP="00056623">
      <w:pPr>
        <w:ind w:firstLine="1040"/>
        <w:jc w:val="center"/>
        <w:rPr>
          <w:sz w:val="52"/>
        </w:rPr>
      </w:pPr>
      <w:r>
        <w:rPr>
          <w:rFonts w:hint="eastAsia"/>
          <w:sz w:val="52"/>
        </w:rPr>
        <w:t>.</w:t>
      </w:r>
    </w:p>
    <w:p w:rsidR="005617D5" w:rsidRDefault="005617D5" w:rsidP="00056623">
      <w:pPr>
        <w:ind w:firstLine="1040"/>
        <w:jc w:val="center"/>
        <w:rPr>
          <w:sz w:val="52"/>
        </w:rPr>
      </w:pPr>
    </w:p>
    <w:p w:rsidR="005475DA" w:rsidRDefault="005475DA" w:rsidP="00056623">
      <w:pPr>
        <w:ind w:firstLine="1040"/>
        <w:jc w:val="center"/>
        <w:rPr>
          <w:sz w:val="52"/>
        </w:rPr>
      </w:pPr>
    </w:p>
    <w:p w:rsidR="00D036A3" w:rsidRDefault="00D036A3" w:rsidP="004C4614">
      <w:pPr>
        <w:adjustRightInd w:val="0"/>
        <w:snapToGrid w:val="0"/>
        <w:spacing w:line="360" w:lineRule="auto"/>
        <w:jc w:val="center"/>
        <w:rPr>
          <w:rFonts w:ascii="黑体" w:eastAsia="黑体" w:hAnsi="黑体"/>
          <w:sz w:val="52"/>
        </w:rPr>
      </w:pPr>
      <w:r>
        <w:rPr>
          <w:rFonts w:ascii="黑体" w:eastAsia="黑体" w:hAnsi="黑体" w:hint="eastAsia"/>
          <w:sz w:val="52"/>
        </w:rPr>
        <w:t>纳入环境保护登记</w:t>
      </w:r>
      <w:r w:rsidR="00455DEE">
        <w:rPr>
          <w:rFonts w:ascii="黑体" w:eastAsia="黑体" w:hAnsi="黑体" w:hint="eastAsia"/>
          <w:sz w:val="52"/>
        </w:rPr>
        <w:t>管理</w:t>
      </w:r>
      <w:r>
        <w:rPr>
          <w:rFonts w:ascii="黑体" w:eastAsia="黑体" w:hAnsi="黑体" w:hint="eastAsia"/>
          <w:sz w:val="52"/>
        </w:rPr>
        <w:t>建设项目</w:t>
      </w:r>
    </w:p>
    <w:p w:rsidR="005475DA" w:rsidRPr="00CE320C" w:rsidRDefault="00CD2F30" w:rsidP="004C4614">
      <w:pPr>
        <w:adjustRightInd w:val="0"/>
        <w:snapToGrid w:val="0"/>
        <w:spacing w:line="360" w:lineRule="auto"/>
        <w:jc w:val="center"/>
        <w:rPr>
          <w:rFonts w:ascii="黑体" w:eastAsia="黑体" w:hAnsi="黑体"/>
          <w:sz w:val="52"/>
        </w:rPr>
      </w:pPr>
      <w:r>
        <w:rPr>
          <w:rFonts w:ascii="黑体" w:eastAsia="黑体" w:hAnsi="黑体" w:hint="eastAsia"/>
          <w:sz w:val="52"/>
        </w:rPr>
        <w:t xml:space="preserve">  </w:t>
      </w:r>
      <w:r w:rsidR="007B1EA5">
        <w:rPr>
          <w:rFonts w:ascii="黑体" w:eastAsia="黑体" w:hAnsi="黑体" w:hint="eastAsia"/>
          <w:sz w:val="52"/>
        </w:rPr>
        <w:t>自查评估报告</w:t>
      </w:r>
    </w:p>
    <w:p w:rsidR="005475DA" w:rsidRPr="00932D2B" w:rsidRDefault="005475DA" w:rsidP="00D61BB4">
      <w:pPr>
        <w:adjustRightInd w:val="0"/>
        <w:snapToGrid w:val="0"/>
        <w:jc w:val="center"/>
        <w:outlineLvl w:val="0"/>
        <w:rPr>
          <w:rFonts w:ascii="黑体" w:eastAsia="黑体" w:hAnsi="黑体"/>
          <w:sz w:val="32"/>
        </w:rPr>
      </w:pPr>
    </w:p>
    <w:p w:rsidR="005475DA" w:rsidRPr="00CE320C" w:rsidRDefault="005475DA" w:rsidP="00D61BB4">
      <w:pPr>
        <w:adjustRightInd w:val="0"/>
        <w:snapToGrid w:val="0"/>
        <w:jc w:val="center"/>
        <w:rPr>
          <w:rFonts w:ascii="黑体" w:eastAsia="黑体" w:hAnsi="黑体"/>
          <w:sz w:val="30"/>
        </w:rPr>
      </w:pPr>
    </w:p>
    <w:p w:rsidR="005475DA" w:rsidRDefault="005475DA" w:rsidP="00D61BB4">
      <w:pPr>
        <w:adjustRightInd w:val="0"/>
        <w:snapToGrid w:val="0"/>
        <w:spacing w:line="360" w:lineRule="auto"/>
        <w:rPr>
          <w:rFonts w:ascii="黑体" w:eastAsia="黑体" w:hAnsi="黑体"/>
          <w:sz w:val="32"/>
          <w:szCs w:val="32"/>
        </w:rPr>
      </w:pPr>
      <w:r w:rsidRPr="00EA2FDC">
        <w:rPr>
          <w:rFonts w:ascii="黑体" w:eastAsia="黑体" w:hAnsi="黑体"/>
          <w:sz w:val="32"/>
          <w:szCs w:val="32"/>
        </w:rPr>
        <w:t xml:space="preserve">     </w:t>
      </w:r>
    </w:p>
    <w:p w:rsidR="00B6633A" w:rsidRDefault="00B6633A" w:rsidP="00D61BB4">
      <w:pPr>
        <w:adjustRightInd w:val="0"/>
        <w:snapToGrid w:val="0"/>
        <w:spacing w:line="360" w:lineRule="auto"/>
        <w:rPr>
          <w:rFonts w:ascii="黑体" w:eastAsia="黑体" w:hAnsi="黑体"/>
          <w:sz w:val="32"/>
          <w:szCs w:val="32"/>
        </w:rPr>
      </w:pPr>
    </w:p>
    <w:p w:rsidR="00455DEE" w:rsidRDefault="00455DEE" w:rsidP="00D61BB4">
      <w:pPr>
        <w:adjustRightInd w:val="0"/>
        <w:snapToGrid w:val="0"/>
        <w:spacing w:line="360" w:lineRule="auto"/>
        <w:rPr>
          <w:rFonts w:ascii="黑体" w:eastAsia="黑体" w:hAnsi="黑体"/>
          <w:sz w:val="32"/>
          <w:szCs w:val="32"/>
        </w:rPr>
      </w:pPr>
    </w:p>
    <w:p w:rsidR="00A414A0" w:rsidRDefault="00997ABF" w:rsidP="00FA287D">
      <w:pPr>
        <w:adjustRightInd w:val="0"/>
        <w:snapToGrid w:val="0"/>
        <w:spacing w:line="360" w:lineRule="auto"/>
        <w:ind w:leftChars="441" w:left="3486" w:rightChars="19" w:right="40" w:hangingChars="800" w:hanging="2560"/>
        <w:rPr>
          <w:rFonts w:ascii="黑体" w:eastAsia="黑体" w:hAnsi="黑体"/>
          <w:bCs/>
          <w:sz w:val="32"/>
          <w:szCs w:val="32"/>
          <w:u w:val="single"/>
        </w:rPr>
      </w:pPr>
      <w:r>
        <w:rPr>
          <w:rFonts w:ascii="黑体" w:eastAsia="黑体" w:hAnsi="黑体" w:hint="eastAsia"/>
          <w:sz w:val="32"/>
          <w:szCs w:val="32"/>
        </w:rPr>
        <w:t>项目名称</w:t>
      </w:r>
      <w:r w:rsidR="00455DEE">
        <w:rPr>
          <w:rFonts w:ascii="黑体" w:eastAsia="黑体" w:hAnsi="黑体" w:hint="eastAsia"/>
          <w:sz w:val="32"/>
          <w:szCs w:val="32"/>
        </w:rPr>
        <w:t>：</w:t>
      </w:r>
      <w:r w:rsidR="003A2097">
        <w:rPr>
          <w:rFonts w:ascii="黑体" w:eastAsia="黑体" w:hAnsi="黑体" w:hint="eastAsia"/>
          <w:bCs/>
          <w:sz w:val="32"/>
          <w:szCs w:val="32"/>
          <w:u w:val="single"/>
        </w:rPr>
        <w:t xml:space="preserve"> </w:t>
      </w:r>
      <w:r w:rsidR="00F91E85">
        <w:rPr>
          <w:rFonts w:ascii="黑体" w:eastAsia="黑体" w:hAnsi="黑体" w:hint="eastAsia"/>
          <w:bCs/>
          <w:sz w:val="32"/>
          <w:szCs w:val="32"/>
          <w:u w:val="single"/>
        </w:rPr>
        <w:t xml:space="preserve"> </w:t>
      </w:r>
      <w:r w:rsidR="00FA287D">
        <w:rPr>
          <w:rFonts w:ascii="黑体" w:eastAsia="黑体" w:hAnsi="黑体" w:hint="eastAsia"/>
          <w:bCs/>
          <w:sz w:val="32"/>
          <w:szCs w:val="32"/>
          <w:u w:val="single"/>
        </w:rPr>
        <w:t xml:space="preserve">      年</w:t>
      </w:r>
      <w:r w:rsidR="00840B1F">
        <w:rPr>
          <w:rFonts w:ascii="黑体" w:eastAsia="黑体" w:hAnsi="黑体" w:hint="eastAsia"/>
          <w:bCs/>
          <w:sz w:val="32"/>
          <w:szCs w:val="32"/>
          <w:u w:val="single"/>
        </w:rPr>
        <w:t>产</w:t>
      </w:r>
      <w:r w:rsidR="00FA287D">
        <w:rPr>
          <w:rFonts w:ascii="黑体" w:eastAsia="黑体" w:hAnsi="黑体" w:hint="eastAsia"/>
          <w:bCs/>
          <w:sz w:val="32"/>
          <w:szCs w:val="32"/>
          <w:u w:val="single"/>
        </w:rPr>
        <w:t>300万片液晶模块</w:t>
      </w:r>
      <w:r w:rsidR="00840B1F">
        <w:rPr>
          <w:rFonts w:ascii="黑体" w:eastAsia="黑体" w:hAnsi="黑体" w:hint="eastAsia"/>
          <w:bCs/>
          <w:sz w:val="32"/>
          <w:szCs w:val="32"/>
          <w:u w:val="single"/>
        </w:rPr>
        <w:t>项目</w:t>
      </w:r>
      <w:r w:rsidR="00FA287D">
        <w:rPr>
          <w:rFonts w:ascii="黑体" w:eastAsia="黑体" w:hAnsi="黑体" w:hint="eastAsia"/>
          <w:bCs/>
          <w:sz w:val="32"/>
          <w:szCs w:val="32"/>
          <w:u w:val="single"/>
        </w:rPr>
        <w:t xml:space="preserve"> </w:t>
      </w:r>
    </w:p>
    <w:p w:rsidR="00A414A0" w:rsidRDefault="00A414A0" w:rsidP="00840B1F">
      <w:pPr>
        <w:adjustRightInd w:val="0"/>
        <w:snapToGrid w:val="0"/>
        <w:spacing w:line="360" w:lineRule="auto"/>
        <w:ind w:firstLineChars="200" w:firstLine="640"/>
        <w:rPr>
          <w:rFonts w:ascii="黑体" w:eastAsia="黑体" w:hAnsi="黑体"/>
          <w:bCs/>
          <w:sz w:val="32"/>
          <w:szCs w:val="32"/>
          <w:u w:val="single"/>
        </w:rPr>
      </w:pPr>
    </w:p>
    <w:p w:rsidR="00A414A0" w:rsidRPr="002E0CB6" w:rsidRDefault="00A414A0" w:rsidP="00840B1F">
      <w:pPr>
        <w:adjustRightInd w:val="0"/>
        <w:snapToGrid w:val="0"/>
        <w:spacing w:line="360" w:lineRule="auto"/>
        <w:ind w:firstLineChars="200" w:firstLine="640"/>
        <w:rPr>
          <w:rFonts w:ascii="黑体" w:eastAsia="黑体" w:hAnsi="黑体"/>
          <w:bCs/>
          <w:sz w:val="32"/>
          <w:szCs w:val="32"/>
          <w:u w:val="single"/>
        </w:rPr>
      </w:pPr>
    </w:p>
    <w:p w:rsidR="00A414A0" w:rsidRPr="000D3EC5" w:rsidRDefault="00A414A0" w:rsidP="00840B1F">
      <w:pPr>
        <w:adjustRightInd w:val="0"/>
        <w:snapToGrid w:val="0"/>
        <w:spacing w:line="360" w:lineRule="auto"/>
        <w:ind w:firstLineChars="200" w:firstLine="640"/>
        <w:rPr>
          <w:rFonts w:ascii="黑体" w:eastAsia="黑体" w:hAnsi="黑体"/>
          <w:bCs/>
          <w:sz w:val="32"/>
          <w:szCs w:val="32"/>
          <w:u w:val="single"/>
        </w:rPr>
      </w:pPr>
    </w:p>
    <w:p w:rsidR="00A414A0" w:rsidRDefault="00A414A0" w:rsidP="00840B1F">
      <w:pPr>
        <w:adjustRightInd w:val="0"/>
        <w:snapToGrid w:val="0"/>
        <w:spacing w:line="360" w:lineRule="auto"/>
        <w:ind w:firstLineChars="200" w:firstLine="640"/>
        <w:rPr>
          <w:rFonts w:ascii="黑体" w:eastAsia="黑体" w:hAnsi="黑体"/>
          <w:bCs/>
          <w:sz w:val="32"/>
          <w:szCs w:val="32"/>
          <w:u w:val="single"/>
        </w:rPr>
      </w:pPr>
    </w:p>
    <w:p w:rsidR="00B6633A" w:rsidRPr="00A414A0" w:rsidRDefault="00997ABF" w:rsidP="00840B1F">
      <w:pPr>
        <w:adjustRightInd w:val="0"/>
        <w:snapToGrid w:val="0"/>
        <w:spacing w:line="360" w:lineRule="auto"/>
        <w:ind w:firstLineChars="200" w:firstLine="640"/>
        <w:rPr>
          <w:rFonts w:ascii="黑体" w:eastAsia="黑体" w:hAnsi="黑体"/>
          <w:sz w:val="32"/>
          <w:szCs w:val="32"/>
        </w:rPr>
      </w:pPr>
      <w:r w:rsidRPr="00A414A0">
        <w:rPr>
          <w:rFonts w:ascii="黑体" w:eastAsia="黑体" w:hAnsi="黑体" w:hint="eastAsia"/>
          <w:bCs/>
          <w:sz w:val="32"/>
          <w:szCs w:val="32"/>
        </w:rPr>
        <w:t xml:space="preserve">                               </w:t>
      </w:r>
      <w:r w:rsidR="0048603C" w:rsidRPr="00A414A0">
        <w:rPr>
          <w:rFonts w:ascii="黑体" w:eastAsia="黑体" w:hAnsi="黑体" w:hint="eastAsia"/>
          <w:bCs/>
          <w:sz w:val="32"/>
          <w:szCs w:val="32"/>
        </w:rPr>
        <w:t xml:space="preserve">       </w:t>
      </w:r>
    </w:p>
    <w:p w:rsidR="005475DA" w:rsidRPr="002E0CB6" w:rsidRDefault="00997ABF" w:rsidP="00FA287D">
      <w:pPr>
        <w:adjustRightInd w:val="0"/>
        <w:snapToGrid w:val="0"/>
        <w:spacing w:line="360" w:lineRule="auto"/>
        <w:ind w:rightChars="19" w:right="40" w:firstLineChars="400" w:firstLine="1280"/>
        <w:rPr>
          <w:rFonts w:ascii="黑体" w:eastAsia="黑体" w:hAnsi="黑体"/>
          <w:bCs/>
          <w:sz w:val="32"/>
          <w:szCs w:val="32"/>
          <w:u w:val="single"/>
        </w:rPr>
      </w:pPr>
      <w:r>
        <w:rPr>
          <w:rFonts w:ascii="黑体" w:eastAsia="黑体" w:hAnsi="黑体" w:hint="eastAsia"/>
          <w:sz w:val="32"/>
          <w:szCs w:val="32"/>
        </w:rPr>
        <w:t>建设</w:t>
      </w:r>
      <w:r w:rsidR="005475DA" w:rsidRPr="005A05C9">
        <w:rPr>
          <w:rFonts w:ascii="黑体" w:eastAsia="黑体" w:hAnsi="黑体" w:hint="eastAsia"/>
          <w:sz w:val="32"/>
          <w:szCs w:val="32"/>
        </w:rPr>
        <w:t>单位</w:t>
      </w:r>
      <w:r w:rsidR="005475DA" w:rsidRPr="005A05C9">
        <w:rPr>
          <w:rFonts w:ascii="黑体" w:eastAsia="黑体" w:hAnsi="黑体"/>
          <w:sz w:val="32"/>
          <w:szCs w:val="32"/>
        </w:rPr>
        <w:t>(</w:t>
      </w:r>
      <w:r w:rsidR="005475DA" w:rsidRPr="005A05C9">
        <w:rPr>
          <w:rFonts w:ascii="黑体" w:eastAsia="黑体" w:hAnsi="黑体" w:hint="eastAsia"/>
          <w:sz w:val="32"/>
          <w:szCs w:val="32"/>
        </w:rPr>
        <w:t>盖章</w:t>
      </w:r>
      <w:r w:rsidR="005475DA" w:rsidRPr="005A05C9">
        <w:rPr>
          <w:rFonts w:ascii="黑体" w:eastAsia="黑体" w:hAnsi="黑体"/>
          <w:sz w:val="32"/>
          <w:szCs w:val="32"/>
        </w:rPr>
        <w:t>)</w:t>
      </w:r>
      <w:r w:rsidR="00FA287D">
        <w:rPr>
          <w:rFonts w:ascii="黑体" w:eastAsia="黑体" w:hAnsi="黑体" w:hint="eastAsia"/>
          <w:sz w:val="32"/>
          <w:szCs w:val="32"/>
        </w:rPr>
        <w:t>：</w:t>
      </w:r>
      <w:r w:rsidR="00FA287D">
        <w:rPr>
          <w:rFonts w:ascii="黑体" w:eastAsia="黑体" w:hAnsi="黑体" w:hint="eastAsia"/>
          <w:bCs/>
          <w:sz w:val="32"/>
          <w:szCs w:val="32"/>
          <w:u w:val="single"/>
        </w:rPr>
        <w:t xml:space="preserve"> 常</w:t>
      </w:r>
      <w:r w:rsidR="002E0CB6" w:rsidRPr="002E0CB6">
        <w:rPr>
          <w:rFonts w:ascii="黑体" w:eastAsia="黑体" w:hAnsi="黑体" w:hint="eastAsia"/>
          <w:bCs/>
          <w:sz w:val="32"/>
          <w:szCs w:val="32"/>
          <w:u w:val="single"/>
        </w:rPr>
        <w:t>州</w:t>
      </w:r>
      <w:r w:rsidR="00FA287D">
        <w:rPr>
          <w:rFonts w:ascii="黑体" w:eastAsia="黑体" w:hAnsi="黑体" w:hint="eastAsia"/>
          <w:bCs/>
          <w:sz w:val="32"/>
          <w:szCs w:val="32"/>
          <w:u w:val="single"/>
        </w:rPr>
        <w:t>新思维电子</w:t>
      </w:r>
      <w:r w:rsidR="002E0CB6" w:rsidRPr="002E0CB6">
        <w:rPr>
          <w:rFonts w:ascii="黑体" w:eastAsia="黑体" w:hAnsi="黑体" w:hint="eastAsia"/>
          <w:bCs/>
          <w:sz w:val="32"/>
          <w:szCs w:val="32"/>
          <w:u w:val="single"/>
        </w:rPr>
        <w:t>有限公司</w:t>
      </w:r>
      <w:r w:rsidR="00FA287D">
        <w:rPr>
          <w:rFonts w:ascii="黑体" w:eastAsia="黑体" w:hAnsi="黑体" w:hint="eastAsia"/>
          <w:bCs/>
          <w:sz w:val="32"/>
          <w:szCs w:val="32"/>
          <w:u w:val="single"/>
        </w:rPr>
        <w:t xml:space="preserve">  </w:t>
      </w:r>
    </w:p>
    <w:p w:rsidR="000D7EFC" w:rsidRPr="005A05C9" w:rsidRDefault="00504CF3" w:rsidP="00D61BB4">
      <w:pPr>
        <w:adjustRightInd w:val="0"/>
        <w:snapToGrid w:val="0"/>
        <w:spacing w:line="360" w:lineRule="auto"/>
        <w:jc w:val="center"/>
        <w:rPr>
          <w:rFonts w:eastAsia="黑体"/>
          <w:sz w:val="30"/>
        </w:rPr>
      </w:pPr>
      <w:r w:rsidRPr="005A05C9">
        <w:rPr>
          <w:rFonts w:ascii="黑体" w:eastAsia="黑体" w:hAnsi="黑体" w:hint="eastAsia"/>
          <w:sz w:val="30"/>
        </w:rPr>
        <w:t>填报</w:t>
      </w:r>
      <w:r w:rsidR="005475DA" w:rsidRPr="005A05C9">
        <w:rPr>
          <w:rFonts w:ascii="黑体" w:eastAsia="黑体" w:hAnsi="黑体" w:hint="eastAsia"/>
          <w:sz w:val="30"/>
        </w:rPr>
        <w:t>日期</w:t>
      </w:r>
      <w:r w:rsidR="00EA2FDC" w:rsidRPr="005A05C9">
        <w:rPr>
          <w:rFonts w:ascii="黑体" w:eastAsia="黑体" w:hAnsi="黑体" w:hint="eastAsia"/>
          <w:sz w:val="30"/>
        </w:rPr>
        <w:t>：</w:t>
      </w:r>
      <w:r w:rsidR="005475DA" w:rsidRPr="005A05C9">
        <w:rPr>
          <w:rFonts w:eastAsia="黑体"/>
          <w:sz w:val="30"/>
        </w:rPr>
        <w:t>201</w:t>
      </w:r>
      <w:r w:rsidR="007B1EA5" w:rsidRPr="005A05C9">
        <w:rPr>
          <w:rFonts w:eastAsia="黑体" w:hint="eastAsia"/>
          <w:sz w:val="30"/>
        </w:rPr>
        <w:t>6</w:t>
      </w:r>
      <w:r w:rsidR="005475DA" w:rsidRPr="005A05C9">
        <w:rPr>
          <w:rFonts w:eastAsia="黑体" w:hAnsi="黑体"/>
          <w:sz w:val="30"/>
        </w:rPr>
        <w:t>年</w:t>
      </w:r>
      <w:r w:rsidR="00FA287D">
        <w:rPr>
          <w:rFonts w:eastAsia="黑体" w:hint="eastAsia"/>
          <w:sz w:val="30"/>
        </w:rPr>
        <w:t>9</w:t>
      </w:r>
      <w:r w:rsidR="005475DA" w:rsidRPr="005A05C9">
        <w:rPr>
          <w:rFonts w:eastAsia="黑体"/>
          <w:sz w:val="30"/>
        </w:rPr>
        <w:t>月</w:t>
      </w:r>
    </w:p>
    <w:p w:rsidR="00326C16" w:rsidRPr="00CE320C" w:rsidRDefault="00326C16" w:rsidP="00056623">
      <w:pPr>
        <w:ind w:firstLine="600"/>
        <w:jc w:val="center"/>
        <w:rPr>
          <w:sz w:val="30"/>
        </w:rPr>
        <w:sectPr w:rsidR="00326C16" w:rsidRPr="00CE320C" w:rsidSect="001E12F9">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418" w:left="1418" w:header="964" w:footer="720" w:gutter="0"/>
          <w:pgNumType w:start="1"/>
          <w:cols w:space="425"/>
          <w:titlePg/>
          <w:docGrid w:linePitch="312"/>
        </w:sectPr>
      </w:pPr>
    </w:p>
    <w:p w:rsidR="00E07186" w:rsidRPr="00833FA4" w:rsidRDefault="00E07186" w:rsidP="00833FA4">
      <w:pPr>
        <w:pStyle w:val="1"/>
        <w:spacing w:before="120" w:after="120" w:line="500" w:lineRule="exact"/>
        <w:rPr>
          <w:rStyle w:val="af8"/>
          <w:sz w:val="32"/>
          <w:szCs w:val="32"/>
        </w:rPr>
      </w:pPr>
    </w:p>
    <w:p w:rsidR="00E07186" w:rsidRPr="00E07186" w:rsidRDefault="00833FA4" w:rsidP="00D61BB4">
      <w:pPr>
        <w:adjustRightInd w:val="0"/>
        <w:snapToGrid w:val="0"/>
        <w:jc w:val="center"/>
        <w:rPr>
          <w:b/>
          <w:bCs/>
          <w:sz w:val="44"/>
          <w:szCs w:val="44"/>
        </w:rPr>
      </w:pPr>
      <w:r>
        <w:rPr>
          <w:rFonts w:hAnsi="宋体" w:hint="eastAsia"/>
          <w:b/>
          <w:bCs/>
          <w:sz w:val="44"/>
          <w:szCs w:val="44"/>
        </w:rPr>
        <w:t>承</w:t>
      </w:r>
      <w:r w:rsidR="003039F6">
        <w:rPr>
          <w:rFonts w:hAnsi="宋体" w:hint="eastAsia"/>
          <w:b/>
          <w:bCs/>
          <w:sz w:val="44"/>
          <w:szCs w:val="44"/>
        </w:rPr>
        <w:t xml:space="preserve">  </w:t>
      </w:r>
      <w:r>
        <w:rPr>
          <w:rFonts w:hAnsi="宋体" w:hint="eastAsia"/>
          <w:b/>
          <w:bCs/>
          <w:sz w:val="44"/>
          <w:szCs w:val="44"/>
        </w:rPr>
        <w:t>诺</w:t>
      </w:r>
    </w:p>
    <w:p w:rsidR="00E07186" w:rsidRPr="00E07186" w:rsidRDefault="00E07186" w:rsidP="00833FA4">
      <w:pPr>
        <w:adjustRightInd w:val="0"/>
        <w:snapToGrid w:val="0"/>
        <w:spacing w:line="500" w:lineRule="exact"/>
        <w:jc w:val="center"/>
        <w:rPr>
          <w:b/>
          <w:bCs/>
          <w:sz w:val="44"/>
          <w:szCs w:val="44"/>
        </w:rPr>
      </w:pPr>
    </w:p>
    <w:p w:rsidR="00E07186" w:rsidRPr="00E07186" w:rsidRDefault="008220DE" w:rsidP="00E41589">
      <w:pPr>
        <w:adjustRightInd w:val="0"/>
        <w:snapToGrid w:val="0"/>
        <w:spacing w:line="360" w:lineRule="auto"/>
        <w:ind w:firstLineChars="200" w:firstLine="600"/>
        <w:jc w:val="left"/>
        <w:rPr>
          <w:sz w:val="30"/>
          <w:szCs w:val="30"/>
        </w:rPr>
      </w:pPr>
      <w:r>
        <w:rPr>
          <w:rFonts w:hAnsi="宋体"/>
          <w:sz w:val="30"/>
          <w:szCs w:val="30"/>
        </w:rPr>
        <w:t>我公司（单位）已组织开展了建设项目环境保护自查评估</w:t>
      </w:r>
      <w:r>
        <w:rPr>
          <w:rFonts w:hAnsi="宋体" w:hint="eastAsia"/>
          <w:sz w:val="30"/>
          <w:szCs w:val="30"/>
        </w:rPr>
        <w:t>，</w:t>
      </w:r>
      <w:proofErr w:type="gramStart"/>
      <w:r w:rsidR="00833FA4">
        <w:rPr>
          <w:rFonts w:hAnsi="宋体" w:hint="eastAsia"/>
          <w:sz w:val="30"/>
          <w:szCs w:val="30"/>
        </w:rPr>
        <w:t>现</w:t>
      </w:r>
      <w:r w:rsidR="00E07186" w:rsidRPr="00E07186">
        <w:rPr>
          <w:rFonts w:hAnsi="宋体"/>
          <w:sz w:val="30"/>
          <w:szCs w:val="30"/>
        </w:rPr>
        <w:t>承诺</w:t>
      </w:r>
      <w:proofErr w:type="gramEnd"/>
      <w:r w:rsidR="00E07186" w:rsidRPr="00E07186">
        <w:rPr>
          <w:rFonts w:hAnsi="宋体"/>
          <w:sz w:val="30"/>
          <w:szCs w:val="30"/>
        </w:rPr>
        <w:t>如下：</w:t>
      </w:r>
    </w:p>
    <w:p w:rsidR="00E07186" w:rsidRPr="00E07186" w:rsidRDefault="00C90645" w:rsidP="00E41589">
      <w:pPr>
        <w:adjustRightInd w:val="0"/>
        <w:snapToGrid w:val="0"/>
        <w:spacing w:line="360" w:lineRule="auto"/>
        <w:ind w:firstLineChars="200" w:firstLine="600"/>
        <w:jc w:val="left"/>
        <w:rPr>
          <w:sz w:val="30"/>
          <w:szCs w:val="30"/>
        </w:rPr>
      </w:pPr>
      <w:r>
        <w:rPr>
          <w:rFonts w:hint="eastAsia"/>
          <w:sz w:val="30"/>
          <w:szCs w:val="30"/>
        </w:rPr>
        <w:t>一</w:t>
      </w:r>
      <w:r w:rsidR="00E07186" w:rsidRPr="00E07186">
        <w:rPr>
          <w:rFonts w:hAnsi="宋体"/>
          <w:sz w:val="30"/>
          <w:szCs w:val="30"/>
        </w:rPr>
        <w:t>、我公司（单位）已经知悉</w:t>
      </w:r>
      <w:r w:rsidR="00E970AD">
        <w:rPr>
          <w:rFonts w:hAnsi="宋体" w:hint="eastAsia"/>
          <w:sz w:val="30"/>
          <w:szCs w:val="30"/>
        </w:rPr>
        <w:t>相关的</w:t>
      </w:r>
      <w:r w:rsidR="00E07186" w:rsidRPr="00E07186">
        <w:rPr>
          <w:rFonts w:hAnsi="宋体"/>
          <w:sz w:val="30"/>
          <w:szCs w:val="30"/>
        </w:rPr>
        <w:t>环保法律法规、标准等各项环境保护管理要求，</w:t>
      </w:r>
      <w:r w:rsidR="00833FA4">
        <w:rPr>
          <w:rFonts w:hAnsi="宋体" w:hint="eastAsia"/>
          <w:sz w:val="30"/>
          <w:szCs w:val="30"/>
        </w:rPr>
        <w:t>本</w:t>
      </w:r>
      <w:r w:rsidR="00E970AD">
        <w:rPr>
          <w:rFonts w:hAnsi="宋体" w:hint="eastAsia"/>
          <w:sz w:val="30"/>
          <w:szCs w:val="30"/>
        </w:rPr>
        <w:t>自查评估报告</w:t>
      </w:r>
      <w:r w:rsidR="00E07186" w:rsidRPr="00E07186">
        <w:rPr>
          <w:rFonts w:hAnsi="宋体"/>
          <w:sz w:val="30"/>
          <w:szCs w:val="30"/>
        </w:rPr>
        <w:t>资料完全属实，如存在瞒报、假报等情况及由此导致的一切后果，愿意承担相关法律责任。</w:t>
      </w:r>
    </w:p>
    <w:p w:rsidR="00E07186" w:rsidRDefault="00C90645" w:rsidP="00E41589">
      <w:pPr>
        <w:adjustRightInd w:val="0"/>
        <w:snapToGrid w:val="0"/>
        <w:spacing w:line="360" w:lineRule="auto"/>
        <w:ind w:firstLineChars="200" w:firstLine="600"/>
        <w:jc w:val="left"/>
        <w:rPr>
          <w:rFonts w:hAnsi="宋体"/>
          <w:sz w:val="30"/>
          <w:szCs w:val="30"/>
        </w:rPr>
      </w:pPr>
      <w:r>
        <w:rPr>
          <w:rFonts w:hint="eastAsia"/>
          <w:sz w:val="30"/>
          <w:szCs w:val="30"/>
        </w:rPr>
        <w:t>二</w:t>
      </w:r>
      <w:r w:rsidR="00F4119F">
        <w:rPr>
          <w:rFonts w:hAnsi="宋体"/>
          <w:sz w:val="30"/>
          <w:szCs w:val="30"/>
        </w:rPr>
        <w:t>、通过开展</w:t>
      </w:r>
      <w:r w:rsidR="00E07186" w:rsidRPr="00E07186">
        <w:rPr>
          <w:rFonts w:hAnsi="宋体"/>
          <w:sz w:val="30"/>
          <w:szCs w:val="30"/>
        </w:rPr>
        <w:t>自查评估工作，我公司（单位）已针对建设项目</w:t>
      </w:r>
      <w:r w:rsidR="00E970AD" w:rsidRPr="00E07186">
        <w:rPr>
          <w:rFonts w:hAnsi="宋体"/>
          <w:sz w:val="30"/>
          <w:szCs w:val="30"/>
        </w:rPr>
        <w:t>存在的</w:t>
      </w:r>
      <w:r w:rsidR="00E07186" w:rsidRPr="00E07186">
        <w:rPr>
          <w:rFonts w:hAnsi="宋体"/>
          <w:sz w:val="30"/>
          <w:szCs w:val="30"/>
        </w:rPr>
        <w:t>环境保护问题</w:t>
      </w:r>
      <w:r w:rsidR="00E970AD">
        <w:rPr>
          <w:rFonts w:hAnsi="宋体" w:hint="eastAsia"/>
          <w:sz w:val="30"/>
          <w:szCs w:val="30"/>
        </w:rPr>
        <w:t>有针对性地</w:t>
      </w:r>
      <w:r w:rsidR="00E07186" w:rsidRPr="00E07186">
        <w:rPr>
          <w:rFonts w:hAnsi="宋体"/>
          <w:sz w:val="30"/>
          <w:szCs w:val="30"/>
        </w:rPr>
        <w:t>制定了环保改进完善措施。在项目运行过程中，将认真履行环境保护主体责任，严格遵守环保法律法规，认真落实各项环境管理要求，确保污染防治、生态保护、风险防范措施落实到位。</w:t>
      </w:r>
    </w:p>
    <w:p w:rsidR="000D3EC5" w:rsidRPr="00E07186" w:rsidRDefault="000D3EC5" w:rsidP="000D3EC5">
      <w:pPr>
        <w:adjustRightInd w:val="0"/>
        <w:snapToGrid w:val="0"/>
        <w:spacing w:line="360" w:lineRule="auto"/>
        <w:ind w:firstLineChars="200" w:firstLine="600"/>
        <w:jc w:val="left"/>
        <w:rPr>
          <w:sz w:val="30"/>
          <w:szCs w:val="30"/>
        </w:rPr>
      </w:pPr>
      <w:r w:rsidRPr="00262E74">
        <w:rPr>
          <w:rFonts w:hAnsi="宋体" w:hint="eastAsia"/>
          <w:sz w:val="30"/>
          <w:szCs w:val="30"/>
        </w:rPr>
        <w:t>三</w:t>
      </w:r>
      <w:r w:rsidRPr="00262E74">
        <w:rPr>
          <w:rFonts w:hAnsi="宋体"/>
          <w:sz w:val="30"/>
          <w:szCs w:val="30"/>
        </w:rPr>
        <w:t>、我</w:t>
      </w:r>
      <w:r w:rsidRPr="00262E74">
        <w:rPr>
          <w:rFonts w:hAnsi="宋体" w:hint="eastAsia"/>
          <w:sz w:val="30"/>
          <w:szCs w:val="30"/>
        </w:rPr>
        <w:t>单位</w:t>
      </w:r>
      <w:r w:rsidRPr="00262E74">
        <w:rPr>
          <w:rFonts w:hAnsi="宋体"/>
          <w:sz w:val="30"/>
          <w:szCs w:val="30"/>
        </w:rPr>
        <w:t>对提交的各类文件资料的真实性负责。</w:t>
      </w:r>
    </w:p>
    <w:p w:rsidR="00E07186" w:rsidRPr="000D3EC5" w:rsidRDefault="00E07186" w:rsidP="00E41589">
      <w:pPr>
        <w:adjustRightInd w:val="0"/>
        <w:snapToGrid w:val="0"/>
        <w:spacing w:line="360" w:lineRule="auto"/>
        <w:jc w:val="left"/>
        <w:rPr>
          <w:sz w:val="30"/>
          <w:szCs w:val="30"/>
        </w:rPr>
      </w:pPr>
    </w:p>
    <w:p w:rsidR="00E07186" w:rsidRPr="00E07186" w:rsidRDefault="00E07186" w:rsidP="00E41589">
      <w:pPr>
        <w:adjustRightInd w:val="0"/>
        <w:snapToGrid w:val="0"/>
        <w:spacing w:line="360" w:lineRule="auto"/>
        <w:jc w:val="left"/>
        <w:rPr>
          <w:sz w:val="30"/>
          <w:szCs w:val="30"/>
        </w:rPr>
      </w:pPr>
    </w:p>
    <w:p w:rsidR="00C90645" w:rsidRDefault="00833FA4" w:rsidP="00E41589">
      <w:pPr>
        <w:adjustRightInd w:val="0"/>
        <w:snapToGrid w:val="0"/>
        <w:spacing w:line="360" w:lineRule="auto"/>
        <w:ind w:right="600"/>
        <w:jc w:val="center"/>
        <w:rPr>
          <w:rFonts w:hAnsi="宋体"/>
          <w:sz w:val="30"/>
          <w:szCs w:val="30"/>
        </w:rPr>
      </w:pPr>
      <w:r>
        <w:rPr>
          <w:rFonts w:hint="eastAsia"/>
          <w:sz w:val="30"/>
          <w:szCs w:val="30"/>
        </w:rPr>
        <w:t>自查评估单位</w:t>
      </w:r>
      <w:r w:rsidR="00E07186" w:rsidRPr="00E07186">
        <w:rPr>
          <w:rFonts w:hAnsi="宋体"/>
          <w:sz w:val="30"/>
          <w:szCs w:val="30"/>
        </w:rPr>
        <w:t>法</w:t>
      </w:r>
      <w:r w:rsidR="00F4119F">
        <w:rPr>
          <w:rFonts w:hAnsi="宋体" w:hint="eastAsia"/>
          <w:sz w:val="30"/>
          <w:szCs w:val="30"/>
        </w:rPr>
        <w:t>定代表人</w:t>
      </w:r>
      <w:r w:rsidR="00E07186" w:rsidRPr="00E07186">
        <w:rPr>
          <w:rFonts w:hAnsi="宋体"/>
          <w:sz w:val="30"/>
          <w:szCs w:val="30"/>
        </w:rPr>
        <w:t>（盖章、签字）：</w:t>
      </w:r>
      <w:r w:rsidR="005D6EE3">
        <w:rPr>
          <w:rFonts w:hAnsi="宋体" w:hint="eastAsia"/>
          <w:sz w:val="30"/>
          <w:szCs w:val="30"/>
        </w:rPr>
        <w:t xml:space="preserve">    </w:t>
      </w:r>
      <w:r w:rsidR="00D61BB4">
        <w:rPr>
          <w:rFonts w:hAnsi="宋体" w:hint="eastAsia"/>
          <w:sz w:val="30"/>
          <w:szCs w:val="30"/>
        </w:rPr>
        <w:t xml:space="preserve">         </w:t>
      </w:r>
      <w:r w:rsidR="006E0336" w:rsidDel="006E0336">
        <w:rPr>
          <w:rFonts w:hAnsi="宋体" w:hint="eastAsia"/>
          <w:sz w:val="30"/>
          <w:szCs w:val="30"/>
        </w:rPr>
        <w:t xml:space="preserve"> </w:t>
      </w:r>
    </w:p>
    <w:p w:rsidR="004E3966" w:rsidRDefault="00833FA4" w:rsidP="00E41589">
      <w:pPr>
        <w:adjustRightInd w:val="0"/>
        <w:snapToGrid w:val="0"/>
        <w:spacing w:line="360" w:lineRule="auto"/>
        <w:ind w:right="600"/>
        <w:jc w:val="center"/>
        <w:rPr>
          <w:rFonts w:hAnsi="宋体"/>
          <w:sz w:val="30"/>
          <w:szCs w:val="30"/>
        </w:rPr>
        <w:sectPr w:rsidR="004E3966" w:rsidSect="001E12F9">
          <w:footerReference w:type="default" r:id="rId13"/>
          <w:pgSz w:w="11907" w:h="16840" w:code="9"/>
          <w:pgMar w:top="1440" w:right="1797" w:bottom="1440" w:left="1797" w:header="720" w:footer="720" w:gutter="0"/>
          <w:pgNumType w:start="1"/>
          <w:cols w:space="720"/>
        </w:sectPr>
      </w:pPr>
      <w:r>
        <w:rPr>
          <w:rFonts w:hAnsi="宋体" w:hint="eastAsia"/>
          <w:sz w:val="30"/>
          <w:szCs w:val="30"/>
        </w:rPr>
        <w:t xml:space="preserve">                           </w:t>
      </w:r>
      <w:r w:rsidR="008D5A04">
        <w:rPr>
          <w:rFonts w:hAnsi="宋体" w:hint="eastAsia"/>
          <w:sz w:val="30"/>
          <w:szCs w:val="30"/>
        </w:rPr>
        <w:t>联系电话：</w:t>
      </w:r>
      <w:r w:rsidR="00D61BB4">
        <w:rPr>
          <w:rFonts w:hAnsi="宋体" w:hint="eastAsia"/>
          <w:sz w:val="30"/>
          <w:szCs w:val="30"/>
        </w:rPr>
        <w:t xml:space="preserve">       </w:t>
      </w:r>
    </w:p>
    <w:p w:rsidR="008D5A04" w:rsidRPr="00AA62AA" w:rsidRDefault="004E3966" w:rsidP="00AA62AA">
      <w:pPr>
        <w:adjustRightInd w:val="0"/>
        <w:snapToGrid w:val="0"/>
        <w:spacing w:line="420" w:lineRule="exact"/>
        <w:jc w:val="center"/>
        <w:rPr>
          <w:b/>
          <w:sz w:val="24"/>
        </w:rPr>
      </w:pPr>
      <w:r w:rsidRPr="00AA62AA">
        <w:rPr>
          <w:rFonts w:hint="eastAsia"/>
          <w:b/>
          <w:sz w:val="24"/>
        </w:rPr>
        <w:lastRenderedPageBreak/>
        <w:t>目</w:t>
      </w:r>
      <w:r w:rsidRPr="00AA62AA">
        <w:rPr>
          <w:rFonts w:hint="eastAsia"/>
          <w:b/>
          <w:sz w:val="24"/>
        </w:rPr>
        <w:t xml:space="preserve">  </w:t>
      </w:r>
      <w:r w:rsidRPr="00AA62AA">
        <w:rPr>
          <w:rFonts w:hint="eastAsia"/>
          <w:b/>
          <w:sz w:val="24"/>
        </w:rPr>
        <w:t>录</w:t>
      </w:r>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r w:rsidRPr="00BC2F63">
        <w:rPr>
          <w:rFonts w:ascii="Times New Roman" w:hAnsi="Times New Roman"/>
          <w:b w:val="0"/>
          <w:sz w:val="24"/>
          <w:szCs w:val="24"/>
        </w:rPr>
        <w:fldChar w:fldCharType="begin"/>
      </w:r>
      <w:r w:rsidR="004E3966" w:rsidRPr="00CD598E">
        <w:rPr>
          <w:rFonts w:ascii="Times New Roman" w:hAnsi="Times New Roman"/>
          <w:b w:val="0"/>
          <w:sz w:val="24"/>
          <w:szCs w:val="24"/>
        </w:rPr>
        <w:instrText xml:space="preserve"> TOC \o "1-2" \h \z \u </w:instrText>
      </w:r>
      <w:r w:rsidRPr="00BC2F63">
        <w:rPr>
          <w:rFonts w:ascii="Times New Roman" w:hAnsi="Times New Roman"/>
          <w:b w:val="0"/>
          <w:sz w:val="24"/>
          <w:szCs w:val="24"/>
        </w:rPr>
        <w:fldChar w:fldCharType="separate"/>
      </w:r>
      <w:hyperlink w:anchor="_Toc465523851" w:history="1">
        <w:r w:rsidR="00CD598E" w:rsidRPr="00CD598E">
          <w:rPr>
            <w:rStyle w:val="ac"/>
            <w:smallCaps/>
            <w:noProof/>
            <w:spacing w:val="5"/>
            <w:sz w:val="24"/>
            <w:szCs w:val="24"/>
          </w:rPr>
          <w:t>1</w:t>
        </w:r>
        <w:r w:rsidR="00CD598E" w:rsidRPr="00CD598E">
          <w:rPr>
            <w:rStyle w:val="ac"/>
            <w:rFonts w:hint="eastAsia"/>
            <w:smallCaps/>
            <w:noProof/>
            <w:spacing w:val="5"/>
            <w:sz w:val="24"/>
            <w:szCs w:val="24"/>
          </w:rPr>
          <w:t>基本情况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_Toc465523851 \h </w:instrText>
        </w:r>
        <w:r w:rsidRPr="00CD598E">
          <w:rPr>
            <w:noProof/>
            <w:webHidden/>
            <w:sz w:val="24"/>
            <w:szCs w:val="24"/>
          </w:rPr>
        </w:r>
        <w:r w:rsidRPr="00CD598E">
          <w:rPr>
            <w:noProof/>
            <w:webHidden/>
            <w:sz w:val="24"/>
            <w:szCs w:val="24"/>
          </w:rPr>
          <w:fldChar w:fldCharType="separate"/>
        </w:r>
        <w:r w:rsidR="00DA3288">
          <w:rPr>
            <w:noProof/>
            <w:webHidden/>
            <w:sz w:val="24"/>
            <w:szCs w:val="24"/>
          </w:rPr>
          <w:t>1</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2" w:history="1">
        <w:r w:rsidR="00CD598E" w:rsidRPr="00CD598E">
          <w:rPr>
            <w:rStyle w:val="ac"/>
            <w:noProof/>
            <w:sz w:val="24"/>
            <w:szCs w:val="24"/>
          </w:rPr>
          <w:t>1.1</w:t>
        </w:r>
        <w:r w:rsidR="00CD598E" w:rsidRPr="00CD598E">
          <w:rPr>
            <w:rFonts w:ascii="Times New Roman" w:hAnsi="Times New Roman"/>
            <w:smallCaps w:val="0"/>
            <w:noProof/>
            <w:sz w:val="24"/>
            <w:szCs w:val="24"/>
          </w:rPr>
          <w:tab/>
        </w:r>
        <w:r w:rsidR="00CD598E" w:rsidRPr="00CD598E">
          <w:rPr>
            <w:rStyle w:val="ac"/>
            <w:rFonts w:hint="eastAsia"/>
            <w:noProof/>
            <w:sz w:val="24"/>
            <w:szCs w:val="24"/>
          </w:rPr>
          <w:t>企业基本信息</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_Toc465523852 \h </w:instrText>
        </w:r>
        <w:r w:rsidRPr="00CD598E">
          <w:rPr>
            <w:noProof/>
            <w:webHidden/>
            <w:sz w:val="24"/>
            <w:szCs w:val="24"/>
          </w:rPr>
        </w:r>
        <w:r w:rsidRPr="00CD598E">
          <w:rPr>
            <w:noProof/>
            <w:webHidden/>
            <w:sz w:val="24"/>
            <w:szCs w:val="24"/>
          </w:rPr>
          <w:fldChar w:fldCharType="separate"/>
        </w:r>
        <w:r w:rsidR="00DA3288">
          <w:rPr>
            <w:noProof/>
            <w:webHidden/>
            <w:sz w:val="24"/>
            <w:szCs w:val="24"/>
          </w:rPr>
          <w:t>1</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3" w:history="1">
        <w:r w:rsidR="00CD598E" w:rsidRPr="00CD598E">
          <w:rPr>
            <w:rStyle w:val="ac"/>
            <w:noProof/>
            <w:sz w:val="24"/>
            <w:szCs w:val="24"/>
          </w:rPr>
          <w:t>1.2</w:t>
        </w:r>
        <w:r w:rsidR="00CD598E" w:rsidRPr="00CD598E">
          <w:rPr>
            <w:rStyle w:val="ac"/>
            <w:rFonts w:hint="eastAsia"/>
            <w:noProof/>
            <w:sz w:val="24"/>
            <w:szCs w:val="24"/>
          </w:rPr>
          <w:t>项目实际建设（生产规模及产品方案）及环保手续履行情况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_Toc465523853 \h </w:instrText>
        </w:r>
        <w:r w:rsidRPr="00CD598E">
          <w:rPr>
            <w:noProof/>
            <w:webHidden/>
            <w:sz w:val="24"/>
            <w:szCs w:val="24"/>
          </w:rPr>
        </w:r>
        <w:r w:rsidRPr="00CD598E">
          <w:rPr>
            <w:noProof/>
            <w:webHidden/>
            <w:sz w:val="24"/>
            <w:szCs w:val="24"/>
          </w:rPr>
          <w:fldChar w:fldCharType="separate"/>
        </w:r>
        <w:r w:rsidR="00DA3288">
          <w:rPr>
            <w:noProof/>
            <w:webHidden/>
            <w:sz w:val="24"/>
            <w:szCs w:val="24"/>
          </w:rPr>
          <w:t>1</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4" w:history="1">
        <w:r w:rsidR="00CD598E" w:rsidRPr="00CD598E">
          <w:rPr>
            <w:rStyle w:val="ac"/>
            <w:noProof/>
            <w:sz w:val="24"/>
            <w:szCs w:val="24"/>
          </w:rPr>
          <w:t>1.3</w:t>
        </w:r>
        <w:r w:rsidR="00CD598E" w:rsidRPr="00CD598E">
          <w:rPr>
            <w:rStyle w:val="ac"/>
            <w:rFonts w:hAnsi="宋体" w:hint="eastAsia"/>
            <w:noProof/>
            <w:sz w:val="24"/>
            <w:szCs w:val="24"/>
          </w:rPr>
          <w:t>周围概况及平面布置</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_Toc465523854 \h </w:instrText>
        </w:r>
        <w:r w:rsidRPr="00CD598E">
          <w:rPr>
            <w:noProof/>
            <w:webHidden/>
            <w:sz w:val="24"/>
            <w:szCs w:val="24"/>
          </w:rPr>
        </w:r>
        <w:r w:rsidRPr="00CD598E">
          <w:rPr>
            <w:noProof/>
            <w:webHidden/>
            <w:sz w:val="24"/>
            <w:szCs w:val="24"/>
          </w:rPr>
          <w:fldChar w:fldCharType="separate"/>
        </w:r>
        <w:r w:rsidR="00DA3288">
          <w:rPr>
            <w:noProof/>
            <w:webHidden/>
            <w:sz w:val="24"/>
            <w:szCs w:val="24"/>
          </w:rPr>
          <w:t>2</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5" w:history="1">
        <w:r w:rsidR="00CD598E" w:rsidRPr="00CD598E">
          <w:rPr>
            <w:rStyle w:val="ac"/>
            <w:noProof/>
            <w:sz w:val="24"/>
            <w:szCs w:val="24"/>
          </w:rPr>
          <w:t>1.4</w:t>
        </w:r>
        <w:r w:rsidR="00CD598E" w:rsidRPr="00CD598E">
          <w:rPr>
            <w:rStyle w:val="ac"/>
            <w:rFonts w:hAnsi="宋体" w:hint="eastAsia"/>
            <w:noProof/>
            <w:sz w:val="24"/>
            <w:szCs w:val="24"/>
          </w:rPr>
          <w:t>项目生产工艺流程</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_Toc465523855 \h </w:instrText>
        </w:r>
        <w:r w:rsidRPr="00CD598E">
          <w:rPr>
            <w:noProof/>
            <w:webHidden/>
            <w:sz w:val="24"/>
            <w:szCs w:val="24"/>
          </w:rPr>
        </w:r>
        <w:r w:rsidRPr="00CD598E">
          <w:rPr>
            <w:noProof/>
            <w:webHidden/>
            <w:sz w:val="24"/>
            <w:szCs w:val="24"/>
          </w:rPr>
          <w:fldChar w:fldCharType="separate"/>
        </w:r>
        <w:r w:rsidR="00DA3288">
          <w:rPr>
            <w:noProof/>
            <w:webHidden/>
            <w:sz w:val="24"/>
            <w:szCs w:val="24"/>
          </w:rPr>
          <w:t>4</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6" w:history="1">
        <w:r w:rsidR="00CD598E" w:rsidRPr="00CD598E">
          <w:rPr>
            <w:rStyle w:val="ac"/>
            <w:noProof/>
            <w:sz w:val="24"/>
            <w:szCs w:val="24"/>
          </w:rPr>
          <w:t>1.5</w:t>
        </w:r>
        <w:r w:rsidR="00CD598E" w:rsidRPr="00CD598E">
          <w:rPr>
            <w:rStyle w:val="ac"/>
            <w:rFonts w:hint="eastAsia"/>
            <w:noProof/>
            <w:sz w:val="24"/>
            <w:szCs w:val="24"/>
          </w:rPr>
          <w:t>污染源分析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_Toc465523856 \h </w:instrText>
        </w:r>
        <w:r w:rsidRPr="00CD598E">
          <w:rPr>
            <w:noProof/>
            <w:webHidden/>
            <w:sz w:val="24"/>
            <w:szCs w:val="24"/>
          </w:rPr>
        </w:r>
        <w:r w:rsidRPr="00CD598E">
          <w:rPr>
            <w:noProof/>
            <w:webHidden/>
            <w:sz w:val="24"/>
            <w:szCs w:val="24"/>
          </w:rPr>
          <w:fldChar w:fldCharType="separate"/>
        </w:r>
        <w:r w:rsidR="00DA3288">
          <w:rPr>
            <w:noProof/>
            <w:webHidden/>
            <w:sz w:val="24"/>
            <w:szCs w:val="24"/>
          </w:rPr>
          <w:t>6</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7" w:history="1">
        <w:r w:rsidR="00CD598E" w:rsidRPr="00CD598E">
          <w:rPr>
            <w:rStyle w:val="ac"/>
            <w:noProof/>
            <w:sz w:val="24"/>
            <w:szCs w:val="24"/>
          </w:rPr>
          <w:t>1.6</w:t>
        </w:r>
        <w:r w:rsidR="00CD598E" w:rsidRPr="00CD598E">
          <w:rPr>
            <w:rStyle w:val="ac"/>
            <w:rFonts w:hint="eastAsia"/>
            <w:noProof/>
            <w:sz w:val="24"/>
            <w:szCs w:val="24"/>
          </w:rPr>
          <w:t>厂内污染物防治存在的环保问题及解决方案</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_Toc465523857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58" w:history="1">
        <w:r w:rsidR="00CD598E" w:rsidRPr="00CD598E">
          <w:rPr>
            <w:rStyle w:val="ac"/>
            <w:smallCaps/>
            <w:noProof/>
            <w:spacing w:val="5"/>
            <w:sz w:val="24"/>
            <w:szCs w:val="24"/>
          </w:rPr>
          <w:t>2</w:t>
        </w:r>
        <w:r w:rsidR="00CD598E" w:rsidRPr="00CD598E">
          <w:rPr>
            <w:rStyle w:val="ac"/>
            <w:rFonts w:hint="eastAsia"/>
            <w:smallCaps/>
            <w:noProof/>
            <w:spacing w:val="5"/>
            <w:sz w:val="24"/>
            <w:szCs w:val="24"/>
          </w:rPr>
          <w:t>项目选址及生态红线保护规划管控要求相符性分析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_Toc465523858 \h </w:instrText>
        </w:r>
        <w:r w:rsidRPr="00CD598E">
          <w:rPr>
            <w:noProof/>
            <w:webHidden/>
            <w:sz w:val="24"/>
            <w:szCs w:val="24"/>
          </w:rPr>
        </w:r>
        <w:r w:rsidRPr="00CD598E">
          <w:rPr>
            <w:noProof/>
            <w:webHidden/>
            <w:sz w:val="24"/>
            <w:szCs w:val="24"/>
          </w:rPr>
          <w:fldChar w:fldCharType="separate"/>
        </w:r>
        <w:r w:rsidR="00DA3288">
          <w:rPr>
            <w:noProof/>
            <w:webHidden/>
            <w:sz w:val="24"/>
            <w:szCs w:val="24"/>
          </w:rPr>
          <w:t>3</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59" w:history="1">
        <w:r w:rsidR="00CD598E" w:rsidRPr="00CD598E">
          <w:rPr>
            <w:rStyle w:val="ac"/>
            <w:noProof/>
            <w:sz w:val="24"/>
            <w:szCs w:val="24"/>
          </w:rPr>
          <w:t>2.1</w:t>
        </w:r>
        <w:r w:rsidR="00CD598E" w:rsidRPr="00CD598E">
          <w:rPr>
            <w:rStyle w:val="ac"/>
            <w:rFonts w:hint="eastAsia"/>
            <w:noProof/>
            <w:sz w:val="24"/>
            <w:szCs w:val="24"/>
          </w:rPr>
          <w:t>项目选址相符性分析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_Toc465523859 \h </w:instrText>
        </w:r>
        <w:r w:rsidRPr="00CD598E">
          <w:rPr>
            <w:noProof/>
            <w:webHidden/>
            <w:sz w:val="24"/>
            <w:szCs w:val="24"/>
          </w:rPr>
        </w:r>
        <w:r w:rsidRPr="00CD598E">
          <w:rPr>
            <w:noProof/>
            <w:webHidden/>
            <w:sz w:val="24"/>
            <w:szCs w:val="24"/>
          </w:rPr>
          <w:fldChar w:fldCharType="separate"/>
        </w:r>
        <w:r w:rsidR="00DA3288">
          <w:rPr>
            <w:noProof/>
            <w:webHidden/>
            <w:sz w:val="24"/>
            <w:szCs w:val="24"/>
          </w:rPr>
          <w:t>3</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0" w:history="1">
        <w:r w:rsidR="00CD598E" w:rsidRPr="00CD598E">
          <w:rPr>
            <w:rStyle w:val="ac"/>
            <w:noProof/>
            <w:sz w:val="24"/>
            <w:szCs w:val="24"/>
          </w:rPr>
          <w:t>2.2</w:t>
        </w:r>
        <w:r w:rsidR="00CD598E" w:rsidRPr="00CD598E">
          <w:rPr>
            <w:rStyle w:val="ac"/>
            <w:rFonts w:hint="eastAsia"/>
            <w:noProof/>
            <w:sz w:val="24"/>
            <w:szCs w:val="24"/>
          </w:rPr>
          <w:t>生态红线保护规划管控要求相符性分析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_Toc465523860 \h </w:instrText>
        </w:r>
        <w:r w:rsidRPr="00CD598E">
          <w:rPr>
            <w:noProof/>
            <w:webHidden/>
            <w:sz w:val="24"/>
            <w:szCs w:val="24"/>
          </w:rPr>
        </w:r>
        <w:r w:rsidRPr="00CD598E">
          <w:rPr>
            <w:noProof/>
            <w:webHidden/>
            <w:sz w:val="24"/>
            <w:szCs w:val="24"/>
          </w:rPr>
          <w:fldChar w:fldCharType="separate"/>
        </w:r>
        <w:r w:rsidR="00DA3288">
          <w:rPr>
            <w:noProof/>
            <w:webHidden/>
            <w:sz w:val="24"/>
            <w:szCs w:val="24"/>
          </w:rPr>
          <w:t>3</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61" w:history="1">
        <w:r w:rsidR="00CD598E" w:rsidRPr="00CD598E">
          <w:rPr>
            <w:rStyle w:val="ac"/>
            <w:noProof/>
            <w:sz w:val="24"/>
            <w:szCs w:val="24"/>
          </w:rPr>
          <w:t>3</w:t>
        </w:r>
        <w:r w:rsidR="00CD598E" w:rsidRPr="00CD598E">
          <w:rPr>
            <w:rStyle w:val="ac"/>
            <w:rFonts w:hint="eastAsia"/>
            <w:noProof/>
            <w:sz w:val="24"/>
            <w:szCs w:val="24"/>
          </w:rPr>
          <w:t>主体工艺装备建设与国家产业政策相符情况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_Toc465523861 \h </w:instrText>
        </w:r>
        <w:r w:rsidRPr="00CD598E">
          <w:rPr>
            <w:noProof/>
            <w:webHidden/>
            <w:sz w:val="24"/>
            <w:szCs w:val="24"/>
          </w:rPr>
        </w:r>
        <w:r w:rsidRPr="00CD598E">
          <w:rPr>
            <w:noProof/>
            <w:webHidden/>
            <w:sz w:val="24"/>
            <w:szCs w:val="24"/>
          </w:rPr>
          <w:fldChar w:fldCharType="separate"/>
        </w:r>
        <w:r w:rsidR="00DA3288">
          <w:rPr>
            <w:noProof/>
            <w:webHidden/>
            <w:sz w:val="24"/>
            <w:szCs w:val="24"/>
          </w:rPr>
          <w:t>4</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62" w:history="1">
        <w:r w:rsidR="00CD598E" w:rsidRPr="00CD598E">
          <w:rPr>
            <w:rStyle w:val="ac"/>
            <w:noProof/>
            <w:sz w:val="24"/>
            <w:szCs w:val="24"/>
          </w:rPr>
          <w:t>4</w:t>
        </w:r>
        <w:r w:rsidR="00CD598E" w:rsidRPr="00CD598E">
          <w:rPr>
            <w:rStyle w:val="ac"/>
            <w:rFonts w:hint="eastAsia"/>
            <w:noProof/>
            <w:sz w:val="24"/>
            <w:szCs w:val="24"/>
          </w:rPr>
          <w:t>污染防治设施建设及运行情况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_Toc465523862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3" w:history="1">
        <w:r w:rsidR="00CD598E" w:rsidRPr="00CD598E">
          <w:rPr>
            <w:rStyle w:val="ac"/>
            <w:noProof/>
            <w:sz w:val="24"/>
            <w:szCs w:val="24"/>
          </w:rPr>
          <w:t>4.1</w:t>
        </w:r>
        <w:r w:rsidR="00CD598E" w:rsidRPr="00CD598E">
          <w:rPr>
            <w:rStyle w:val="ac"/>
            <w:rFonts w:hint="eastAsia"/>
            <w:noProof/>
            <w:sz w:val="24"/>
            <w:szCs w:val="24"/>
          </w:rPr>
          <w:t>废水污染物防治措施及运行情况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_Toc465523863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4" w:history="1">
        <w:r w:rsidR="00CD598E" w:rsidRPr="00CD598E">
          <w:rPr>
            <w:rStyle w:val="ac"/>
            <w:noProof/>
            <w:sz w:val="24"/>
            <w:szCs w:val="24"/>
          </w:rPr>
          <w:t>4.2</w:t>
        </w:r>
        <w:r w:rsidR="00CD598E" w:rsidRPr="00CD598E">
          <w:rPr>
            <w:rStyle w:val="ac"/>
            <w:rFonts w:hint="eastAsia"/>
            <w:noProof/>
            <w:sz w:val="24"/>
            <w:szCs w:val="24"/>
          </w:rPr>
          <w:t>废气污染物防治措施及运行情况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_Toc465523864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5" w:history="1">
        <w:r w:rsidR="00CD598E" w:rsidRPr="00CD598E">
          <w:rPr>
            <w:rStyle w:val="ac"/>
            <w:noProof/>
            <w:sz w:val="24"/>
            <w:szCs w:val="24"/>
          </w:rPr>
          <w:t>4.3</w:t>
        </w:r>
        <w:r w:rsidR="00CD598E" w:rsidRPr="00CD598E">
          <w:rPr>
            <w:rStyle w:val="ac"/>
            <w:rFonts w:hint="eastAsia"/>
            <w:noProof/>
            <w:sz w:val="24"/>
            <w:szCs w:val="24"/>
          </w:rPr>
          <w:t>固体废物污染防治措施及运行情况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_Toc465523865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6" w:history="1">
        <w:r w:rsidR="00CD598E" w:rsidRPr="00CD598E">
          <w:rPr>
            <w:rStyle w:val="ac"/>
            <w:noProof/>
            <w:sz w:val="24"/>
            <w:szCs w:val="24"/>
          </w:rPr>
          <w:t>4.4</w:t>
        </w:r>
        <w:r w:rsidR="00CD598E" w:rsidRPr="00CD598E">
          <w:rPr>
            <w:rStyle w:val="ac"/>
            <w:rFonts w:hint="eastAsia"/>
            <w:noProof/>
            <w:sz w:val="24"/>
            <w:szCs w:val="24"/>
          </w:rPr>
          <w:t>噪声污染防治措施及运行情况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_Toc465523866 \h </w:instrText>
        </w:r>
        <w:r w:rsidRPr="00CD598E">
          <w:rPr>
            <w:noProof/>
            <w:webHidden/>
            <w:sz w:val="24"/>
            <w:szCs w:val="24"/>
          </w:rPr>
        </w:r>
        <w:r w:rsidRPr="00CD598E">
          <w:rPr>
            <w:noProof/>
            <w:webHidden/>
            <w:sz w:val="24"/>
            <w:szCs w:val="24"/>
          </w:rPr>
          <w:fldChar w:fldCharType="separate"/>
        </w:r>
        <w:r w:rsidR="00DA3288">
          <w:rPr>
            <w:noProof/>
            <w:webHidden/>
            <w:sz w:val="24"/>
            <w:szCs w:val="24"/>
          </w:rPr>
          <w:t>9</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67" w:history="1">
        <w:r w:rsidR="00CD598E" w:rsidRPr="00CD598E">
          <w:rPr>
            <w:rStyle w:val="ac"/>
            <w:noProof/>
            <w:sz w:val="24"/>
            <w:szCs w:val="24"/>
          </w:rPr>
          <w:t>5</w:t>
        </w:r>
        <w:r w:rsidR="00CD598E" w:rsidRPr="00CD598E">
          <w:rPr>
            <w:rStyle w:val="ac"/>
            <w:rFonts w:hint="eastAsia"/>
            <w:noProof/>
            <w:sz w:val="24"/>
            <w:szCs w:val="24"/>
          </w:rPr>
          <w:t>污染物排放标准及稳定达标排放情况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_Toc465523867 \h </w:instrText>
        </w:r>
        <w:r w:rsidRPr="00CD598E">
          <w:rPr>
            <w:noProof/>
            <w:webHidden/>
            <w:sz w:val="24"/>
            <w:szCs w:val="24"/>
          </w:rPr>
        </w:r>
        <w:r w:rsidRPr="00CD598E">
          <w:rPr>
            <w:noProof/>
            <w:webHidden/>
            <w:sz w:val="24"/>
            <w:szCs w:val="24"/>
          </w:rPr>
          <w:fldChar w:fldCharType="separate"/>
        </w:r>
        <w:r w:rsidR="00DA3288">
          <w:rPr>
            <w:noProof/>
            <w:webHidden/>
            <w:sz w:val="24"/>
            <w:szCs w:val="24"/>
          </w:rPr>
          <w:t>10</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8" w:history="1">
        <w:r w:rsidR="00CD598E" w:rsidRPr="00CD598E">
          <w:rPr>
            <w:rStyle w:val="ac"/>
            <w:noProof/>
            <w:sz w:val="24"/>
            <w:szCs w:val="24"/>
          </w:rPr>
          <w:t>5.1</w:t>
        </w:r>
        <w:r w:rsidR="00CD598E" w:rsidRPr="00CD598E">
          <w:rPr>
            <w:rStyle w:val="ac"/>
            <w:rFonts w:hint="eastAsia"/>
            <w:noProof/>
            <w:sz w:val="24"/>
            <w:szCs w:val="24"/>
          </w:rPr>
          <w:t>污染物排放标准</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_Toc465523868 \h </w:instrText>
        </w:r>
        <w:r w:rsidRPr="00CD598E">
          <w:rPr>
            <w:noProof/>
            <w:webHidden/>
            <w:sz w:val="24"/>
            <w:szCs w:val="24"/>
          </w:rPr>
        </w:r>
        <w:r w:rsidRPr="00CD598E">
          <w:rPr>
            <w:noProof/>
            <w:webHidden/>
            <w:sz w:val="24"/>
            <w:szCs w:val="24"/>
          </w:rPr>
          <w:fldChar w:fldCharType="separate"/>
        </w:r>
        <w:r w:rsidR="00DA3288">
          <w:rPr>
            <w:noProof/>
            <w:webHidden/>
            <w:sz w:val="24"/>
            <w:szCs w:val="24"/>
          </w:rPr>
          <w:t>10</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69" w:history="1">
        <w:r w:rsidR="00CD598E" w:rsidRPr="00CD598E">
          <w:rPr>
            <w:rStyle w:val="ac"/>
            <w:noProof/>
            <w:sz w:val="24"/>
            <w:szCs w:val="24"/>
          </w:rPr>
          <w:t>5.2</w:t>
        </w:r>
        <w:r w:rsidR="00CD598E" w:rsidRPr="00CD598E">
          <w:rPr>
            <w:rStyle w:val="ac"/>
            <w:rFonts w:hint="eastAsia"/>
            <w:noProof/>
            <w:sz w:val="24"/>
            <w:szCs w:val="24"/>
          </w:rPr>
          <w:t>污染物稳定达标排放情况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_Toc465523869 \h </w:instrText>
        </w:r>
        <w:r w:rsidRPr="00CD598E">
          <w:rPr>
            <w:noProof/>
            <w:webHidden/>
            <w:sz w:val="24"/>
            <w:szCs w:val="24"/>
          </w:rPr>
        </w:r>
        <w:r w:rsidRPr="00CD598E">
          <w:rPr>
            <w:noProof/>
            <w:webHidden/>
            <w:sz w:val="24"/>
            <w:szCs w:val="24"/>
          </w:rPr>
          <w:fldChar w:fldCharType="separate"/>
        </w:r>
        <w:r w:rsidR="00DA3288">
          <w:rPr>
            <w:noProof/>
            <w:webHidden/>
            <w:sz w:val="24"/>
            <w:szCs w:val="24"/>
          </w:rPr>
          <w:t>11</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0" w:history="1">
        <w:r w:rsidR="00CD598E" w:rsidRPr="00CD598E">
          <w:rPr>
            <w:rStyle w:val="ac"/>
            <w:noProof/>
            <w:sz w:val="24"/>
            <w:szCs w:val="24"/>
          </w:rPr>
          <w:t>6</w:t>
        </w:r>
        <w:r w:rsidR="00CD598E" w:rsidRPr="00CD598E">
          <w:rPr>
            <w:rStyle w:val="ac"/>
            <w:rFonts w:hint="eastAsia"/>
            <w:noProof/>
            <w:sz w:val="24"/>
            <w:szCs w:val="24"/>
          </w:rPr>
          <w:t>污染物排放总量控制指标及完成情况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_Toc465523870 \h </w:instrText>
        </w:r>
        <w:r w:rsidRPr="00CD598E">
          <w:rPr>
            <w:noProof/>
            <w:webHidden/>
            <w:sz w:val="24"/>
            <w:szCs w:val="24"/>
          </w:rPr>
        </w:r>
        <w:r w:rsidRPr="00CD598E">
          <w:rPr>
            <w:noProof/>
            <w:webHidden/>
            <w:sz w:val="24"/>
            <w:szCs w:val="24"/>
          </w:rPr>
          <w:fldChar w:fldCharType="separate"/>
        </w:r>
        <w:r w:rsidR="00DA3288">
          <w:rPr>
            <w:noProof/>
            <w:webHidden/>
            <w:sz w:val="24"/>
            <w:szCs w:val="24"/>
          </w:rPr>
          <w:t>13</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1" w:history="1">
        <w:r w:rsidR="00CD598E" w:rsidRPr="00CD598E">
          <w:rPr>
            <w:rStyle w:val="ac"/>
            <w:noProof/>
            <w:sz w:val="24"/>
            <w:szCs w:val="24"/>
          </w:rPr>
          <w:t>7</w:t>
        </w:r>
        <w:r w:rsidR="00CD598E" w:rsidRPr="00CD598E">
          <w:rPr>
            <w:rStyle w:val="ac"/>
            <w:rFonts w:hint="eastAsia"/>
            <w:noProof/>
            <w:sz w:val="24"/>
            <w:szCs w:val="24"/>
          </w:rPr>
          <w:t>环境污染事故及重大环境风险隐患排查情况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_Toc465523871 \h </w:instrText>
        </w:r>
        <w:r w:rsidRPr="00CD598E">
          <w:rPr>
            <w:noProof/>
            <w:webHidden/>
            <w:sz w:val="24"/>
            <w:szCs w:val="24"/>
          </w:rPr>
        </w:r>
        <w:r w:rsidRPr="00CD598E">
          <w:rPr>
            <w:noProof/>
            <w:webHidden/>
            <w:sz w:val="24"/>
            <w:szCs w:val="24"/>
          </w:rPr>
          <w:fldChar w:fldCharType="separate"/>
        </w:r>
        <w:r w:rsidR="00DA3288">
          <w:rPr>
            <w:noProof/>
            <w:webHidden/>
            <w:sz w:val="24"/>
            <w:szCs w:val="24"/>
          </w:rPr>
          <w:t>14</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72" w:history="1">
        <w:r w:rsidR="00CD598E" w:rsidRPr="00CD598E">
          <w:rPr>
            <w:rStyle w:val="ac"/>
            <w:noProof/>
            <w:sz w:val="24"/>
            <w:szCs w:val="24"/>
          </w:rPr>
          <w:t>7.1</w:t>
        </w:r>
        <w:r w:rsidR="00CD598E" w:rsidRPr="00CD598E">
          <w:rPr>
            <w:rStyle w:val="ac"/>
            <w:rFonts w:hint="eastAsia"/>
            <w:noProof/>
            <w:sz w:val="24"/>
            <w:szCs w:val="24"/>
          </w:rPr>
          <w:t>环境污染事故</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_Toc465523872 \h </w:instrText>
        </w:r>
        <w:r w:rsidRPr="00CD598E">
          <w:rPr>
            <w:noProof/>
            <w:webHidden/>
            <w:sz w:val="24"/>
            <w:szCs w:val="24"/>
          </w:rPr>
        </w:r>
        <w:r w:rsidRPr="00CD598E">
          <w:rPr>
            <w:noProof/>
            <w:webHidden/>
            <w:sz w:val="24"/>
            <w:szCs w:val="24"/>
          </w:rPr>
          <w:fldChar w:fldCharType="separate"/>
        </w:r>
        <w:r w:rsidR="00DA3288">
          <w:rPr>
            <w:noProof/>
            <w:webHidden/>
            <w:sz w:val="24"/>
            <w:szCs w:val="24"/>
          </w:rPr>
          <w:t>14</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73" w:history="1">
        <w:r w:rsidR="00CD598E" w:rsidRPr="00CD598E">
          <w:rPr>
            <w:rStyle w:val="ac"/>
            <w:noProof/>
            <w:sz w:val="24"/>
            <w:szCs w:val="24"/>
          </w:rPr>
          <w:t>7.2</w:t>
        </w:r>
        <w:r w:rsidR="00CD598E" w:rsidRPr="00CD598E">
          <w:rPr>
            <w:rStyle w:val="ac"/>
            <w:rFonts w:hint="eastAsia"/>
            <w:noProof/>
            <w:sz w:val="24"/>
            <w:szCs w:val="24"/>
          </w:rPr>
          <w:t>重大环境风险隐患排查情况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_Toc465523873 \h </w:instrText>
        </w:r>
        <w:r w:rsidRPr="00CD598E">
          <w:rPr>
            <w:noProof/>
            <w:webHidden/>
            <w:sz w:val="24"/>
            <w:szCs w:val="24"/>
          </w:rPr>
        </w:r>
        <w:r w:rsidRPr="00CD598E">
          <w:rPr>
            <w:noProof/>
            <w:webHidden/>
            <w:sz w:val="24"/>
            <w:szCs w:val="24"/>
          </w:rPr>
          <w:fldChar w:fldCharType="separate"/>
        </w:r>
        <w:r w:rsidR="00DA3288">
          <w:rPr>
            <w:noProof/>
            <w:webHidden/>
            <w:sz w:val="24"/>
            <w:szCs w:val="24"/>
          </w:rPr>
          <w:t>14</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4" w:history="1">
        <w:r w:rsidR="00CD598E" w:rsidRPr="00CD598E">
          <w:rPr>
            <w:rStyle w:val="ac"/>
            <w:noProof/>
            <w:sz w:val="24"/>
            <w:szCs w:val="24"/>
          </w:rPr>
          <w:t>8</w:t>
        </w:r>
        <w:r w:rsidR="00CD598E" w:rsidRPr="00CD598E">
          <w:rPr>
            <w:rStyle w:val="ac"/>
            <w:rFonts w:hint="eastAsia"/>
            <w:noProof/>
            <w:sz w:val="24"/>
            <w:szCs w:val="24"/>
          </w:rPr>
          <w:t>卫生防护距离设置及落实情况分析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_Toc465523874 \h </w:instrText>
        </w:r>
        <w:r w:rsidRPr="00CD598E">
          <w:rPr>
            <w:noProof/>
            <w:webHidden/>
            <w:sz w:val="24"/>
            <w:szCs w:val="24"/>
          </w:rPr>
        </w:r>
        <w:r w:rsidRPr="00CD598E">
          <w:rPr>
            <w:noProof/>
            <w:webHidden/>
            <w:sz w:val="24"/>
            <w:szCs w:val="24"/>
          </w:rPr>
          <w:fldChar w:fldCharType="separate"/>
        </w:r>
        <w:r w:rsidR="00DA3288">
          <w:rPr>
            <w:noProof/>
            <w:webHidden/>
            <w:sz w:val="24"/>
            <w:szCs w:val="24"/>
          </w:rPr>
          <w:t>15</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75" w:history="1">
        <w:r w:rsidR="00CD598E" w:rsidRPr="00CD598E">
          <w:rPr>
            <w:rStyle w:val="ac"/>
            <w:noProof/>
            <w:sz w:val="24"/>
            <w:szCs w:val="24"/>
          </w:rPr>
          <w:t>8.1</w:t>
        </w:r>
        <w:r w:rsidR="00CD598E" w:rsidRPr="00CD598E">
          <w:rPr>
            <w:rStyle w:val="ac"/>
            <w:rFonts w:hint="eastAsia"/>
            <w:noProof/>
            <w:sz w:val="24"/>
            <w:szCs w:val="24"/>
          </w:rPr>
          <w:t>环保手续中卫生防护距离设置要求</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_Toc465523875 \h </w:instrText>
        </w:r>
        <w:r w:rsidRPr="00CD598E">
          <w:rPr>
            <w:noProof/>
            <w:webHidden/>
            <w:sz w:val="24"/>
            <w:szCs w:val="24"/>
          </w:rPr>
        </w:r>
        <w:r w:rsidRPr="00CD598E">
          <w:rPr>
            <w:noProof/>
            <w:webHidden/>
            <w:sz w:val="24"/>
            <w:szCs w:val="24"/>
          </w:rPr>
          <w:fldChar w:fldCharType="separate"/>
        </w:r>
        <w:r w:rsidR="00DA3288">
          <w:rPr>
            <w:noProof/>
            <w:webHidden/>
            <w:sz w:val="24"/>
            <w:szCs w:val="24"/>
          </w:rPr>
          <w:t>15</w:t>
        </w:r>
        <w:r w:rsidRPr="00CD598E">
          <w:rPr>
            <w:noProof/>
            <w:webHidden/>
            <w:sz w:val="24"/>
            <w:szCs w:val="24"/>
          </w:rPr>
          <w:fldChar w:fldCharType="end"/>
        </w:r>
      </w:hyperlink>
    </w:p>
    <w:p w:rsidR="00CD598E" w:rsidRPr="00CD598E" w:rsidRDefault="00BC2F63" w:rsidP="00CD598E">
      <w:pPr>
        <w:pStyle w:val="22"/>
        <w:spacing w:line="430" w:lineRule="exact"/>
        <w:rPr>
          <w:rFonts w:ascii="Times New Roman" w:hAnsi="Times New Roman"/>
          <w:smallCaps w:val="0"/>
          <w:noProof/>
          <w:sz w:val="24"/>
          <w:szCs w:val="24"/>
        </w:rPr>
      </w:pPr>
      <w:hyperlink w:anchor="_Toc465523876" w:history="1">
        <w:r w:rsidR="00CD598E" w:rsidRPr="00CD598E">
          <w:rPr>
            <w:rStyle w:val="ac"/>
            <w:noProof/>
            <w:sz w:val="24"/>
            <w:szCs w:val="24"/>
          </w:rPr>
          <w:t>8.2</w:t>
        </w:r>
        <w:r w:rsidR="00CD598E" w:rsidRPr="00CD598E">
          <w:rPr>
            <w:rStyle w:val="ac"/>
            <w:rFonts w:hint="eastAsia"/>
            <w:noProof/>
            <w:sz w:val="24"/>
            <w:szCs w:val="24"/>
          </w:rPr>
          <w:t>实际卫生防护距离设置及落实情况分析</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_Toc465523876 \h </w:instrText>
        </w:r>
        <w:r w:rsidRPr="00CD598E">
          <w:rPr>
            <w:noProof/>
            <w:webHidden/>
            <w:sz w:val="24"/>
            <w:szCs w:val="24"/>
          </w:rPr>
        </w:r>
        <w:r w:rsidRPr="00CD598E">
          <w:rPr>
            <w:noProof/>
            <w:webHidden/>
            <w:sz w:val="24"/>
            <w:szCs w:val="24"/>
          </w:rPr>
          <w:fldChar w:fldCharType="separate"/>
        </w:r>
        <w:r w:rsidR="00DA3288">
          <w:rPr>
            <w:noProof/>
            <w:webHidden/>
            <w:sz w:val="24"/>
            <w:szCs w:val="24"/>
          </w:rPr>
          <w:t>15</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7" w:history="1">
        <w:r w:rsidR="00CD598E" w:rsidRPr="00CD598E">
          <w:rPr>
            <w:rStyle w:val="ac"/>
            <w:noProof/>
            <w:sz w:val="24"/>
            <w:szCs w:val="24"/>
          </w:rPr>
          <w:t>9</w:t>
        </w:r>
        <w:r w:rsidR="00CD598E" w:rsidRPr="00CD598E">
          <w:rPr>
            <w:rStyle w:val="ac"/>
            <w:rFonts w:hint="eastAsia"/>
            <w:noProof/>
            <w:sz w:val="24"/>
            <w:szCs w:val="24"/>
          </w:rPr>
          <w:t>环境信访情况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_Toc465523877 \h </w:instrText>
        </w:r>
        <w:r w:rsidRPr="00CD598E">
          <w:rPr>
            <w:noProof/>
            <w:webHidden/>
            <w:sz w:val="24"/>
            <w:szCs w:val="24"/>
          </w:rPr>
        </w:r>
        <w:r w:rsidRPr="00CD598E">
          <w:rPr>
            <w:noProof/>
            <w:webHidden/>
            <w:sz w:val="24"/>
            <w:szCs w:val="24"/>
          </w:rPr>
          <w:fldChar w:fldCharType="separate"/>
        </w:r>
        <w:r w:rsidR="00DA3288">
          <w:rPr>
            <w:noProof/>
            <w:webHidden/>
            <w:sz w:val="24"/>
            <w:szCs w:val="24"/>
          </w:rPr>
          <w:t>16</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8" w:history="1">
        <w:r w:rsidR="00CD598E" w:rsidRPr="00CD598E">
          <w:rPr>
            <w:rStyle w:val="ac"/>
            <w:noProof/>
            <w:sz w:val="24"/>
            <w:szCs w:val="24"/>
          </w:rPr>
          <w:t>10</w:t>
        </w:r>
        <w:r w:rsidR="00CD598E" w:rsidRPr="00CD598E">
          <w:rPr>
            <w:rStyle w:val="ac"/>
            <w:rFonts w:hint="eastAsia"/>
            <w:noProof/>
            <w:sz w:val="24"/>
            <w:szCs w:val="24"/>
          </w:rPr>
          <w:t>排污费征缴情况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_Toc465523878 \h </w:instrText>
        </w:r>
        <w:r w:rsidRPr="00CD598E">
          <w:rPr>
            <w:noProof/>
            <w:webHidden/>
            <w:sz w:val="24"/>
            <w:szCs w:val="24"/>
          </w:rPr>
        </w:r>
        <w:r w:rsidRPr="00CD598E">
          <w:rPr>
            <w:noProof/>
            <w:webHidden/>
            <w:sz w:val="24"/>
            <w:szCs w:val="24"/>
          </w:rPr>
          <w:fldChar w:fldCharType="separate"/>
        </w:r>
        <w:r w:rsidR="00DA3288">
          <w:rPr>
            <w:noProof/>
            <w:webHidden/>
            <w:sz w:val="24"/>
            <w:szCs w:val="24"/>
          </w:rPr>
          <w:t>16</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79" w:history="1">
        <w:r w:rsidR="00CD598E" w:rsidRPr="00CD598E">
          <w:rPr>
            <w:rStyle w:val="ac"/>
            <w:noProof/>
            <w:sz w:val="24"/>
            <w:szCs w:val="24"/>
          </w:rPr>
          <w:t>11</w:t>
        </w:r>
        <w:r w:rsidR="00CD598E" w:rsidRPr="00CD598E">
          <w:rPr>
            <w:rStyle w:val="ac"/>
            <w:rFonts w:hint="eastAsia"/>
            <w:noProof/>
            <w:sz w:val="24"/>
            <w:szCs w:val="24"/>
          </w:rPr>
          <w:t>其他需要说明的情况</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_Toc465523879 \h </w:instrText>
        </w:r>
        <w:r w:rsidRPr="00CD598E">
          <w:rPr>
            <w:noProof/>
            <w:webHidden/>
            <w:sz w:val="24"/>
            <w:szCs w:val="24"/>
          </w:rPr>
        </w:r>
        <w:r w:rsidRPr="00CD598E">
          <w:rPr>
            <w:noProof/>
            <w:webHidden/>
            <w:sz w:val="24"/>
            <w:szCs w:val="24"/>
          </w:rPr>
          <w:fldChar w:fldCharType="separate"/>
        </w:r>
        <w:r w:rsidR="00DA3288">
          <w:rPr>
            <w:noProof/>
            <w:webHidden/>
            <w:sz w:val="24"/>
            <w:szCs w:val="24"/>
          </w:rPr>
          <w:t>16</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80" w:history="1">
        <w:r w:rsidR="00CD598E" w:rsidRPr="00CD598E">
          <w:rPr>
            <w:rStyle w:val="ac"/>
            <w:noProof/>
            <w:sz w:val="24"/>
            <w:szCs w:val="24"/>
          </w:rPr>
          <w:t>12</w:t>
        </w:r>
        <w:r w:rsidR="00CD598E" w:rsidRPr="00CD598E">
          <w:rPr>
            <w:rStyle w:val="ac"/>
            <w:rFonts w:hint="eastAsia"/>
            <w:noProof/>
            <w:sz w:val="24"/>
            <w:szCs w:val="24"/>
          </w:rPr>
          <w:t>结论</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_Toc465523880 \h </w:instrText>
        </w:r>
        <w:r w:rsidRPr="00CD598E">
          <w:rPr>
            <w:noProof/>
            <w:webHidden/>
            <w:sz w:val="24"/>
            <w:szCs w:val="24"/>
          </w:rPr>
        </w:r>
        <w:r w:rsidRPr="00CD598E">
          <w:rPr>
            <w:noProof/>
            <w:webHidden/>
            <w:sz w:val="24"/>
            <w:szCs w:val="24"/>
          </w:rPr>
          <w:fldChar w:fldCharType="separate"/>
        </w:r>
        <w:r w:rsidR="00DA3288">
          <w:rPr>
            <w:noProof/>
            <w:webHidden/>
            <w:sz w:val="24"/>
            <w:szCs w:val="24"/>
          </w:rPr>
          <w:t>17</w:t>
        </w:r>
        <w:r w:rsidRPr="00CD598E">
          <w:rPr>
            <w:noProof/>
            <w:webHidden/>
            <w:sz w:val="24"/>
            <w:szCs w:val="24"/>
          </w:rPr>
          <w:fldChar w:fldCharType="end"/>
        </w:r>
      </w:hyperlink>
    </w:p>
    <w:p w:rsidR="00CD598E" w:rsidRPr="00CD598E" w:rsidRDefault="00BC2F63" w:rsidP="00CD598E">
      <w:pPr>
        <w:pStyle w:val="11"/>
        <w:tabs>
          <w:tab w:val="right" w:leader="dot" w:pos="8303"/>
        </w:tabs>
        <w:spacing w:before="0" w:after="0" w:line="430" w:lineRule="exact"/>
        <w:rPr>
          <w:rFonts w:ascii="Times New Roman" w:hAnsi="Times New Roman"/>
          <w:b w:val="0"/>
          <w:bCs w:val="0"/>
          <w:caps w:val="0"/>
          <w:noProof/>
          <w:sz w:val="24"/>
          <w:szCs w:val="24"/>
        </w:rPr>
      </w:pPr>
      <w:hyperlink w:anchor="_Toc465523881" w:history="1">
        <w:r w:rsidR="00CD598E" w:rsidRPr="00CD598E">
          <w:rPr>
            <w:rStyle w:val="ac"/>
            <w:rFonts w:hint="eastAsia"/>
            <w:noProof/>
            <w:sz w:val="24"/>
            <w:szCs w:val="24"/>
          </w:rPr>
          <w:t>附图、附件</w:t>
        </w:r>
        <w:r w:rsidR="00CD598E" w:rsidRPr="00CD598E">
          <w:rPr>
            <w:noProof/>
            <w:webHidden/>
            <w:sz w:val="24"/>
            <w:szCs w:val="24"/>
          </w:rPr>
          <w:tab/>
        </w:r>
        <w:r w:rsidRPr="00CD598E">
          <w:rPr>
            <w:noProof/>
            <w:webHidden/>
            <w:sz w:val="24"/>
            <w:szCs w:val="24"/>
          </w:rPr>
          <w:fldChar w:fldCharType="begin"/>
        </w:r>
        <w:r w:rsidR="00CD598E" w:rsidRPr="00CD598E">
          <w:rPr>
            <w:noProof/>
            <w:webHidden/>
            <w:sz w:val="24"/>
            <w:szCs w:val="24"/>
          </w:rPr>
          <w:instrText xml:space="preserve"> PAGEREF _Toc465523881 \h </w:instrText>
        </w:r>
        <w:r w:rsidRPr="00CD598E">
          <w:rPr>
            <w:noProof/>
            <w:webHidden/>
            <w:sz w:val="24"/>
            <w:szCs w:val="24"/>
          </w:rPr>
        </w:r>
        <w:r w:rsidRPr="00CD598E">
          <w:rPr>
            <w:noProof/>
            <w:webHidden/>
            <w:sz w:val="24"/>
            <w:szCs w:val="24"/>
          </w:rPr>
          <w:fldChar w:fldCharType="separate"/>
        </w:r>
        <w:r w:rsidR="00DA3288">
          <w:rPr>
            <w:noProof/>
            <w:webHidden/>
            <w:sz w:val="24"/>
            <w:szCs w:val="24"/>
          </w:rPr>
          <w:t>18</w:t>
        </w:r>
        <w:r w:rsidRPr="00CD598E">
          <w:rPr>
            <w:noProof/>
            <w:webHidden/>
            <w:sz w:val="24"/>
            <w:szCs w:val="24"/>
          </w:rPr>
          <w:fldChar w:fldCharType="end"/>
        </w:r>
      </w:hyperlink>
    </w:p>
    <w:p w:rsidR="00E07186" w:rsidRDefault="00BC2F63" w:rsidP="00CD598E">
      <w:pPr>
        <w:adjustRightInd w:val="0"/>
        <w:snapToGrid w:val="0"/>
        <w:spacing w:line="430" w:lineRule="exact"/>
        <w:jc w:val="center"/>
        <w:rPr>
          <w:rFonts w:ascii="仿宋" w:eastAsia="仿宋" w:hAnsi="仿宋"/>
          <w:sz w:val="30"/>
          <w:szCs w:val="30"/>
        </w:rPr>
        <w:sectPr w:rsidR="00E07186" w:rsidSect="001E12F9">
          <w:footerReference w:type="default" r:id="rId14"/>
          <w:pgSz w:w="11907" w:h="16840" w:code="9"/>
          <w:pgMar w:top="1440" w:right="1797" w:bottom="1440" w:left="1797" w:header="720" w:footer="720" w:gutter="0"/>
          <w:pgNumType w:fmt="upperRoman" w:start="1"/>
          <w:cols w:space="720"/>
        </w:sectPr>
      </w:pPr>
      <w:r w:rsidRPr="00CD598E">
        <w:rPr>
          <w:b/>
          <w:sz w:val="24"/>
        </w:rPr>
        <w:fldChar w:fldCharType="end"/>
      </w:r>
    </w:p>
    <w:p w:rsidR="00A8407F" w:rsidRDefault="00947E76" w:rsidP="00B170A7">
      <w:pPr>
        <w:pStyle w:val="1"/>
        <w:adjustRightInd w:val="0"/>
        <w:snapToGrid w:val="0"/>
        <w:spacing w:before="120" w:after="120" w:line="500" w:lineRule="exact"/>
        <w:rPr>
          <w:rStyle w:val="af8"/>
          <w:sz w:val="32"/>
          <w:szCs w:val="32"/>
        </w:rPr>
      </w:pPr>
      <w:bookmarkStart w:id="0" w:name="_Toc465523851"/>
      <w:r>
        <w:rPr>
          <w:rStyle w:val="af8"/>
          <w:rFonts w:hint="eastAsia"/>
          <w:sz w:val="32"/>
          <w:szCs w:val="32"/>
        </w:rPr>
        <w:lastRenderedPageBreak/>
        <w:t>1</w:t>
      </w:r>
      <w:r w:rsidR="00E54634" w:rsidRPr="00065E32">
        <w:rPr>
          <w:rStyle w:val="af8"/>
          <w:rFonts w:hint="eastAsia"/>
          <w:sz w:val="32"/>
          <w:szCs w:val="32"/>
        </w:rPr>
        <w:t>基本情况</w:t>
      </w:r>
      <w:bookmarkEnd w:id="0"/>
    </w:p>
    <w:p w:rsidR="008D592E" w:rsidRPr="008D592E" w:rsidRDefault="00947E76" w:rsidP="00B170A7">
      <w:pPr>
        <w:pStyle w:val="2"/>
        <w:adjustRightInd w:val="0"/>
        <w:snapToGrid w:val="0"/>
        <w:spacing w:before="0" w:after="0" w:line="500" w:lineRule="exact"/>
        <w:rPr>
          <w:rFonts w:ascii="Times New Roman" w:hAnsi="Times New Roman"/>
          <w:sz w:val="30"/>
          <w:szCs w:val="30"/>
        </w:rPr>
      </w:pPr>
      <w:bookmarkStart w:id="1" w:name="_Toc465523852"/>
      <w:r>
        <w:rPr>
          <w:rFonts w:ascii="Times New Roman" w:hAnsi="Times New Roman" w:hint="eastAsia"/>
          <w:sz w:val="30"/>
          <w:szCs w:val="30"/>
        </w:rPr>
        <w:t>1</w:t>
      </w:r>
      <w:r w:rsidR="008D592E" w:rsidRPr="008D592E">
        <w:rPr>
          <w:rFonts w:ascii="Times New Roman" w:hAnsi="Times New Roman" w:hint="eastAsia"/>
          <w:sz w:val="30"/>
          <w:szCs w:val="30"/>
        </w:rPr>
        <w:t>.1</w:t>
      </w:r>
      <w:r w:rsidR="00531330">
        <w:rPr>
          <w:rFonts w:ascii="Times New Roman" w:hAnsi="Times New Roman" w:hint="eastAsia"/>
          <w:sz w:val="30"/>
          <w:szCs w:val="30"/>
        </w:rPr>
        <w:tab/>
      </w:r>
      <w:r w:rsidR="00531330">
        <w:rPr>
          <w:rFonts w:ascii="Times New Roman" w:hAnsi="Times New Roman" w:hint="eastAsia"/>
          <w:sz w:val="30"/>
          <w:szCs w:val="30"/>
        </w:rPr>
        <w:t>企业</w:t>
      </w:r>
      <w:r w:rsidR="008D592E">
        <w:rPr>
          <w:rFonts w:ascii="Times New Roman" w:hAnsi="Times New Roman" w:hint="eastAsia"/>
          <w:sz w:val="30"/>
          <w:szCs w:val="30"/>
        </w:rPr>
        <w:t>基本信息</w:t>
      </w:r>
      <w:bookmarkEnd w:id="1"/>
    </w:p>
    <w:p w:rsidR="00531330" w:rsidRPr="00F644B6" w:rsidRDefault="00531330" w:rsidP="00B170A7">
      <w:pPr>
        <w:adjustRightInd w:val="0"/>
        <w:snapToGrid w:val="0"/>
        <w:spacing w:line="500" w:lineRule="exact"/>
        <w:jc w:val="center"/>
        <w:rPr>
          <w:b/>
          <w:sz w:val="28"/>
          <w:szCs w:val="28"/>
        </w:rPr>
      </w:pPr>
      <w:r w:rsidRPr="00F644B6">
        <w:rPr>
          <w:rFonts w:hint="eastAsia"/>
          <w:b/>
          <w:sz w:val="30"/>
          <w:szCs w:val="30"/>
        </w:rPr>
        <w:t>表</w:t>
      </w:r>
      <w:r w:rsidR="00947E76" w:rsidRPr="00F644B6">
        <w:rPr>
          <w:rFonts w:hint="eastAsia"/>
          <w:b/>
          <w:sz w:val="30"/>
          <w:szCs w:val="30"/>
        </w:rPr>
        <w:t>1</w:t>
      </w:r>
      <w:r w:rsidRPr="00F644B6">
        <w:rPr>
          <w:rFonts w:hint="eastAsia"/>
          <w:b/>
          <w:sz w:val="30"/>
          <w:szCs w:val="30"/>
        </w:rPr>
        <w:t xml:space="preserve">-1  </w:t>
      </w:r>
      <w:r w:rsidRPr="00F644B6">
        <w:rPr>
          <w:rFonts w:hint="eastAsia"/>
          <w:b/>
          <w:sz w:val="30"/>
          <w:szCs w:val="30"/>
        </w:rPr>
        <w:t>企业基本信息汇总表</w:t>
      </w:r>
    </w:p>
    <w:tbl>
      <w:tblPr>
        <w:tblW w:w="5099" w:type="pct"/>
        <w:jc w:val="center"/>
        <w:tblBorders>
          <w:top w:val="single" w:sz="12" w:space="0" w:color="auto"/>
          <w:bottom w:val="single" w:sz="12" w:space="0" w:color="auto"/>
          <w:insideH w:val="single" w:sz="4" w:space="0" w:color="auto"/>
          <w:insideV w:val="single" w:sz="4" w:space="0" w:color="auto"/>
        </w:tblBorders>
        <w:tblLook w:val="0000"/>
      </w:tblPr>
      <w:tblGrid>
        <w:gridCol w:w="1793"/>
        <w:gridCol w:w="1978"/>
        <w:gridCol w:w="1241"/>
        <w:gridCol w:w="2211"/>
        <w:gridCol w:w="2248"/>
      </w:tblGrid>
      <w:tr w:rsidR="00531330" w:rsidRPr="00F644B6">
        <w:trPr>
          <w:trHeight w:val="340"/>
          <w:jc w:val="center"/>
        </w:trPr>
        <w:tc>
          <w:tcPr>
            <w:tcW w:w="947" w:type="pct"/>
            <w:shd w:val="clear" w:color="auto" w:fill="auto"/>
            <w:vAlign w:val="center"/>
          </w:tcPr>
          <w:p w:rsidR="00531330" w:rsidRPr="00F644B6" w:rsidRDefault="00531330" w:rsidP="00B170A7">
            <w:pPr>
              <w:adjustRightInd w:val="0"/>
              <w:snapToGrid w:val="0"/>
              <w:jc w:val="center"/>
              <w:rPr>
                <w:b/>
                <w:sz w:val="24"/>
              </w:rPr>
            </w:pPr>
            <w:r w:rsidRPr="00F644B6">
              <w:rPr>
                <w:rFonts w:hAnsi="宋体"/>
                <w:b/>
                <w:sz w:val="24"/>
              </w:rPr>
              <w:t>企业名称</w:t>
            </w:r>
          </w:p>
        </w:tc>
        <w:tc>
          <w:tcPr>
            <w:tcW w:w="4053" w:type="pct"/>
            <w:gridSpan w:val="4"/>
            <w:shd w:val="clear" w:color="auto" w:fill="auto"/>
            <w:vAlign w:val="center"/>
          </w:tcPr>
          <w:p w:rsidR="00531330" w:rsidRPr="00FA287D" w:rsidRDefault="00FA287D" w:rsidP="00B170A7">
            <w:pPr>
              <w:adjustRightInd w:val="0"/>
              <w:snapToGrid w:val="0"/>
              <w:jc w:val="center"/>
              <w:rPr>
                <w:rFonts w:ascii="宋体" w:hAnsi="宋体"/>
                <w:bCs/>
                <w:sz w:val="24"/>
              </w:rPr>
            </w:pPr>
            <w:r w:rsidRPr="00FA287D">
              <w:rPr>
                <w:rFonts w:ascii="宋体" w:hAnsi="宋体" w:hint="eastAsia"/>
                <w:bCs/>
                <w:sz w:val="24"/>
              </w:rPr>
              <w:t>常州新思维电子有限公司</w:t>
            </w:r>
          </w:p>
        </w:tc>
      </w:tr>
      <w:tr w:rsidR="00531330" w:rsidRPr="00F644B6">
        <w:trPr>
          <w:trHeight w:val="340"/>
          <w:jc w:val="center"/>
        </w:trPr>
        <w:tc>
          <w:tcPr>
            <w:tcW w:w="947" w:type="pct"/>
            <w:shd w:val="clear" w:color="auto" w:fill="auto"/>
            <w:vAlign w:val="center"/>
          </w:tcPr>
          <w:p w:rsidR="00531330" w:rsidRPr="00F644B6" w:rsidRDefault="00531330" w:rsidP="00B170A7">
            <w:pPr>
              <w:adjustRightInd w:val="0"/>
              <w:snapToGrid w:val="0"/>
              <w:jc w:val="center"/>
              <w:rPr>
                <w:b/>
                <w:sz w:val="24"/>
              </w:rPr>
            </w:pPr>
            <w:r w:rsidRPr="00F644B6">
              <w:rPr>
                <w:rFonts w:hAnsi="宋体"/>
                <w:b/>
                <w:sz w:val="24"/>
              </w:rPr>
              <w:t>单位所在地</w:t>
            </w:r>
          </w:p>
        </w:tc>
        <w:tc>
          <w:tcPr>
            <w:tcW w:w="4053" w:type="pct"/>
            <w:gridSpan w:val="4"/>
            <w:shd w:val="clear" w:color="auto" w:fill="auto"/>
            <w:vAlign w:val="center"/>
          </w:tcPr>
          <w:p w:rsidR="00531330" w:rsidRPr="00F644B6" w:rsidRDefault="00F644B6" w:rsidP="00A93B70">
            <w:pPr>
              <w:adjustRightInd w:val="0"/>
              <w:snapToGrid w:val="0"/>
              <w:jc w:val="center"/>
              <w:rPr>
                <w:sz w:val="24"/>
              </w:rPr>
            </w:pPr>
            <w:r>
              <w:rPr>
                <w:rFonts w:hint="eastAsia"/>
                <w:sz w:val="24"/>
              </w:rPr>
              <w:t>常州</w:t>
            </w:r>
            <w:r w:rsidR="001B7769">
              <w:rPr>
                <w:rFonts w:hint="eastAsia"/>
                <w:sz w:val="24"/>
              </w:rPr>
              <w:t>市</w:t>
            </w:r>
            <w:r>
              <w:rPr>
                <w:rFonts w:hint="eastAsia"/>
                <w:sz w:val="24"/>
              </w:rPr>
              <w:t>新北区</w:t>
            </w:r>
            <w:r w:rsidR="00FA287D">
              <w:rPr>
                <w:rFonts w:hint="eastAsia"/>
                <w:sz w:val="24"/>
              </w:rPr>
              <w:t>华山路</w:t>
            </w:r>
            <w:r w:rsidR="00FA287D">
              <w:rPr>
                <w:rFonts w:hint="eastAsia"/>
                <w:sz w:val="24"/>
              </w:rPr>
              <w:t>18</w:t>
            </w:r>
            <w:r w:rsidR="00FA287D">
              <w:rPr>
                <w:rFonts w:hint="eastAsia"/>
                <w:sz w:val="24"/>
              </w:rPr>
              <w:t>号</w:t>
            </w:r>
            <w:r w:rsidR="00FA287D">
              <w:rPr>
                <w:rFonts w:hint="eastAsia"/>
                <w:sz w:val="24"/>
              </w:rPr>
              <w:t>10</w:t>
            </w:r>
            <w:r w:rsidR="00FA287D">
              <w:rPr>
                <w:rFonts w:hint="eastAsia"/>
                <w:sz w:val="24"/>
              </w:rPr>
              <w:t>号楼</w:t>
            </w:r>
          </w:p>
        </w:tc>
      </w:tr>
      <w:tr w:rsidR="0034239A" w:rsidRPr="00F644B6">
        <w:trPr>
          <w:trHeight w:val="340"/>
          <w:jc w:val="center"/>
        </w:trPr>
        <w:tc>
          <w:tcPr>
            <w:tcW w:w="947" w:type="pct"/>
            <w:shd w:val="clear" w:color="auto" w:fill="auto"/>
            <w:vAlign w:val="center"/>
          </w:tcPr>
          <w:p w:rsidR="0034239A" w:rsidRPr="00F644B6" w:rsidRDefault="0034239A" w:rsidP="001809E3">
            <w:pPr>
              <w:adjustRightInd w:val="0"/>
              <w:snapToGrid w:val="0"/>
              <w:jc w:val="center"/>
              <w:rPr>
                <w:rFonts w:hAnsi="宋体"/>
                <w:b/>
                <w:sz w:val="24"/>
              </w:rPr>
            </w:pPr>
            <w:r w:rsidRPr="00F644B6">
              <w:rPr>
                <w:rFonts w:hAnsi="宋体"/>
                <w:b/>
                <w:sz w:val="24"/>
              </w:rPr>
              <w:t>所属行业类别</w:t>
            </w:r>
          </w:p>
        </w:tc>
        <w:tc>
          <w:tcPr>
            <w:tcW w:w="1699" w:type="pct"/>
            <w:gridSpan w:val="2"/>
            <w:shd w:val="clear" w:color="auto" w:fill="auto"/>
            <w:vAlign w:val="center"/>
          </w:tcPr>
          <w:p w:rsidR="0034239A" w:rsidRPr="00FC571F" w:rsidRDefault="0034239A" w:rsidP="002232B4">
            <w:pPr>
              <w:adjustRightInd w:val="0"/>
              <w:snapToGrid w:val="0"/>
              <w:jc w:val="center"/>
              <w:rPr>
                <w:bCs/>
                <w:sz w:val="24"/>
              </w:rPr>
            </w:pPr>
            <w:bookmarkStart w:id="2" w:name="OLE_LINK2"/>
            <w:bookmarkStart w:id="3" w:name="OLE_LINK4"/>
            <w:r w:rsidRPr="00FC571F">
              <w:rPr>
                <w:bCs/>
                <w:color w:val="000000"/>
                <w:sz w:val="24"/>
              </w:rPr>
              <w:t>C</w:t>
            </w:r>
            <w:bookmarkEnd w:id="2"/>
            <w:bookmarkEnd w:id="3"/>
            <w:r w:rsidR="002232B4">
              <w:rPr>
                <w:rFonts w:hint="eastAsia"/>
                <w:bCs/>
                <w:color w:val="000000"/>
                <w:sz w:val="24"/>
              </w:rPr>
              <w:t>3</w:t>
            </w:r>
            <w:r w:rsidR="00FA287D">
              <w:rPr>
                <w:rFonts w:hint="eastAsia"/>
                <w:bCs/>
                <w:color w:val="000000"/>
                <w:sz w:val="24"/>
              </w:rPr>
              <w:t>9</w:t>
            </w:r>
            <w:r w:rsidR="004202A8">
              <w:rPr>
                <w:rFonts w:hint="eastAsia"/>
                <w:bCs/>
                <w:color w:val="000000"/>
                <w:sz w:val="24"/>
              </w:rPr>
              <w:t>计算机、通信和其他电子设备制造业</w:t>
            </w:r>
          </w:p>
        </w:tc>
        <w:tc>
          <w:tcPr>
            <w:tcW w:w="1167" w:type="pct"/>
            <w:shd w:val="clear" w:color="auto" w:fill="auto"/>
            <w:vAlign w:val="center"/>
          </w:tcPr>
          <w:p w:rsidR="0034239A" w:rsidRPr="00F644B6" w:rsidRDefault="0034239A" w:rsidP="001809E3">
            <w:pPr>
              <w:adjustRightInd w:val="0"/>
              <w:snapToGrid w:val="0"/>
              <w:jc w:val="center"/>
              <w:rPr>
                <w:sz w:val="24"/>
              </w:rPr>
            </w:pPr>
            <w:r w:rsidRPr="00F644B6">
              <w:rPr>
                <w:rFonts w:hAnsi="宋体"/>
                <w:b/>
                <w:sz w:val="24"/>
              </w:rPr>
              <w:t>法定代表人</w:t>
            </w:r>
          </w:p>
        </w:tc>
        <w:tc>
          <w:tcPr>
            <w:tcW w:w="1187" w:type="pct"/>
            <w:shd w:val="clear" w:color="auto" w:fill="auto"/>
            <w:vAlign w:val="center"/>
          </w:tcPr>
          <w:p w:rsidR="0034239A" w:rsidRPr="00F644B6" w:rsidRDefault="004202A8" w:rsidP="001809E3">
            <w:pPr>
              <w:adjustRightInd w:val="0"/>
              <w:snapToGrid w:val="0"/>
              <w:jc w:val="center"/>
              <w:rPr>
                <w:sz w:val="24"/>
              </w:rPr>
            </w:pPr>
            <w:r>
              <w:rPr>
                <w:rFonts w:hint="eastAsia"/>
                <w:bCs/>
                <w:color w:val="000000"/>
                <w:sz w:val="24"/>
              </w:rPr>
              <w:t>陈志伟</w:t>
            </w:r>
          </w:p>
        </w:tc>
      </w:tr>
      <w:tr w:rsidR="003D0468" w:rsidRPr="00F644B6">
        <w:trPr>
          <w:trHeight w:val="340"/>
          <w:jc w:val="center"/>
        </w:trPr>
        <w:tc>
          <w:tcPr>
            <w:tcW w:w="947" w:type="pct"/>
            <w:shd w:val="clear" w:color="auto" w:fill="auto"/>
            <w:vAlign w:val="center"/>
          </w:tcPr>
          <w:p w:rsidR="003D0468" w:rsidRPr="00F644B6" w:rsidRDefault="003D0468" w:rsidP="00B170A7">
            <w:pPr>
              <w:adjustRightInd w:val="0"/>
              <w:snapToGrid w:val="0"/>
              <w:jc w:val="center"/>
              <w:rPr>
                <w:rFonts w:hAnsi="宋体"/>
                <w:b/>
                <w:sz w:val="24"/>
              </w:rPr>
            </w:pPr>
            <w:r w:rsidRPr="00F644B6">
              <w:rPr>
                <w:rFonts w:hAnsi="宋体" w:hint="eastAsia"/>
                <w:b/>
                <w:sz w:val="24"/>
              </w:rPr>
              <w:t>联系人</w:t>
            </w:r>
          </w:p>
        </w:tc>
        <w:tc>
          <w:tcPr>
            <w:tcW w:w="1699" w:type="pct"/>
            <w:gridSpan w:val="2"/>
            <w:shd w:val="clear" w:color="auto" w:fill="auto"/>
            <w:vAlign w:val="center"/>
          </w:tcPr>
          <w:p w:rsidR="003D0468" w:rsidRPr="00F644B6" w:rsidRDefault="004202A8" w:rsidP="003D0468">
            <w:pPr>
              <w:adjustRightInd w:val="0"/>
              <w:snapToGrid w:val="0"/>
              <w:jc w:val="center"/>
              <w:rPr>
                <w:bCs/>
                <w:color w:val="000000"/>
                <w:sz w:val="24"/>
              </w:rPr>
            </w:pPr>
            <w:proofErr w:type="gramStart"/>
            <w:r>
              <w:rPr>
                <w:rFonts w:hint="eastAsia"/>
                <w:bCs/>
                <w:color w:val="000000"/>
                <w:sz w:val="24"/>
              </w:rPr>
              <w:t>汪明红</w:t>
            </w:r>
            <w:proofErr w:type="gramEnd"/>
          </w:p>
        </w:tc>
        <w:tc>
          <w:tcPr>
            <w:tcW w:w="1167" w:type="pct"/>
            <w:shd w:val="clear" w:color="auto" w:fill="auto"/>
            <w:vAlign w:val="center"/>
          </w:tcPr>
          <w:p w:rsidR="003D0468" w:rsidRPr="00F644B6" w:rsidRDefault="003D0468" w:rsidP="001809E3">
            <w:pPr>
              <w:adjustRightInd w:val="0"/>
              <w:snapToGrid w:val="0"/>
              <w:jc w:val="center"/>
              <w:rPr>
                <w:b/>
                <w:sz w:val="24"/>
              </w:rPr>
            </w:pPr>
            <w:r w:rsidRPr="00F644B6">
              <w:rPr>
                <w:rFonts w:hAnsi="宋体"/>
                <w:b/>
                <w:sz w:val="24"/>
              </w:rPr>
              <w:t>联系</w:t>
            </w:r>
            <w:r w:rsidRPr="00F644B6">
              <w:rPr>
                <w:rFonts w:hAnsi="宋体" w:hint="eastAsia"/>
                <w:b/>
                <w:sz w:val="24"/>
              </w:rPr>
              <w:t>人</w:t>
            </w:r>
            <w:r w:rsidRPr="00F644B6">
              <w:rPr>
                <w:rFonts w:hAnsi="宋体"/>
                <w:b/>
                <w:sz w:val="24"/>
              </w:rPr>
              <w:t>电话</w:t>
            </w:r>
          </w:p>
        </w:tc>
        <w:tc>
          <w:tcPr>
            <w:tcW w:w="1187" w:type="pct"/>
            <w:shd w:val="clear" w:color="auto" w:fill="auto"/>
            <w:vAlign w:val="center"/>
          </w:tcPr>
          <w:p w:rsidR="003D0468" w:rsidRPr="00F644B6" w:rsidRDefault="004202A8" w:rsidP="001809E3">
            <w:pPr>
              <w:adjustRightInd w:val="0"/>
              <w:snapToGrid w:val="0"/>
              <w:jc w:val="center"/>
              <w:rPr>
                <w:sz w:val="24"/>
              </w:rPr>
            </w:pPr>
            <w:r>
              <w:rPr>
                <w:rFonts w:hint="eastAsia"/>
                <w:bCs/>
                <w:color w:val="000000"/>
                <w:sz w:val="24"/>
              </w:rPr>
              <w:t>13372263793</w:t>
            </w:r>
          </w:p>
        </w:tc>
      </w:tr>
      <w:tr w:rsidR="00531330" w:rsidRPr="00F644B6">
        <w:trPr>
          <w:trHeight w:val="340"/>
          <w:jc w:val="center"/>
        </w:trPr>
        <w:tc>
          <w:tcPr>
            <w:tcW w:w="947" w:type="pct"/>
            <w:shd w:val="clear" w:color="auto" w:fill="auto"/>
            <w:vAlign w:val="center"/>
          </w:tcPr>
          <w:p w:rsidR="00531330" w:rsidRPr="00F644B6" w:rsidRDefault="00531330" w:rsidP="00B170A7">
            <w:pPr>
              <w:adjustRightInd w:val="0"/>
              <w:snapToGrid w:val="0"/>
              <w:jc w:val="center"/>
              <w:rPr>
                <w:b/>
                <w:sz w:val="24"/>
              </w:rPr>
            </w:pPr>
            <w:r w:rsidRPr="00F644B6">
              <w:rPr>
                <w:rFonts w:hAnsi="宋体"/>
                <w:b/>
                <w:sz w:val="24"/>
              </w:rPr>
              <w:t>建厂年月</w:t>
            </w:r>
          </w:p>
        </w:tc>
        <w:tc>
          <w:tcPr>
            <w:tcW w:w="1699" w:type="pct"/>
            <w:gridSpan w:val="2"/>
            <w:shd w:val="clear" w:color="auto" w:fill="auto"/>
            <w:vAlign w:val="center"/>
          </w:tcPr>
          <w:p w:rsidR="00531330" w:rsidRPr="001C515D" w:rsidRDefault="00BD6A21" w:rsidP="00B170A7">
            <w:pPr>
              <w:adjustRightInd w:val="0"/>
              <w:snapToGrid w:val="0"/>
              <w:jc w:val="center"/>
              <w:rPr>
                <w:sz w:val="24"/>
              </w:rPr>
            </w:pPr>
            <w:smartTag w:uri="urn:schemas-microsoft-com:office:smarttags" w:element="chsdate">
              <w:smartTagPr>
                <w:attr w:name="Year" w:val="2003"/>
                <w:attr w:name="Month" w:val="3"/>
                <w:attr w:name="Day" w:val="25"/>
                <w:attr w:name="IsLunarDate" w:val="False"/>
                <w:attr w:name="IsROCDate" w:val="False"/>
              </w:smartTagPr>
              <w:r>
                <w:rPr>
                  <w:rFonts w:hint="eastAsia"/>
                  <w:bCs/>
                  <w:sz w:val="24"/>
                </w:rPr>
                <w:t>20</w:t>
              </w:r>
              <w:r w:rsidR="004202A8">
                <w:rPr>
                  <w:rFonts w:hint="eastAsia"/>
                  <w:bCs/>
                  <w:sz w:val="24"/>
                </w:rPr>
                <w:t>03</w:t>
              </w:r>
              <w:r w:rsidR="00531330" w:rsidRPr="001C515D">
                <w:rPr>
                  <w:rFonts w:hAnsi="宋体"/>
                  <w:bCs/>
                  <w:sz w:val="24"/>
                </w:rPr>
                <w:t>年</w:t>
              </w:r>
              <w:r w:rsidR="004202A8">
                <w:rPr>
                  <w:rFonts w:hint="eastAsia"/>
                  <w:bCs/>
                  <w:sz w:val="24"/>
                </w:rPr>
                <w:t>3</w:t>
              </w:r>
              <w:r w:rsidR="00531330" w:rsidRPr="001C515D">
                <w:rPr>
                  <w:rFonts w:hAnsi="宋体"/>
                  <w:bCs/>
                  <w:sz w:val="24"/>
                </w:rPr>
                <w:t>月</w:t>
              </w:r>
              <w:r w:rsidR="004202A8">
                <w:rPr>
                  <w:rFonts w:hAnsi="宋体" w:hint="eastAsia"/>
                  <w:bCs/>
                  <w:sz w:val="24"/>
                </w:rPr>
                <w:t>25</w:t>
              </w:r>
              <w:r>
                <w:rPr>
                  <w:rFonts w:hAnsi="宋体" w:hint="eastAsia"/>
                  <w:bCs/>
                  <w:sz w:val="24"/>
                </w:rPr>
                <w:t>日</w:t>
              </w:r>
            </w:smartTag>
          </w:p>
        </w:tc>
        <w:tc>
          <w:tcPr>
            <w:tcW w:w="1167" w:type="pct"/>
            <w:shd w:val="clear" w:color="auto" w:fill="auto"/>
            <w:vAlign w:val="center"/>
          </w:tcPr>
          <w:p w:rsidR="00531330" w:rsidRPr="001C515D" w:rsidRDefault="00531330" w:rsidP="00B170A7">
            <w:pPr>
              <w:adjustRightInd w:val="0"/>
              <w:snapToGrid w:val="0"/>
              <w:jc w:val="center"/>
              <w:rPr>
                <w:b/>
                <w:sz w:val="24"/>
              </w:rPr>
            </w:pPr>
            <w:r w:rsidRPr="001C515D">
              <w:rPr>
                <w:rFonts w:hAnsi="宋体"/>
                <w:b/>
                <w:sz w:val="24"/>
              </w:rPr>
              <w:t>最新改扩建年月</w:t>
            </w:r>
          </w:p>
        </w:tc>
        <w:tc>
          <w:tcPr>
            <w:tcW w:w="1187" w:type="pct"/>
            <w:shd w:val="clear" w:color="auto" w:fill="auto"/>
            <w:vAlign w:val="center"/>
          </w:tcPr>
          <w:p w:rsidR="00531330" w:rsidRPr="001C515D" w:rsidRDefault="00DE445D" w:rsidP="00D40258">
            <w:pPr>
              <w:adjustRightInd w:val="0"/>
              <w:snapToGrid w:val="0"/>
              <w:jc w:val="center"/>
              <w:rPr>
                <w:sz w:val="24"/>
              </w:rPr>
            </w:pPr>
            <w:r>
              <w:rPr>
                <w:rFonts w:hint="eastAsia"/>
                <w:sz w:val="24"/>
              </w:rPr>
              <w:t>2014</w:t>
            </w:r>
            <w:r>
              <w:rPr>
                <w:rFonts w:hint="eastAsia"/>
                <w:sz w:val="24"/>
              </w:rPr>
              <w:t>年</w:t>
            </w:r>
            <w:r>
              <w:rPr>
                <w:rFonts w:hint="eastAsia"/>
                <w:sz w:val="24"/>
              </w:rPr>
              <w:t>9</w:t>
            </w:r>
            <w:r>
              <w:rPr>
                <w:rFonts w:hint="eastAsia"/>
                <w:sz w:val="24"/>
              </w:rPr>
              <w:t>月</w:t>
            </w:r>
          </w:p>
        </w:tc>
      </w:tr>
      <w:tr w:rsidR="008B48B6" w:rsidRPr="00F644B6">
        <w:trPr>
          <w:trHeight w:val="340"/>
          <w:jc w:val="center"/>
        </w:trPr>
        <w:tc>
          <w:tcPr>
            <w:tcW w:w="947" w:type="pct"/>
            <w:vMerge w:val="restart"/>
            <w:shd w:val="clear" w:color="auto" w:fill="auto"/>
            <w:vAlign w:val="center"/>
          </w:tcPr>
          <w:p w:rsidR="008B48B6" w:rsidRPr="00F644B6" w:rsidRDefault="008B48B6" w:rsidP="00B170A7">
            <w:pPr>
              <w:adjustRightInd w:val="0"/>
              <w:snapToGrid w:val="0"/>
              <w:jc w:val="center"/>
              <w:rPr>
                <w:rFonts w:hAnsi="宋体"/>
                <w:b/>
                <w:sz w:val="24"/>
              </w:rPr>
            </w:pPr>
            <w:r w:rsidRPr="00F644B6">
              <w:rPr>
                <w:rFonts w:hAnsi="宋体" w:hint="eastAsia"/>
                <w:b/>
                <w:sz w:val="24"/>
              </w:rPr>
              <w:t>水及能源消耗</w:t>
            </w:r>
          </w:p>
        </w:tc>
        <w:tc>
          <w:tcPr>
            <w:tcW w:w="1044" w:type="pct"/>
            <w:shd w:val="clear" w:color="auto" w:fill="auto"/>
            <w:vAlign w:val="center"/>
          </w:tcPr>
          <w:p w:rsidR="008B48B6" w:rsidRPr="006A1262" w:rsidRDefault="008B48B6" w:rsidP="00B170A7">
            <w:pPr>
              <w:adjustRightInd w:val="0"/>
              <w:snapToGrid w:val="0"/>
              <w:jc w:val="center"/>
              <w:rPr>
                <w:rFonts w:hAnsi="宋体"/>
                <w:b/>
                <w:sz w:val="24"/>
              </w:rPr>
            </w:pPr>
            <w:r w:rsidRPr="006A1262">
              <w:rPr>
                <w:rFonts w:hAnsi="宋体" w:hint="eastAsia"/>
                <w:b/>
                <w:sz w:val="24"/>
              </w:rPr>
              <w:t>总用水量（吨</w:t>
            </w:r>
            <w:r w:rsidRPr="006A1262">
              <w:rPr>
                <w:rFonts w:hAnsi="宋体" w:hint="eastAsia"/>
                <w:b/>
                <w:sz w:val="24"/>
              </w:rPr>
              <w:t>/</w:t>
            </w:r>
            <w:r w:rsidRPr="006A1262">
              <w:rPr>
                <w:rFonts w:hAnsi="宋体" w:hint="eastAsia"/>
                <w:b/>
                <w:sz w:val="24"/>
              </w:rPr>
              <w:t>年）</w:t>
            </w:r>
          </w:p>
        </w:tc>
        <w:tc>
          <w:tcPr>
            <w:tcW w:w="655" w:type="pct"/>
            <w:shd w:val="clear" w:color="auto" w:fill="auto"/>
            <w:vAlign w:val="center"/>
          </w:tcPr>
          <w:p w:rsidR="008B48B6" w:rsidRPr="006A1262" w:rsidRDefault="004202A8" w:rsidP="00B170A7">
            <w:pPr>
              <w:adjustRightInd w:val="0"/>
              <w:snapToGrid w:val="0"/>
              <w:jc w:val="center"/>
              <w:rPr>
                <w:bCs/>
                <w:sz w:val="24"/>
              </w:rPr>
            </w:pPr>
            <w:r>
              <w:rPr>
                <w:rFonts w:hint="eastAsia"/>
                <w:bCs/>
                <w:sz w:val="24"/>
              </w:rPr>
              <w:t>525</w:t>
            </w:r>
          </w:p>
        </w:tc>
        <w:tc>
          <w:tcPr>
            <w:tcW w:w="1167" w:type="pct"/>
            <w:shd w:val="clear" w:color="auto" w:fill="auto"/>
            <w:vAlign w:val="center"/>
          </w:tcPr>
          <w:p w:rsidR="008B48B6" w:rsidRPr="006A1262" w:rsidRDefault="008B48B6" w:rsidP="00B170A7">
            <w:pPr>
              <w:adjustRightInd w:val="0"/>
              <w:snapToGrid w:val="0"/>
              <w:jc w:val="center"/>
              <w:rPr>
                <w:rFonts w:hAnsi="宋体"/>
                <w:b/>
                <w:sz w:val="24"/>
              </w:rPr>
            </w:pPr>
            <w:r w:rsidRPr="006A1262">
              <w:rPr>
                <w:rFonts w:hAnsi="宋体" w:hint="eastAsia"/>
                <w:b/>
                <w:sz w:val="24"/>
              </w:rPr>
              <w:t>废水排放量（吨</w:t>
            </w:r>
            <w:r w:rsidRPr="006A1262">
              <w:rPr>
                <w:rFonts w:hAnsi="宋体" w:hint="eastAsia"/>
                <w:b/>
                <w:sz w:val="24"/>
              </w:rPr>
              <w:t>/</w:t>
            </w:r>
            <w:r w:rsidRPr="006A1262">
              <w:rPr>
                <w:rFonts w:hAnsi="宋体" w:hint="eastAsia"/>
                <w:b/>
                <w:sz w:val="24"/>
              </w:rPr>
              <w:t>年）</w:t>
            </w:r>
          </w:p>
        </w:tc>
        <w:tc>
          <w:tcPr>
            <w:tcW w:w="1187" w:type="pct"/>
            <w:shd w:val="clear" w:color="auto" w:fill="auto"/>
            <w:vAlign w:val="center"/>
          </w:tcPr>
          <w:p w:rsidR="008B48B6" w:rsidRPr="006A1262" w:rsidRDefault="004202A8" w:rsidP="00B170A7">
            <w:pPr>
              <w:adjustRightInd w:val="0"/>
              <w:snapToGrid w:val="0"/>
              <w:jc w:val="center"/>
              <w:rPr>
                <w:sz w:val="24"/>
              </w:rPr>
            </w:pPr>
            <w:r>
              <w:rPr>
                <w:rFonts w:hint="eastAsia"/>
                <w:sz w:val="24"/>
              </w:rPr>
              <w:t>420</w:t>
            </w:r>
          </w:p>
        </w:tc>
      </w:tr>
      <w:tr w:rsidR="008B48B6" w:rsidRPr="00F644B6">
        <w:trPr>
          <w:trHeight w:val="340"/>
          <w:jc w:val="center"/>
        </w:trPr>
        <w:tc>
          <w:tcPr>
            <w:tcW w:w="947" w:type="pct"/>
            <w:vMerge/>
            <w:shd w:val="clear" w:color="auto" w:fill="auto"/>
            <w:vAlign w:val="center"/>
          </w:tcPr>
          <w:p w:rsidR="008B48B6" w:rsidRPr="00F644B6" w:rsidRDefault="008B48B6" w:rsidP="00B170A7">
            <w:pPr>
              <w:adjustRightInd w:val="0"/>
              <w:snapToGrid w:val="0"/>
              <w:jc w:val="center"/>
              <w:rPr>
                <w:rFonts w:hAnsi="宋体"/>
                <w:b/>
                <w:sz w:val="24"/>
              </w:rPr>
            </w:pPr>
          </w:p>
        </w:tc>
        <w:tc>
          <w:tcPr>
            <w:tcW w:w="1044" w:type="pct"/>
            <w:shd w:val="clear" w:color="auto" w:fill="auto"/>
            <w:vAlign w:val="center"/>
          </w:tcPr>
          <w:p w:rsidR="008B48B6" w:rsidRPr="006A1262" w:rsidRDefault="008B48B6" w:rsidP="001C515D">
            <w:pPr>
              <w:adjustRightInd w:val="0"/>
              <w:snapToGrid w:val="0"/>
              <w:jc w:val="center"/>
              <w:rPr>
                <w:rFonts w:hAnsi="宋体"/>
                <w:b/>
                <w:sz w:val="24"/>
              </w:rPr>
            </w:pPr>
            <w:r w:rsidRPr="006A1262">
              <w:rPr>
                <w:rFonts w:hAnsi="宋体" w:hint="eastAsia"/>
                <w:b/>
                <w:sz w:val="24"/>
              </w:rPr>
              <w:t>电（</w:t>
            </w:r>
            <w:r w:rsidR="001C515D" w:rsidRPr="006A1262">
              <w:rPr>
                <w:rFonts w:hAnsi="宋体" w:hint="eastAsia"/>
                <w:b/>
                <w:sz w:val="24"/>
              </w:rPr>
              <w:t>千瓦时</w:t>
            </w:r>
            <w:r w:rsidR="001C515D" w:rsidRPr="006A1262">
              <w:rPr>
                <w:rFonts w:hAnsi="宋体" w:hint="eastAsia"/>
                <w:b/>
                <w:sz w:val="24"/>
              </w:rPr>
              <w:t>/</w:t>
            </w:r>
            <w:r w:rsidR="001C515D" w:rsidRPr="006A1262">
              <w:rPr>
                <w:rFonts w:hAnsi="宋体" w:hint="eastAsia"/>
                <w:b/>
                <w:sz w:val="24"/>
              </w:rPr>
              <w:t>年</w:t>
            </w:r>
            <w:r w:rsidRPr="006A1262">
              <w:rPr>
                <w:rFonts w:hAnsi="宋体" w:hint="eastAsia"/>
                <w:b/>
                <w:sz w:val="24"/>
              </w:rPr>
              <w:t>）</w:t>
            </w:r>
          </w:p>
        </w:tc>
        <w:tc>
          <w:tcPr>
            <w:tcW w:w="655" w:type="pct"/>
            <w:shd w:val="clear" w:color="auto" w:fill="auto"/>
            <w:vAlign w:val="center"/>
          </w:tcPr>
          <w:p w:rsidR="008B48B6" w:rsidRPr="006A1262" w:rsidRDefault="004202A8" w:rsidP="00B170A7">
            <w:pPr>
              <w:adjustRightInd w:val="0"/>
              <w:snapToGrid w:val="0"/>
              <w:jc w:val="center"/>
              <w:rPr>
                <w:bCs/>
                <w:sz w:val="24"/>
              </w:rPr>
            </w:pPr>
            <w:r>
              <w:rPr>
                <w:rFonts w:hint="eastAsia"/>
                <w:bCs/>
                <w:sz w:val="24"/>
              </w:rPr>
              <w:t>4.8</w:t>
            </w:r>
            <w:r w:rsidR="001C515D" w:rsidRPr="006A1262">
              <w:rPr>
                <w:rFonts w:hint="eastAsia"/>
                <w:bCs/>
                <w:sz w:val="24"/>
              </w:rPr>
              <w:t>万</w:t>
            </w:r>
          </w:p>
        </w:tc>
        <w:tc>
          <w:tcPr>
            <w:tcW w:w="1167" w:type="pct"/>
            <w:shd w:val="clear" w:color="auto" w:fill="auto"/>
            <w:vAlign w:val="center"/>
          </w:tcPr>
          <w:p w:rsidR="008B48B6" w:rsidRPr="006A1262" w:rsidRDefault="008B48B6" w:rsidP="00B170A7">
            <w:pPr>
              <w:adjustRightInd w:val="0"/>
              <w:snapToGrid w:val="0"/>
              <w:jc w:val="center"/>
              <w:rPr>
                <w:rFonts w:hAnsi="宋体"/>
                <w:b/>
                <w:sz w:val="24"/>
              </w:rPr>
            </w:pPr>
            <w:r w:rsidRPr="006A1262">
              <w:rPr>
                <w:rFonts w:hAnsi="宋体" w:hint="eastAsia"/>
                <w:b/>
                <w:sz w:val="24"/>
              </w:rPr>
              <w:t>燃煤（</w:t>
            </w:r>
            <w:r w:rsidR="00192214" w:rsidRPr="006A1262">
              <w:rPr>
                <w:rFonts w:hAnsi="宋体" w:hint="eastAsia"/>
                <w:b/>
                <w:sz w:val="24"/>
              </w:rPr>
              <w:t>吨</w:t>
            </w:r>
            <w:r w:rsidR="00192214" w:rsidRPr="006A1262">
              <w:rPr>
                <w:rFonts w:hAnsi="宋体" w:hint="eastAsia"/>
                <w:b/>
                <w:sz w:val="24"/>
              </w:rPr>
              <w:t>/</w:t>
            </w:r>
            <w:r w:rsidR="00192214" w:rsidRPr="006A1262">
              <w:rPr>
                <w:rFonts w:hAnsi="宋体" w:hint="eastAsia"/>
                <w:b/>
                <w:sz w:val="24"/>
              </w:rPr>
              <w:t>年</w:t>
            </w:r>
            <w:r w:rsidRPr="006A1262">
              <w:rPr>
                <w:rFonts w:hAnsi="宋体" w:hint="eastAsia"/>
                <w:b/>
                <w:sz w:val="24"/>
              </w:rPr>
              <w:t>）</w:t>
            </w:r>
          </w:p>
        </w:tc>
        <w:tc>
          <w:tcPr>
            <w:tcW w:w="1187" w:type="pct"/>
            <w:shd w:val="clear" w:color="auto" w:fill="auto"/>
            <w:vAlign w:val="center"/>
          </w:tcPr>
          <w:p w:rsidR="008B48B6" w:rsidRPr="006A1262" w:rsidRDefault="00E53BA1" w:rsidP="00B170A7">
            <w:pPr>
              <w:adjustRightInd w:val="0"/>
              <w:snapToGrid w:val="0"/>
              <w:jc w:val="center"/>
              <w:rPr>
                <w:sz w:val="24"/>
              </w:rPr>
            </w:pPr>
            <w:r w:rsidRPr="006A1262">
              <w:rPr>
                <w:rFonts w:hint="eastAsia"/>
                <w:bCs/>
                <w:sz w:val="24"/>
              </w:rPr>
              <w:t>-</w:t>
            </w:r>
          </w:p>
        </w:tc>
      </w:tr>
      <w:tr w:rsidR="008B48B6" w:rsidRPr="00F644B6">
        <w:trPr>
          <w:trHeight w:val="340"/>
          <w:jc w:val="center"/>
        </w:trPr>
        <w:tc>
          <w:tcPr>
            <w:tcW w:w="947" w:type="pct"/>
            <w:vMerge/>
            <w:shd w:val="clear" w:color="auto" w:fill="auto"/>
            <w:vAlign w:val="center"/>
          </w:tcPr>
          <w:p w:rsidR="008B48B6" w:rsidRPr="00F644B6" w:rsidRDefault="008B48B6" w:rsidP="00B170A7">
            <w:pPr>
              <w:adjustRightInd w:val="0"/>
              <w:snapToGrid w:val="0"/>
              <w:jc w:val="center"/>
              <w:rPr>
                <w:rFonts w:hAnsi="宋体"/>
                <w:b/>
                <w:sz w:val="24"/>
              </w:rPr>
            </w:pPr>
          </w:p>
        </w:tc>
        <w:tc>
          <w:tcPr>
            <w:tcW w:w="1044" w:type="pct"/>
            <w:shd w:val="clear" w:color="auto" w:fill="auto"/>
            <w:vAlign w:val="center"/>
          </w:tcPr>
          <w:p w:rsidR="008B48B6" w:rsidRPr="006A1262" w:rsidRDefault="00192214" w:rsidP="00192214">
            <w:pPr>
              <w:adjustRightInd w:val="0"/>
              <w:snapToGrid w:val="0"/>
              <w:ind w:rightChars="-50" w:right="-105"/>
              <w:jc w:val="center"/>
              <w:rPr>
                <w:rFonts w:hAnsi="宋体"/>
                <w:b/>
                <w:sz w:val="24"/>
              </w:rPr>
            </w:pPr>
            <w:r w:rsidRPr="006A1262">
              <w:rPr>
                <w:rFonts w:hAnsi="宋体" w:hint="eastAsia"/>
                <w:b/>
                <w:sz w:val="24"/>
              </w:rPr>
              <w:t>燃气（</w:t>
            </w:r>
            <w:r w:rsidRPr="006A1262">
              <w:rPr>
                <w:rFonts w:hAnsi="宋体" w:hint="eastAsia"/>
                <w:b/>
                <w:szCs w:val="21"/>
              </w:rPr>
              <w:t>标立方米</w:t>
            </w:r>
            <w:r w:rsidRPr="006A1262">
              <w:rPr>
                <w:rFonts w:hAnsi="宋体" w:hint="eastAsia"/>
                <w:b/>
                <w:szCs w:val="21"/>
              </w:rPr>
              <w:t>/</w:t>
            </w:r>
            <w:r w:rsidRPr="006A1262">
              <w:rPr>
                <w:rFonts w:hAnsi="宋体" w:hint="eastAsia"/>
                <w:b/>
                <w:szCs w:val="21"/>
              </w:rPr>
              <w:t>年</w:t>
            </w:r>
            <w:r w:rsidRPr="006A1262">
              <w:rPr>
                <w:rFonts w:hAnsi="宋体" w:hint="eastAsia"/>
                <w:b/>
                <w:sz w:val="24"/>
              </w:rPr>
              <w:t>）</w:t>
            </w:r>
          </w:p>
        </w:tc>
        <w:tc>
          <w:tcPr>
            <w:tcW w:w="655" w:type="pct"/>
            <w:shd w:val="clear" w:color="auto" w:fill="auto"/>
            <w:vAlign w:val="center"/>
          </w:tcPr>
          <w:p w:rsidR="008B48B6" w:rsidRPr="006A1262" w:rsidRDefault="00E53BA1" w:rsidP="00B170A7">
            <w:pPr>
              <w:adjustRightInd w:val="0"/>
              <w:snapToGrid w:val="0"/>
              <w:jc w:val="center"/>
              <w:rPr>
                <w:bCs/>
                <w:sz w:val="24"/>
              </w:rPr>
            </w:pPr>
            <w:r w:rsidRPr="006A1262">
              <w:rPr>
                <w:rFonts w:hint="eastAsia"/>
                <w:bCs/>
                <w:sz w:val="24"/>
              </w:rPr>
              <w:t>-</w:t>
            </w:r>
          </w:p>
        </w:tc>
        <w:tc>
          <w:tcPr>
            <w:tcW w:w="1167" w:type="pct"/>
            <w:shd w:val="clear" w:color="auto" w:fill="auto"/>
            <w:vAlign w:val="center"/>
          </w:tcPr>
          <w:p w:rsidR="008B48B6" w:rsidRPr="006A1262" w:rsidRDefault="008B48B6" w:rsidP="00B170A7">
            <w:pPr>
              <w:adjustRightInd w:val="0"/>
              <w:snapToGrid w:val="0"/>
              <w:jc w:val="center"/>
              <w:rPr>
                <w:rFonts w:hAnsi="宋体"/>
                <w:b/>
                <w:sz w:val="24"/>
              </w:rPr>
            </w:pPr>
            <w:r w:rsidRPr="006A1262">
              <w:rPr>
                <w:rFonts w:hAnsi="宋体" w:hint="eastAsia"/>
                <w:b/>
                <w:sz w:val="24"/>
              </w:rPr>
              <w:t>燃油（</w:t>
            </w:r>
            <w:r w:rsidR="00192214" w:rsidRPr="006A1262">
              <w:rPr>
                <w:rFonts w:hAnsi="宋体" w:hint="eastAsia"/>
                <w:b/>
                <w:sz w:val="24"/>
              </w:rPr>
              <w:t>吨</w:t>
            </w:r>
            <w:r w:rsidR="00192214" w:rsidRPr="006A1262">
              <w:rPr>
                <w:rFonts w:hAnsi="宋体" w:hint="eastAsia"/>
                <w:b/>
                <w:sz w:val="24"/>
              </w:rPr>
              <w:t>/</w:t>
            </w:r>
            <w:r w:rsidR="00192214" w:rsidRPr="006A1262">
              <w:rPr>
                <w:rFonts w:hAnsi="宋体" w:hint="eastAsia"/>
                <w:b/>
                <w:sz w:val="24"/>
              </w:rPr>
              <w:t>年</w:t>
            </w:r>
            <w:r w:rsidRPr="006A1262">
              <w:rPr>
                <w:rFonts w:hAnsi="宋体" w:hint="eastAsia"/>
                <w:b/>
                <w:sz w:val="24"/>
              </w:rPr>
              <w:t>）</w:t>
            </w:r>
          </w:p>
        </w:tc>
        <w:tc>
          <w:tcPr>
            <w:tcW w:w="1187" w:type="pct"/>
            <w:shd w:val="clear" w:color="auto" w:fill="auto"/>
            <w:vAlign w:val="center"/>
          </w:tcPr>
          <w:p w:rsidR="008B48B6" w:rsidRPr="006A1262" w:rsidRDefault="00E53BA1" w:rsidP="00B170A7">
            <w:pPr>
              <w:adjustRightInd w:val="0"/>
              <w:snapToGrid w:val="0"/>
              <w:jc w:val="center"/>
              <w:rPr>
                <w:sz w:val="24"/>
              </w:rPr>
            </w:pPr>
            <w:r w:rsidRPr="006A1262">
              <w:rPr>
                <w:rFonts w:hint="eastAsia"/>
                <w:bCs/>
                <w:sz w:val="24"/>
              </w:rPr>
              <w:t>-</w:t>
            </w:r>
          </w:p>
        </w:tc>
      </w:tr>
      <w:tr w:rsidR="00531330" w:rsidRPr="00F644B6">
        <w:trPr>
          <w:trHeight w:val="340"/>
          <w:jc w:val="center"/>
        </w:trPr>
        <w:tc>
          <w:tcPr>
            <w:tcW w:w="947" w:type="pct"/>
            <w:shd w:val="clear" w:color="auto" w:fill="auto"/>
            <w:vAlign w:val="center"/>
          </w:tcPr>
          <w:p w:rsidR="00531330" w:rsidRPr="00F644B6" w:rsidRDefault="00531330" w:rsidP="00B170A7">
            <w:pPr>
              <w:adjustRightInd w:val="0"/>
              <w:snapToGrid w:val="0"/>
              <w:jc w:val="center"/>
              <w:rPr>
                <w:b/>
                <w:sz w:val="24"/>
              </w:rPr>
            </w:pPr>
            <w:r w:rsidRPr="00F644B6">
              <w:rPr>
                <w:rFonts w:hAnsi="宋体" w:hint="eastAsia"/>
                <w:b/>
                <w:sz w:val="24"/>
              </w:rPr>
              <w:t>职工</w:t>
            </w:r>
            <w:r w:rsidRPr="00F644B6">
              <w:rPr>
                <w:rFonts w:hAnsi="宋体"/>
                <w:b/>
                <w:sz w:val="24"/>
              </w:rPr>
              <w:t>人数</w:t>
            </w:r>
          </w:p>
        </w:tc>
        <w:tc>
          <w:tcPr>
            <w:tcW w:w="1699" w:type="pct"/>
            <w:gridSpan w:val="2"/>
            <w:shd w:val="clear" w:color="auto" w:fill="auto"/>
            <w:vAlign w:val="center"/>
          </w:tcPr>
          <w:p w:rsidR="00531330" w:rsidRPr="00F644B6" w:rsidRDefault="004202A8" w:rsidP="00B170A7">
            <w:pPr>
              <w:adjustRightInd w:val="0"/>
              <w:snapToGrid w:val="0"/>
              <w:jc w:val="center"/>
              <w:rPr>
                <w:sz w:val="24"/>
              </w:rPr>
            </w:pPr>
            <w:r>
              <w:rPr>
                <w:rFonts w:hint="eastAsia"/>
                <w:bCs/>
                <w:sz w:val="24"/>
              </w:rPr>
              <w:t>70</w:t>
            </w:r>
            <w:r w:rsidR="00531330" w:rsidRPr="00F644B6">
              <w:rPr>
                <w:rFonts w:hAnsi="宋体"/>
                <w:bCs/>
                <w:sz w:val="24"/>
              </w:rPr>
              <w:t>人</w:t>
            </w:r>
          </w:p>
        </w:tc>
        <w:tc>
          <w:tcPr>
            <w:tcW w:w="1167" w:type="pct"/>
            <w:shd w:val="clear" w:color="auto" w:fill="auto"/>
            <w:vAlign w:val="center"/>
          </w:tcPr>
          <w:p w:rsidR="00531330" w:rsidRPr="00F644B6" w:rsidRDefault="00531330" w:rsidP="00B170A7">
            <w:pPr>
              <w:adjustRightInd w:val="0"/>
              <w:snapToGrid w:val="0"/>
              <w:jc w:val="center"/>
              <w:rPr>
                <w:b/>
                <w:sz w:val="24"/>
              </w:rPr>
            </w:pPr>
            <w:r w:rsidRPr="00F644B6">
              <w:rPr>
                <w:rFonts w:hAnsi="宋体" w:hint="eastAsia"/>
                <w:b/>
                <w:sz w:val="24"/>
              </w:rPr>
              <w:t>注册资本</w:t>
            </w:r>
          </w:p>
        </w:tc>
        <w:tc>
          <w:tcPr>
            <w:tcW w:w="1187" w:type="pct"/>
            <w:shd w:val="clear" w:color="auto" w:fill="auto"/>
            <w:vAlign w:val="center"/>
          </w:tcPr>
          <w:p w:rsidR="00531330" w:rsidRPr="00F644B6" w:rsidRDefault="00953221" w:rsidP="00B170A7">
            <w:pPr>
              <w:adjustRightInd w:val="0"/>
              <w:snapToGrid w:val="0"/>
              <w:jc w:val="center"/>
              <w:rPr>
                <w:sz w:val="24"/>
              </w:rPr>
            </w:pPr>
            <w:r>
              <w:rPr>
                <w:rFonts w:hint="eastAsia"/>
                <w:sz w:val="24"/>
              </w:rPr>
              <w:t>-</w:t>
            </w:r>
          </w:p>
        </w:tc>
      </w:tr>
      <w:tr w:rsidR="00531330" w:rsidRPr="00A71155">
        <w:trPr>
          <w:trHeight w:val="340"/>
          <w:jc w:val="center"/>
        </w:trPr>
        <w:tc>
          <w:tcPr>
            <w:tcW w:w="947" w:type="pct"/>
            <w:shd w:val="clear" w:color="auto" w:fill="auto"/>
            <w:vAlign w:val="center"/>
          </w:tcPr>
          <w:p w:rsidR="00531330" w:rsidRPr="00F644B6" w:rsidRDefault="00531330" w:rsidP="00B170A7">
            <w:pPr>
              <w:adjustRightInd w:val="0"/>
              <w:snapToGrid w:val="0"/>
              <w:jc w:val="center"/>
              <w:rPr>
                <w:rFonts w:hAnsi="宋体"/>
                <w:b/>
                <w:sz w:val="24"/>
              </w:rPr>
            </w:pPr>
            <w:r w:rsidRPr="00F644B6">
              <w:rPr>
                <w:rFonts w:hAnsi="宋体" w:hint="eastAsia"/>
                <w:b/>
                <w:sz w:val="24"/>
              </w:rPr>
              <w:t>工作制度</w:t>
            </w:r>
          </w:p>
        </w:tc>
        <w:tc>
          <w:tcPr>
            <w:tcW w:w="4053" w:type="pct"/>
            <w:gridSpan w:val="4"/>
            <w:shd w:val="clear" w:color="auto" w:fill="auto"/>
            <w:vAlign w:val="center"/>
          </w:tcPr>
          <w:p w:rsidR="00531330" w:rsidRPr="00AB476B" w:rsidRDefault="00F51644" w:rsidP="00CC5E7A">
            <w:pPr>
              <w:adjustRightInd w:val="0"/>
              <w:snapToGrid w:val="0"/>
              <w:jc w:val="center"/>
              <w:rPr>
                <w:bCs/>
                <w:sz w:val="24"/>
              </w:rPr>
            </w:pPr>
            <w:r w:rsidRPr="00F644B6">
              <w:rPr>
                <w:rFonts w:hint="eastAsia"/>
                <w:bCs/>
                <w:sz w:val="24"/>
              </w:rPr>
              <w:t>全年工作</w:t>
            </w:r>
            <w:r w:rsidR="004202A8">
              <w:rPr>
                <w:rFonts w:hint="eastAsia"/>
                <w:bCs/>
                <w:sz w:val="24"/>
              </w:rPr>
              <w:t>250</w:t>
            </w:r>
            <w:r w:rsidRPr="00F644B6">
              <w:rPr>
                <w:rFonts w:hint="eastAsia"/>
                <w:bCs/>
                <w:sz w:val="24"/>
              </w:rPr>
              <w:t>天，</w:t>
            </w:r>
            <w:r w:rsidR="004202A8">
              <w:rPr>
                <w:rFonts w:hint="eastAsia"/>
                <w:bCs/>
                <w:sz w:val="24"/>
              </w:rPr>
              <w:t>一</w:t>
            </w:r>
            <w:r w:rsidRPr="00F644B6">
              <w:rPr>
                <w:rFonts w:hint="eastAsia"/>
                <w:bCs/>
                <w:sz w:val="24"/>
              </w:rPr>
              <w:t>班制生产（</w:t>
            </w:r>
            <w:r w:rsidRPr="00F644B6">
              <w:rPr>
                <w:rFonts w:hint="eastAsia"/>
                <w:bCs/>
                <w:sz w:val="24"/>
              </w:rPr>
              <w:t>8</w:t>
            </w:r>
            <w:r w:rsidRPr="00F644B6">
              <w:rPr>
                <w:rFonts w:hint="eastAsia"/>
                <w:bCs/>
                <w:sz w:val="24"/>
              </w:rPr>
              <w:t>小时</w:t>
            </w:r>
            <w:r w:rsidRPr="00F644B6">
              <w:rPr>
                <w:rFonts w:hint="eastAsia"/>
                <w:bCs/>
                <w:sz w:val="24"/>
              </w:rPr>
              <w:t>1</w:t>
            </w:r>
            <w:r w:rsidRPr="00F644B6">
              <w:rPr>
                <w:rFonts w:hint="eastAsia"/>
                <w:bCs/>
                <w:sz w:val="24"/>
              </w:rPr>
              <w:t>班）</w:t>
            </w:r>
          </w:p>
        </w:tc>
      </w:tr>
    </w:tbl>
    <w:p w:rsidR="00E376FE" w:rsidRPr="008D592E" w:rsidRDefault="00947E76" w:rsidP="00B170A7">
      <w:pPr>
        <w:pStyle w:val="2"/>
        <w:adjustRightInd w:val="0"/>
        <w:snapToGrid w:val="0"/>
        <w:spacing w:before="0" w:after="0" w:line="500" w:lineRule="exact"/>
        <w:rPr>
          <w:rFonts w:ascii="Times New Roman" w:hAnsi="Times New Roman"/>
          <w:sz w:val="30"/>
          <w:szCs w:val="30"/>
        </w:rPr>
      </w:pPr>
      <w:bookmarkStart w:id="4" w:name="_Toc465523853"/>
      <w:r>
        <w:rPr>
          <w:rFonts w:ascii="Times New Roman" w:hAnsi="Times New Roman" w:hint="eastAsia"/>
          <w:sz w:val="30"/>
          <w:szCs w:val="30"/>
        </w:rPr>
        <w:t>1</w:t>
      </w:r>
      <w:r w:rsidR="00E376FE" w:rsidRPr="008D592E">
        <w:rPr>
          <w:rFonts w:ascii="Times New Roman" w:hAnsi="Times New Roman" w:hint="eastAsia"/>
          <w:sz w:val="30"/>
          <w:szCs w:val="30"/>
        </w:rPr>
        <w:t>.</w:t>
      </w:r>
      <w:r w:rsidR="00E376FE">
        <w:rPr>
          <w:rFonts w:ascii="Times New Roman" w:hAnsi="Times New Roman" w:hint="eastAsia"/>
          <w:sz w:val="30"/>
          <w:szCs w:val="30"/>
        </w:rPr>
        <w:t>2</w:t>
      </w:r>
      <w:r w:rsidR="00E376FE" w:rsidRPr="008D592E">
        <w:rPr>
          <w:rFonts w:ascii="Times New Roman" w:hAnsi="Times New Roman" w:hint="eastAsia"/>
          <w:sz w:val="30"/>
          <w:szCs w:val="30"/>
        </w:rPr>
        <w:t>项目</w:t>
      </w:r>
      <w:r w:rsidR="00E376FE">
        <w:rPr>
          <w:rFonts w:ascii="Times New Roman" w:hAnsi="Times New Roman" w:hint="eastAsia"/>
          <w:sz w:val="30"/>
          <w:szCs w:val="30"/>
        </w:rPr>
        <w:t>实际建设</w:t>
      </w:r>
      <w:r w:rsidR="00A24FF7">
        <w:rPr>
          <w:rFonts w:ascii="Times New Roman" w:hAnsi="Times New Roman" w:hint="eastAsia"/>
          <w:sz w:val="30"/>
          <w:szCs w:val="30"/>
        </w:rPr>
        <w:t>（生产规模及产品方案）</w:t>
      </w:r>
      <w:r w:rsidR="00E376FE">
        <w:rPr>
          <w:rFonts w:ascii="Times New Roman" w:hAnsi="Times New Roman" w:hint="eastAsia"/>
          <w:sz w:val="30"/>
          <w:szCs w:val="30"/>
        </w:rPr>
        <w:t>及环保手续履行情况</w:t>
      </w:r>
      <w:bookmarkEnd w:id="4"/>
    </w:p>
    <w:p w:rsidR="0044544B" w:rsidRDefault="004202A8" w:rsidP="004202A8">
      <w:pPr>
        <w:adjustRightInd w:val="0"/>
        <w:snapToGrid w:val="0"/>
        <w:spacing w:line="500" w:lineRule="exact"/>
        <w:ind w:firstLineChars="200" w:firstLine="560"/>
        <w:rPr>
          <w:sz w:val="28"/>
          <w:szCs w:val="28"/>
        </w:rPr>
      </w:pPr>
      <w:r w:rsidRPr="004202A8">
        <w:rPr>
          <w:rFonts w:ascii="宋体" w:hAnsi="宋体" w:hint="eastAsia"/>
          <w:bCs/>
          <w:sz w:val="28"/>
          <w:szCs w:val="28"/>
        </w:rPr>
        <w:t>常州新思维电子有限公司</w:t>
      </w:r>
      <w:r w:rsidR="00EE44FD" w:rsidRPr="00BC2907">
        <w:rPr>
          <w:rFonts w:hint="eastAsia"/>
          <w:sz w:val="28"/>
          <w:szCs w:val="28"/>
        </w:rPr>
        <w:t>（以下简称“</w:t>
      </w:r>
      <w:r>
        <w:rPr>
          <w:rFonts w:hint="eastAsia"/>
          <w:sz w:val="28"/>
          <w:szCs w:val="28"/>
        </w:rPr>
        <w:t>新思维电子公司</w:t>
      </w:r>
      <w:r w:rsidR="00EE44FD" w:rsidRPr="00BC2907">
        <w:rPr>
          <w:rFonts w:hint="eastAsia"/>
          <w:sz w:val="28"/>
          <w:szCs w:val="28"/>
        </w:rPr>
        <w:t>”）成立于</w:t>
      </w:r>
      <w:r w:rsidR="00953221">
        <w:rPr>
          <w:rFonts w:hint="eastAsia"/>
          <w:sz w:val="28"/>
          <w:szCs w:val="28"/>
        </w:rPr>
        <w:t>20</w:t>
      </w:r>
      <w:r>
        <w:rPr>
          <w:rFonts w:hint="eastAsia"/>
          <w:sz w:val="28"/>
          <w:szCs w:val="28"/>
        </w:rPr>
        <w:t>03</w:t>
      </w:r>
      <w:r w:rsidR="00EE44FD" w:rsidRPr="00BC2907">
        <w:rPr>
          <w:rFonts w:hint="eastAsia"/>
          <w:sz w:val="28"/>
          <w:szCs w:val="28"/>
        </w:rPr>
        <w:t>年</w:t>
      </w:r>
      <w:r w:rsidR="00501286">
        <w:rPr>
          <w:rFonts w:hint="eastAsia"/>
          <w:sz w:val="28"/>
          <w:szCs w:val="28"/>
        </w:rPr>
        <w:t>3</w:t>
      </w:r>
      <w:r w:rsidR="00EE44FD" w:rsidRPr="00BC2907">
        <w:rPr>
          <w:rFonts w:hint="eastAsia"/>
          <w:sz w:val="28"/>
          <w:szCs w:val="28"/>
        </w:rPr>
        <w:t>月</w:t>
      </w:r>
      <w:r w:rsidR="0004605C">
        <w:rPr>
          <w:rFonts w:hint="eastAsia"/>
          <w:sz w:val="28"/>
          <w:szCs w:val="28"/>
        </w:rPr>
        <w:t>，公司位于常州市新北区</w:t>
      </w:r>
      <w:r>
        <w:rPr>
          <w:rFonts w:hint="eastAsia"/>
          <w:sz w:val="28"/>
          <w:szCs w:val="28"/>
        </w:rPr>
        <w:t>华山路</w:t>
      </w:r>
      <w:r>
        <w:rPr>
          <w:rFonts w:hint="eastAsia"/>
          <w:sz w:val="28"/>
          <w:szCs w:val="28"/>
        </w:rPr>
        <w:t>18</w:t>
      </w:r>
      <w:r>
        <w:rPr>
          <w:rFonts w:hint="eastAsia"/>
          <w:sz w:val="28"/>
          <w:szCs w:val="28"/>
        </w:rPr>
        <w:t>号</w:t>
      </w:r>
      <w:r>
        <w:rPr>
          <w:rFonts w:hint="eastAsia"/>
          <w:sz w:val="28"/>
          <w:szCs w:val="28"/>
        </w:rPr>
        <w:t>10</w:t>
      </w:r>
      <w:r>
        <w:rPr>
          <w:rFonts w:hint="eastAsia"/>
          <w:sz w:val="28"/>
          <w:szCs w:val="28"/>
        </w:rPr>
        <w:t>号楼</w:t>
      </w:r>
      <w:r w:rsidR="003E651F">
        <w:rPr>
          <w:rFonts w:hint="eastAsia"/>
          <w:sz w:val="28"/>
          <w:szCs w:val="28"/>
        </w:rPr>
        <w:t>，</w:t>
      </w:r>
      <w:r>
        <w:rPr>
          <w:rFonts w:hint="eastAsia"/>
          <w:sz w:val="28"/>
          <w:szCs w:val="28"/>
        </w:rPr>
        <w:t>公司于</w:t>
      </w:r>
      <w:r w:rsidR="00DE445D">
        <w:rPr>
          <w:rFonts w:hint="eastAsia"/>
          <w:sz w:val="28"/>
          <w:szCs w:val="28"/>
        </w:rPr>
        <w:t>2014</w:t>
      </w:r>
      <w:r>
        <w:rPr>
          <w:rFonts w:hint="eastAsia"/>
          <w:sz w:val="28"/>
          <w:szCs w:val="28"/>
        </w:rPr>
        <w:t>年</w:t>
      </w:r>
      <w:r w:rsidR="00DE445D">
        <w:rPr>
          <w:rFonts w:hint="eastAsia"/>
          <w:sz w:val="28"/>
          <w:szCs w:val="28"/>
        </w:rPr>
        <w:t>9</w:t>
      </w:r>
      <w:r w:rsidR="00DE445D">
        <w:rPr>
          <w:rFonts w:hint="eastAsia"/>
          <w:sz w:val="28"/>
          <w:szCs w:val="28"/>
        </w:rPr>
        <w:t>月</w:t>
      </w:r>
      <w:r>
        <w:rPr>
          <w:rFonts w:hint="eastAsia"/>
          <w:sz w:val="28"/>
          <w:szCs w:val="28"/>
        </w:rPr>
        <w:t>由常州市新北区华山路</w:t>
      </w:r>
      <w:r>
        <w:rPr>
          <w:rFonts w:hint="eastAsia"/>
          <w:sz w:val="28"/>
          <w:szCs w:val="28"/>
        </w:rPr>
        <w:t>18</w:t>
      </w:r>
      <w:r>
        <w:rPr>
          <w:rFonts w:hint="eastAsia"/>
          <w:sz w:val="28"/>
          <w:szCs w:val="28"/>
        </w:rPr>
        <w:t>号</w:t>
      </w:r>
      <w:r>
        <w:rPr>
          <w:rFonts w:hint="eastAsia"/>
          <w:sz w:val="28"/>
          <w:szCs w:val="28"/>
        </w:rPr>
        <w:t>3</w:t>
      </w:r>
      <w:r>
        <w:rPr>
          <w:rFonts w:hint="eastAsia"/>
          <w:sz w:val="28"/>
          <w:szCs w:val="28"/>
        </w:rPr>
        <w:t>号楼搬迁至现有地址，</w:t>
      </w:r>
      <w:r w:rsidR="003E651F">
        <w:rPr>
          <w:rFonts w:hint="eastAsia"/>
          <w:sz w:val="28"/>
          <w:szCs w:val="28"/>
        </w:rPr>
        <w:t>现</w:t>
      </w:r>
      <w:r w:rsidR="00953221">
        <w:rPr>
          <w:rFonts w:hint="eastAsia"/>
          <w:sz w:val="28"/>
          <w:szCs w:val="28"/>
        </w:rPr>
        <w:t>租赁</w:t>
      </w:r>
      <w:r w:rsidR="007D7029">
        <w:rPr>
          <w:rFonts w:hint="eastAsia"/>
          <w:sz w:val="28"/>
          <w:szCs w:val="28"/>
        </w:rPr>
        <w:t>常州</w:t>
      </w:r>
      <w:proofErr w:type="gramStart"/>
      <w:r w:rsidR="00DE445D">
        <w:rPr>
          <w:rFonts w:hint="eastAsia"/>
          <w:sz w:val="28"/>
          <w:szCs w:val="28"/>
        </w:rPr>
        <w:t>三晶世界</w:t>
      </w:r>
      <w:proofErr w:type="gramEnd"/>
      <w:r w:rsidR="00DE445D">
        <w:rPr>
          <w:rFonts w:hint="eastAsia"/>
          <w:sz w:val="28"/>
          <w:szCs w:val="28"/>
        </w:rPr>
        <w:t>科技产业发展</w:t>
      </w:r>
      <w:r w:rsidR="007D7029">
        <w:rPr>
          <w:rFonts w:hint="eastAsia"/>
          <w:sz w:val="28"/>
          <w:szCs w:val="28"/>
        </w:rPr>
        <w:t>有限公司闲置厂房</w:t>
      </w:r>
      <w:r w:rsidR="003E651F">
        <w:rPr>
          <w:rFonts w:hint="eastAsia"/>
          <w:sz w:val="28"/>
          <w:szCs w:val="28"/>
        </w:rPr>
        <w:t>从事生产，</w:t>
      </w:r>
      <w:r w:rsidR="00501286" w:rsidRPr="004820FC">
        <w:rPr>
          <w:rFonts w:hint="eastAsia"/>
          <w:sz w:val="28"/>
          <w:szCs w:val="28"/>
        </w:rPr>
        <w:t>生产场地面积约为</w:t>
      </w:r>
      <w:r w:rsidR="009A76A0">
        <w:rPr>
          <w:rFonts w:hint="eastAsia"/>
          <w:sz w:val="28"/>
          <w:szCs w:val="28"/>
        </w:rPr>
        <w:t>150</w:t>
      </w:r>
      <w:r w:rsidR="00DE445D">
        <w:rPr>
          <w:rFonts w:hint="eastAsia"/>
          <w:sz w:val="28"/>
          <w:szCs w:val="28"/>
        </w:rPr>
        <w:t>0</w:t>
      </w:r>
      <w:r w:rsidR="004820FC" w:rsidRPr="007D7029">
        <w:rPr>
          <w:rFonts w:hint="eastAsia"/>
          <w:sz w:val="28"/>
          <w:szCs w:val="28"/>
        </w:rPr>
        <w:t>㎡</w:t>
      </w:r>
      <w:r w:rsidR="004820FC">
        <w:rPr>
          <w:rFonts w:hint="eastAsia"/>
          <w:sz w:val="28"/>
          <w:szCs w:val="28"/>
        </w:rPr>
        <w:t>，</w:t>
      </w:r>
      <w:r w:rsidR="00FE0035">
        <w:rPr>
          <w:rFonts w:hint="eastAsia"/>
          <w:sz w:val="28"/>
          <w:szCs w:val="28"/>
        </w:rPr>
        <w:t>经营范围：</w:t>
      </w:r>
      <w:r w:rsidR="00DE445D">
        <w:rPr>
          <w:rFonts w:hint="eastAsia"/>
          <w:sz w:val="28"/>
          <w:szCs w:val="28"/>
        </w:rPr>
        <w:t>液晶显示屏和液晶模块的研发；</w:t>
      </w:r>
      <w:r w:rsidR="00DE445D">
        <w:rPr>
          <w:rFonts w:hint="eastAsia"/>
          <w:sz w:val="28"/>
          <w:szCs w:val="28"/>
        </w:rPr>
        <w:t>LCD</w:t>
      </w:r>
      <w:r w:rsidR="00DE445D">
        <w:rPr>
          <w:rFonts w:hint="eastAsia"/>
          <w:sz w:val="28"/>
          <w:szCs w:val="28"/>
        </w:rPr>
        <w:t>液晶显示屏、</w:t>
      </w:r>
      <w:r w:rsidR="00DE445D">
        <w:rPr>
          <w:rFonts w:hint="eastAsia"/>
          <w:sz w:val="28"/>
          <w:szCs w:val="28"/>
        </w:rPr>
        <w:t>LCM</w:t>
      </w:r>
      <w:r w:rsidR="00DE445D">
        <w:rPr>
          <w:rFonts w:hint="eastAsia"/>
          <w:sz w:val="28"/>
          <w:szCs w:val="28"/>
        </w:rPr>
        <w:t>液</w:t>
      </w:r>
      <w:r w:rsidR="0044544B">
        <w:rPr>
          <w:rFonts w:hint="eastAsia"/>
          <w:sz w:val="28"/>
          <w:szCs w:val="28"/>
        </w:rPr>
        <w:t>、</w:t>
      </w:r>
    </w:p>
    <w:p w:rsidR="00E419FA" w:rsidRDefault="00DE445D" w:rsidP="004202A8">
      <w:pPr>
        <w:adjustRightInd w:val="0"/>
        <w:snapToGrid w:val="0"/>
        <w:spacing w:line="500" w:lineRule="exact"/>
        <w:ind w:firstLineChars="200" w:firstLine="560"/>
        <w:rPr>
          <w:sz w:val="28"/>
          <w:szCs w:val="28"/>
        </w:rPr>
      </w:pPr>
      <w:proofErr w:type="gramStart"/>
      <w:r>
        <w:rPr>
          <w:rFonts w:hint="eastAsia"/>
          <w:sz w:val="28"/>
          <w:szCs w:val="28"/>
        </w:rPr>
        <w:t>晶</w:t>
      </w:r>
      <w:proofErr w:type="gramEnd"/>
      <w:r>
        <w:rPr>
          <w:rFonts w:hint="eastAsia"/>
          <w:sz w:val="28"/>
          <w:szCs w:val="28"/>
        </w:rPr>
        <w:t>模块、仪表台、电子设备、充电器、放电仪、力矩传感器、电机、电池组、控制器、计算机及其配件的制造，销售。</w:t>
      </w:r>
      <w:r w:rsidR="00A47A74">
        <w:rPr>
          <w:rFonts w:hint="eastAsia"/>
          <w:sz w:val="28"/>
          <w:szCs w:val="28"/>
        </w:rPr>
        <w:t>（依法须经批准的项目，经相关部门批准后方可开展经营活动）</w:t>
      </w:r>
      <w:r w:rsidR="00EE44FD" w:rsidRPr="00BC2907">
        <w:rPr>
          <w:rFonts w:hint="eastAsia"/>
          <w:sz w:val="28"/>
          <w:szCs w:val="28"/>
        </w:rPr>
        <w:t>厂内</w:t>
      </w:r>
      <w:r w:rsidR="003A5D15" w:rsidRPr="00BC2907">
        <w:rPr>
          <w:rFonts w:hint="eastAsia"/>
          <w:sz w:val="28"/>
          <w:szCs w:val="28"/>
        </w:rPr>
        <w:t>实际建设情况及环保手续履行情况见下表：</w:t>
      </w:r>
    </w:p>
    <w:p w:rsidR="001F363F" w:rsidRPr="00531330" w:rsidRDefault="001F363F" w:rsidP="001F363F">
      <w:pPr>
        <w:adjustRightInd w:val="0"/>
        <w:snapToGrid w:val="0"/>
        <w:spacing w:line="500" w:lineRule="exact"/>
        <w:ind w:firstLine="601"/>
        <w:jc w:val="center"/>
        <w:rPr>
          <w:b/>
          <w:sz w:val="28"/>
          <w:szCs w:val="28"/>
        </w:rPr>
      </w:pPr>
      <w:r w:rsidRPr="00531330">
        <w:rPr>
          <w:rFonts w:hint="eastAsia"/>
          <w:b/>
          <w:sz w:val="30"/>
          <w:szCs w:val="30"/>
        </w:rPr>
        <w:t>表</w:t>
      </w:r>
      <w:r>
        <w:rPr>
          <w:rFonts w:hint="eastAsia"/>
          <w:b/>
          <w:sz w:val="30"/>
          <w:szCs w:val="30"/>
        </w:rPr>
        <w:t>1-2</w:t>
      </w:r>
      <w:r w:rsidRPr="00531330">
        <w:rPr>
          <w:rFonts w:hint="eastAsia"/>
          <w:b/>
          <w:sz w:val="30"/>
          <w:szCs w:val="30"/>
        </w:rPr>
        <w:t xml:space="preserve">  </w:t>
      </w:r>
      <w:r w:rsidRPr="00531330">
        <w:rPr>
          <w:rFonts w:hint="eastAsia"/>
          <w:b/>
          <w:sz w:val="30"/>
          <w:szCs w:val="30"/>
        </w:rPr>
        <w:t>企业</w:t>
      </w:r>
      <w:r>
        <w:rPr>
          <w:rFonts w:hint="eastAsia"/>
          <w:b/>
          <w:sz w:val="30"/>
          <w:szCs w:val="30"/>
        </w:rPr>
        <w:t>生产项目实施情况一览表</w:t>
      </w:r>
      <w:r w:rsidRPr="00531330">
        <w:rPr>
          <w:rFonts w:hint="eastAsia"/>
          <w:b/>
          <w:sz w:val="30"/>
          <w:szCs w:val="30"/>
        </w:rPr>
        <w:t>基本信息汇总表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000"/>
      </w:tblPr>
      <w:tblGrid>
        <w:gridCol w:w="311"/>
        <w:gridCol w:w="1289"/>
        <w:gridCol w:w="942"/>
        <w:gridCol w:w="509"/>
        <w:gridCol w:w="507"/>
        <w:gridCol w:w="1796"/>
        <w:gridCol w:w="842"/>
        <w:gridCol w:w="883"/>
        <w:gridCol w:w="763"/>
        <w:gridCol w:w="1285"/>
      </w:tblGrid>
      <w:tr w:rsidR="001F363F" w:rsidRPr="00607B75">
        <w:trPr>
          <w:trHeight w:val="738"/>
          <w:jc w:val="center"/>
        </w:trPr>
        <w:tc>
          <w:tcPr>
            <w:tcW w:w="170" w:type="pct"/>
            <w:vAlign w:val="center"/>
          </w:tcPr>
          <w:p w:rsidR="001F363F" w:rsidRPr="00607B75" w:rsidRDefault="001F363F" w:rsidP="00BC77FA">
            <w:pPr>
              <w:adjustRightInd w:val="0"/>
              <w:snapToGrid w:val="0"/>
              <w:jc w:val="center"/>
              <w:rPr>
                <w:szCs w:val="21"/>
              </w:rPr>
            </w:pPr>
            <w:r w:rsidRPr="00607B75">
              <w:rPr>
                <w:rFonts w:hAnsi="宋体"/>
                <w:szCs w:val="21"/>
              </w:rPr>
              <w:t>序号</w:t>
            </w:r>
          </w:p>
        </w:tc>
        <w:tc>
          <w:tcPr>
            <w:tcW w:w="706"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项目名称</w:t>
            </w:r>
          </w:p>
        </w:tc>
        <w:tc>
          <w:tcPr>
            <w:tcW w:w="516"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建设地点</w:t>
            </w:r>
          </w:p>
        </w:tc>
        <w:tc>
          <w:tcPr>
            <w:tcW w:w="279"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项目</w:t>
            </w:r>
          </w:p>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性质</w:t>
            </w:r>
          </w:p>
        </w:tc>
        <w:tc>
          <w:tcPr>
            <w:tcW w:w="278"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项目</w:t>
            </w:r>
          </w:p>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现状</w:t>
            </w:r>
          </w:p>
        </w:tc>
        <w:tc>
          <w:tcPr>
            <w:tcW w:w="984"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环评审批机关、文号及时间</w:t>
            </w:r>
          </w:p>
        </w:tc>
        <w:tc>
          <w:tcPr>
            <w:tcW w:w="461"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批复生产</w:t>
            </w:r>
          </w:p>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能力</w:t>
            </w:r>
          </w:p>
        </w:tc>
        <w:tc>
          <w:tcPr>
            <w:tcW w:w="484"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实际建成</w:t>
            </w:r>
          </w:p>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生产能力</w:t>
            </w:r>
          </w:p>
        </w:tc>
        <w:tc>
          <w:tcPr>
            <w:tcW w:w="418"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建成投运</w:t>
            </w:r>
          </w:p>
          <w:p w:rsidR="001F363F" w:rsidRPr="00607B75" w:rsidRDefault="001F363F" w:rsidP="00607B75">
            <w:pPr>
              <w:adjustRightInd w:val="0"/>
              <w:snapToGrid w:val="0"/>
              <w:ind w:leftChars="-17" w:left="6" w:rightChars="-13" w:right="-27" w:hangingChars="20" w:hanging="42"/>
              <w:jc w:val="center"/>
              <w:rPr>
                <w:szCs w:val="21"/>
              </w:rPr>
            </w:pPr>
            <w:r w:rsidRPr="00607B75">
              <w:rPr>
                <w:rFonts w:hAnsi="宋体"/>
                <w:szCs w:val="21"/>
              </w:rPr>
              <w:t>时间</w:t>
            </w:r>
          </w:p>
        </w:tc>
        <w:tc>
          <w:tcPr>
            <w:tcW w:w="704"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szCs w:val="21"/>
              </w:rPr>
              <w:t>“</w:t>
            </w:r>
            <w:r w:rsidRPr="00607B75">
              <w:rPr>
                <w:rFonts w:hAnsi="宋体"/>
                <w:szCs w:val="21"/>
              </w:rPr>
              <w:t>三同时</w:t>
            </w:r>
            <w:r w:rsidRPr="00607B75">
              <w:rPr>
                <w:szCs w:val="21"/>
              </w:rPr>
              <w:t>”</w:t>
            </w:r>
            <w:r w:rsidRPr="00607B75">
              <w:rPr>
                <w:rFonts w:hAnsi="宋体"/>
                <w:szCs w:val="21"/>
              </w:rPr>
              <w:t>验收机关、文号及时间</w:t>
            </w:r>
          </w:p>
        </w:tc>
      </w:tr>
      <w:tr w:rsidR="001F363F" w:rsidRPr="00607B75">
        <w:trPr>
          <w:trHeight w:val="528"/>
          <w:jc w:val="center"/>
        </w:trPr>
        <w:tc>
          <w:tcPr>
            <w:tcW w:w="170" w:type="pct"/>
            <w:vAlign w:val="center"/>
          </w:tcPr>
          <w:p w:rsidR="001F363F" w:rsidRPr="00607B75" w:rsidRDefault="001F363F" w:rsidP="00BC77FA">
            <w:pPr>
              <w:adjustRightInd w:val="0"/>
              <w:snapToGrid w:val="0"/>
              <w:jc w:val="center"/>
              <w:rPr>
                <w:szCs w:val="21"/>
              </w:rPr>
            </w:pPr>
            <w:r w:rsidRPr="00607B75">
              <w:rPr>
                <w:rFonts w:hint="eastAsia"/>
                <w:szCs w:val="21"/>
              </w:rPr>
              <w:t>1</w:t>
            </w:r>
          </w:p>
        </w:tc>
        <w:tc>
          <w:tcPr>
            <w:tcW w:w="706" w:type="pct"/>
            <w:vAlign w:val="center"/>
          </w:tcPr>
          <w:p w:rsidR="001F363F" w:rsidRPr="00607B75" w:rsidRDefault="001F363F" w:rsidP="00607B75">
            <w:pPr>
              <w:adjustRightInd w:val="0"/>
              <w:snapToGrid w:val="0"/>
              <w:ind w:leftChars="-17" w:left="6" w:rightChars="-13" w:right="-27" w:hangingChars="20" w:hanging="42"/>
              <w:jc w:val="center"/>
              <w:rPr>
                <w:color w:val="000000"/>
                <w:szCs w:val="21"/>
              </w:rPr>
            </w:pPr>
            <w:r w:rsidRPr="00607B75">
              <w:rPr>
                <w:rFonts w:hint="eastAsia"/>
                <w:color w:val="000000"/>
                <w:szCs w:val="21"/>
              </w:rPr>
              <w:t>年产</w:t>
            </w:r>
            <w:r w:rsidR="00DF188F">
              <w:rPr>
                <w:rFonts w:hint="eastAsia"/>
                <w:color w:val="000000"/>
                <w:szCs w:val="21"/>
              </w:rPr>
              <w:t>300</w:t>
            </w:r>
            <w:r w:rsidR="00DF188F">
              <w:rPr>
                <w:rFonts w:hint="eastAsia"/>
                <w:color w:val="000000"/>
                <w:szCs w:val="21"/>
              </w:rPr>
              <w:t>万片液晶模块</w:t>
            </w:r>
            <w:r w:rsidRPr="00607B75">
              <w:rPr>
                <w:rFonts w:hint="eastAsia"/>
                <w:color w:val="000000"/>
                <w:szCs w:val="21"/>
              </w:rPr>
              <w:t>项目</w:t>
            </w:r>
          </w:p>
        </w:tc>
        <w:tc>
          <w:tcPr>
            <w:tcW w:w="516" w:type="pct"/>
            <w:vAlign w:val="center"/>
          </w:tcPr>
          <w:p w:rsidR="001F363F" w:rsidRPr="00607B75" w:rsidRDefault="001F363F" w:rsidP="00607B75">
            <w:pPr>
              <w:adjustRightInd w:val="0"/>
              <w:snapToGrid w:val="0"/>
              <w:ind w:leftChars="-17" w:left="6" w:rightChars="-13" w:right="-27" w:hangingChars="20" w:hanging="42"/>
              <w:jc w:val="center"/>
              <w:rPr>
                <w:rFonts w:hAnsi="宋体"/>
                <w:szCs w:val="21"/>
              </w:rPr>
            </w:pPr>
            <w:r w:rsidRPr="00607B75">
              <w:rPr>
                <w:rFonts w:hAnsi="宋体" w:hint="eastAsia"/>
                <w:szCs w:val="21"/>
              </w:rPr>
              <w:t>新北区</w:t>
            </w:r>
            <w:r w:rsidR="00DF188F">
              <w:rPr>
                <w:rFonts w:hAnsi="宋体" w:hint="eastAsia"/>
                <w:szCs w:val="21"/>
              </w:rPr>
              <w:t>华山路</w:t>
            </w:r>
          </w:p>
        </w:tc>
        <w:tc>
          <w:tcPr>
            <w:tcW w:w="279" w:type="pct"/>
            <w:vAlign w:val="center"/>
          </w:tcPr>
          <w:p w:rsidR="001F363F" w:rsidRPr="00607B75" w:rsidRDefault="005A6C0F" w:rsidP="00607B75">
            <w:pPr>
              <w:adjustRightInd w:val="0"/>
              <w:snapToGrid w:val="0"/>
              <w:ind w:leftChars="-17" w:left="6" w:rightChars="-13" w:right="-27" w:hangingChars="20" w:hanging="42"/>
              <w:jc w:val="center"/>
              <w:rPr>
                <w:rFonts w:hAnsi="宋体"/>
                <w:szCs w:val="21"/>
              </w:rPr>
            </w:pPr>
            <w:r>
              <w:rPr>
                <w:rFonts w:hAnsi="宋体" w:hint="eastAsia"/>
                <w:szCs w:val="21"/>
              </w:rPr>
              <w:t>已</w:t>
            </w:r>
            <w:r w:rsidR="001F363F" w:rsidRPr="00607B75">
              <w:rPr>
                <w:rFonts w:hAnsi="宋体" w:hint="eastAsia"/>
                <w:szCs w:val="21"/>
              </w:rPr>
              <w:t>建</w:t>
            </w:r>
          </w:p>
        </w:tc>
        <w:tc>
          <w:tcPr>
            <w:tcW w:w="278" w:type="pct"/>
            <w:vAlign w:val="center"/>
          </w:tcPr>
          <w:p w:rsidR="001F363F" w:rsidRPr="00607B75" w:rsidRDefault="001F363F" w:rsidP="00607B75">
            <w:pPr>
              <w:adjustRightInd w:val="0"/>
              <w:snapToGrid w:val="0"/>
              <w:ind w:leftChars="-17" w:left="6" w:rightChars="-13" w:right="-27" w:hangingChars="20" w:hanging="42"/>
              <w:jc w:val="center"/>
              <w:rPr>
                <w:szCs w:val="21"/>
              </w:rPr>
            </w:pPr>
            <w:r w:rsidRPr="00607B75">
              <w:rPr>
                <w:rFonts w:hint="eastAsia"/>
                <w:szCs w:val="21"/>
              </w:rPr>
              <w:t>投产</w:t>
            </w:r>
          </w:p>
        </w:tc>
        <w:tc>
          <w:tcPr>
            <w:tcW w:w="984" w:type="pct"/>
            <w:vAlign w:val="center"/>
          </w:tcPr>
          <w:p w:rsidR="001F363F" w:rsidRPr="00607B75" w:rsidRDefault="001F363F" w:rsidP="00607B75">
            <w:pPr>
              <w:adjustRightInd w:val="0"/>
              <w:snapToGrid w:val="0"/>
              <w:ind w:leftChars="-17" w:left="6" w:rightChars="-13" w:right="-27" w:hangingChars="20" w:hanging="42"/>
              <w:jc w:val="center"/>
              <w:rPr>
                <w:color w:val="000000"/>
                <w:szCs w:val="21"/>
              </w:rPr>
            </w:pPr>
            <w:r w:rsidRPr="00607B75">
              <w:rPr>
                <w:rFonts w:hint="eastAsia"/>
                <w:color w:val="000000"/>
                <w:szCs w:val="21"/>
              </w:rPr>
              <w:t>无环保手续</w:t>
            </w:r>
          </w:p>
        </w:tc>
        <w:tc>
          <w:tcPr>
            <w:tcW w:w="461" w:type="pct"/>
            <w:vAlign w:val="center"/>
          </w:tcPr>
          <w:p w:rsidR="001F363F" w:rsidRPr="00607B75" w:rsidRDefault="001F363F" w:rsidP="00607B75">
            <w:pPr>
              <w:adjustRightInd w:val="0"/>
              <w:snapToGrid w:val="0"/>
              <w:ind w:leftChars="-17" w:left="6" w:rightChars="-13" w:right="-27" w:hangingChars="20" w:hanging="42"/>
              <w:jc w:val="center"/>
              <w:rPr>
                <w:rFonts w:hAnsi="宋体"/>
                <w:szCs w:val="21"/>
              </w:rPr>
            </w:pPr>
            <w:r w:rsidRPr="00607B75">
              <w:rPr>
                <w:rFonts w:hAnsi="宋体" w:hint="eastAsia"/>
                <w:szCs w:val="21"/>
              </w:rPr>
              <w:t>-</w:t>
            </w:r>
          </w:p>
        </w:tc>
        <w:tc>
          <w:tcPr>
            <w:tcW w:w="484" w:type="pct"/>
            <w:vAlign w:val="center"/>
          </w:tcPr>
          <w:p w:rsidR="001F363F" w:rsidRPr="00607B75" w:rsidRDefault="00DF188F" w:rsidP="00607B75">
            <w:pPr>
              <w:adjustRightInd w:val="0"/>
              <w:snapToGrid w:val="0"/>
              <w:ind w:leftChars="-17" w:left="6" w:rightChars="-13" w:right="-27" w:hangingChars="20" w:hanging="42"/>
              <w:jc w:val="center"/>
              <w:rPr>
                <w:rFonts w:hAnsi="宋体"/>
                <w:szCs w:val="21"/>
              </w:rPr>
            </w:pPr>
            <w:r>
              <w:rPr>
                <w:rFonts w:hAnsi="宋体" w:hint="eastAsia"/>
                <w:szCs w:val="21"/>
              </w:rPr>
              <w:t>300</w:t>
            </w:r>
            <w:r>
              <w:rPr>
                <w:rFonts w:hAnsi="宋体" w:hint="eastAsia"/>
                <w:szCs w:val="21"/>
              </w:rPr>
              <w:t>万片</w:t>
            </w:r>
            <w:r w:rsidR="001F363F" w:rsidRPr="00607B75">
              <w:rPr>
                <w:rFonts w:hAnsi="宋体" w:hint="eastAsia"/>
                <w:szCs w:val="21"/>
              </w:rPr>
              <w:t>/</w:t>
            </w:r>
            <w:r w:rsidR="001F363F" w:rsidRPr="00607B75">
              <w:rPr>
                <w:rFonts w:hAnsi="宋体" w:hint="eastAsia"/>
                <w:szCs w:val="21"/>
              </w:rPr>
              <w:t>年</w:t>
            </w:r>
          </w:p>
        </w:tc>
        <w:tc>
          <w:tcPr>
            <w:tcW w:w="418" w:type="pct"/>
            <w:vAlign w:val="center"/>
          </w:tcPr>
          <w:p w:rsidR="001F363F" w:rsidRPr="00607B75" w:rsidRDefault="00953221" w:rsidP="00607B75">
            <w:pPr>
              <w:adjustRightInd w:val="0"/>
              <w:snapToGrid w:val="0"/>
              <w:ind w:leftChars="-17" w:left="6" w:rightChars="-13" w:right="-27" w:hangingChars="20" w:hanging="42"/>
              <w:jc w:val="center"/>
              <w:rPr>
                <w:szCs w:val="21"/>
              </w:rPr>
            </w:pPr>
            <w:r>
              <w:rPr>
                <w:rFonts w:hint="eastAsia"/>
                <w:szCs w:val="21"/>
              </w:rPr>
              <w:t>201</w:t>
            </w:r>
            <w:r w:rsidR="00501286">
              <w:rPr>
                <w:rFonts w:hint="eastAsia"/>
                <w:szCs w:val="21"/>
              </w:rPr>
              <w:t>4</w:t>
            </w:r>
            <w:r w:rsidR="001F363F" w:rsidRPr="00607B75">
              <w:rPr>
                <w:rFonts w:hint="eastAsia"/>
                <w:szCs w:val="21"/>
              </w:rPr>
              <w:t>年</w:t>
            </w:r>
          </w:p>
          <w:p w:rsidR="001F363F" w:rsidRPr="00607B75" w:rsidRDefault="00DF188F" w:rsidP="00607B75">
            <w:pPr>
              <w:adjustRightInd w:val="0"/>
              <w:snapToGrid w:val="0"/>
              <w:ind w:leftChars="-17" w:left="6" w:rightChars="-13" w:right="-27" w:hangingChars="20" w:hanging="42"/>
              <w:jc w:val="center"/>
              <w:rPr>
                <w:szCs w:val="21"/>
              </w:rPr>
            </w:pPr>
            <w:r>
              <w:rPr>
                <w:rFonts w:hint="eastAsia"/>
                <w:szCs w:val="21"/>
              </w:rPr>
              <w:t>9</w:t>
            </w:r>
            <w:r w:rsidR="001F363F" w:rsidRPr="00607B75">
              <w:rPr>
                <w:rFonts w:hint="eastAsia"/>
                <w:szCs w:val="21"/>
              </w:rPr>
              <w:t>月</w:t>
            </w:r>
          </w:p>
        </w:tc>
        <w:tc>
          <w:tcPr>
            <w:tcW w:w="704" w:type="pct"/>
            <w:vAlign w:val="center"/>
          </w:tcPr>
          <w:p w:rsidR="001F363F" w:rsidRPr="00607B75" w:rsidRDefault="005A6C0F" w:rsidP="00607B75">
            <w:pPr>
              <w:adjustRightInd w:val="0"/>
              <w:snapToGrid w:val="0"/>
              <w:ind w:leftChars="-17" w:left="6" w:rightChars="-13" w:right="-27" w:hangingChars="20" w:hanging="42"/>
              <w:jc w:val="center"/>
              <w:rPr>
                <w:szCs w:val="21"/>
              </w:rPr>
            </w:pPr>
            <w:r>
              <w:rPr>
                <w:rFonts w:hAnsi="宋体" w:hint="eastAsia"/>
                <w:szCs w:val="21"/>
              </w:rPr>
              <w:t>无三同时验收</w:t>
            </w:r>
          </w:p>
        </w:tc>
      </w:tr>
      <w:tr w:rsidR="001F363F" w:rsidRPr="00607B75">
        <w:trPr>
          <w:trHeight w:val="317"/>
          <w:jc w:val="center"/>
        </w:trPr>
        <w:tc>
          <w:tcPr>
            <w:tcW w:w="5000" w:type="pct"/>
            <w:gridSpan w:val="10"/>
            <w:vAlign w:val="center"/>
          </w:tcPr>
          <w:p w:rsidR="001F363F" w:rsidRPr="00607B75" w:rsidRDefault="001F363F" w:rsidP="00BC77FA">
            <w:pPr>
              <w:adjustRightInd w:val="0"/>
              <w:snapToGrid w:val="0"/>
              <w:jc w:val="left"/>
              <w:rPr>
                <w:szCs w:val="21"/>
              </w:rPr>
            </w:pPr>
            <w:r w:rsidRPr="00607B75">
              <w:rPr>
                <w:rFonts w:eastAsia="新宋体" w:hAnsi="新宋体"/>
                <w:spacing w:val="-20"/>
                <w:szCs w:val="21"/>
              </w:rPr>
              <w:t>备注：</w:t>
            </w:r>
            <w:r w:rsidRPr="00607B75">
              <w:rPr>
                <w:rFonts w:eastAsia="新宋体"/>
                <w:spacing w:val="-20"/>
                <w:szCs w:val="21"/>
              </w:rPr>
              <w:t>1</w:t>
            </w:r>
            <w:r w:rsidRPr="00607B75">
              <w:rPr>
                <w:rFonts w:eastAsia="新宋体" w:hAnsi="新宋体"/>
                <w:spacing w:val="-20"/>
                <w:szCs w:val="21"/>
              </w:rPr>
              <w:t>、项目建设地点为本项目实际建设地址。</w:t>
            </w:r>
            <w:r w:rsidRPr="00607B75">
              <w:rPr>
                <w:rFonts w:eastAsia="新宋体"/>
                <w:spacing w:val="-20"/>
                <w:szCs w:val="21"/>
              </w:rPr>
              <w:t>2</w:t>
            </w:r>
            <w:r w:rsidRPr="00607B75">
              <w:rPr>
                <w:rFonts w:eastAsia="新宋体" w:hAnsi="新宋体"/>
                <w:spacing w:val="-20"/>
                <w:szCs w:val="21"/>
              </w:rPr>
              <w:t>、项目性质填写</w:t>
            </w:r>
            <w:r w:rsidR="00D35C52">
              <w:rPr>
                <w:rFonts w:eastAsia="新宋体" w:hAnsi="新宋体" w:hint="eastAsia"/>
                <w:spacing w:val="-20"/>
                <w:szCs w:val="21"/>
              </w:rPr>
              <w:t xml:space="preserve"> </w:t>
            </w:r>
            <w:r w:rsidRPr="00607B75">
              <w:rPr>
                <w:rFonts w:eastAsia="新宋体"/>
                <w:spacing w:val="-20"/>
                <w:szCs w:val="21"/>
              </w:rPr>
              <w:t>“</w:t>
            </w:r>
            <w:r w:rsidR="00D35C52">
              <w:rPr>
                <w:rFonts w:eastAsia="新宋体" w:hint="eastAsia"/>
                <w:spacing w:val="-20"/>
                <w:szCs w:val="21"/>
              </w:rPr>
              <w:t xml:space="preserve"> </w:t>
            </w:r>
            <w:r w:rsidRPr="00607B75">
              <w:rPr>
                <w:rFonts w:eastAsia="新宋体" w:hAnsi="新宋体"/>
                <w:spacing w:val="-20"/>
                <w:szCs w:val="21"/>
              </w:rPr>
              <w:t>新建、扩建、</w:t>
            </w:r>
            <w:r w:rsidR="005A6C0F">
              <w:rPr>
                <w:rFonts w:eastAsia="新宋体" w:hAnsi="新宋体" w:hint="eastAsia"/>
                <w:spacing w:val="-20"/>
                <w:szCs w:val="21"/>
              </w:rPr>
              <w:t>已建、</w:t>
            </w:r>
            <w:r w:rsidRPr="00607B75">
              <w:rPr>
                <w:rFonts w:eastAsia="新宋体" w:hAnsi="新宋体"/>
                <w:spacing w:val="-20"/>
                <w:szCs w:val="21"/>
              </w:rPr>
              <w:t>技改或搬迁</w:t>
            </w:r>
            <w:r w:rsidR="00D35C52">
              <w:rPr>
                <w:rFonts w:eastAsia="新宋体" w:hAnsi="新宋体" w:hint="eastAsia"/>
                <w:spacing w:val="-20"/>
                <w:szCs w:val="21"/>
              </w:rPr>
              <w:t xml:space="preserve"> </w:t>
            </w:r>
            <w:r w:rsidRPr="00607B75">
              <w:rPr>
                <w:rFonts w:eastAsia="新宋体"/>
                <w:spacing w:val="-20"/>
                <w:szCs w:val="21"/>
              </w:rPr>
              <w:t>”</w:t>
            </w:r>
            <w:r w:rsidRPr="00607B75">
              <w:rPr>
                <w:rFonts w:eastAsia="新宋体" w:hAnsi="新宋体"/>
                <w:spacing w:val="-20"/>
                <w:szCs w:val="21"/>
              </w:rPr>
              <w:t>。</w:t>
            </w:r>
            <w:r w:rsidRPr="00607B75">
              <w:rPr>
                <w:rFonts w:eastAsia="新宋体"/>
                <w:spacing w:val="-20"/>
                <w:szCs w:val="21"/>
              </w:rPr>
              <w:t>3</w:t>
            </w:r>
            <w:r w:rsidRPr="00607B75">
              <w:rPr>
                <w:rFonts w:eastAsia="新宋体" w:hAnsi="新宋体"/>
                <w:spacing w:val="-20"/>
                <w:szCs w:val="21"/>
              </w:rPr>
              <w:t>、</w:t>
            </w:r>
            <w:r w:rsidRPr="00607B75">
              <w:rPr>
                <w:rFonts w:eastAsia="新宋体" w:hAnsi="新宋体" w:hint="eastAsia"/>
                <w:spacing w:val="-20"/>
                <w:szCs w:val="21"/>
              </w:rPr>
              <w:t>项目</w:t>
            </w:r>
            <w:r w:rsidRPr="00607B75">
              <w:rPr>
                <w:rFonts w:eastAsia="新宋体" w:hAnsi="新宋体"/>
                <w:spacing w:val="-20"/>
                <w:szCs w:val="21"/>
              </w:rPr>
              <w:t>现状填写</w:t>
            </w:r>
            <w:r w:rsidR="00800011">
              <w:rPr>
                <w:rFonts w:eastAsia="新宋体" w:hAnsi="新宋体" w:hint="eastAsia"/>
                <w:spacing w:val="-20"/>
                <w:szCs w:val="21"/>
              </w:rPr>
              <w:t xml:space="preserve"> </w:t>
            </w:r>
            <w:r w:rsidRPr="00607B75">
              <w:rPr>
                <w:rFonts w:eastAsia="新宋体"/>
                <w:spacing w:val="-20"/>
                <w:szCs w:val="21"/>
              </w:rPr>
              <w:t>“</w:t>
            </w:r>
            <w:r w:rsidRPr="00607B75">
              <w:rPr>
                <w:rFonts w:eastAsia="新宋体" w:hAnsi="新宋体"/>
                <w:spacing w:val="-20"/>
                <w:szCs w:val="21"/>
              </w:rPr>
              <w:t>未建、在建、投产或停产</w:t>
            </w:r>
            <w:r w:rsidR="00800011">
              <w:rPr>
                <w:rFonts w:eastAsia="新宋体" w:hAnsi="新宋体" w:hint="eastAsia"/>
                <w:spacing w:val="-20"/>
                <w:szCs w:val="21"/>
              </w:rPr>
              <w:t xml:space="preserve"> </w:t>
            </w:r>
            <w:r w:rsidRPr="00607B75">
              <w:rPr>
                <w:rFonts w:eastAsia="新宋体"/>
                <w:spacing w:val="-20"/>
                <w:szCs w:val="21"/>
              </w:rPr>
              <w:t>”</w:t>
            </w:r>
            <w:r w:rsidRPr="00607B75">
              <w:rPr>
                <w:rFonts w:eastAsia="新宋体" w:hAnsi="新宋体"/>
                <w:spacing w:val="-20"/>
                <w:szCs w:val="21"/>
              </w:rPr>
              <w:t>。</w:t>
            </w:r>
          </w:p>
        </w:tc>
      </w:tr>
    </w:tbl>
    <w:p w:rsidR="00501286" w:rsidRDefault="00501286" w:rsidP="00056623">
      <w:pPr>
        <w:adjustRightInd w:val="0"/>
        <w:snapToGrid w:val="0"/>
        <w:spacing w:line="500" w:lineRule="exact"/>
        <w:ind w:firstLine="561"/>
        <w:jc w:val="center"/>
        <w:rPr>
          <w:b/>
          <w:sz w:val="28"/>
          <w:szCs w:val="28"/>
        </w:rPr>
      </w:pPr>
    </w:p>
    <w:p w:rsidR="00470868" w:rsidRDefault="00470868" w:rsidP="00056623">
      <w:pPr>
        <w:adjustRightInd w:val="0"/>
        <w:snapToGrid w:val="0"/>
        <w:spacing w:line="500" w:lineRule="exact"/>
        <w:ind w:firstLine="561"/>
        <w:jc w:val="center"/>
        <w:rPr>
          <w:b/>
          <w:sz w:val="28"/>
          <w:szCs w:val="28"/>
        </w:rPr>
      </w:pPr>
      <w:r w:rsidRPr="00065E32">
        <w:rPr>
          <w:rFonts w:hint="eastAsia"/>
          <w:b/>
          <w:sz w:val="28"/>
          <w:szCs w:val="28"/>
        </w:rPr>
        <w:t>表</w:t>
      </w:r>
      <w:r w:rsidR="00947E76">
        <w:rPr>
          <w:rFonts w:hint="eastAsia"/>
          <w:b/>
          <w:sz w:val="28"/>
          <w:szCs w:val="28"/>
        </w:rPr>
        <w:t>1</w:t>
      </w:r>
      <w:r w:rsidRPr="00065E32">
        <w:rPr>
          <w:rFonts w:hint="eastAsia"/>
          <w:b/>
          <w:sz w:val="28"/>
          <w:szCs w:val="28"/>
        </w:rPr>
        <w:t>-</w:t>
      </w:r>
      <w:r w:rsidR="00A112A4">
        <w:rPr>
          <w:rFonts w:hint="eastAsia"/>
          <w:b/>
          <w:sz w:val="28"/>
          <w:szCs w:val="28"/>
        </w:rPr>
        <w:t>3</w:t>
      </w:r>
      <w:r w:rsidRPr="00065E32">
        <w:rPr>
          <w:rFonts w:hint="eastAsia"/>
          <w:b/>
          <w:sz w:val="28"/>
          <w:szCs w:val="28"/>
        </w:rPr>
        <w:t xml:space="preserve">  </w:t>
      </w:r>
      <w:r w:rsidRPr="00065E32">
        <w:rPr>
          <w:b/>
          <w:sz w:val="28"/>
          <w:szCs w:val="28"/>
        </w:rPr>
        <w:t>项目产品方案一览表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tblPr>
      <w:tblGrid>
        <w:gridCol w:w="654"/>
        <w:gridCol w:w="2184"/>
        <w:gridCol w:w="1538"/>
        <w:gridCol w:w="1759"/>
        <w:gridCol w:w="1577"/>
        <w:gridCol w:w="1575"/>
      </w:tblGrid>
      <w:tr w:rsidR="008B48B6" w:rsidRPr="003E0342">
        <w:trPr>
          <w:trHeight w:val="340"/>
          <w:jc w:val="center"/>
        </w:trPr>
        <w:tc>
          <w:tcPr>
            <w:tcW w:w="352" w:type="pct"/>
            <w:vAlign w:val="center"/>
          </w:tcPr>
          <w:p w:rsidR="008B48B6" w:rsidRPr="003E0342" w:rsidRDefault="008B48B6" w:rsidP="001E0533">
            <w:pPr>
              <w:adjustRightInd w:val="0"/>
              <w:snapToGrid w:val="0"/>
              <w:jc w:val="center"/>
              <w:rPr>
                <w:szCs w:val="21"/>
              </w:rPr>
            </w:pPr>
            <w:r w:rsidRPr="003E0342">
              <w:rPr>
                <w:rFonts w:hAnsi="宋体"/>
                <w:szCs w:val="21"/>
              </w:rPr>
              <w:t>序号</w:t>
            </w:r>
          </w:p>
        </w:tc>
        <w:tc>
          <w:tcPr>
            <w:tcW w:w="1176" w:type="pct"/>
            <w:vAlign w:val="center"/>
          </w:tcPr>
          <w:p w:rsidR="008B48B6" w:rsidRPr="003E0342" w:rsidRDefault="008B48B6" w:rsidP="001E0533">
            <w:pPr>
              <w:adjustRightInd w:val="0"/>
              <w:snapToGrid w:val="0"/>
              <w:jc w:val="center"/>
              <w:rPr>
                <w:szCs w:val="21"/>
              </w:rPr>
            </w:pPr>
            <w:r w:rsidRPr="003E0342">
              <w:rPr>
                <w:rFonts w:hAnsi="宋体"/>
                <w:szCs w:val="21"/>
              </w:rPr>
              <w:t>生产线名称</w:t>
            </w:r>
          </w:p>
        </w:tc>
        <w:tc>
          <w:tcPr>
            <w:tcW w:w="828" w:type="pct"/>
            <w:vAlign w:val="center"/>
          </w:tcPr>
          <w:p w:rsidR="008B48B6" w:rsidRPr="003E0342" w:rsidRDefault="008B48B6" w:rsidP="001E0533">
            <w:pPr>
              <w:adjustRightInd w:val="0"/>
              <w:snapToGrid w:val="0"/>
              <w:jc w:val="center"/>
              <w:rPr>
                <w:szCs w:val="21"/>
              </w:rPr>
            </w:pPr>
            <w:r w:rsidRPr="003E0342">
              <w:rPr>
                <w:rFonts w:hAnsi="宋体"/>
                <w:szCs w:val="21"/>
              </w:rPr>
              <w:t>产品</w:t>
            </w:r>
            <w:r w:rsidR="00BB74E0">
              <w:rPr>
                <w:rFonts w:hAnsi="宋体" w:hint="eastAsia"/>
                <w:szCs w:val="21"/>
              </w:rPr>
              <w:t>名称及规格</w:t>
            </w:r>
          </w:p>
        </w:tc>
        <w:tc>
          <w:tcPr>
            <w:tcW w:w="947" w:type="pct"/>
            <w:vAlign w:val="center"/>
          </w:tcPr>
          <w:p w:rsidR="008B48B6" w:rsidRPr="003E0342" w:rsidRDefault="008B48B6" w:rsidP="001E0533">
            <w:pPr>
              <w:adjustRightInd w:val="0"/>
              <w:snapToGrid w:val="0"/>
              <w:jc w:val="center"/>
              <w:rPr>
                <w:szCs w:val="21"/>
              </w:rPr>
            </w:pPr>
            <w:r w:rsidRPr="003E0342">
              <w:rPr>
                <w:rFonts w:hAnsi="宋体"/>
                <w:szCs w:val="21"/>
              </w:rPr>
              <w:t>原环评批复量</w:t>
            </w:r>
          </w:p>
        </w:tc>
        <w:tc>
          <w:tcPr>
            <w:tcW w:w="849" w:type="pct"/>
            <w:vAlign w:val="center"/>
          </w:tcPr>
          <w:p w:rsidR="008B48B6" w:rsidRPr="003E0342" w:rsidRDefault="008B48B6" w:rsidP="001E0533">
            <w:pPr>
              <w:adjustRightInd w:val="0"/>
              <w:snapToGrid w:val="0"/>
              <w:jc w:val="center"/>
              <w:rPr>
                <w:szCs w:val="21"/>
              </w:rPr>
            </w:pPr>
            <w:r w:rsidRPr="003E0342">
              <w:rPr>
                <w:rFonts w:hAnsi="宋体"/>
                <w:szCs w:val="21"/>
              </w:rPr>
              <w:t>实际年产量</w:t>
            </w:r>
          </w:p>
        </w:tc>
        <w:tc>
          <w:tcPr>
            <w:tcW w:w="848" w:type="pct"/>
            <w:vAlign w:val="center"/>
          </w:tcPr>
          <w:p w:rsidR="008B48B6" w:rsidRPr="003E0342" w:rsidRDefault="008B48B6" w:rsidP="001E0533">
            <w:pPr>
              <w:adjustRightInd w:val="0"/>
              <w:snapToGrid w:val="0"/>
              <w:jc w:val="center"/>
              <w:rPr>
                <w:rFonts w:hAnsi="宋体"/>
                <w:szCs w:val="21"/>
              </w:rPr>
            </w:pPr>
            <w:r w:rsidRPr="003E0342">
              <w:rPr>
                <w:rFonts w:hAnsi="宋体"/>
                <w:szCs w:val="21"/>
              </w:rPr>
              <w:t>年运行时数</w:t>
            </w:r>
          </w:p>
        </w:tc>
      </w:tr>
      <w:tr w:rsidR="00176CFB" w:rsidRPr="00B06A1F">
        <w:trPr>
          <w:trHeight w:val="340"/>
          <w:jc w:val="center"/>
        </w:trPr>
        <w:tc>
          <w:tcPr>
            <w:tcW w:w="352" w:type="pct"/>
            <w:vAlign w:val="center"/>
          </w:tcPr>
          <w:p w:rsidR="00176CFB" w:rsidRPr="003E0342" w:rsidRDefault="00176CFB" w:rsidP="001E0533">
            <w:pPr>
              <w:adjustRightInd w:val="0"/>
              <w:snapToGrid w:val="0"/>
              <w:jc w:val="center"/>
              <w:rPr>
                <w:szCs w:val="21"/>
              </w:rPr>
            </w:pPr>
            <w:r w:rsidRPr="003E0342">
              <w:rPr>
                <w:szCs w:val="21"/>
              </w:rPr>
              <w:t>1</w:t>
            </w:r>
          </w:p>
        </w:tc>
        <w:tc>
          <w:tcPr>
            <w:tcW w:w="1176" w:type="pct"/>
            <w:vAlign w:val="center"/>
          </w:tcPr>
          <w:p w:rsidR="00176CFB" w:rsidRPr="003E0342" w:rsidRDefault="00DF188F" w:rsidP="001E0533">
            <w:pPr>
              <w:adjustRightInd w:val="0"/>
              <w:snapToGrid w:val="0"/>
              <w:jc w:val="center"/>
              <w:rPr>
                <w:szCs w:val="21"/>
              </w:rPr>
            </w:pPr>
            <w:r>
              <w:rPr>
                <w:rFonts w:hAnsi="宋体" w:hint="eastAsia"/>
                <w:szCs w:val="21"/>
              </w:rPr>
              <w:t>液晶模块</w:t>
            </w:r>
            <w:r w:rsidR="00176CFB" w:rsidRPr="003E0342">
              <w:rPr>
                <w:rFonts w:hAnsi="宋体"/>
                <w:szCs w:val="21"/>
              </w:rPr>
              <w:t>生产线</w:t>
            </w:r>
          </w:p>
        </w:tc>
        <w:tc>
          <w:tcPr>
            <w:tcW w:w="828" w:type="pct"/>
            <w:vAlign w:val="center"/>
          </w:tcPr>
          <w:p w:rsidR="00176CFB" w:rsidRPr="003E0342" w:rsidRDefault="00DF188F" w:rsidP="001E0533">
            <w:pPr>
              <w:adjustRightInd w:val="0"/>
              <w:snapToGrid w:val="0"/>
              <w:jc w:val="center"/>
              <w:rPr>
                <w:szCs w:val="21"/>
              </w:rPr>
            </w:pPr>
            <w:r>
              <w:rPr>
                <w:rFonts w:hAnsi="宋体" w:hint="eastAsia"/>
                <w:szCs w:val="21"/>
              </w:rPr>
              <w:t>液晶模块</w:t>
            </w:r>
          </w:p>
        </w:tc>
        <w:tc>
          <w:tcPr>
            <w:tcW w:w="947" w:type="pct"/>
            <w:vAlign w:val="center"/>
          </w:tcPr>
          <w:p w:rsidR="00176CFB" w:rsidRPr="003E0342" w:rsidRDefault="00176CFB" w:rsidP="001E0533">
            <w:pPr>
              <w:adjustRightInd w:val="0"/>
              <w:snapToGrid w:val="0"/>
              <w:jc w:val="center"/>
              <w:rPr>
                <w:color w:val="000000"/>
                <w:szCs w:val="21"/>
              </w:rPr>
            </w:pPr>
            <w:r>
              <w:rPr>
                <w:rFonts w:hint="eastAsia"/>
                <w:color w:val="000000"/>
                <w:szCs w:val="21"/>
              </w:rPr>
              <w:t>未申报环保手续</w:t>
            </w:r>
          </w:p>
        </w:tc>
        <w:tc>
          <w:tcPr>
            <w:tcW w:w="849" w:type="pct"/>
            <w:vAlign w:val="center"/>
          </w:tcPr>
          <w:p w:rsidR="00176CFB" w:rsidRPr="003E0342" w:rsidRDefault="00DF188F" w:rsidP="001E0533">
            <w:pPr>
              <w:adjustRightInd w:val="0"/>
              <w:snapToGrid w:val="0"/>
              <w:jc w:val="center"/>
              <w:rPr>
                <w:color w:val="000000"/>
                <w:szCs w:val="21"/>
              </w:rPr>
            </w:pPr>
            <w:r>
              <w:rPr>
                <w:rFonts w:hint="eastAsia"/>
                <w:color w:val="000000"/>
                <w:szCs w:val="21"/>
              </w:rPr>
              <w:t>300</w:t>
            </w:r>
            <w:r>
              <w:rPr>
                <w:rFonts w:hint="eastAsia"/>
                <w:color w:val="000000"/>
                <w:szCs w:val="21"/>
              </w:rPr>
              <w:t>万片</w:t>
            </w:r>
            <w:r w:rsidR="005A6C0F">
              <w:rPr>
                <w:rFonts w:hint="eastAsia"/>
                <w:color w:val="000000"/>
                <w:szCs w:val="21"/>
              </w:rPr>
              <w:t>/</w:t>
            </w:r>
            <w:r w:rsidR="006A0BE7">
              <w:rPr>
                <w:rFonts w:hint="eastAsia"/>
                <w:color w:val="000000"/>
                <w:szCs w:val="21"/>
              </w:rPr>
              <w:t>年</w:t>
            </w:r>
          </w:p>
        </w:tc>
        <w:tc>
          <w:tcPr>
            <w:tcW w:w="848" w:type="pct"/>
            <w:vAlign w:val="center"/>
          </w:tcPr>
          <w:p w:rsidR="00176CFB" w:rsidRPr="003E0342" w:rsidRDefault="00DF188F" w:rsidP="001E0533">
            <w:pPr>
              <w:adjustRightInd w:val="0"/>
              <w:snapToGrid w:val="0"/>
              <w:jc w:val="center"/>
              <w:rPr>
                <w:color w:val="000000"/>
                <w:szCs w:val="21"/>
              </w:rPr>
            </w:pPr>
            <w:r>
              <w:rPr>
                <w:rFonts w:hint="eastAsia"/>
                <w:color w:val="000000"/>
                <w:szCs w:val="21"/>
              </w:rPr>
              <w:t>2000</w:t>
            </w:r>
            <w:r w:rsidR="00176CFB">
              <w:rPr>
                <w:rFonts w:hint="eastAsia"/>
                <w:color w:val="000000"/>
                <w:szCs w:val="21"/>
              </w:rPr>
              <w:t>h</w:t>
            </w:r>
          </w:p>
        </w:tc>
      </w:tr>
    </w:tbl>
    <w:p w:rsidR="00A8407F" w:rsidRPr="00D621E4" w:rsidRDefault="00947E76" w:rsidP="00E41589">
      <w:pPr>
        <w:pStyle w:val="2"/>
        <w:adjustRightInd w:val="0"/>
        <w:snapToGrid w:val="0"/>
        <w:spacing w:before="0" w:after="0" w:line="500" w:lineRule="exact"/>
        <w:rPr>
          <w:rFonts w:ascii="Times New Roman" w:hAnsi="Times New Roman"/>
          <w:sz w:val="30"/>
          <w:szCs w:val="30"/>
        </w:rPr>
      </w:pPr>
      <w:bookmarkStart w:id="5" w:name="_Toc465523854"/>
      <w:r w:rsidRPr="00D621E4">
        <w:rPr>
          <w:rFonts w:ascii="Times New Roman" w:hAnsi="Times New Roman"/>
        </w:rPr>
        <w:t>1</w:t>
      </w:r>
      <w:r w:rsidR="004C0C38" w:rsidRPr="00D621E4">
        <w:rPr>
          <w:rFonts w:ascii="Times New Roman" w:hAnsi="Times New Roman"/>
        </w:rPr>
        <w:t>.</w:t>
      </w:r>
      <w:r w:rsidR="004A09FC" w:rsidRPr="00D621E4">
        <w:rPr>
          <w:rFonts w:ascii="Times New Roman" w:hAnsi="Times New Roman"/>
        </w:rPr>
        <w:t>3</w:t>
      </w:r>
      <w:r w:rsidR="00156B97" w:rsidRPr="00D621E4">
        <w:rPr>
          <w:rFonts w:ascii="Times New Roman" w:hAnsi="宋体"/>
        </w:rPr>
        <w:t>周围概况</w:t>
      </w:r>
      <w:r w:rsidR="004A09FC" w:rsidRPr="00D621E4">
        <w:rPr>
          <w:rFonts w:ascii="Times New Roman" w:hAnsi="宋体"/>
        </w:rPr>
        <w:t>及平面</w:t>
      </w:r>
      <w:r w:rsidR="00CC314B" w:rsidRPr="00D621E4">
        <w:rPr>
          <w:rFonts w:ascii="Times New Roman" w:hAnsi="宋体"/>
        </w:rPr>
        <w:t>布置</w:t>
      </w:r>
      <w:bookmarkEnd w:id="5"/>
    </w:p>
    <w:p w:rsidR="00E54634" w:rsidRPr="00D621E4" w:rsidRDefault="00947E76" w:rsidP="00B170A7">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D621E4">
          <w:rPr>
            <w:sz w:val="28"/>
            <w:szCs w:val="28"/>
          </w:rPr>
          <w:t>1</w:t>
        </w:r>
        <w:r w:rsidR="00E54634" w:rsidRPr="00D621E4">
          <w:rPr>
            <w:sz w:val="28"/>
            <w:szCs w:val="28"/>
          </w:rPr>
          <w:t>.</w:t>
        </w:r>
        <w:r w:rsidR="004A09FC" w:rsidRPr="00D621E4">
          <w:rPr>
            <w:sz w:val="28"/>
            <w:szCs w:val="28"/>
          </w:rPr>
          <w:t>3</w:t>
        </w:r>
        <w:r w:rsidR="00E54634" w:rsidRPr="00D621E4">
          <w:rPr>
            <w:sz w:val="28"/>
            <w:szCs w:val="28"/>
          </w:rPr>
          <w:t>.</w:t>
        </w:r>
        <w:r w:rsidR="00E41589" w:rsidRPr="00D621E4">
          <w:rPr>
            <w:sz w:val="28"/>
            <w:szCs w:val="28"/>
          </w:rPr>
          <w:t>1</w:t>
        </w:r>
      </w:smartTag>
      <w:r w:rsidR="00E54634" w:rsidRPr="00D621E4">
        <w:rPr>
          <w:rFonts w:hAnsi="宋体"/>
          <w:sz w:val="28"/>
          <w:szCs w:val="28"/>
        </w:rPr>
        <w:t>周围</w:t>
      </w:r>
      <w:r w:rsidR="00156B97" w:rsidRPr="00D621E4">
        <w:rPr>
          <w:rFonts w:hAnsi="宋体"/>
          <w:sz w:val="28"/>
          <w:szCs w:val="28"/>
        </w:rPr>
        <w:t>概况及</w:t>
      </w:r>
      <w:r w:rsidR="00E54634" w:rsidRPr="00D621E4">
        <w:rPr>
          <w:rFonts w:hAnsi="宋体"/>
          <w:sz w:val="28"/>
          <w:szCs w:val="28"/>
        </w:rPr>
        <w:t>环境敏感目标</w:t>
      </w:r>
    </w:p>
    <w:p w:rsidR="00E41589" w:rsidRPr="00021569" w:rsidRDefault="004202A8" w:rsidP="00021569">
      <w:pPr>
        <w:adjustRightInd w:val="0"/>
        <w:snapToGrid w:val="0"/>
        <w:spacing w:line="500" w:lineRule="exact"/>
        <w:ind w:firstLineChars="200" w:firstLine="560"/>
        <w:rPr>
          <w:rFonts w:hAnsi="宋体"/>
          <w:bCs/>
          <w:color w:val="000000"/>
          <w:sz w:val="28"/>
          <w:szCs w:val="28"/>
        </w:rPr>
      </w:pPr>
      <w:r>
        <w:rPr>
          <w:rFonts w:hint="eastAsia"/>
          <w:sz w:val="28"/>
          <w:szCs w:val="28"/>
        </w:rPr>
        <w:t>新思维电子公司</w:t>
      </w:r>
      <w:r w:rsidR="000D509D">
        <w:rPr>
          <w:rFonts w:hAnsi="宋体" w:hint="eastAsia"/>
          <w:bCs/>
          <w:color w:val="000000"/>
          <w:sz w:val="28"/>
          <w:szCs w:val="28"/>
        </w:rPr>
        <w:t>位于常州市新北区</w:t>
      </w:r>
      <w:r w:rsidR="00DF188F">
        <w:rPr>
          <w:rFonts w:hAnsi="宋体" w:hint="eastAsia"/>
          <w:bCs/>
          <w:color w:val="000000"/>
          <w:sz w:val="28"/>
          <w:szCs w:val="28"/>
        </w:rPr>
        <w:t>华山路</w:t>
      </w:r>
      <w:r w:rsidR="00DF188F">
        <w:rPr>
          <w:rFonts w:hAnsi="宋体" w:hint="eastAsia"/>
          <w:bCs/>
          <w:color w:val="000000"/>
          <w:sz w:val="28"/>
          <w:szCs w:val="28"/>
        </w:rPr>
        <w:t>18</w:t>
      </w:r>
      <w:r w:rsidR="00DF188F">
        <w:rPr>
          <w:rFonts w:hAnsi="宋体" w:hint="eastAsia"/>
          <w:bCs/>
          <w:color w:val="000000"/>
          <w:sz w:val="28"/>
          <w:szCs w:val="28"/>
        </w:rPr>
        <w:t>号</w:t>
      </w:r>
      <w:r w:rsidR="000D509D">
        <w:rPr>
          <w:rFonts w:hAnsi="宋体" w:hint="eastAsia"/>
          <w:bCs/>
          <w:color w:val="000000"/>
          <w:sz w:val="28"/>
          <w:szCs w:val="28"/>
        </w:rPr>
        <w:t>，厂区东侧为</w:t>
      </w:r>
      <w:r w:rsidR="00B06122">
        <w:rPr>
          <w:rFonts w:hAnsi="宋体" w:hint="eastAsia"/>
          <w:bCs/>
          <w:color w:val="000000"/>
          <w:sz w:val="28"/>
          <w:szCs w:val="28"/>
        </w:rPr>
        <w:t>常州市普兰纳涂料公司、华山中路，隔路为大江树脂公司等企业</w:t>
      </w:r>
      <w:r w:rsidR="000D509D">
        <w:rPr>
          <w:rFonts w:hAnsi="宋体" w:hint="eastAsia"/>
          <w:bCs/>
          <w:color w:val="000000"/>
          <w:sz w:val="28"/>
          <w:szCs w:val="28"/>
        </w:rPr>
        <w:t>；南侧为</w:t>
      </w:r>
      <w:r w:rsidR="00B06122">
        <w:rPr>
          <w:rFonts w:hAnsi="宋体" w:hint="eastAsia"/>
          <w:bCs/>
          <w:color w:val="000000"/>
          <w:sz w:val="28"/>
          <w:szCs w:val="28"/>
        </w:rPr>
        <w:t>常州市万盛冶金机械公司、常州伟志电子公司、常州优越喷完加工公司</w:t>
      </w:r>
      <w:r w:rsidR="004820FC">
        <w:rPr>
          <w:rFonts w:hAnsi="宋体" w:hint="eastAsia"/>
          <w:bCs/>
          <w:color w:val="000000"/>
          <w:sz w:val="28"/>
          <w:szCs w:val="28"/>
        </w:rPr>
        <w:t>等企业</w:t>
      </w:r>
      <w:r w:rsidR="000D509D">
        <w:rPr>
          <w:rFonts w:hAnsi="宋体" w:hint="eastAsia"/>
          <w:bCs/>
          <w:color w:val="000000"/>
          <w:sz w:val="28"/>
          <w:szCs w:val="28"/>
        </w:rPr>
        <w:t>；西侧为</w:t>
      </w:r>
      <w:r w:rsidR="00B06122">
        <w:rPr>
          <w:rFonts w:hAnsi="宋体" w:hint="eastAsia"/>
          <w:bCs/>
          <w:color w:val="000000"/>
          <w:sz w:val="28"/>
          <w:szCs w:val="28"/>
        </w:rPr>
        <w:t>常州精科霞峰精细化工公司、长江</w:t>
      </w:r>
      <w:r w:rsidR="004820FC">
        <w:rPr>
          <w:rFonts w:hAnsi="宋体" w:hint="eastAsia"/>
          <w:bCs/>
          <w:color w:val="000000"/>
          <w:sz w:val="28"/>
          <w:szCs w:val="28"/>
        </w:rPr>
        <w:t>路，隔路为</w:t>
      </w:r>
      <w:proofErr w:type="gramStart"/>
      <w:r w:rsidR="00B06122">
        <w:rPr>
          <w:rFonts w:hAnsi="宋体" w:hint="eastAsia"/>
          <w:bCs/>
          <w:color w:val="000000"/>
          <w:sz w:val="28"/>
          <w:szCs w:val="28"/>
        </w:rPr>
        <w:t>富士常柴罗</w:t>
      </w:r>
      <w:proofErr w:type="gramEnd"/>
      <w:r w:rsidR="00B06122">
        <w:rPr>
          <w:rFonts w:hAnsi="宋体" w:hint="eastAsia"/>
          <w:bCs/>
          <w:color w:val="000000"/>
          <w:sz w:val="28"/>
          <w:szCs w:val="28"/>
        </w:rPr>
        <w:t>宾汽油机公司</w:t>
      </w:r>
      <w:r w:rsidR="004820FC">
        <w:rPr>
          <w:rFonts w:hAnsi="宋体" w:hint="eastAsia"/>
          <w:bCs/>
          <w:color w:val="000000"/>
          <w:sz w:val="28"/>
          <w:szCs w:val="28"/>
        </w:rPr>
        <w:t>等企业</w:t>
      </w:r>
      <w:r w:rsidR="000D509D">
        <w:rPr>
          <w:rFonts w:hAnsi="宋体" w:hint="eastAsia"/>
          <w:bCs/>
          <w:color w:val="000000"/>
          <w:sz w:val="28"/>
          <w:szCs w:val="28"/>
        </w:rPr>
        <w:t>；北侧</w:t>
      </w:r>
      <w:proofErr w:type="gramStart"/>
      <w:r w:rsidR="000D509D">
        <w:rPr>
          <w:rFonts w:hAnsi="宋体" w:hint="eastAsia"/>
          <w:bCs/>
          <w:color w:val="000000"/>
          <w:sz w:val="28"/>
          <w:szCs w:val="28"/>
        </w:rPr>
        <w:t>为</w:t>
      </w:r>
      <w:r w:rsidR="00B06122">
        <w:rPr>
          <w:rFonts w:hAnsi="宋体" w:hint="eastAsia"/>
          <w:bCs/>
          <w:color w:val="000000"/>
          <w:sz w:val="28"/>
          <w:szCs w:val="28"/>
        </w:rPr>
        <w:t>新藻江河</w:t>
      </w:r>
      <w:proofErr w:type="gramEnd"/>
      <w:r w:rsidR="00B06122">
        <w:rPr>
          <w:rFonts w:hAnsi="宋体" w:hint="eastAsia"/>
          <w:bCs/>
          <w:color w:val="000000"/>
          <w:sz w:val="28"/>
          <w:szCs w:val="28"/>
        </w:rPr>
        <w:t>支流，隔河</w:t>
      </w:r>
      <w:proofErr w:type="gramStart"/>
      <w:r w:rsidR="00B06122">
        <w:rPr>
          <w:rFonts w:hAnsi="宋体" w:hint="eastAsia"/>
          <w:bCs/>
          <w:color w:val="000000"/>
          <w:sz w:val="28"/>
          <w:szCs w:val="28"/>
        </w:rPr>
        <w:t>为百安奇</w:t>
      </w:r>
      <w:proofErr w:type="gramEnd"/>
      <w:r w:rsidR="00B06122">
        <w:rPr>
          <w:rFonts w:hAnsi="宋体" w:hint="eastAsia"/>
          <w:bCs/>
          <w:color w:val="000000"/>
          <w:sz w:val="28"/>
          <w:szCs w:val="28"/>
        </w:rPr>
        <w:t>公司等及汉江西路</w:t>
      </w:r>
      <w:r w:rsidR="00D545D8">
        <w:rPr>
          <w:rFonts w:hAnsi="宋体" w:hint="eastAsia"/>
          <w:bCs/>
          <w:color w:val="000000"/>
          <w:sz w:val="28"/>
          <w:szCs w:val="28"/>
        </w:rPr>
        <w:t>。</w:t>
      </w:r>
      <w:r>
        <w:rPr>
          <w:rFonts w:hint="eastAsia"/>
          <w:b/>
          <w:sz w:val="28"/>
          <w:szCs w:val="28"/>
        </w:rPr>
        <w:t>新思维电子公司</w:t>
      </w:r>
      <w:r w:rsidR="00B06122">
        <w:rPr>
          <w:rFonts w:hint="eastAsia"/>
          <w:b/>
          <w:sz w:val="28"/>
          <w:szCs w:val="28"/>
        </w:rPr>
        <w:t>地理</w:t>
      </w:r>
      <w:r w:rsidR="00E41589" w:rsidRPr="000E45A7">
        <w:rPr>
          <w:b/>
          <w:sz w:val="28"/>
          <w:szCs w:val="28"/>
        </w:rPr>
        <w:t>位置</w:t>
      </w:r>
      <w:r w:rsidR="00B06122">
        <w:rPr>
          <w:rFonts w:hint="eastAsia"/>
          <w:b/>
          <w:sz w:val="28"/>
          <w:szCs w:val="28"/>
        </w:rPr>
        <w:t>图见附图</w:t>
      </w:r>
      <w:r w:rsidR="00B06122">
        <w:rPr>
          <w:rFonts w:hint="eastAsia"/>
          <w:b/>
          <w:sz w:val="28"/>
          <w:szCs w:val="28"/>
        </w:rPr>
        <w:t>1</w:t>
      </w:r>
      <w:r w:rsidR="00B06122">
        <w:rPr>
          <w:rFonts w:hint="eastAsia"/>
          <w:b/>
          <w:sz w:val="28"/>
          <w:szCs w:val="28"/>
        </w:rPr>
        <w:t>，</w:t>
      </w:r>
      <w:r w:rsidR="009A405F" w:rsidRPr="000E45A7">
        <w:rPr>
          <w:rFonts w:hint="eastAsia"/>
          <w:b/>
          <w:sz w:val="28"/>
          <w:szCs w:val="28"/>
        </w:rPr>
        <w:t>周边</w:t>
      </w:r>
      <w:smartTag w:uri="urn:schemas-microsoft-com:office:smarttags" w:element="chmetcnv">
        <w:smartTagPr>
          <w:attr w:name="UnitName" w:val="米"/>
          <w:attr w:name="SourceValue" w:val="300"/>
          <w:attr w:name="HasSpace" w:val="False"/>
          <w:attr w:name="Negative" w:val="False"/>
          <w:attr w:name="NumberType" w:val="1"/>
          <w:attr w:name="TCSC" w:val="0"/>
        </w:smartTagPr>
        <w:r w:rsidR="00D545D8">
          <w:rPr>
            <w:rFonts w:hint="eastAsia"/>
            <w:b/>
            <w:sz w:val="28"/>
            <w:szCs w:val="28"/>
          </w:rPr>
          <w:t>300</w:t>
        </w:r>
        <w:r w:rsidR="009A405F" w:rsidRPr="000E45A7">
          <w:rPr>
            <w:rFonts w:hint="eastAsia"/>
            <w:b/>
            <w:sz w:val="28"/>
            <w:szCs w:val="28"/>
          </w:rPr>
          <w:t>米</w:t>
        </w:r>
      </w:smartTag>
      <w:r w:rsidR="009A405F" w:rsidRPr="000E45A7">
        <w:rPr>
          <w:rFonts w:hint="eastAsia"/>
          <w:b/>
          <w:sz w:val="28"/>
          <w:szCs w:val="28"/>
        </w:rPr>
        <w:t>土地利用情况</w:t>
      </w:r>
      <w:r w:rsidR="00E41589" w:rsidRPr="000E45A7">
        <w:rPr>
          <w:b/>
          <w:sz w:val="28"/>
          <w:szCs w:val="28"/>
        </w:rPr>
        <w:t>见附图</w:t>
      </w:r>
      <w:r w:rsidR="00B06122">
        <w:rPr>
          <w:rFonts w:hint="eastAsia"/>
          <w:b/>
          <w:sz w:val="28"/>
          <w:szCs w:val="28"/>
        </w:rPr>
        <w:t>2</w:t>
      </w:r>
    </w:p>
    <w:p w:rsidR="00106FEF" w:rsidRDefault="004202A8" w:rsidP="00D545D8">
      <w:pPr>
        <w:adjustRightInd w:val="0"/>
        <w:snapToGrid w:val="0"/>
        <w:spacing w:line="500" w:lineRule="exact"/>
        <w:ind w:firstLineChars="200" w:firstLine="560"/>
        <w:rPr>
          <w:rFonts w:hAnsi="宋体"/>
          <w:bCs/>
          <w:color w:val="000000"/>
          <w:sz w:val="28"/>
          <w:szCs w:val="28"/>
        </w:rPr>
      </w:pPr>
      <w:r>
        <w:rPr>
          <w:rFonts w:hint="eastAsia"/>
          <w:sz w:val="28"/>
          <w:szCs w:val="28"/>
        </w:rPr>
        <w:t>新思维电子公司</w:t>
      </w:r>
      <w:r w:rsidR="00BA7A65" w:rsidRPr="008B48B6">
        <w:rPr>
          <w:rFonts w:hAnsi="宋体"/>
          <w:bCs/>
          <w:color w:val="000000"/>
          <w:sz w:val="28"/>
          <w:szCs w:val="28"/>
        </w:rPr>
        <w:t>周围</w:t>
      </w:r>
      <w:smartTag w:uri="urn:schemas-microsoft-com:office:smarttags" w:element="chmetcnv">
        <w:smartTagPr>
          <w:attr w:name="UnitName" w:val="米"/>
          <w:attr w:name="SourceValue" w:val="300"/>
          <w:attr w:name="HasSpace" w:val="False"/>
          <w:attr w:name="Negative" w:val="False"/>
          <w:attr w:name="NumberType" w:val="1"/>
          <w:attr w:name="TCSC" w:val="0"/>
        </w:smartTagPr>
        <w:r w:rsidR="00D545D8">
          <w:rPr>
            <w:rFonts w:hint="eastAsia"/>
            <w:bCs/>
            <w:color w:val="000000"/>
            <w:sz w:val="28"/>
            <w:szCs w:val="28"/>
          </w:rPr>
          <w:t>300</w:t>
        </w:r>
        <w:r w:rsidR="00BA7A65" w:rsidRPr="008B48B6">
          <w:rPr>
            <w:rFonts w:hAnsi="宋体"/>
            <w:bCs/>
            <w:color w:val="000000"/>
            <w:sz w:val="28"/>
            <w:szCs w:val="28"/>
          </w:rPr>
          <w:t>米</w:t>
        </w:r>
      </w:smartTag>
      <w:r w:rsidR="008B48B6" w:rsidRPr="008B48B6">
        <w:rPr>
          <w:rFonts w:hAnsi="宋体"/>
          <w:bCs/>
          <w:color w:val="000000"/>
          <w:sz w:val="28"/>
          <w:szCs w:val="28"/>
        </w:rPr>
        <w:t>范围内</w:t>
      </w:r>
      <w:r w:rsidR="00C159DE" w:rsidRPr="008B48B6">
        <w:rPr>
          <w:rFonts w:hAnsi="宋体" w:hint="eastAsia"/>
          <w:bCs/>
          <w:color w:val="000000"/>
          <w:sz w:val="28"/>
          <w:szCs w:val="28"/>
        </w:rPr>
        <w:t>环境敏感目标</w:t>
      </w:r>
      <w:r w:rsidR="008B48B6" w:rsidRPr="008B48B6">
        <w:rPr>
          <w:rFonts w:hAnsi="宋体" w:hint="eastAsia"/>
          <w:bCs/>
          <w:color w:val="000000"/>
          <w:sz w:val="28"/>
          <w:szCs w:val="28"/>
        </w:rPr>
        <w:t>见</w:t>
      </w:r>
      <w:r w:rsidR="00600872">
        <w:rPr>
          <w:rFonts w:hAnsi="宋体" w:hint="eastAsia"/>
          <w:bCs/>
          <w:color w:val="000000"/>
          <w:sz w:val="28"/>
          <w:szCs w:val="28"/>
        </w:rPr>
        <w:t>下表</w:t>
      </w:r>
      <w:r w:rsidR="00BA7A65" w:rsidRPr="008B48B6">
        <w:rPr>
          <w:rFonts w:hAnsi="宋体"/>
          <w:bCs/>
          <w:color w:val="000000"/>
          <w:sz w:val="28"/>
          <w:szCs w:val="28"/>
        </w:rPr>
        <w:t>。</w:t>
      </w:r>
    </w:p>
    <w:p w:rsidR="008B48B6" w:rsidRPr="00C147C0" w:rsidRDefault="008B48B6" w:rsidP="00600872">
      <w:pPr>
        <w:spacing w:line="500" w:lineRule="exact"/>
        <w:jc w:val="center"/>
        <w:rPr>
          <w:b/>
          <w:sz w:val="28"/>
        </w:rPr>
      </w:pPr>
      <w:r w:rsidRPr="00C147C0">
        <w:rPr>
          <w:rFonts w:hAnsi="宋体"/>
          <w:b/>
          <w:sz w:val="28"/>
        </w:rPr>
        <w:t>表</w:t>
      </w:r>
      <w:r w:rsidRPr="00C147C0">
        <w:rPr>
          <w:b/>
          <w:sz w:val="28"/>
        </w:rPr>
        <w:t xml:space="preserve">1-4  </w:t>
      </w:r>
      <w:r w:rsidRPr="00C147C0">
        <w:rPr>
          <w:rFonts w:hAnsi="宋体"/>
          <w:b/>
          <w:sz w:val="28"/>
        </w:rPr>
        <w:t>厂区周围主要环境保护目标</w:t>
      </w:r>
    </w:p>
    <w:tbl>
      <w:tblPr>
        <w:tblW w:w="4991" w:type="pct"/>
        <w:jc w:val="center"/>
        <w:tblBorders>
          <w:top w:val="single" w:sz="12" w:space="0" w:color="auto"/>
          <w:bottom w:val="single" w:sz="12" w:space="0" w:color="auto"/>
          <w:insideH w:val="single" w:sz="4" w:space="0" w:color="auto"/>
          <w:insideV w:val="single" w:sz="4" w:space="0" w:color="auto"/>
        </w:tblBorders>
        <w:tblLook w:val="0000"/>
      </w:tblPr>
      <w:tblGrid>
        <w:gridCol w:w="818"/>
        <w:gridCol w:w="1628"/>
        <w:gridCol w:w="741"/>
        <w:gridCol w:w="2301"/>
        <w:gridCol w:w="1209"/>
        <w:gridCol w:w="2465"/>
      </w:tblGrid>
      <w:tr w:rsidR="00387825" w:rsidRPr="00C147C0">
        <w:trPr>
          <w:trHeight w:val="340"/>
          <w:jc w:val="center"/>
        </w:trPr>
        <w:tc>
          <w:tcPr>
            <w:tcW w:w="446" w:type="pct"/>
            <w:tcMar>
              <w:left w:w="0" w:type="dxa"/>
              <w:right w:w="0" w:type="dxa"/>
            </w:tcMar>
            <w:vAlign w:val="center"/>
          </w:tcPr>
          <w:p w:rsidR="00387825" w:rsidRPr="00C147C0" w:rsidRDefault="00387825" w:rsidP="005B4C38">
            <w:pPr>
              <w:spacing w:line="320" w:lineRule="exact"/>
              <w:jc w:val="center"/>
              <w:rPr>
                <w:szCs w:val="21"/>
              </w:rPr>
            </w:pPr>
            <w:bookmarkStart w:id="6" w:name="_GoBack"/>
            <w:bookmarkEnd w:id="6"/>
            <w:r w:rsidRPr="00C147C0">
              <w:rPr>
                <w:rFonts w:hAnsi="宋体"/>
                <w:szCs w:val="21"/>
              </w:rPr>
              <w:t>环境</w:t>
            </w:r>
          </w:p>
          <w:p w:rsidR="00387825" w:rsidRPr="00C147C0" w:rsidRDefault="00387825" w:rsidP="005B4C38">
            <w:pPr>
              <w:spacing w:line="320" w:lineRule="exact"/>
              <w:jc w:val="center"/>
              <w:rPr>
                <w:szCs w:val="21"/>
              </w:rPr>
            </w:pPr>
            <w:r w:rsidRPr="00C147C0">
              <w:rPr>
                <w:rFonts w:hAnsi="宋体"/>
                <w:szCs w:val="21"/>
              </w:rPr>
              <w:t>要素</w:t>
            </w:r>
          </w:p>
        </w:tc>
        <w:tc>
          <w:tcPr>
            <w:tcW w:w="888" w:type="pct"/>
            <w:vAlign w:val="center"/>
          </w:tcPr>
          <w:p w:rsidR="00387825" w:rsidRPr="00C147C0" w:rsidRDefault="00387825" w:rsidP="005B4C38">
            <w:pPr>
              <w:spacing w:line="320" w:lineRule="exact"/>
              <w:jc w:val="center"/>
              <w:rPr>
                <w:szCs w:val="21"/>
              </w:rPr>
            </w:pPr>
            <w:r w:rsidRPr="00C147C0">
              <w:rPr>
                <w:rFonts w:hAnsi="宋体"/>
                <w:szCs w:val="21"/>
              </w:rPr>
              <w:t>环境保护</w:t>
            </w:r>
          </w:p>
          <w:p w:rsidR="00387825" w:rsidRPr="00C147C0" w:rsidRDefault="00387825" w:rsidP="005B4C38">
            <w:pPr>
              <w:spacing w:line="320" w:lineRule="exact"/>
              <w:jc w:val="center"/>
              <w:rPr>
                <w:szCs w:val="21"/>
              </w:rPr>
            </w:pPr>
            <w:r w:rsidRPr="00C147C0">
              <w:rPr>
                <w:rFonts w:hAnsi="宋体"/>
                <w:szCs w:val="21"/>
              </w:rPr>
              <w:t>对象</w:t>
            </w:r>
          </w:p>
        </w:tc>
        <w:tc>
          <w:tcPr>
            <w:tcW w:w="404" w:type="pct"/>
            <w:vAlign w:val="center"/>
          </w:tcPr>
          <w:p w:rsidR="00387825" w:rsidRPr="00C147C0" w:rsidRDefault="00387825" w:rsidP="005B4C38">
            <w:pPr>
              <w:spacing w:line="320" w:lineRule="exact"/>
              <w:jc w:val="center"/>
              <w:rPr>
                <w:szCs w:val="21"/>
              </w:rPr>
            </w:pPr>
            <w:r w:rsidRPr="00C147C0">
              <w:rPr>
                <w:rFonts w:hAnsi="宋体"/>
                <w:szCs w:val="21"/>
              </w:rPr>
              <w:t>方位</w:t>
            </w:r>
          </w:p>
        </w:tc>
        <w:tc>
          <w:tcPr>
            <w:tcW w:w="1256" w:type="pct"/>
            <w:tcMar>
              <w:left w:w="0" w:type="dxa"/>
              <w:right w:w="0" w:type="dxa"/>
            </w:tcMar>
            <w:vAlign w:val="center"/>
          </w:tcPr>
          <w:p w:rsidR="00387825" w:rsidRPr="00C147C0" w:rsidRDefault="00387825" w:rsidP="005B4C38">
            <w:pPr>
              <w:spacing w:line="320" w:lineRule="exact"/>
              <w:jc w:val="center"/>
              <w:rPr>
                <w:szCs w:val="21"/>
              </w:rPr>
            </w:pPr>
            <w:r w:rsidRPr="00C147C0">
              <w:rPr>
                <w:rFonts w:hAnsi="宋体"/>
                <w:szCs w:val="21"/>
              </w:rPr>
              <w:t>距厂界距离</w:t>
            </w:r>
            <w:r w:rsidRPr="00C147C0">
              <w:rPr>
                <w:szCs w:val="21"/>
              </w:rPr>
              <w:t>(m)</w:t>
            </w:r>
          </w:p>
        </w:tc>
        <w:tc>
          <w:tcPr>
            <w:tcW w:w="660" w:type="pct"/>
            <w:vAlign w:val="center"/>
          </w:tcPr>
          <w:p w:rsidR="00387825" w:rsidRPr="00C147C0" w:rsidRDefault="00387825" w:rsidP="005B4C38">
            <w:pPr>
              <w:spacing w:line="320" w:lineRule="exact"/>
              <w:jc w:val="center"/>
              <w:rPr>
                <w:szCs w:val="21"/>
              </w:rPr>
            </w:pPr>
            <w:r w:rsidRPr="00C147C0">
              <w:rPr>
                <w:rFonts w:hAnsi="宋体"/>
                <w:szCs w:val="21"/>
              </w:rPr>
              <w:t>规模</w:t>
            </w:r>
          </w:p>
        </w:tc>
        <w:tc>
          <w:tcPr>
            <w:tcW w:w="1345" w:type="pct"/>
            <w:vAlign w:val="center"/>
          </w:tcPr>
          <w:p w:rsidR="00387825" w:rsidRPr="00C147C0" w:rsidRDefault="00387825" w:rsidP="005B4C38">
            <w:pPr>
              <w:spacing w:line="320" w:lineRule="exact"/>
              <w:jc w:val="center"/>
              <w:rPr>
                <w:szCs w:val="21"/>
              </w:rPr>
            </w:pPr>
            <w:r w:rsidRPr="00C147C0">
              <w:rPr>
                <w:rFonts w:hAnsi="宋体"/>
                <w:szCs w:val="21"/>
              </w:rPr>
              <w:t>环境功能</w:t>
            </w:r>
          </w:p>
        </w:tc>
      </w:tr>
      <w:tr w:rsidR="001B1FBF" w:rsidRPr="00C147C0">
        <w:trPr>
          <w:trHeight w:val="340"/>
          <w:jc w:val="center"/>
        </w:trPr>
        <w:tc>
          <w:tcPr>
            <w:tcW w:w="446" w:type="pct"/>
            <w:tcMar>
              <w:left w:w="0" w:type="dxa"/>
              <w:right w:w="0" w:type="dxa"/>
            </w:tcMar>
            <w:vAlign w:val="center"/>
          </w:tcPr>
          <w:p w:rsidR="001B1FBF" w:rsidRPr="00C147C0" w:rsidRDefault="001B1FBF" w:rsidP="005B4C38">
            <w:pPr>
              <w:spacing w:line="320" w:lineRule="exact"/>
              <w:jc w:val="center"/>
              <w:rPr>
                <w:szCs w:val="21"/>
              </w:rPr>
            </w:pPr>
            <w:r w:rsidRPr="00C147C0">
              <w:rPr>
                <w:rFonts w:hAnsi="宋体"/>
                <w:szCs w:val="21"/>
              </w:rPr>
              <w:t>环境</w:t>
            </w:r>
          </w:p>
          <w:p w:rsidR="001B1FBF" w:rsidRPr="00C147C0" w:rsidRDefault="001B1FBF" w:rsidP="005B4C38">
            <w:pPr>
              <w:spacing w:line="320" w:lineRule="exact"/>
              <w:jc w:val="center"/>
              <w:rPr>
                <w:szCs w:val="21"/>
              </w:rPr>
            </w:pPr>
            <w:r w:rsidRPr="00C147C0">
              <w:rPr>
                <w:rFonts w:hAnsi="宋体"/>
                <w:szCs w:val="21"/>
              </w:rPr>
              <w:t>空气</w:t>
            </w:r>
          </w:p>
        </w:tc>
        <w:tc>
          <w:tcPr>
            <w:tcW w:w="888" w:type="pct"/>
            <w:vAlign w:val="center"/>
          </w:tcPr>
          <w:p w:rsidR="001E12F9" w:rsidRDefault="00F76085" w:rsidP="00F76085">
            <w:pPr>
              <w:spacing w:line="320" w:lineRule="exact"/>
              <w:ind w:rightChars="-58" w:right="-122"/>
              <w:jc w:val="center"/>
              <w:rPr>
                <w:rFonts w:hAnsi="宋体"/>
                <w:szCs w:val="21"/>
              </w:rPr>
            </w:pPr>
            <w:r>
              <w:rPr>
                <w:rFonts w:hAnsi="宋体" w:hint="eastAsia"/>
                <w:szCs w:val="21"/>
              </w:rPr>
              <w:t>周围企业</w:t>
            </w:r>
          </w:p>
          <w:p w:rsidR="001B1FBF" w:rsidRPr="00C147C0" w:rsidRDefault="00F76085" w:rsidP="00F76085">
            <w:pPr>
              <w:spacing w:line="320" w:lineRule="exact"/>
              <w:ind w:rightChars="-58" w:right="-122"/>
              <w:jc w:val="center"/>
              <w:rPr>
                <w:szCs w:val="21"/>
              </w:rPr>
            </w:pPr>
            <w:r>
              <w:rPr>
                <w:rFonts w:hAnsi="宋体" w:hint="eastAsia"/>
                <w:szCs w:val="21"/>
              </w:rPr>
              <w:t>办公人员</w:t>
            </w:r>
          </w:p>
        </w:tc>
        <w:tc>
          <w:tcPr>
            <w:tcW w:w="404" w:type="pct"/>
            <w:vAlign w:val="center"/>
          </w:tcPr>
          <w:p w:rsidR="001B1FBF" w:rsidRPr="00C147C0" w:rsidRDefault="00F76085" w:rsidP="005B4C38">
            <w:pPr>
              <w:spacing w:line="320" w:lineRule="exact"/>
              <w:jc w:val="center"/>
              <w:rPr>
                <w:szCs w:val="21"/>
              </w:rPr>
            </w:pPr>
            <w:r>
              <w:rPr>
                <w:rFonts w:hint="eastAsia"/>
                <w:szCs w:val="21"/>
              </w:rPr>
              <w:t>四周</w:t>
            </w:r>
          </w:p>
        </w:tc>
        <w:tc>
          <w:tcPr>
            <w:tcW w:w="1256" w:type="pct"/>
            <w:vAlign w:val="center"/>
          </w:tcPr>
          <w:p w:rsidR="001B1FBF" w:rsidRPr="00C147C0" w:rsidRDefault="00F76085" w:rsidP="007F2A3D">
            <w:pPr>
              <w:spacing w:line="320" w:lineRule="exact"/>
              <w:jc w:val="center"/>
              <w:rPr>
                <w:szCs w:val="21"/>
              </w:rPr>
            </w:pPr>
            <w:smartTag w:uri="urn:schemas-microsoft-com:office:smarttags" w:element="chmetcnv">
              <w:smartTagPr>
                <w:attr w:name="UnitName" w:val="m"/>
                <w:attr w:name="SourceValue" w:val="300"/>
                <w:attr w:name="HasSpace" w:val="False"/>
                <w:attr w:name="Negative" w:val="False"/>
                <w:attr w:name="NumberType" w:val="1"/>
                <w:attr w:name="TCSC" w:val="0"/>
              </w:smartTagPr>
              <w:r>
                <w:rPr>
                  <w:rFonts w:hAnsi="宋体" w:hint="eastAsia"/>
                  <w:szCs w:val="21"/>
                </w:rPr>
                <w:t>30</w:t>
              </w:r>
              <w:r w:rsidR="004820FC">
                <w:rPr>
                  <w:rFonts w:hint="eastAsia"/>
                  <w:szCs w:val="21"/>
                </w:rPr>
                <w:t>0</w:t>
              </w:r>
              <w:r w:rsidR="001B1FBF">
                <w:rPr>
                  <w:rFonts w:hint="eastAsia"/>
                  <w:szCs w:val="21"/>
                </w:rPr>
                <w:t>m</w:t>
              </w:r>
            </w:smartTag>
            <w:r>
              <w:rPr>
                <w:rFonts w:hint="eastAsia"/>
                <w:szCs w:val="21"/>
              </w:rPr>
              <w:t>内</w:t>
            </w:r>
          </w:p>
        </w:tc>
        <w:tc>
          <w:tcPr>
            <w:tcW w:w="660" w:type="pct"/>
            <w:tcMar>
              <w:left w:w="0" w:type="dxa"/>
              <w:right w:w="0" w:type="dxa"/>
            </w:tcMar>
            <w:vAlign w:val="center"/>
          </w:tcPr>
          <w:p w:rsidR="001B1FBF" w:rsidRPr="00C147C0" w:rsidRDefault="004820FC" w:rsidP="007F2A3D">
            <w:pPr>
              <w:spacing w:line="320" w:lineRule="exact"/>
              <w:jc w:val="center"/>
              <w:rPr>
                <w:szCs w:val="21"/>
              </w:rPr>
            </w:pPr>
            <w:r>
              <w:rPr>
                <w:rFonts w:hAnsi="宋体" w:hint="eastAsia"/>
                <w:szCs w:val="21"/>
              </w:rPr>
              <w:t>/</w:t>
            </w:r>
          </w:p>
        </w:tc>
        <w:tc>
          <w:tcPr>
            <w:tcW w:w="1345" w:type="pct"/>
            <w:vAlign w:val="center"/>
          </w:tcPr>
          <w:p w:rsidR="001B1FBF" w:rsidRPr="00C147C0" w:rsidRDefault="001B1FBF" w:rsidP="00300D98">
            <w:pPr>
              <w:spacing w:line="320" w:lineRule="exact"/>
              <w:jc w:val="center"/>
              <w:rPr>
                <w:szCs w:val="21"/>
              </w:rPr>
            </w:pPr>
            <w:r w:rsidRPr="00C147C0">
              <w:rPr>
                <w:rFonts w:hAnsi="宋体"/>
                <w:szCs w:val="21"/>
              </w:rPr>
              <w:t>《环境空气质量标准》（</w:t>
            </w:r>
            <w:r w:rsidRPr="00C147C0">
              <w:rPr>
                <w:szCs w:val="21"/>
              </w:rPr>
              <w:t>GB3095-2012</w:t>
            </w:r>
            <w:r w:rsidRPr="00C147C0">
              <w:rPr>
                <w:rFonts w:hAnsi="宋体"/>
                <w:szCs w:val="21"/>
              </w:rPr>
              <w:t>）二类</w:t>
            </w:r>
          </w:p>
        </w:tc>
      </w:tr>
      <w:tr w:rsidR="00021569" w:rsidRPr="00C147C0">
        <w:trPr>
          <w:trHeight w:val="340"/>
          <w:jc w:val="center"/>
        </w:trPr>
        <w:tc>
          <w:tcPr>
            <w:tcW w:w="446" w:type="pct"/>
            <w:vMerge w:val="restart"/>
            <w:tcMar>
              <w:left w:w="0" w:type="dxa"/>
              <w:right w:w="0" w:type="dxa"/>
            </w:tcMar>
            <w:vAlign w:val="center"/>
          </w:tcPr>
          <w:p w:rsidR="00021569" w:rsidRPr="00C147C0" w:rsidRDefault="00021569" w:rsidP="005B4C38">
            <w:pPr>
              <w:spacing w:line="320" w:lineRule="exact"/>
              <w:jc w:val="center"/>
              <w:rPr>
                <w:szCs w:val="21"/>
              </w:rPr>
            </w:pPr>
            <w:r w:rsidRPr="00C147C0">
              <w:rPr>
                <w:rFonts w:hAnsi="宋体"/>
                <w:szCs w:val="21"/>
              </w:rPr>
              <w:t>水环境</w:t>
            </w:r>
          </w:p>
        </w:tc>
        <w:tc>
          <w:tcPr>
            <w:tcW w:w="888" w:type="pct"/>
            <w:vAlign w:val="center"/>
          </w:tcPr>
          <w:p w:rsidR="00021569" w:rsidRPr="00C147C0" w:rsidRDefault="00021569" w:rsidP="005B4C38">
            <w:pPr>
              <w:spacing w:line="320" w:lineRule="exact"/>
              <w:jc w:val="center"/>
              <w:rPr>
                <w:szCs w:val="21"/>
              </w:rPr>
            </w:pPr>
            <w:proofErr w:type="gramStart"/>
            <w:r>
              <w:rPr>
                <w:rFonts w:hAnsi="宋体" w:hint="eastAsia"/>
                <w:szCs w:val="21"/>
              </w:rPr>
              <w:t>新藻江河</w:t>
            </w:r>
            <w:proofErr w:type="gramEnd"/>
            <w:r>
              <w:rPr>
                <w:rFonts w:hAnsi="宋体" w:hint="eastAsia"/>
                <w:szCs w:val="21"/>
              </w:rPr>
              <w:t>支流</w:t>
            </w:r>
          </w:p>
        </w:tc>
        <w:tc>
          <w:tcPr>
            <w:tcW w:w="404" w:type="pct"/>
            <w:vAlign w:val="center"/>
          </w:tcPr>
          <w:p w:rsidR="00021569" w:rsidRPr="00C147C0" w:rsidRDefault="00021569" w:rsidP="005B4C38">
            <w:pPr>
              <w:spacing w:line="320" w:lineRule="exact"/>
              <w:jc w:val="center"/>
              <w:rPr>
                <w:szCs w:val="21"/>
              </w:rPr>
            </w:pPr>
            <w:r>
              <w:rPr>
                <w:rFonts w:hint="eastAsia"/>
                <w:szCs w:val="21"/>
              </w:rPr>
              <w:t>N</w:t>
            </w:r>
          </w:p>
        </w:tc>
        <w:tc>
          <w:tcPr>
            <w:tcW w:w="1256" w:type="pct"/>
            <w:vAlign w:val="center"/>
          </w:tcPr>
          <w:p w:rsidR="00021569" w:rsidRPr="00C147C0" w:rsidRDefault="00021569" w:rsidP="005B4C38">
            <w:pPr>
              <w:spacing w:line="320" w:lineRule="exact"/>
              <w:jc w:val="center"/>
              <w:rPr>
                <w:szCs w:val="21"/>
              </w:rPr>
            </w:pPr>
            <w:smartTag w:uri="urn:schemas-microsoft-com:office:smarttags" w:element="chmetcnv">
              <w:smartTagPr>
                <w:attr w:name="UnitName" w:val="m"/>
                <w:attr w:name="SourceValue" w:val="110"/>
                <w:attr w:name="HasSpace" w:val="False"/>
                <w:attr w:name="Negative" w:val="False"/>
                <w:attr w:name="NumberType" w:val="1"/>
                <w:attr w:name="TCSC" w:val="0"/>
              </w:smartTagPr>
              <w:r>
                <w:rPr>
                  <w:rFonts w:hint="eastAsia"/>
                  <w:szCs w:val="21"/>
                </w:rPr>
                <w:t>110m</w:t>
              </w:r>
            </w:smartTag>
          </w:p>
        </w:tc>
        <w:tc>
          <w:tcPr>
            <w:tcW w:w="660" w:type="pct"/>
            <w:tcMar>
              <w:left w:w="0" w:type="dxa"/>
              <w:right w:w="0" w:type="dxa"/>
            </w:tcMar>
            <w:vAlign w:val="center"/>
          </w:tcPr>
          <w:p w:rsidR="00021569" w:rsidRPr="00C147C0" w:rsidRDefault="00021569" w:rsidP="005B4C38">
            <w:pPr>
              <w:spacing w:line="320" w:lineRule="exact"/>
              <w:jc w:val="center"/>
              <w:rPr>
                <w:szCs w:val="21"/>
              </w:rPr>
            </w:pPr>
            <w:r>
              <w:rPr>
                <w:rFonts w:hAnsi="宋体" w:hint="eastAsia"/>
                <w:szCs w:val="21"/>
              </w:rPr>
              <w:t>/</w:t>
            </w:r>
          </w:p>
        </w:tc>
        <w:tc>
          <w:tcPr>
            <w:tcW w:w="1345" w:type="pct"/>
            <w:vMerge w:val="restart"/>
            <w:vAlign w:val="center"/>
          </w:tcPr>
          <w:p w:rsidR="00021569" w:rsidRPr="00C147C0" w:rsidRDefault="00021569" w:rsidP="00300D98">
            <w:pPr>
              <w:spacing w:line="320" w:lineRule="exact"/>
              <w:jc w:val="center"/>
              <w:rPr>
                <w:szCs w:val="21"/>
              </w:rPr>
            </w:pPr>
            <w:r w:rsidRPr="00C147C0">
              <w:rPr>
                <w:rFonts w:hAnsi="宋体"/>
                <w:szCs w:val="21"/>
              </w:rPr>
              <w:t>《地表水环境质量标准》（</w:t>
            </w:r>
            <w:r w:rsidRPr="00C147C0">
              <w:rPr>
                <w:szCs w:val="21"/>
              </w:rPr>
              <w:t>GB3838-2002</w:t>
            </w:r>
            <w:r w:rsidRPr="00C147C0">
              <w:rPr>
                <w:rFonts w:hAnsi="宋体"/>
                <w:szCs w:val="21"/>
              </w:rPr>
              <w:t>）Ⅳ类</w:t>
            </w:r>
          </w:p>
        </w:tc>
      </w:tr>
      <w:tr w:rsidR="00021569" w:rsidRPr="00C147C0">
        <w:trPr>
          <w:trHeight w:val="340"/>
          <w:jc w:val="center"/>
        </w:trPr>
        <w:tc>
          <w:tcPr>
            <w:tcW w:w="446" w:type="pct"/>
            <w:vMerge/>
            <w:tcMar>
              <w:left w:w="0" w:type="dxa"/>
              <w:right w:w="0" w:type="dxa"/>
            </w:tcMar>
            <w:vAlign w:val="center"/>
          </w:tcPr>
          <w:p w:rsidR="00021569" w:rsidRPr="00C147C0" w:rsidRDefault="00021569" w:rsidP="005B4C38">
            <w:pPr>
              <w:spacing w:line="320" w:lineRule="exact"/>
              <w:jc w:val="center"/>
              <w:rPr>
                <w:rFonts w:hAnsi="宋体"/>
                <w:szCs w:val="21"/>
              </w:rPr>
            </w:pPr>
          </w:p>
        </w:tc>
        <w:tc>
          <w:tcPr>
            <w:tcW w:w="888" w:type="pct"/>
            <w:vAlign w:val="center"/>
          </w:tcPr>
          <w:p w:rsidR="00021569" w:rsidRDefault="00021569" w:rsidP="005B4C38">
            <w:pPr>
              <w:spacing w:line="320" w:lineRule="exact"/>
              <w:jc w:val="center"/>
              <w:rPr>
                <w:rFonts w:hAnsi="宋体"/>
                <w:szCs w:val="21"/>
              </w:rPr>
            </w:pPr>
            <w:proofErr w:type="gramStart"/>
            <w:r>
              <w:rPr>
                <w:rFonts w:hAnsi="宋体" w:hint="eastAsia"/>
                <w:szCs w:val="21"/>
              </w:rPr>
              <w:t>新藻江河</w:t>
            </w:r>
            <w:proofErr w:type="gramEnd"/>
          </w:p>
        </w:tc>
        <w:tc>
          <w:tcPr>
            <w:tcW w:w="404" w:type="pct"/>
            <w:vAlign w:val="center"/>
          </w:tcPr>
          <w:p w:rsidR="00021569" w:rsidRDefault="00021569" w:rsidP="005B4C38">
            <w:pPr>
              <w:spacing w:line="320" w:lineRule="exact"/>
              <w:jc w:val="center"/>
              <w:rPr>
                <w:szCs w:val="21"/>
              </w:rPr>
            </w:pPr>
            <w:r>
              <w:rPr>
                <w:rFonts w:hint="eastAsia"/>
                <w:szCs w:val="21"/>
              </w:rPr>
              <w:t>E</w:t>
            </w:r>
          </w:p>
        </w:tc>
        <w:tc>
          <w:tcPr>
            <w:tcW w:w="1256" w:type="pct"/>
            <w:vAlign w:val="center"/>
          </w:tcPr>
          <w:p w:rsidR="00021569" w:rsidRDefault="00021569" w:rsidP="005B4C38">
            <w:pPr>
              <w:spacing w:line="320" w:lineRule="exact"/>
              <w:jc w:val="center"/>
              <w:rPr>
                <w:szCs w:val="21"/>
              </w:rPr>
            </w:pPr>
            <w:smartTag w:uri="urn:schemas-microsoft-com:office:smarttags" w:element="chmetcnv">
              <w:smartTagPr>
                <w:attr w:name="UnitName" w:val="m"/>
                <w:attr w:name="SourceValue" w:val="1000"/>
                <w:attr w:name="HasSpace" w:val="False"/>
                <w:attr w:name="Negative" w:val="False"/>
                <w:attr w:name="NumberType" w:val="1"/>
                <w:attr w:name="TCSC" w:val="0"/>
              </w:smartTagPr>
              <w:r>
                <w:rPr>
                  <w:rFonts w:hint="eastAsia"/>
                  <w:szCs w:val="21"/>
                </w:rPr>
                <w:t>1000m</w:t>
              </w:r>
            </w:smartTag>
          </w:p>
        </w:tc>
        <w:tc>
          <w:tcPr>
            <w:tcW w:w="660" w:type="pct"/>
            <w:tcMar>
              <w:left w:w="0" w:type="dxa"/>
              <w:right w:w="0" w:type="dxa"/>
            </w:tcMar>
            <w:vAlign w:val="center"/>
          </w:tcPr>
          <w:p w:rsidR="00021569" w:rsidRDefault="00021569" w:rsidP="005B4C38">
            <w:pPr>
              <w:spacing w:line="320" w:lineRule="exact"/>
              <w:jc w:val="center"/>
              <w:rPr>
                <w:rFonts w:hAnsi="宋体"/>
                <w:szCs w:val="21"/>
              </w:rPr>
            </w:pPr>
            <w:r>
              <w:rPr>
                <w:rFonts w:hAnsi="宋体" w:hint="eastAsia"/>
                <w:szCs w:val="21"/>
              </w:rPr>
              <w:t>/</w:t>
            </w:r>
          </w:p>
        </w:tc>
        <w:tc>
          <w:tcPr>
            <w:tcW w:w="1345" w:type="pct"/>
            <w:vMerge/>
            <w:vAlign w:val="center"/>
          </w:tcPr>
          <w:p w:rsidR="00021569" w:rsidRPr="00C147C0" w:rsidRDefault="00021569" w:rsidP="00300D98">
            <w:pPr>
              <w:spacing w:line="320" w:lineRule="exact"/>
              <w:jc w:val="center"/>
              <w:rPr>
                <w:rFonts w:hAnsi="宋体"/>
                <w:szCs w:val="21"/>
              </w:rPr>
            </w:pPr>
          </w:p>
        </w:tc>
      </w:tr>
      <w:tr w:rsidR="00744D3A" w:rsidRPr="00C147C0">
        <w:trPr>
          <w:trHeight w:val="340"/>
          <w:jc w:val="center"/>
        </w:trPr>
        <w:tc>
          <w:tcPr>
            <w:tcW w:w="446" w:type="pct"/>
            <w:tcMar>
              <w:left w:w="0" w:type="dxa"/>
              <w:right w:w="0" w:type="dxa"/>
            </w:tcMar>
            <w:vAlign w:val="center"/>
          </w:tcPr>
          <w:p w:rsidR="00744D3A" w:rsidRPr="00C147C0" w:rsidRDefault="00744D3A" w:rsidP="005B4C38">
            <w:pPr>
              <w:spacing w:line="320" w:lineRule="exact"/>
              <w:jc w:val="center"/>
              <w:rPr>
                <w:szCs w:val="21"/>
              </w:rPr>
            </w:pPr>
            <w:r w:rsidRPr="00C147C0">
              <w:rPr>
                <w:rFonts w:hAnsi="宋体"/>
                <w:szCs w:val="21"/>
              </w:rPr>
              <w:t>声环境</w:t>
            </w:r>
          </w:p>
        </w:tc>
        <w:tc>
          <w:tcPr>
            <w:tcW w:w="888" w:type="pct"/>
            <w:vAlign w:val="center"/>
          </w:tcPr>
          <w:p w:rsidR="00744D3A" w:rsidRPr="00C147C0" w:rsidRDefault="00744D3A" w:rsidP="005B4C38">
            <w:pPr>
              <w:spacing w:line="320" w:lineRule="exact"/>
              <w:jc w:val="center"/>
              <w:rPr>
                <w:szCs w:val="21"/>
              </w:rPr>
            </w:pPr>
            <w:r>
              <w:rPr>
                <w:rFonts w:hAnsi="宋体" w:hint="eastAsia"/>
                <w:szCs w:val="21"/>
              </w:rPr>
              <w:t>厂界</w:t>
            </w:r>
          </w:p>
        </w:tc>
        <w:tc>
          <w:tcPr>
            <w:tcW w:w="404" w:type="pct"/>
            <w:vAlign w:val="center"/>
          </w:tcPr>
          <w:p w:rsidR="00744D3A" w:rsidRPr="00C147C0" w:rsidRDefault="00744D3A" w:rsidP="007F2A3D">
            <w:pPr>
              <w:spacing w:line="320" w:lineRule="exact"/>
              <w:jc w:val="center"/>
              <w:rPr>
                <w:szCs w:val="21"/>
              </w:rPr>
            </w:pPr>
            <w:r>
              <w:rPr>
                <w:rFonts w:hint="eastAsia"/>
                <w:szCs w:val="21"/>
              </w:rPr>
              <w:t>四周</w:t>
            </w:r>
          </w:p>
        </w:tc>
        <w:tc>
          <w:tcPr>
            <w:tcW w:w="1256" w:type="pct"/>
            <w:vAlign w:val="center"/>
          </w:tcPr>
          <w:p w:rsidR="00744D3A" w:rsidRPr="00C147C0" w:rsidRDefault="00F76085" w:rsidP="007F2A3D">
            <w:pPr>
              <w:spacing w:line="320" w:lineRule="exact"/>
              <w:jc w:val="center"/>
              <w:rPr>
                <w:szCs w:val="21"/>
              </w:rPr>
            </w:pPr>
            <w:smartTag w:uri="urn:schemas-microsoft-com:office:smarttags" w:element="chmetcnv">
              <w:smartTagPr>
                <w:attr w:name="UnitName" w:val="m"/>
                <w:attr w:name="SourceValue" w:val="100"/>
                <w:attr w:name="HasSpace" w:val="False"/>
                <w:attr w:name="Negative" w:val="False"/>
                <w:attr w:name="NumberType" w:val="1"/>
                <w:attr w:name="TCSC" w:val="0"/>
              </w:smartTagPr>
              <w:r>
                <w:rPr>
                  <w:rFonts w:hAnsi="宋体" w:hint="eastAsia"/>
                  <w:szCs w:val="21"/>
                </w:rPr>
                <w:t>100m</w:t>
              </w:r>
            </w:smartTag>
          </w:p>
        </w:tc>
        <w:tc>
          <w:tcPr>
            <w:tcW w:w="660" w:type="pct"/>
            <w:tcMar>
              <w:left w:w="0" w:type="dxa"/>
              <w:right w:w="0" w:type="dxa"/>
            </w:tcMar>
            <w:vAlign w:val="center"/>
          </w:tcPr>
          <w:p w:rsidR="00744D3A" w:rsidRPr="00C147C0" w:rsidRDefault="00744D3A" w:rsidP="007F2A3D">
            <w:pPr>
              <w:spacing w:line="320" w:lineRule="exact"/>
              <w:jc w:val="center"/>
              <w:rPr>
                <w:szCs w:val="21"/>
              </w:rPr>
            </w:pPr>
            <w:r>
              <w:rPr>
                <w:rFonts w:hAnsi="宋体" w:hint="eastAsia"/>
                <w:szCs w:val="21"/>
              </w:rPr>
              <w:t>/</w:t>
            </w:r>
          </w:p>
        </w:tc>
        <w:tc>
          <w:tcPr>
            <w:tcW w:w="1345" w:type="pct"/>
            <w:vAlign w:val="center"/>
          </w:tcPr>
          <w:p w:rsidR="00744D3A" w:rsidRPr="00C147C0" w:rsidRDefault="00744D3A" w:rsidP="00300D98">
            <w:pPr>
              <w:spacing w:line="320" w:lineRule="exact"/>
              <w:jc w:val="center"/>
              <w:rPr>
                <w:szCs w:val="21"/>
              </w:rPr>
            </w:pPr>
            <w:r w:rsidRPr="00C147C0">
              <w:rPr>
                <w:rFonts w:hAnsi="宋体"/>
                <w:szCs w:val="21"/>
              </w:rPr>
              <w:t>《声环境质量标准》（</w:t>
            </w:r>
            <w:r w:rsidRPr="00C147C0">
              <w:rPr>
                <w:szCs w:val="21"/>
              </w:rPr>
              <w:t>GB3096-2008</w:t>
            </w:r>
            <w:r w:rsidRPr="00C147C0">
              <w:rPr>
                <w:rFonts w:hAnsi="宋体"/>
                <w:szCs w:val="21"/>
              </w:rPr>
              <w:t>）</w:t>
            </w:r>
            <w:r w:rsidR="00021569">
              <w:rPr>
                <w:rFonts w:hint="eastAsia"/>
                <w:szCs w:val="21"/>
              </w:rPr>
              <w:t>3</w:t>
            </w:r>
            <w:r w:rsidRPr="00C147C0">
              <w:rPr>
                <w:rFonts w:hAnsi="宋体"/>
                <w:szCs w:val="21"/>
              </w:rPr>
              <w:t>类</w:t>
            </w:r>
          </w:p>
        </w:tc>
      </w:tr>
    </w:tbl>
    <w:p w:rsidR="004A09FC" w:rsidRPr="00255E78" w:rsidRDefault="00947E76" w:rsidP="00B170A7">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255E78">
          <w:rPr>
            <w:sz w:val="28"/>
            <w:szCs w:val="28"/>
          </w:rPr>
          <w:t>1</w:t>
        </w:r>
        <w:r w:rsidR="004A09FC" w:rsidRPr="00255E78">
          <w:rPr>
            <w:sz w:val="28"/>
            <w:szCs w:val="28"/>
          </w:rPr>
          <w:t>.3.</w:t>
        </w:r>
        <w:r w:rsidR="00E41589" w:rsidRPr="00255E78">
          <w:rPr>
            <w:sz w:val="28"/>
            <w:szCs w:val="28"/>
          </w:rPr>
          <w:t>2</w:t>
        </w:r>
      </w:smartTag>
      <w:r w:rsidR="004A09FC" w:rsidRPr="00255E78">
        <w:rPr>
          <w:rFonts w:hAnsi="宋体"/>
          <w:sz w:val="28"/>
          <w:szCs w:val="28"/>
        </w:rPr>
        <w:t>厂内平面布置</w:t>
      </w:r>
    </w:p>
    <w:p w:rsidR="000438ED" w:rsidRPr="00255E78" w:rsidRDefault="004202A8" w:rsidP="00C159DE">
      <w:pPr>
        <w:adjustRightInd w:val="0"/>
        <w:snapToGrid w:val="0"/>
        <w:spacing w:line="500" w:lineRule="exact"/>
        <w:ind w:firstLineChars="200" w:firstLine="560"/>
        <w:rPr>
          <w:sz w:val="28"/>
          <w:szCs w:val="28"/>
        </w:rPr>
      </w:pPr>
      <w:r>
        <w:rPr>
          <w:rFonts w:hint="eastAsia"/>
          <w:sz w:val="28"/>
          <w:szCs w:val="28"/>
        </w:rPr>
        <w:t>新思维电子公司</w:t>
      </w:r>
      <w:r w:rsidR="00F76085">
        <w:rPr>
          <w:rFonts w:hAnsi="宋体" w:hint="eastAsia"/>
          <w:bCs/>
          <w:color w:val="000000"/>
          <w:sz w:val="28"/>
          <w:szCs w:val="28"/>
        </w:rPr>
        <w:t>租用</w:t>
      </w:r>
      <w:r w:rsidR="00021569">
        <w:rPr>
          <w:rFonts w:hAnsi="宋体" w:hint="eastAsia"/>
          <w:bCs/>
          <w:color w:val="000000"/>
          <w:sz w:val="28"/>
          <w:szCs w:val="28"/>
        </w:rPr>
        <w:t>车间</w:t>
      </w:r>
      <w:r w:rsidR="00F76085">
        <w:rPr>
          <w:rFonts w:hAnsi="宋体" w:hint="eastAsia"/>
          <w:bCs/>
          <w:color w:val="000000"/>
          <w:sz w:val="28"/>
          <w:szCs w:val="28"/>
        </w:rPr>
        <w:t>共</w:t>
      </w:r>
      <w:r w:rsidR="00767330">
        <w:rPr>
          <w:rFonts w:hAnsi="宋体" w:hint="eastAsia"/>
          <w:bCs/>
          <w:color w:val="000000"/>
          <w:sz w:val="28"/>
          <w:szCs w:val="28"/>
        </w:rPr>
        <w:t>1</w:t>
      </w:r>
      <w:r w:rsidR="00F76085">
        <w:rPr>
          <w:rFonts w:hAnsi="宋体" w:hint="eastAsia"/>
          <w:bCs/>
          <w:color w:val="000000"/>
          <w:sz w:val="28"/>
          <w:szCs w:val="28"/>
        </w:rPr>
        <w:t>层</w:t>
      </w:r>
      <w:r w:rsidR="004D5C33">
        <w:rPr>
          <w:rFonts w:hAnsi="宋体" w:hint="eastAsia"/>
          <w:bCs/>
          <w:color w:val="000000"/>
          <w:sz w:val="28"/>
          <w:szCs w:val="28"/>
        </w:rPr>
        <w:t>（</w:t>
      </w:r>
      <w:r w:rsidR="004D5C33">
        <w:rPr>
          <w:rFonts w:hAnsi="宋体" w:hint="eastAsia"/>
          <w:bCs/>
          <w:color w:val="000000"/>
          <w:sz w:val="28"/>
          <w:szCs w:val="28"/>
        </w:rPr>
        <w:t>10</w:t>
      </w:r>
      <w:r w:rsidR="004D5C33">
        <w:rPr>
          <w:rFonts w:hAnsi="宋体" w:hint="eastAsia"/>
          <w:bCs/>
          <w:color w:val="000000"/>
          <w:sz w:val="28"/>
          <w:szCs w:val="28"/>
        </w:rPr>
        <w:t>号楼三层）</w:t>
      </w:r>
      <w:r w:rsidR="00F76085">
        <w:rPr>
          <w:rFonts w:hAnsi="宋体" w:hint="eastAsia"/>
          <w:bCs/>
          <w:color w:val="000000"/>
          <w:sz w:val="28"/>
          <w:szCs w:val="28"/>
        </w:rPr>
        <w:t>，</w:t>
      </w:r>
      <w:r w:rsidR="00021569">
        <w:rPr>
          <w:rFonts w:hAnsi="宋体" w:hint="eastAsia"/>
          <w:bCs/>
          <w:color w:val="000000"/>
          <w:sz w:val="28"/>
          <w:szCs w:val="28"/>
        </w:rPr>
        <w:t>三</w:t>
      </w:r>
      <w:r w:rsidR="004820FC">
        <w:rPr>
          <w:rFonts w:hAnsi="宋体" w:hint="eastAsia"/>
          <w:bCs/>
          <w:color w:val="000000"/>
          <w:sz w:val="28"/>
          <w:szCs w:val="28"/>
        </w:rPr>
        <w:t>层</w:t>
      </w:r>
      <w:r w:rsidR="00D7765B">
        <w:rPr>
          <w:rFonts w:hAnsi="宋体" w:hint="eastAsia"/>
          <w:bCs/>
          <w:color w:val="000000"/>
          <w:sz w:val="28"/>
          <w:szCs w:val="28"/>
        </w:rPr>
        <w:t>布置</w:t>
      </w:r>
      <w:r w:rsidR="00021569">
        <w:rPr>
          <w:rFonts w:hAnsi="宋体" w:hint="eastAsia"/>
          <w:bCs/>
          <w:color w:val="000000"/>
          <w:sz w:val="28"/>
          <w:szCs w:val="28"/>
        </w:rPr>
        <w:t>办公区域、生产区域、包装区域、发货区域、仓库</w:t>
      </w:r>
      <w:r w:rsidR="003D1D51">
        <w:rPr>
          <w:rFonts w:hAnsi="宋体" w:hint="eastAsia"/>
          <w:bCs/>
          <w:color w:val="000000"/>
          <w:sz w:val="28"/>
          <w:szCs w:val="28"/>
        </w:rPr>
        <w:t>。</w:t>
      </w:r>
    </w:p>
    <w:p w:rsidR="006F3CF6" w:rsidRPr="00021569" w:rsidRDefault="004202A8" w:rsidP="00AB4D69">
      <w:pPr>
        <w:adjustRightInd w:val="0"/>
        <w:snapToGrid w:val="0"/>
        <w:spacing w:line="500" w:lineRule="exact"/>
        <w:ind w:firstLineChars="200" w:firstLine="562"/>
        <w:rPr>
          <w:rFonts w:hAnsi="宋体"/>
          <w:sz w:val="28"/>
          <w:szCs w:val="28"/>
        </w:rPr>
      </w:pPr>
      <w:r>
        <w:rPr>
          <w:rFonts w:hint="eastAsia"/>
          <w:b/>
          <w:sz w:val="28"/>
          <w:szCs w:val="28"/>
        </w:rPr>
        <w:t>新思维电子公司</w:t>
      </w:r>
      <w:r w:rsidR="004A09FC" w:rsidRPr="00F64CD9">
        <w:rPr>
          <w:rFonts w:hAnsi="宋体"/>
          <w:b/>
          <w:sz w:val="28"/>
          <w:szCs w:val="28"/>
        </w:rPr>
        <w:t>厂区</w:t>
      </w:r>
      <w:r w:rsidR="00021569">
        <w:rPr>
          <w:rFonts w:hAnsi="宋体" w:hint="eastAsia"/>
          <w:b/>
          <w:sz w:val="28"/>
          <w:szCs w:val="28"/>
        </w:rPr>
        <w:t>、</w:t>
      </w:r>
      <w:r w:rsidR="00871FF8">
        <w:rPr>
          <w:rFonts w:hAnsi="宋体"/>
          <w:b/>
          <w:sz w:val="28"/>
          <w:szCs w:val="28"/>
        </w:rPr>
        <w:t>生产车间</w:t>
      </w:r>
      <w:r w:rsidR="006F3CF6" w:rsidRPr="006F3CF6">
        <w:rPr>
          <w:rFonts w:hAnsi="宋体"/>
          <w:b/>
          <w:sz w:val="28"/>
          <w:szCs w:val="28"/>
        </w:rPr>
        <w:t>平面布置图见附图</w:t>
      </w:r>
      <w:r w:rsidR="00021569">
        <w:rPr>
          <w:rFonts w:hint="eastAsia"/>
          <w:b/>
          <w:sz w:val="28"/>
          <w:szCs w:val="28"/>
        </w:rPr>
        <w:t>3-1</w:t>
      </w:r>
      <w:r w:rsidR="00021569">
        <w:rPr>
          <w:rFonts w:hint="eastAsia"/>
          <w:b/>
          <w:sz w:val="28"/>
          <w:szCs w:val="28"/>
        </w:rPr>
        <w:t>、附图</w:t>
      </w:r>
      <w:r w:rsidR="00021569">
        <w:rPr>
          <w:rFonts w:hint="eastAsia"/>
          <w:b/>
          <w:sz w:val="28"/>
          <w:szCs w:val="28"/>
        </w:rPr>
        <w:t>3-2</w:t>
      </w:r>
    </w:p>
    <w:p w:rsidR="00470868" w:rsidRDefault="00E07186" w:rsidP="00E07186">
      <w:pPr>
        <w:pStyle w:val="1"/>
        <w:spacing w:before="120" w:after="120" w:line="500" w:lineRule="exact"/>
        <w:rPr>
          <w:rStyle w:val="af8"/>
          <w:sz w:val="32"/>
          <w:szCs w:val="32"/>
        </w:rPr>
      </w:pPr>
      <w:r>
        <w:rPr>
          <w:sz w:val="28"/>
          <w:szCs w:val="28"/>
        </w:rPr>
        <w:br w:type="page"/>
      </w:r>
      <w:bookmarkStart w:id="7" w:name="_Toc465523858"/>
      <w:r w:rsidR="00211A3B">
        <w:rPr>
          <w:rStyle w:val="af8"/>
          <w:rFonts w:hint="eastAsia"/>
          <w:sz w:val="32"/>
          <w:szCs w:val="32"/>
        </w:rPr>
        <w:lastRenderedPageBreak/>
        <w:t>2</w:t>
      </w:r>
      <w:r w:rsidR="00871BBC" w:rsidRPr="00E07186">
        <w:rPr>
          <w:rStyle w:val="af8"/>
          <w:rFonts w:hint="eastAsia"/>
          <w:sz w:val="32"/>
          <w:szCs w:val="32"/>
        </w:rPr>
        <w:t>项目选址及生态红线保护规划管</w:t>
      </w:r>
      <w:proofErr w:type="gramStart"/>
      <w:r w:rsidR="00871BBC" w:rsidRPr="00E07186">
        <w:rPr>
          <w:rStyle w:val="af8"/>
          <w:rFonts w:hint="eastAsia"/>
          <w:sz w:val="32"/>
          <w:szCs w:val="32"/>
        </w:rPr>
        <w:t>控要求</w:t>
      </w:r>
      <w:proofErr w:type="gramEnd"/>
      <w:r w:rsidR="00871BBC" w:rsidRPr="00E07186">
        <w:rPr>
          <w:rStyle w:val="af8"/>
          <w:rFonts w:hint="eastAsia"/>
          <w:sz w:val="32"/>
          <w:szCs w:val="32"/>
        </w:rPr>
        <w:t>相符性分析</w:t>
      </w:r>
      <w:bookmarkEnd w:id="7"/>
    </w:p>
    <w:p w:rsidR="00B221C8" w:rsidRPr="00871BBC" w:rsidRDefault="00B221C8" w:rsidP="00B221C8">
      <w:pPr>
        <w:pStyle w:val="2"/>
        <w:adjustRightInd w:val="0"/>
        <w:snapToGrid w:val="0"/>
        <w:spacing w:before="0" w:after="0" w:line="480" w:lineRule="exact"/>
        <w:rPr>
          <w:rFonts w:ascii="Times New Roman" w:hAnsi="Times New Roman"/>
          <w:sz w:val="30"/>
          <w:szCs w:val="30"/>
        </w:rPr>
      </w:pPr>
      <w:bookmarkStart w:id="8" w:name="_Toc465365456"/>
      <w:bookmarkStart w:id="9" w:name="_Toc465523859"/>
      <w:bookmarkStart w:id="10" w:name="_Toc454007086"/>
      <w:bookmarkStart w:id="11" w:name="_Toc454917444"/>
      <w:r>
        <w:rPr>
          <w:rFonts w:ascii="Times New Roman" w:hAnsi="Times New Roman" w:hint="eastAsia"/>
          <w:sz w:val="30"/>
          <w:szCs w:val="30"/>
        </w:rPr>
        <w:t>2</w:t>
      </w:r>
      <w:r w:rsidRPr="00871BBC">
        <w:rPr>
          <w:rFonts w:ascii="Times New Roman" w:hAnsi="Times New Roman" w:hint="eastAsia"/>
          <w:sz w:val="30"/>
          <w:szCs w:val="30"/>
        </w:rPr>
        <w:t>.1</w:t>
      </w:r>
      <w:r w:rsidRPr="00871BBC">
        <w:rPr>
          <w:rFonts w:ascii="Times New Roman" w:hAnsi="Times New Roman" w:hint="eastAsia"/>
          <w:sz w:val="30"/>
          <w:szCs w:val="30"/>
        </w:rPr>
        <w:t>项目选址相符性分析</w:t>
      </w:r>
      <w:bookmarkEnd w:id="8"/>
      <w:bookmarkEnd w:id="9"/>
    </w:p>
    <w:p w:rsidR="00B221C8" w:rsidRPr="005F57F4" w:rsidRDefault="00B221C8" w:rsidP="00B221C8">
      <w:pPr>
        <w:adjustRightInd w:val="0"/>
        <w:snapToGrid w:val="0"/>
        <w:spacing w:line="480" w:lineRule="exact"/>
        <w:ind w:firstLineChars="200" w:firstLine="560"/>
        <w:jc w:val="left"/>
        <w:rPr>
          <w:rFonts w:hAnsi="宋体"/>
          <w:color w:val="000000"/>
          <w:sz w:val="28"/>
          <w:szCs w:val="28"/>
        </w:rPr>
      </w:pPr>
      <w:r w:rsidRPr="00CA4477">
        <w:rPr>
          <w:rFonts w:hAnsi="宋体" w:hint="eastAsia"/>
          <w:color w:val="000000"/>
          <w:sz w:val="28"/>
          <w:szCs w:val="28"/>
        </w:rPr>
        <w:t>根据</w:t>
      </w:r>
      <w:r>
        <w:rPr>
          <w:rFonts w:hAnsi="宋体" w:hint="eastAsia"/>
          <w:color w:val="000000"/>
          <w:sz w:val="28"/>
          <w:szCs w:val="28"/>
        </w:rPr>
        <w:t>常州市高新分区总体规划，</w:t>
      </w:r>
      <w:r>
        <w:rPr>
          <w:rFonts w:hint="eastAsia"/>
          <w:sz w:val="28"/>
          <w:szCs w:val="28"/>
        </w:rPr>
        <w:t>新思维电子公司</w:t>
      </w:r>
      <w:r>
        <w:rPr>
          <w:rFonts w:hAnsi="宋体" w:hint="eastAsia"/>
          <w:color w:val="000000"/>
          <w:sz w:val="28"/>
          <w:szCs w:val="28"/>
        </w:rPr>
        <w:t>所在地为工业用地，厂内为液晶模块生产，与用地性质相符。</w:t>
      </w:r>
      <w:r w:rsidRPr="0052076B">
        <w:rPr>
          <w:rFonts w:hAnsi="宋体" w:hint="eastAsia"/>
          <w:b/>
          <w:color w:val="000000"/>
          <w:sz w:val="28"/>
          <w:szCs w:val="28"/>
        </w:rPr>
        <w:t>常州市</w:t>
      </w:r>
      <w:r w:rsidR="00CD598E">
        <w:rPr>
          <w:rFonts w:hAnsi="宋体" w:hint="eastAsia"/>
          <w:b/>
          <w:color w:val="000000"/>
          <w:sz w:val="28"/>
          <w:szCs w:val="28"/>
        </w:rPr>
        <w:t>高新分区</w:t>
      </w:r>
      <w:r w:rsidRPr="0052076B">
        <w:rPr>
          <w:rFonts w:hAnsi="宋体" w:hint="eastAsia"/>
          <w:b/>
          <w:color w:val="000000"/>
          <w:sz w:val="28"/>
          <w:szCs w:val="28"/>
        </w:rPr>
        <w:t>规划图见附图</w:t>
      </w:r>
      <w:r w:rsidR="00CD598E">
        <w:rPr>
          <w:rFonts w:hAnsi="宋体" w:hint="eastAsia"/>
          <w:b/>
          <w:color w:val="000000"/>
          <w:sz w:val="28"/>
          <w:szCs w:val="28"/>
        </w:rPr>
        <w:t>4</w:t>
      </w:r>
      <w:r w:rsidRPr="0052076B">
        <w:rPr>
          <w:rFonts w:hAnsi="宋体" w:hint="eastAsia"/>
          <w:b/>
          <w:color w:val="000000"/>
          <w:sz w:val="28"/>
          <w:szCs w:val="28"/>
        </w:rPr>
        <w:t>。</w:t>
      </w:r>
    </w:p>
    <w:p w:rsidR="00B221C8" w:rsidRPr="00871BBC" w:rsidRDefault="00B221C8" w:rsidP="00B221C8">
      <w:pPr>
        <w:pStyle w:val="2"/>
        <w:adjustRightInd w:val="0"/>
        <w:snapToGrid w:val="0"/>
        <w:spacing w:before="0" w:after="0" w:line="480" w:lineRule="exact"/>
        <w:rPr>
          <w:rFonts w:ascii="Times New Roman" w:hAnsi="Times New Roman"/>
          <w:sz w:val="30"/>
          <w:szCs w:val="30"/>
        </w:rPr>
      </w:pPr>
      <w:bookmarkStart w:id="12" w:name="_Toc465365457"/>
      <w:bookmarkStart w:id="13" w:name="_Toc465523860"/>
      <w:r>
        <w:rPr>
          <w:rFonts w:ascii="Times New Roman" w:hAnsi="Times New Roman" w:hint="eastAsia"/>
          <w:sz w:val="30"/>
          <w:szCs w:val="30"/>
        </w:rPr>
        <w:t>2</w:t>
      </w:r>
      <w:r w:rsidRPr="00871BBC">
        <w:rPr>
          <w:rFonts w:ascii="Times New Roman" w:hAnsi="Times New Roman" w:hint="eastAsia"/>
          <w:sz w:val="30"/>
          <w:szCs w:val="30"/>
        </w:rPr>
        <w:t>.2</w:t>
      </w:r>
      <w:r w:rsidRPr="00871BBC">
        <w:rPr>
          <w:rFonts w:ascii="Times New Roman" w:hAnsi="Times New Roman" w:hint="eastAsia"/>
          <w:sz w:val="30"/>
          <w:szCs w:val="30"/>
        </w:rPr>
        <w:t>生态红线保护规划管</w:t>
      </w:r>
      <w:proofErr w:type="gramStart"/>
      <w:r w:rsidRPr="00871BBC">
        <w:rPr>
          <w:rFonts w:ascii="Times New Roman" w:hAnsi="Times New Roman" w:hint="eastAsia"/>
          <w:sz w:val="30"/>
          <w:szCs w:val="30"/>
        </w:rPr>
        <w:t>控要求</w:t>
      </w:r>
      <w:proofErr w:type="gramEnd"/>
      <w:r w:rsidRPr="00871BBC">
        <w:rPr>
          <w:rFonts w:ascii="Times New Roman" w:hAnsi="Times New Roman" w:hint="eastAsia"/>
          <w:sz w:val="30"/>
          <w:szCs w:val="30"/>
        </w:rPr>
        <w:t>相符性分析</w:t>
      </w:r>
      <w:bookmarkEnd w:id="12"/>
      <w:bookmarkEnd w:id="13"/>
    </w:p>
    <w:p w:rsidR="00B221C8" w:rsidRPr="00871BBC" w:rsidRDefault="00B221C8" w:rsidP="00B221C8">
      <w:pPr>
        <w:adjustRightInd w:val="0"/>
        <w:snapToGrid w:val="0"/>
        <w:spacing w:line="480" w:lineRule="exact"/>
        <w:ind w:firstLineChars="200" w:firstLine="560"/>
        <w:rPr>
          <w:color w:val="000000"/>
          <w:sz w:val="28"/>
          <w:szCs w:val="28"/>
        </w:rPr>
      </w:pPr>
      <w:r>
        <w:rPr>
          <w:rFonts w:hint="eastAsia"/>
          <w:color w:val="000000"/>
          <w:sz w:val="28"/>
          <w:szCs w:val="28"/>
        </w:rPr>
        <w:t>根据</w:t>
      </w:r>
      <w:r w:rsidRPr="00871BBC">
        <w:rPr>
          <w:color w:val="000000"/>
          <w:sz w:val="28"/>
          <w:szCs w:val="28"/>
        </w:rPr>
        <w:t>《</w:t>
      </w:r>
      <w:r w:rsidRPr="00871BBC">
        <w:rPr>
          <w:rFonts w:hint="eastAsia"/>
          <w:color w:val="000000"/>
          <w:sz w:val="28"/>
          <w:szCs w:val="28"/>
        </w:rPr>
        <w:t>省政府关于印发江苏省生态红线区域保护规划的通知</w:t>
      </w:r>
      <w:r w:rsidRPr="00871BBC">
        <w:rPr>
          <w:color w:val="000000"/>
          <w:sz w:val="28"/>
          <w:szCs w:val="28"/>
        </w:rPr>
        <w:t>》</w:t>
      </w:r>
      <w:r w:rsidRPr="00871BBC">
        <w:rPr>
          <w:rFonts w:hint="eastAsia"/>
          <w:color w:val="000000"/>
          <w:sz w:val="28"/>
          <w:szCs w:val="28"/>
        </w:rPr>
        <w:t>（苏政发</w:t>
      </w:r>
      <w:r w:rsidRPr="00871BBC">
        <w:rPr>
          <w:rFonts w:hint="eastAsia"/>
          <w:color w:val="000000"/>
          <w:sz w:val="28"/>
          <w:szCs w:val="28"/>
        </w:rPr>
        <w:t>[2013]113</w:t>
      </w:r>
      <w:r w:rsidRPr="00871BBC">
        <w:rPr>
          <w:rFonts w:hint="eastAsia"/>
          <w:color w:val="000000"/>
          <w:sz w:val="28"/>
          <w:szCs w:val="28"/>
        </w:rPr>
        <w:t>号</w:t>
      </w:r>
      <w:r w:rsidRPr="006B30AD">
        <w:rPr>
          <w:rFonts w:hint="eastAsia"/>
          <w:color w:val="000000"/>
          <w:sz w:val="28"/>
          <w:szCs w:val="28"/>
        </w:rPr>
        <w:t>）</w:t>
      </w:r>
      <w:r w:rsidRPr="006B30AD">
        <w:rPr>
          <w:color w:val="000000"/>
          <w:sz w:val="28"/>
          <w:szCs w:val="28"/>
        </w:rPr>
        <w:t>，</w:t>
      </w:r>
      <w:r w:rsidRPr="006B30AD">
        <w:rPr>
          <w:rFonts w:hint="eastAsia"/>
          <w:color w:val="000000"/>
          <w:sz w:val="28"/>
          <w:szCs w:val="28"/>
        </w:rPr>
        <w:t>对照常州市生态红线区域名录</w:t>
      </w:r>
      <w:r w:rsidRPr="006B30AD">
        <w:rPr>
          <w:color w:val="000000"/>
          <w:sz w:val="28"/>
          <w:szCs w:val="28"/>
        </w:rPr>
        <w:t>。</w:t>
      </w:r>
    </w:p>
    <w:p w:rsidR="00B221C8" w:rsidRDefault="00B221C8" w:rsidP="00B221C8">
      <w:pPr>
        <w:adjustRightInd w:val="0"/>
        <w:snapToGrid w:val="0"/>
        <w:spacing w:line="480" w:lineRule="exact"/>
        <w:jc w:val="center"/>
        <w:rPr>
          <w:b/>
          <w:sz w:val="28"/>
          <w:szCs w:val="28"/>
        </w:rPr>
      </w:pPr>
      <w:r w:rsidRPr="00871BBC">
        <w:rPr>
          <w:b/>
          <w:sz w:val="28"/>
          <w:szCs w:val="28"/>
        </w:rPr>
        <w:t>表</w:t>
      </w:r>
      <w:r>
        <w:rPr>
          <w:rFonts w:hint="eastAsia"/>
          <w:b/>
          <w:sz w:val="28"/>
          <w:szCs w:val="28"/>
        </w:rPr>
        <w:t>2-1</w:t>
      </w:r>
      <w:r w:rsidRPr="00871BBC">
        <w:rPr>
          <w:b/>
          <w:sz w:val="28"/>
          <w:szCs w:val="28"/>
        </w:rPr>
        <w:t xml:space="preserve">  </w:t>
      </w:r>
      <w:r w:rsidRPr="00871BBC">
        <w:rPr>
          <w:b/>
          <w:sz w:val="28"/>
          <w:szCs w:val="28"/>
        </w:rPr>
        <w:t>项目地附近红线生态区域</w:t>
      </w:r>
    </w:p>
    <w:tbl>
      <w:tblPr>
        <w:tblW w:w="8959"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391"/>
        <w:gridCol w:w="976"/>
        <w:gridCol w:w="1013"/>
        <w:gridCol w:w="2252"/>
        <w:gridCol w:w="2344"/>
        <w:gridCol w:w="661"/>
        <w:gridCol w:w="661"/>
        <w:gridCol w:w="661"/>
      </w:tblGrid>
      <w:tr w:rsidR="00B221C8" w:rsidRPr="007C63E5" w:rsidTr="00304DB5">
        <w:trPr>
          <w:cantSplit/>
          <w:trHeight w:val="340"/>
          <w:tblHeader/>
          <w:jc w:val="center"/>
        </w:trPr>
        <w:tc>
          <w:tcPr>
            <w:tcW w:w="391" w:type="dxa"/>
            <w:vMerge w:val="restart"/>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地区</w:t>
            </w:r>
          </w:p>
        </w:tc>
        <w:tc>
          <w:tcPr>
            <w:tcW w:w="976" w:type="dxa"/>
            <w:vMerge w:val="restart"/>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红线区域名称</w:t>
            </w:r>
          </w:p>
        </w:tc>
        <w:tc>
          <w:tcPr>
            <w:tcW w:w="1013" w:type="dxa"/>
            <w:vMerge w:val="restart"/>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主导生态功能</w:t>
            </w:r>
          </w:p>
        </w:tc>
        <w:tc>
          <w:tcPr>
            <w:tcW w:w="4596" w:type="dxa"/>
            <w:gridSpan w:val="2"/>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红线区域范围</w:t>
            </w:r>
          </w:p>
        </w:tc>
        <w:tc>
          <w:tcPr>
            <w:tcW w:w="1983" w:type="dxa"/>
            <w:gridSpan w:val="3"/>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面积（平方公里）</w:t>
            </w:r>
          </w:p>
        </w:tc>
      </w:tr>
      <w:tr w:rsidR="00B221C8" w:rsidRPr="007C63E5" w:rsidTr="00304DB5">
        <w:trPr>
          <w:cantSplit/>
          <w:trHeight w:val="340"/>
          <w:tblHeader/>
          <w:jc w:val="center"/>
        </w:trPr>
        <w:tc>
          <w:tcPr>
            <w:tcW w:w="391" w:type="dxa"/>
            <w:vMerge/>
            <w:vAlign w:val="center"/>
          </w:tcPr>
          <w:p w:rsidR="00B221C8" w:rsidRPr="00B10288" w:rsidRDefault="00B221C8" w:rsidP="00304DB5">
            <w:pPr>
              <w:pStyle w:val="afa"/>
              <w:rPr>
                <w:rFonts w:ascii="Times New Roman" w:eastAsia="宋体" w:hAnsi="Times New Roman"/>
                <w:sz w:val="18"/>
                <w:szCs w:val="18"/>
              </w:rPr>
            </w:pPr>
          </w:p>
        </w:tc>
        <w:tc>
          <w:tcPr>
            <w:tcW w:w="976" w:type="dxa"/>
            <w:vMerge/>
            <w:vAlign w:val="center"/>
          </w:tcPr>
          <w:p w:rsidR="00B221C8" w:rsidRPr="00B10288" w:rsidRDefault="00B221C8" w:rsidP="00304DB5">
            <w:pPr>
              <w:pStyle w:val="afa"/>
              <w:rPr>
                <w:rFonts w:ascii="Times New Roman" w:eastAsia="宋体" w:hAnsi="Times New Roman"/>
                <w:sz w:val="18"/>
                <w:szCs w:val="18"/>
              </w:rPr>
            </w:pPr>
          </w:p>
        </w:tc>
        <w:tc>
          <w:tcPr>
            <w:tcW w:w="1013" w:type="dxa"/>
            <w:vMerge/>
            <w:vAlign w:val="center"/>
          </w:tcPr>
          <w:p w:rsidR="00B221C8" w:rsidRPr="00B10288" w:rsidRDefault="00B221C8" w:rsidP="00304DB5">
            <w:pPr>
              <w:pStyle w:val="afa"/>
              <w:rPr>
                <w:rFonts w:ascii="Times New Roman" w:eastAsia="宋体" w:hAnsi="Times New Roman"/>
                <w:sz w:val="18"/>
                <w:szCs w:val="18"/>
              </w:rPr>
            </w:pP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一级管控区</w:t>
            </w:r>
          </w:p>
        </w:tc>
        <w:tc>
          <w:tcPr>
            <w:tcW w:w="2344"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二级管控区</w:t>
            </w:r>
          </w:p>
        </w:tc>
        <w:tc>
          <w:tcPr>
            <w:tcW w:w="661"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总面积</w:t>
            </w:r>
          </w:p>
        </w:tc>
        <w:tc>
          <w:tcPr>
            <w:tcW w:w="661"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一级管控区</w:t>
            </w:r>
          </w:p>
        </w:tc>
        <w:tc>
          <w:tcPr>
            <w:tcW w:w="661"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二级管控区</w:t>
            </w:r>
          </w:p>
        </w:tc>
      </w:tr>
      <w:tr w:rsidR="00B221C8" w:rsidRPr="007C63E5" w:rsidTr="00304DB5">
        <w:trPr>
          <w:cantSplit/>
          <w:trHeight w:val="340"/>
          <w:jc w:val="center"/>
        </w:trPr>
        <w:tc>
          <w:tcPr>
            <w:tcW w:w="391" w:type="dxa"/>
            <w:vMerge w:val="restart"/>
            <w:shd w:val="clear" w:color="auto" w:fill="auto"/>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常州市区</w:t>
            </w:r>
          </w:p>
        </w:tc>
        <w:tc>
          <w:tcPr>
            <w:tcW w:w="976"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长江魏村饮用水水源保护区</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水源水质保护</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取水口上游</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10288">
                <w:rPr>
                  <w:rFonts w:ascii="Times New Roman" w:eastAsia="宋体" w:hAnsi="Times New Roman"/>
                  <w:sz w:val="18"/>
                  <w:szCs w:val="18"/>
                </w:rPr>
                <w:t>500</w:t>
              </w:r>
              <w:r w:rsidRPr="00B10288">
                <w:rPr>
                  <w:rFonts w:ascii="Times New Roman" w:eastAsia="宋体"/>
                  <w:sz w:val="18"/>
                  <w:szCs w:val="18"/>
                </w:rPr>
                <w:t>米</w:t>
              </w:r>
            </w:smartTag>
            <w:r w:rsidRPr="00B10288">
              <w:rPr>
                <w:rFonts w:ascii="Times New Roman" w:eastAsia="宋体"/>
                <w:sz w:val="18"/>
                <w:szCs w:val="18"/>
              </w:rPr>
              <w:t>至下游</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10288">
                <w:rPr>
                  <w:rFonts w:ascii="Times New Roman" w:eastAsia="宋体" w:hAnsi="Times New Roman"/>
                  <w:sz w:val="18"/>
                  <w:szCs w:val="18"/>
                </w:rPr>
                <w:t>500</w:t>
              </w:r>
              <w:r w:rsidRPr="00B10288">
                <w:rPr>
                  <w:rFonts w:ascii="Times New Roman" w:eastAsia="宋体"/>
                  <w:sz w:val="18"/>
                  <w:szCs w:val="18"/>
                </w:rPr>
                <w:t>米</w:t>
              </w:r>
            </w:smartTag>
            <w:r w:rsidRPr="00B10288">
              <w:rPr>
                <w:rFonts w:ascii="Times New Roman" w:eastAsia="宋体"/>
                <w:sz w:val="18"/>
                <w:szCs w:val="18"/>
              </w:rPr>
              <w:t>，向对岸</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10288">
                <w:rPr>
                  <w:rFonts w:ascii="Times New Roman" w:eastAsia="宋体" w:hAnsi="Times New Roman"/>
                  <w:sz w:val="18"/>
                  <w:szCs w:val="18"/>
                </w:rPr>
                <w:t>500</w:t>
              </w:r>
              <w:r w:rsidRPr="00B10288">
                <w:rPr>
                  <w:rFonts w:ascii="Times New Roman" w:eastAsia="宋体"/>
                  <w:sz w:val="18"/>
                  <w:szCs w:val="18"/>
                </w:rPr>
                <w:t>米</w:t>
              </w:r>
            </w:smartTag>
            <w:proofErr w:type="gramStart"/>
            <w:r w:rsidRPr="00B10288">
              <w:rPr>
                <w:rFonts w:ascii="Times New Roman" w:eastAsia="宋体"/>
                <w:sz w:val="18"/>
                <w:szCs w:val="18"/>
              </w:rPr>
              <w:t>至本岸背水坡</w:t>
            </w:r>
            <w:proofErr w:type="gramEnd"/>
            <w:r w:rsidRPr="00B10288">
              <w:rPr>
                <w:rFonts w:ascii="Times New Roman" w:eastAsia="宋体"/>
                <w:sz w:val="18"/>
                <w:szCs w:val="18"/>
              </w:rPr>
              <w:t>堤脚外</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10288">
                <w:rPr>
                  <w:rFonts w:ascii="Times New Roman" w:eastAsia="宋体" w:hAnsi="Times New Roman"/>
                  <w:sz w:val="18"/>
                  <w:szCs w:val="18"/>
                </w:rPr>
                <w:t>100</w:t>
              </w:r>
              <w:r w:rsidRPr="00B10288">
                <w:rPr>
                  <w:rFonts w:ascii="Times New Roman" w:eastAsia="宋体"/>
                  <w:sz w:val="18"/>
                  <w:szCs w:val="18"/>
                </w:rPr>
                <w:t>米</w:t>
              </w:r>
            </w:smartTag>
            <w:r w:rsidRPr="00B10288">
              <w:rPr>
                <w:rFonts w:ascii="Times New Roman" w:eastAsia="宋体"/>
                <w:sz w:val="18"/>
                <w:szCs w:val="18"/>
              </w:rPr>
              <w:t>范围内的水域和陆域。</w:t>
            </w:r>
          </w:p>
        </w:tc>
        <w:tc>
          <w:tcPr>
            <w:tcW w:w="2344"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二级保护区和准保护区，二级保护区：一级保护区以外上溯</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B10288">
                <w:rPr>
                  <w:rFonts w:ascii="Times New Roman" w:eastAsia="宋体" w:hAnsi="Times New Roman"/>
                  <w:sz w:val="18"/>
                  <w:szCs w:val="18"/>
                </w:rPr>
                <w:t>1500</w:t>
              </w:r>
              <w:r w:rsidRPr="00B10288">
                <w:rPr>
                  <w:rFonts w:ascii="Times New Roman" w:eastAsia="宋体"/>
                  <w:sz w:val="18"/>
                  <w:szCs w:val="18"/>
                </w:rPr>
                <w:t>米</w:t>
              </w:r>
            </w:smartTag>
            <w:r w:rsidRPr="00B10288">
              <w:rPr>
                <w:rFonts w:ascii="Times New Roman" w:eastAsia="宋体"/>
                <w:sz w:val="18"/>
                <w:szCs w:val="18"/>
              </w:rPr>
              <w:t>、下延</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10288">
                <w:rPr>
                  <w:rFonts w:ascii="Times New Roman" w:eastAsia="宋体" w:hAnsi="Times New Roman"/>
                  <w:sz w:val="18"/>
                  <w:szCs w:val="18"/>
                </w:rPr>
                <w:t>1000</w:t>
              </w:r>
              <w:r w:rsidRPr="00B10288">
                <w:rPr>
                  <w:rFonts w:ascii="Times New Roman" w:eastAsia="宋体"/>
                  <w:sz w:val="18"/>
                  <w:szCs w:val="18"/>
                </w:rPr>
                <w:t>米</w:t>
              </w:r>
            </w:smartTag>
            <w:r w:rsidRPr="00B10288">
              <w:rPr>
                <w:rFonts w:ascii="Times New Roman" w:eastAsia="宋体"/>
                <w:sz w:val="18"/>
                <w:szCs w:val="18"/>
              </w:rPr>
              <w:t>的水域和陆域；准保护区：二级保护区以外上溯</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B10288">
                <w:rPr>
                  <w:rFonts w:ascii="Times New Roman" w:eastAsia="宋体" w:hAnsi="Times New Roman"/>
                  <w:sz w:val="18"/>
                  <w:szCs w:val="18"/>
                </w:rPr>
                <w:t>2000</w:t>
              </w:r>
              <w:r w:rsidRPr="00B10288">
                <w:rPr>
                  <w:rFonts w:ascii="Times New Roman" w:eastAsia="宋体"/>
                  <w:sz w:val="18"/>
                  <w:szCs w:val="18"/>
                </w:rPr>
                <w:t>米</w:t>
              </w:r>
            </w:smartTag>
            <w:r w:rsidRPr="00B10288">
              <w:rPr>
                <w:rFonts w:ascii="Times New Roman" w:eastAsia="宋体"/>
                <w:sz w:val="18"/>
                <w:szCs w:val="18"/>
              </w:rPr>
              <w:t>、下延</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10288">
                <w:rPr>
                  <w:rFonts w:ascii="Times New Roman" w:eastAsia="宋体" w:hAnsi="Times New Roman"/>
                  <w:sz w:val="18"/>
                  <w:szCs w:val="18"/>
                </w:rPr>
                <w:t>1000</w:t>
              </w:r>
              <w:r w:rsidRPr="00B10288">
                <w:rPr>
                  <w:rFonts w:ascii="Times New Roman" w:eastAsia="宋体"/>
                  <w:sz w:val="18"/>
                  <w:szCs w:val="18"/>
                </w:rPr>
                <w:t>米</w:t>
              </w:r>
            </w:smartTag>
            <w:r w:rsidRPr="00B10288">
              <w:rPr>
                <w:rFonts w:ascii="Times New Roman" w:eastAsia="宋体"/>
                <w:sz w:val="18"/>
                <w:szCs w:val="18"/>
              </w:rPr>
              <w:t>范围内的水域和陆域范围。</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4.41</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0.86</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3.55</w:t>
            </w:r>
          </w:p>
        </w:tc>
      </w:tr>
      <w:tr w:rsidR="00B221C8" w:rsidRPr="007C63E5" w:rsidTr="00304DB5">
        <w:trPr>
          <w:cantSplit/>
          <w:trHeight w:val="340"/>
          <w:jc w:val="center"/>
        </w:trPr>
        <w:tc>
          <w:tcPr>
            <w:tcW w:w="391" w:type="dxa"/>
            <w:vMerge/>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976" w:type="dxa"/>
            <w:noWrap/>
            <w:vAlign w:val="center"/>
          </w:tcPr>
          <w:p w:rsidR="00B221C8" w:rsidRPr="00B10288" w:rsidRDefault="00B221C8" w:rsidP="00304DB5">
            <w:pPr>
              <w:pStyle w:val="afa"/>
              <w:rPr>
                <w:rFonts w:ascii="Times New Roman" w:eastAsia="宋体"/>
                <w:sz w:val="18"/>
                <w:szCs w:val="18"/>
              </w:rPr>
            </w:pPr>
            <w:r w:rsidRPr="00B10288">
              <w:rPr>
                <w:rFonts w:ascii="Times New Roman" w:eastAsia="宋体"/>
                <w:sz w:val="18"/>
                <w:szCs w:val="18"/>
              </w:rPr>
              <w:t>小河水厂饮用水水源保护区</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水源水质保护</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取水口上游</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10288">
                <w:rPr>
                  <w:rFonts w:ascii="Times New Roman" w:eastAsia="宋体" w:hAnsi="Times New Roman"/>
                  <w:sz w:val="18"/>
                  <w:szCs w:val="18"/>
                </w:rPr>
                <w:t>1000</w:t>
              </w:r>
              <w:r w:rsidRPr="00B10288">
                <w:rPr>
                  <w:rFonts w:ascii="Times New Roman" w:eastAsia="宋体"/>
                  <w:sz w:val="18"/>
                  <w:szCs w:val="18"/>
                </w:rPr>
                <w:t>米</w:t>
              </w:r>
            </w:smartTag>
            <w:r w:rsidRPr="00B10288">
              <w:rPr>
                <w:rFonts w:ascii="Times New Roman" w:eastAsia="宋体"/>
                <w:sz w:val="18"/>
                <w:szCs w:val="18"/>
              </w:rPr>
              <w:t>至下游</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10288">
                <w:rPr>
                  <w:rFonts w:ascii="Times New Roman" w:eastAsia="宋体" w:hAnsi="Times New Roman"/>
                  <w:sz w:val="18"/>
                  <w:szCs w:val="18"/>
                </w:rPr>
                <w:t>500</w:t>
              </w:r>
              <w:r w:rsidRPr="00B10288">
                <w:rPr>
                  <w:rFonts w:ascii="Times New Roman" w:eastAsia="宋体"/>
                  <w:sz w:val="18"/>
                  <w:szCs w:val="18"/>
                </w:rPr>
                <w:t>米</w:t>
              </w:r>
            </w:smartTag>
            <w:r w:rsidRPr="00B10288">
              <w:rPr>
                <w:rFonts w:ascii="Times New Roman" w:eastAsia="宋体"/>
                <w:sz w:val="18"/>
                <w:szCs w:val="18"/>
              </w:rPr>
              <w:t>，及其两岸背水坡堤脚外</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B10288">
                <w:rPr>
                  <w:rFonts w:ascii="Times New Roman" w:eastAsia="宋体" w:hAnsi="Times New Roman"/>
                  <w:sz w:val="18"/>
                  <w:szCs w:val="18"/>
                </w:rPr>
                <w:t>100</w:t>
              </w:r>
              <w:r w:rsidRPr="00B10288">
                <w:rPr>
                  <w:rFonts w:ascii="Times New Roman" w:eastAsia="宋体"/>
                  <w:sz w:val="18"/>
                  <w:szCs w:val="18"/>
                </w:rPr>
                <w:t>米</w:t>
              </w:r>
            </w:smartTag>
            <w:r w:rsidRPr="00B10288">
              <w:rPr>
                <w:rFonts w:ascii="Times New Roman" w:eastAsia="宋体"/>
                <w:sz w:val="18"/>
                <w:szCs w:val="18"/>
              </w:rPr>
              <w:t>范围内的水域和陆域。</w:t>
            </w:r>
          </w:p>
        </w:tc>
        <w:tc>
          <w:tcPr>
            <w:tcW w:w="2344" w:type="dxa"/>
            <w:vAlign w:val="center"/>
          </w:tcPr>
          <w:p w:rsidR="00B221C8" w:rsidRPr="00B10288" w:rsidRDefault="00B221C8" w:rsidP="00304DB5">
            <w:pPr>
              <w:pStyle w:val="afa"/>
              <w:rPr>
                <w:rFonts w:ascii="Times New Roman" w:eastAsia="宋体"/>
                <w:sz w:val="18"/>
                <w:szCs w:val="18"/>
              </w:rPr>
            </w:pPr>
            <w:r w:rsidRPr="00B10288">
              <w:rPr>
                <w:rFonts w:ascii="Times New Roman" w:eastAsia="宋体"/>
                <w:sz w:val="18"/>
                <w:szCs w:val="18"/>
              </w:rPr>
              <w:t>二级保护区和准保护区，二级保护区：一级保护区以外上溯</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B10288">
                <w:rPr>
                  <w:rFonts w:ascii="Times New Roman" w:eastAsia="宋体"/>
                  <w:sz w:val="18"/>
                  <w:szCs w:val="18"/>
                </w:rPr>
                <w:t>2000</w:t>
              </w:r>
              <w:r w:rsidRPr="00B10288">
                <w:rPr>
                  <w:rFonts w:ascii="Times New Roman" w:eastAsia="宋体"/>
                  <w:sz w:val="18"/>
                  <w:szCs w:val="18"/>
                </w:rPr>
                <w:t>米</w:t>
              </w:r>
            </w:smartTag>
            <w:r w:rsidRPr="00B10288">
              <w:rPr>
                <w:rFonts w:ascii="Times New Roman" w:eastAsia="宋体"/>
                <w:sz w:val="18"/>
                <w:szCs w:val="18"/>
              </w:rPr>
              <w:t>、下延</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10288">
                <w:rPr>
                  <w:rFonts w:ascii="Times New Roman" w:eastAsia="宋体"/>
                  <w:sz w:val="18"/>
                  <w:szCs w:val="18"/>
                </w:rPr>
                <w:t>500</w:t>
              </w:r>
              <w:r w:rsidRPr="00B10288">
                <w:rPr>
                  <w:rFonts w:ascii="Times New Roman" w:eastAsia="宋体"/>
                  <w:sz w:val="18"/>
                  <w:szCs w:val="18"/>
                </w:rPr>
                <w:t>米</w:t>
              </w:r>
            </w:smartTag>
            <w:r w:rsidRPr="00B10288">
              <w:rPr>
                <w:rFonts w:ascii="Times New Roman" w:eastAsia="宋体"/>
                <w:sz w:val="18"/>
                <w:szCs w:val="18"/>
              </w:rPr>
              <w:t>的水域和陆域；准保护区：二级保护区以外上溯</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B10288">
                <w:rPr>
                  <w:rFonts w:ascii="Times New Roman" w:eastAsia="宋体"/>
                  <w:sz w:val="18"/>
                  <w:szCs w:val="18"/>
                </w:rPr>
                <w:t>2000</w:t>
              </w:r>
              <w:r w:rsidRPr="00B10288">
                <w:rPr>
                  <w:rFonts w:ascii="Times New Roman" w:eastAsia="宋体"/>
                  <w:sz w:val="18"/>
                  <w:szCs w:val="18"/>
                </w:rPr>
                <w:t>米</w:t>
              </w:r>
            </w:smartTag>
            <w:r w:rsidRPr="00B10288">
              <w:rPr>
                <w:rFonts w:ascii="Times New Roman" w:eastAsia="宋体"/>
                <w:sz w:val="18"/>
                <w:szCs w:val="18"/>
              </w:rPr>
              <w:t>、下延</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10288">
                <w:rPr>
                  <w:rFonts w:ascii="Times New Roman" w:eastAsia="宋体"/>
                  <w:sz w:val="18"/>
                  <w:szCs w:val="18"/>
                </w:rPr>
                <w:t>1000</w:t>
              </w:r>
              <w:r w:rsidRPr="00B10288">
                <w:rPr>
                  <w:rFonts w:ascii="Times New Roman" w:eastAsia="宋体"/>
                  <w:sz w:val="18"/>
                  <w:szCs w:val="18"/>
                </w:rPr>
                <w:t>米</w:t>
              </w:r>
            </w:smartTag>
            <w:r w:rsidRPr="00B10288">
              <w:rPr>
                <w:rFonts w:ascii="Times New Roman" w:eastAsia="宋体"/>
                <w:sz w:val="18"/>
                <w:szCs w:val="18"/>
              </w:rPr>
              <w:t>范围内的水域和陆域范围。</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1.55</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0.47</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1.08</w:t>
            </w:r>
          </w:p>
        </w:tc>
      </w:tr>
      <w:tr w:rsidR="00B221C8" w:rsidRPr="007C63E5" w:rsidTr="00304DB5">
        <w:trPr>
          <w:cantSplit/>
          <w:trHeight w:val="340"/>
          <w:jc w:val="center"/>
        </w:trPr>
        <w:tc>
          <w:tcPr>
            <w:tcW w:w="391" w:type="dxa"/>
            <w:vMerge/>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976" w:type="dxa"/>
            <w:noWrap/>
            <w:vAlign w:val="center"/>
          </w:tcPr>
          <w:p w:rsidR="00B221C8" w:rsidRPr="00B10288" w:rsidRDefault="00B221C8" w:rsidP="00304DB5">
            <w:pPr>
              <w:pStyle w:val="afa"/>
              <w:rPr>
                <w:rFonts w:ascii="Times New Roman" w:eastAsia="宋体"/>
                <w:sz w:val="18"/>
                <w:szCs w:val="18"/>
              </w:rPr>
            </w:pPr>
            <w:r w:rsidRPr="00B10288">
              <w:rPr>
                <w:rFonts w:ascii="Times New Roman" w:eastAsia="宋体"/>
                <w:sz w:val="18"/>
                <w:szCs w:val="18"/>
              </w:rPr>
              <w:t>长江（常州市区）重要湿地</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湿地生态系统保护</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w:t>
            </w:r>
          </w:p>
        </w:tc>
        <w:tc>
          <w:tcPr>
            <w:tcW w:w="2344"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长江新北区长江边，剩银河以西区域内的此保护区包含了常州</w:t>
            </w:r>
            <w:proofErr w:type="gramStart"/>
            <w:r w:rsidRPr="00B10288">
              <w:rPr>
                <w:rFonts w:ascii="Times New Roman" w:eastAsia="宋体"/>
                <w:sz w:val="18"/>
                <w:szCs w:val="18"/>
              </w:rPr>
              <w:t>境内剩</w:t>
            </w:r>
            <w:proofErr w:type="gramEnd"/>
            <w:r w:rsidRPr="00B10288">
              <w:rPr>
                <w:rFonts w:ascii="Times New Roman" w:eastAsia="宋体"/>
                <w:sz w:val="18"/>
                <w:szCs w:val="18"/>
              </w:rPr>
              <w:t>银河以西区域内的小夹江水体。</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0.71</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0.71</w:t>
            </w:r>
          </w:p>
        </w:tc>
      </w:tr>
      <w:tr w:rsidR="00B221C8" w:rsidRPr="007C63E5" w:rsidTr="00304DB5">
        <w:trPr>
          <w:cantSplit/>
          <w:trHeight w:val="340"/>
          <w:jc w:val="center"/>
        </w:trPr>
        <w:tc>
          <w:tcPr>
            <w:tcW w:w="391" w:type="dxa"/>
            <w:vMerge/>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976" w:type="dxa"/>
            <w:noWrap/>
            <w:vAlign w:val="center"/>
          </w:tcPr>
          <w:p w:rsidR="00B221C8" w:rsidRPr="00B10288" w:rsidRDefault="00B221C8" w:rsidP="00304DB5">
            <w:pPr>
              <w:pStyle w:val="afa"/>
              <w:rPr>
                <w:rFonts w:ascii="Times New Roman" w:eastAsia="宋体"/>
                <w:sz w:val="18"/>
                <w:szCs w:val="18"/>
              </w:rPr>
            </w:pPr>
            <w:proofErr w:type="gramStart"/>
            <w:r w:rsidRPr="00B10288">
              <w:rPr>
                <w:rFonts w:ascii="Times New Roman" w:eastAsia="宋体"/>
                <w:sz w:val="18"/>
                <w:szCs w:val="18"/>
              </w:rPr>
              <w:t>新孟河</w:t>
            </w:r>
            <w:proofErr w:type="gramEnd"/>
            <w:r w:rsidRPr="00B10288">
              <w:rPr>
                <w:rFonts w:ascii="Times New Roman" w:eastAsia="宋体"/>
                <w:sz w:val="18"/>
                <w:szCs w:val="18"/>
              </w:rPr>
              <w:t>(</w:t>
            </w:r>
            <w:r w:rsidRPr="00B10288">
              <w:rPr>
                <w:rFonts w:ascii="Times New Roman" w:eastAsia="宋体"/>
                <w:sz w:val="18"/>
                <w:szCs w:val="18"/>
              </w:rPr>
              <w:t>新北区</w:t>
            </w:r>
            <w:r w:rsidRPr="00B10288">
              <w:rPr>
                <w:rFonts w:ascii="Times New Roman" w:eastAsia="宋体"/>
                <w:sz w:val="18"/>
                <w:szCs w:val="18"/>
              </w:rPr>
              <w:t>)</w:t>
            </w:r>
            <w:r w:rsidRPr="00B10288">
              <w:rPr>
                <w:rFonts w:ascii="Times New Roman" w:eastAsia="宋体"/>
                <w:sz w:val="18"/>
                <w:szCs w:val="18"/>
              </w:rPr>
              <w:t>清水通道维护区</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水源水质保护</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w:t>
            </w:r>
          </w:p>
        </w:tc>
        <w:tc>
          <w:tcPr>
            <w:tcW w:w="2344" w:type="dxa"/>
            <w:vAlign w:val="center"/>
          </w:tcPr>
          <w:p w:rsidR="00B221C8" w:rsidRPr="00B10288" w:rsidRDefault="00B221C8" w:rsidP="00304DB5">
            <w:pPr>
              <w:pStyle w:val="afa"/>
              <w:rPr>
                <w:rFonts w:ascii="Times New Roman" w:eastAsia="宋体" w:hAnsi="Times New Roman"/>
                <w:sz w:val="18"/>
                <w:szCs w:val="18"/>
              </w:rPr>
            </w:pPr>
            <w:proofErr w:type="gramStart"/>
            <w:r w:rsidRPr="00B10288">
              <w:rPr>
                <w:rFonts w:ascii="Times New Roman" w:eastAsia="宋体"/>
                <w:sz w:val="18"/>
                <w:szCs w:val="18"/>
              </w:rPr>
              <w:t>新孟河水</w:t>
            </w:r>
            <w:proofErr w:type="gramEnd"/>
            <w:r w:rsidRPr="00B10288">
              <w:rPr>
                <w:rFonts w:ascii="Times New Roman" w:eastAsia="宋体"/>
                <w:sz w:val="18"/>
                <w:szCs w:val="18"/>
              </w:rPr>
              <w:t>体及岸线两侧各</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B10288">
                <w:rPr>
                  <w:rFonts w:ascii="Times New Roman" w:eastAsia="宋体" w:hAnsi="Times New Roman"/>
                  <w:sz w:val="18"/>
                  <w:szCs w:val="18"/>
                </w:rPr>
                <w:t>1000</w:t>
              </w:r>
              <w:r w:rsidRPr="00B10288">
                <w:rPr>
                  <w:rFonts w:ascii="Times New Roman" w:eastAsia="宋体"/>
                  <w:sz w:val="18"/>
                  <w:szCs w:val="18"/>
                </w:rPr>
                <w:t>米</w:t>
              </w:r>
            </w:smartTag>
            <w:r w:rsidRPr="00B10288">
              <w:rPr>
                <w:rFonts w:ascii="Times New Roman" w:eastAsia="宋体"/>
                <w:sz w:val="18"/>
                <w:szCs w:val="18"/>
              </w:rPr>
              <w:t>范围。</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41.29</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41.29</w:t>
            </w:r>
          </w:p>
        </w:tc>
      </w:tr>
      <w:tr w:rsidR="00B221C8" w:rsidRPr="007C63E5" w:rsidTr="00304DB5">
        <w:trPr>
          <w:cantSplit/>
          <w:trHeight w:val="340"/>
          <w:jc w:val="center"/>
        </w:trPr>
        <w:tc>
          <w:tcPr>
            <w:tcW w:w="391" w:type="dxa"/>
            <w:vMerge/>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976" w:type="dxa"/>
            <w:noWrap/>
            <w:vAlign w:val="center"/>
          </w:tcPr>
          <w:p w:rsidR="00B221C8" w:rsidRPr="00B10288" w:rsidRDefault="00B221C8" w:rsidP="00304DB5">
            <w:pPr>
              <w:pStyle w:val="afa"/>
              <w:rPr>
                <w:rFonts w:ascii="Times New Roman" w:eastAsia="宋体"/>
                <w:sz w:val="18"/>
                <w:szCs w:val="18"/>
              </w:rPr>
            </w:pPr>
            <w:r w:rsidRPr="00B10288">
              <w:rPr>
                <w:rFonts w:ascii="Times New Roman" w:eastAsia="宋体"/>
                <w:sz w:val="18"/>
                <w:szCs w:val="18"/>
              </w:rPr>
              <w:t>新龙生态公益林</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水土保持</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w:t>
            </w:r>
          </w:p>
        </w:tc>
        <w:tc>
          <w:tcPr>
            <w:tcW w:w="2344"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东至江阴界，西至常泰高速，南至新龙国际商务中心，北至</w:t>
            </w:r>
            <w:r w:rsidRPr="00B10288">
              <w:rPr>
                <w:rFonts w:ascii="Times New Roman" w:eastAsia="宋体" w:hAnsi="Times New Roman"/>
                <w:sz w:val="18"/>
                <w:szCs w:val="18"/>
              </w:rPr>
              <w:t>S122</w:t>
            </w:r>
            <w:r w:rsidRPr="00B10288">
              <w:rPr>
                <w:rFonts w:ascii="Times New Roman" w:eastAsia="宋体"/>
                <w:sz w:val="18"/>
                <w:szCs w:val="18"/>
              </w:rPr>
              <w:t>省道。</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7.44</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7.44</w:t>
            </w:r>
          </w:p>
        </w:tc>
      </w:tr>
      <w:tr w:rsidR="00B221C8" w:rsidRPr="007C63E5" w:rsidTr="00304DB5">
        <w:trPr>
          <w:cantSplit/>
          <w:trHeight w:val="340"/>
          <w:jc w:val="center"/>
        </w:trPr>
        <w:tc>
          <w:tcPr>
            <w:tcW w:w="391" w:type="dxa"/>
            <w:vMerge/>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976" w:type="dxa"/>
            <w:noWrap/>
            <w:vAlign w:val="center"/>
          </w:tcPr>
          <w:p w:rsidR="00B221C8" w:rsidRPr="00B10288" w:rsidRDefault="00B221C8" w:rsidP="00304DB5">
            <w:pPr>
              <w:pStyle w:val="afa"/>
              <w:rPr>
                <w:rFonts w:ascii="Times New Roman" w:eastAsia="宋体"/>
                <w:sz w:val="18"/>
                <w:szCs w:val="18"/>
              </w:rPr>
            </w:pPr>
            <w:r w:rsidRPr="00B10288">
              <w:rPr>
                <w:rFonts w:ascii="Times New Roman" w:eastAsia="宋体"/>
                <w:sz w:val="18"/>
                <w:szCs w:val="18"/>
              </w:rPr>
              <w:t>小黄山生态公益林</w:t>
            </w:r>
          </w:p>
        </w:tc>
        <w:tc>
          <w:tcPr>
            <w:tcW w:w="1013"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水土保持</w:t>
            </w:r>
          </w:p>
        </w:tc>
        <w:tc>
          <w:tcPr>
            <w:tcW w:w="2252"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w:t>
            </w:r>
          </w:p>
        </w:tc>
        <w:tc>
          <w:tcPr>
            <w:tcW w:w="2344" w:type="dxa"/>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东至小水线（</w:t>
            </w:r>
            <w:r w:rsidRPr="00B10288">
              <w:rPr>
                <w:rFonts w:ascii="Times New Roman" w:eastAsia="宋体" w:hAnsi="Times New Roman"/>
                <w:sz w:val="18"/>
                <w:szCs w:val="18"/>
              </w:rPr>
              <w:t>X633</w:t>
            </w:r>
            <w:r w:rsidRPr="00B10288">
              <w:rPr>
                <w:rFonts w:ascii="Times New Roman" w:eastAsia="宋体"/>
                <w:sz w:val="18"/>
                <w:szCs w:val="18"/>
              </w:rPr>
              <w:t>），南至老</w:t>
            </w:r>
            <w:r w:rsidRPr="00B10288">
              <w:rPr>
                <w:rFonts w:ascii="Times New Roman" w:eastAsia="宋体" w:hAnsi="Times New Roman"/>
                <w:sz w:val="18"/>
                <w:szCs w:val="18"/>
              </w:rPr>
              <w:t>S338</w:t>
            </w:r>
            <w:r w:rsidRPr="00B10288">
              <w:rPr>
                <w:rFonts w:ascii="Times New Roman" w:eastAsia="宋体"/>
                <w:sz w:val="18"/>
                <w:szCs w:val="18"/>
              </w:rPr>
              <w:t>，</w:t>
            </w:r>
            <w:proofErr w:type="gramStart"/>
            <w:r w:rsidRPr="00B10288">
              <w:rPr>
                <w:rFonts w:ascii="Times New Roman" w:eastAsia="宋体"/>
                <w:sz w:val="18"/>
                <w:szCs w:val="18"/>
              </w:rPr>
              <w:t>西至绕山路</w:t>
            </w:r>
            <w:proofErr w:type="gramEnd"/>
            <w:r w:rsidRPr="00B10288">
              <w:rPr>
                <w:rFonts w:ascii="Times New Roman" w:eastAsia="宋体"/>
                <w:sz w:val="18"/>
                <w:szCs w:val="18"/>
              </w:rPr>
              <w:t>，北至孟水线（</w:t>
            </w:r>
            <w:r w:rsidRPr="00B10288">
              <w:rPr>
                <w:rFonts w:ascii="Times New Roman" w:eastAsia="宋体" w:hAnsi="Times New Roman"/>
                <w:sz w:val="18"/>
                <w:szCs w:val="18"/>
              </w:rPr>
              <w:t>X634</w:t>
            </w:r>
            <w:r w:rsidRPr="00B10288">
              <w:rPr>
                <w:rFonts w:ascii="Times New Roman" w:eastAsia="宋体"/>
                <w:sz w:val="18"/>
                <w:szCs w:val="18"/>
              </w:rPr>
              <w:t>）。</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5.54</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0</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5.54</w:t>
            </w:r>
          </w:p>
        </w:tc>
      </w:tr>
      <w:tr w:rsidR="00B221C8" w:rsidRPr="007C63E5" w:rsidTr="00304DB5">
        <w:trPr>
          <w:cantSplit/>
          <w:trHeight w:val="340"/>
          <w:jc w:val="center"/>
        </w:trPr>
        <w:tc>
          <w:tcPr>
            <w:tcW w:w="391" w:type="dxa"/>
            <w:shd w:val="clear" w:color="auto" w:fill="auto"/>
            <w:vAlign w:val="center"/>
          </w:tcPr>
          <w:p w:rsidR="00B221C8" w:rsidRPr="00B10288" w:rsidRDefault="00B221C8" w:rsidP="00304DB5">
            <w:pPr>
              <w:pStyle w:val="afa"/>
              <w:rPr>
                <w:rFonts w:ascii="Times New Roman" w:eastAsia="宋体" w:hAnsi="Times New Roman"/>
                <w:sz w:val="18"/>
                <w:szCs w:val="18"/>
              </w:rPr>
            </w:pPr>
          </w:p>
        </w:tc>
        <w:tc>
          <w:tcPr>
            <w:tcW w:w="6585" w:type="dxa"/>
            <w:gridSpan w:val="4"/>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sz w:val="18"/>
                <w:szCs w:val="18"/>
              </w:rPr>
              <w:t>小计</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60.45</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1.33</w:t>
            </w:r>
          </w:p>
        </w:tc>
        <w:tc>
          <w:tcPr>
            <w:tcW w:w="661" w:type="dxa"/>
            <w:noWrap/>
            <w:vAlign w:val="center"/>
          </w:tcPr>
          <w:p w:rsidR="00B221C8" w:rsidRPr="00B10288" w:rsidRDefault="00B221C8" w:rsidP="00304DB5">
            <w:pPr>
              <w:pStyle w:val="afa"/>
              <w:rPr>
                <w:rFonts w:ascii="Times New Roman" w:eastAsia="宋体" w:hAnsi="Times New Roman"/>
                <w:sz w:val="18"/>
                <w:szCs w:val="18"/>
              </w:rPr>
            </w:pPr>
            <w:r w:rsidRPr="00B10288">
              <w:rPr>
                <w:rFonts w:ascii="Times New Roman" w:eastAsia="宋体" w:hAnsi="Times New Roman"/>
                <w:sz w:val="18"/>
                <w:szCs w:val="18"/>
              </w:rPr>
              <w:t>59.12</w:t>
            </w:r>
          </w:p>
        </w:tc>
      </w:tr>
    </w:tbl>
    <w:p w:rsidR="00B221C8" w:rsidRPr="00871BBC" w:rsidRDefault="00B221C8" w:rsidP="00B221C8">
      <w:pPr>
        <w:adjustRightInd w:val="0"/>
        <w:snapToGrid w:val="0"/>
        <w:spacing w:line="500" w:lineRule="exact"/>
        <w:rPr>
          <w:color w:val="000000"/>
          <w:sz w:val="28"/>
          <w:szCs w:val="28"/>
        </w:rPr>
      </w:pPr>
      <w:r>
        <w:rPr>
          <w:rFonts w:hint="eastAsia"/>
          <w:color w:val="000000"/>
          <w:sz w:val="28"/>
          <w:szCs w:val="28"/>
        </w:rPr>
        <w:t>据上表及附图</w:t>
      </w:r>
      <w:r w:rsidR="00CD598E">
        <w:rPr>
          <w:rFonts w:hint="eastAsia"/>
          <w:color w:val="000000"/>
          <w:sz w:val="28"/>
          <w:szCs w:val="28"/>
        </w:rPr>
        <w:t>5</w:t>
      </w:r>
      <w:r>
        <w:rPr>
          <w:rFonts w:hint="eastAsia"/>
          <w:color w:val="000000"/>
          <w:sz w:val="28"/>
          <w:szCs w:val="28"/>
        </w:rPr>
        <w:t>，</w:t>
      </w:r>
      <w:r w:rsidR="00CD598E">
        <w:rPr>
          <w:rFonts w:hint="eastAsia"/>
          <w:sz w:val="28"/>
          <w:szCs w:val="28"/>
        </w:rPr>
        <w:t>新思维电子公司</w:t>
      </w:r>
      <w:r>
        <w:rPr>
          <w:rFonts w:hint="eastAsia"/>
          <w:color w:val="000000"/>
          <w:sz w:val="28"/>
          <w:szCs w:val="28"/>
        </w:rPr>
        <w:t>所在地</w:t>
      </w:r>
      <w:r w:rsidRPr="00871BBC">
        <w:rPr>
          <w:rFonts w:hint="eastAsia"/>
          <w:color w:val="000000"/>
          <w:sz w:val="28"/>
          <w:szCs w:val="28"/>
        </w:rPr>
        <w:t>不在</w:t>
      </w:r>
      <w:r>
        <w:rPr>
          <w:rFonts w:hint="eastAsia"/>
          <w:color w:val="000000"/>
          <w:sz w:val="28"/>
          <w:szCs w:val="28"/>
        </w:rPr>
        <w:t>常州市</w:t>
      </w:r>
      <w:r w:rsidRPr="00871BBC">
        <w:rPr>
          <w:rFonts w:hint="eastAsia"/>
          <w:color w:val="000000"/>
          <w:sz w:val="28"/>
          <w:szCs w:val="28"/>
        </w:rPr>
        <w:t>生态红线区域范围内。</w:t>
      </w:r>
    </w:p>
    <w:p w:rsidR="00591A57" w:rsidRDefault="00211A3B" w:rsidP="00871BBC">
      <w:pPr>
        <w:pStyle w:val="1"/>
        <w:spacing w:before="120" w:after="120" w:line="500" w:lineRule="exact"/>
        <w:rPr>
          <w:color w:val="000000"/>
          <w:sz w:val="32"/>
          <w:szCs w:val="32"/>
        </w:rPr>
      </w:pPr>
      <w:bookmarkStart w:id="14" w:name="_Toc465523861"/>
      <w:bookmarkEnd w:id="10"/>
      <w:bookmarkEnd w:id="11"/>
      <w:r>
        <w:rPr>
          <w:rFonts w:hint="eastAsia"/>
          <w:color w:val="000000"/>
          <w:sz w:val="32"/>
          <w:szCs w:val="32"/>
        </w:rPr>
        <w:lastRenderedPageBreak/>
        <w:t>3</w:t>
      </w:r>
      <w:r w:rsidR="00591A57">
        <w:rPr>
          <w:rFonts w:hint="eastAsia"/>
          <w:color w:val="000000"/>
          <w:sz w:val="32"/>
          <w:szCs w:val="32"/>
        </w:rPr>
        <w:t>主体工艺装备建设与国家产业政策相符情况</w:t>
      </w:r>
      <w:bookmarkEnd w:id="14"/>
    </w:p>
    <w:p w:rsidR="00591A57" w:rsidRPr="00A6018D" w:rsidRDefault="000774CF" w:rsidP="00591A57">
      <w:pPr>
        <w:adjustRightInd w:val="0"/>
        <w:snapToGrid w:val="0"/>
        <w:spacing w:line="500" w:lineRule="exact"/>
        <w:ind w:firstLineChars="200" w:firstLine="560"/>
        <w:rPr>
          <w:color w:val="000000"/>
          <w:sz w:val="28"/>
          <w:szCs w:val="28"/>
        </w:rPr>
      </w:pPr>
      <w:r w:rsidRPr="00A6018D">
        <w:rPr>
          <w:rFonts w:eastAsia="新宋体"/>
          <w:sz w:val="28"/>
          <w:szCs w:val="28"/>
        </w:rPr>
        <w:t>本项目主要为</w:t>
      </w:r>
      <w:r w:rsidR="006C4B55">
        <w:rPr>
          <w:rFonts w:eastAsia="新宋体" w:hint="eastAsia"/>
          <w:sz w:val="28"/>
          <w:szCs w:val="28"/>
        </w:rPr>
        <w:t>液晶模块</w:t>
      </w:r>
      <w:r w:rsidRPr="00A6018D">
        <w:rPr>
          <w:rFonts w:eastAsia="新宋体"/>
          <w:sz w:val="28"/>
          <w:szCs w:val="28"/>
        </w:rPr>
        <w:t>的制造，</w:t>
      </w:r>
      <w:r w:rsidR="00785ED4" w:rsidRPr="00A6018D">
        <w:rPr>
          <w:rFonts w:hint="eastAsia"/>
          <w:color w:val="000000"/>
          <w:sz w:val="28"/>
          <w:szCs w:val="28"/>
        </w:rPr>
        <w:t>主体工艺装备建设与国家产业政府相符性分析见下表：</w:t>
      </w:r>
    </w:p>
    <w:p w:rsidR="00CE2A6B" w:rsidRPr="00A6018D" w:rsidRDefault="00CE2A6B" w:rsidP="00CE2A6B">
      <w:pPr>
        <w:adjustRightInd w:val="0"/>
        <w:snapToGrid w:val="0"/>
        <w:spacing w:line="500" w:lineRule="exact"/>
        <w:jc w:val="center"/>
        <w:rPr>
          <w:b/>
          <w:color w:val="000000"/>
          <w:sz w:val="32"/>
          <w:szCs w:val="32"/>
        </w:rPr>
      </w:pPr>
      <w:r w:rsidRPr="00A6018D">
        <w:rPr>
          <w:rFonts w:hint="eastAsia"/>
          <w:b/>
          <w:color w:val="000000"/>
          <w:sz w:val="28"/>
          <w:szCs w:val="28"/>
        </w:rPr>
        <w:t>表</w:t>
      </w:r>
      <w:r w:rsidRPr="00A6018D">
        <w:rPr>
          <w:rFonts w:hint="eastAsia"/>
          <w:b/>
          <w:color w:val="000000"/>
          <w:sz w:val="28"/>
          <w:szCs w:val="28"/>
        </w:rPr>
        <w:t xml:space="preserve">3-1  </w:t>
      </w:r>
      <w:r w:rsidRPr="00A6018D">
        <w:rPr>
          <w:rFonts w:hint="eastAsia"/>
          <w:b/>
          <w:color w:val="000000"/>
          <w:sz w:val="28"/>
          <w:szCs w:val="28"/>
        </w:rPr>
        <w:t>与国家</w:t>
      </w:r>
      <w:r w:rsidRPr="00A6018D">
        <w:rPr>
          <w:rFonts w:hint="eastAsia"/>
          <w:b/>
          <w:color w:val="000000"/>
          <w:sz w:val="32"/>
          <w:szCs w:val="32"/>
        </w:rPr>
        <w:t>产业政策相符性分析表</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878"/>
        <w:gridCol w:w="3220"/>
        <w:gridCol w:w="2310"/>
        <w:gridCol w:w="1155"/>
        <w:gridCol w:w="1672"/>
      </w:tblGrid>
      <w:tr w:rsidR="00E41589" w:rsidRPr="005B4C38">
        <w:trPr>
          <w:trHeight w:val="340"/>
        </w:trPr>
        <w:tc>
          <w:tcPr>
            <w:tcW w:w="878" w:type="dxa"/>
            <w:vAlign w:val="center"/>
          </w:tcPr>
          <w:p w:rsidR="00E41589" w:rsidRPr="00A6018D" w:rsidRDefault="00E41589" w:rsidP="005B4C38">
            <w:pPr>
              <w:adjustRightInd w:val="0"/>
              <w:snapToGrid w:val="0"/>
              <w:jc w:val="center"/>
              <w:rPr>
                <w:color w:val="000000"/>
                <w:szCs w:val="21"/>
              </w:rPr>
            </w:pPr>
            <w:r w:rsidRPr="00A6018D">
              <w:rPr>
                <w:rFonts w:hAnsi="宋体"/>
                <w:color w:val="000000"/>
                <w:szCs w:val="21"/>
              </w:rPr>
              <w:t>序号</w:t>
            </w:r>
          </w:p>
        </w:tc>
        <w:tc>
          <w:tcPr>
            <w:tcW w:w="3220" w:type="dxa"/>
            <w:vAlign w:val="center"/>
          </w:tcPr>
          <w:p w:rsidR="00E41589" w:rsidRPr="00A6018D" w:rsidRDefault="00E41589" w:rsidP="005B4C38">
            <w:pPr>
              <w:adjustRightInd w:val="0"/>
              <w:snapToGrid w:val="0"/>
              <w:jc w:val="center"/>
              <w:rPr>
                <w:color w:val="000000"/>
                <w:szCs w:val="21"/>
              </w:rPr>
            </w:pPr>
            <w:r w:rsidRPr="00A6018D">
              <w:rPr>
                <w:rFonts w:hAnsi="宋体"/>
                <w:color w:val="000000"/>
                <w:szCs w:val="21"/>
              </w:rPr>
              <w:t>政策名称</w:t>
            </w:r>
          </w:p>
        </w:tc>
        <w:tc>
          <w:tcPr>
            <w:tcW w:w="2310" w:type="dxa"/>
            <w:vAlign w:val="center"/>
          </w:tcPr>
          <w:p w:rsidR="00E41589" w:rsidRPr="00A6018D" w:rsidRDefault="00E41589" w:rsidP="005B4C38">
            <w:pPr>
              <w:adjustRightInd w:val="0"/>
              <w:snapToGrid w:val="0"/>
              <w:jc w:val="center"/>
              <w:rPr>
                <w:color w:val="000000"/>
                <w:szCs w:val="21"/>
              </w:rPr>
            </w:pPr>
            <w:r w:rsidRPr="00A6018D">
              <w:rPr>
                <w:rFonts w:hAnsi="宋体"/>
                <w:color w:val="000000"/>
                <w:szCs w:val="21"/>
              </w:rPr>
              <w:t>对应条款</w:t>
            </w:r>
          </w:p>
        </w:tc>
        <w:tc>
          <w:tcPr>
            <w:tcW w:w="1155" w:type="dxa"/>
            <w:vAlign w:val="center"/>
          </w:tcPr>
          <w:p w:rsidR="00E41589" w:rsidRPr="00A6018D" w:rsidRDefault="00E41589" w:rsidP="005B4C38">
            <w:pPr>
              <w:adjustRightInd w:val="0"/>
              <w:snapToGrid w:val="0"/>
              <w:jc w:val="center"/>
              <w:rPr>
                <w:color w:val="000000"/>
                <w:szCs w:val="21"/>
              </w:rPr>
            </w:pPr>
            <w:r w:rsidRPr="00A6018D">
              <w:rPr>
                <w:rFonts w:hAnsi="宋体"/>
                <w:color w:val="000000"/>
                <w:szCs w:val="21"/>
              </w:rPr>
              <w:t>相符性</w:t>
            </w:r>
          </w:p>
        </w:tc>
        <w:tc>
          <w:tcPr>
            <w:tcW w:w="1672" w:type="dxa"/>
            <w:vAlign w:val="center"/>
          </w:tcPr>
          <w:p w:rsidR="00E41589" w:rsidRPr="005B4C38" w:rsidRDefault="00E41589" w:rsidP="005B4C38">
            <w:pPr>
              <w:adjustRightInd w:val="0"/>
              <w:snapToGrid w:val="0"/>
              <w:jc w:val="center"/>
              <w:rPr>
                <w:color w:val="000000"/>
                <w:szCs w:val="21"/>
              </w:rPr>
            </w:pPr>
            <w:r w:rsidRPr="00A6018D">
              <w:rPr>
                <w:rFonts w:hAnsi="宋体"/>
                <w:color w:val="000000"/>
                <w:szCs w:val="21"/>
              </w:rPr>
              <w:t>备注</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1</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《产业结构调整指导目录</w:t>
            </w:r>
            <w:r w:rsidRPr="005B4C38">
              <w:rPr>
                <w:color w:val="000000"/>
                <w:szCs w:val="21"/>
              </w:rPr>
              <w:t>&gt;</w:t>
            </w:r>
            <w:r w:rsidRPr="005B4C38">
              <w:rPr>
                <w:rFonts w:hAnsi="宋体"/>
                <w:color w:val="000000"/>
                <w:szCs w:val="21"/>
              </w:rPr>
              <w:t>（</w:t>
            </w:r>
            <w:r w:rsidRPr="005B4C38">
              <w:rPr>
                <w:color w:val="000000"/>
                <w:szCs w:val="21"/>
              </w:rPr>
              <w:t>2011</w:t>
            </w:r>
            <w:r w:rsidRPr="005B4C38">
              <w:rPr>
                <w:rFonts w:hAnsi="宋体"/>
                <w:color w:val="000000"/>
                <w:szCs w:val="21"/>
              </w:rPr>
              <w:t>年本）》及《关于修改</w:t>
            </w:r>
            <w:r w:rsidRPr="005B4C38">
              <w:rPr>
                <w:color w:val="000000"/>
                <w:szCs w:val="21"/>
              </w:rPr>
              <w:t>&lt;</w:t>
            </w:r>
            <w:r w:rsidRPr="005B4C38">
              <w:rPr>
                <w:rFonts w:hAnsi="宋体"/>
                <w:color w:val="000000"/>
                <w:szCs w:val="21"/>
              </w:rPr>
              <w:t>产业结构调整指导目录（</w:t>
            </w:r>
            <w:r w:rsidRPr="005B4C38">
              <w:rPr>
                <w:color w:val="000000"/>
                <w:szCs w:val="21"/>
              </w:rPr>
              <w:t>2011</w:t>
            </w:r>
            <w:r w:rsidRPr="005B4C38">
              <w:rPr>
                <w:rFonts w:hAnsi="宋体"/>
                <w:color w:val="000000"/>
                <w:szCs w:val="21"/>
              </w:rPr>
              <w:t>年本）</w:t>
            </w:r>
            <w:r w:rsidRPr="005B4C38">
              <w:rPr>
                <w:color w:val="000000"/>
                <w:szCs w:val="21"/>
              </w:rPr>
              <w:t>&gt;</w:t>
            </w:r>
            <w:r w:rsidRPr="005B4C38">
              <w:rPr>
                <w:rFonts w:hAnsi="宋体"/>
                <w:color w:val="000000"/>
                <w:szCs w:val="21"/>
              </w:rPr>
              <w:t>有关条款的决定》</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允许类</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2</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《江苏省工业和信息产业结构调整指导目录（</w:t>
            </w:r>
            <w:r w:rsidRPr="005B4C38">
              <w:rPr>
                <w:color w:val="000000"/>
                <w:szCs w:val="21"/>
              </w:rPr>
              <w:t>2012</w:t>
            </w:r>
            <w:r w:rsidRPr="005B4C38">
              <w:rPr>
                <w:rFonts w:hAnsi="宋体"/>
                <w:color w:val="000000"/>
                <w:szCs w:val="21"/>
              </w:rPr>
              <w:t>年本）》及</w:t>
            </w:r>
            <w:r w:rsidR="00BC2F63">
              <w:fldChar w:fldCharType="begin"/>
            </w:r>
            <w:r w:rsidR="00E91D09">
              <w:instrText>HYPERLINK "http://www.eiafans.com/thread-509890-1-1.html"</w:instrText>
            </w:r>
            <w:r w:rsidR="00BC2F63">
              <w:fldChar w:fldCharType="separate"/>
            </w:r>
            <w:r w:rsidRPr="005B4C38">
              <w:rPr>
                <w:rFonts w:hAnsi="宋体"/>
                <w:color w:val="000000"/>
                <w:szCs w:val="21"/>
              </w:rPr>
              <w:t>关于修改《江苏省工业和信息产业结构调整指导目录（</w:t>
            </w:r>
            <w:r w:rsidRPr="005B4C38">
              <w:rPr>
                <w:color w:val="000000"/>
                <w:szCs w:val="21"/>
              </w:rPr>
              <w:t>2012</w:t>
            </w:r>
            <w:r w:rsidRPr="005B4C38">
              <w:rPr>
                <w:rFonts w:hAnsi="宋体"/>
                <w:color w:val="000000"/>
                <w:szCs w:val="21"/>
              </w:rPr>
              <w:t>年本）》部分条目的通知</w:t>
            </w:r>
            <w:r w:rsidR="00BC2F63">
              <w:fldChar w:fldCharType="end"/>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允许类</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3</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《限制用地项目目录（</w:t>
            </w:r>
            <w:r w:rsidRPr="005B4C38">
              <w:rPr>
                <w:color w:val="000000"/>
                <w:szCs w:val="21"/>
              </w:rPr>
              <w:t>2012</w:t>
            </w:r>
            <w:r w:rsidRPr="005B4C38">
              <w:rPr>
                <w:rFonts w:hAnsi="宋体"/>
                <w:color w:val="000000"/>
                <w:szCs w:val="21"/>
              </w:rPr>
              <w:t>年本）》和《禁止用地项目目录（</w:t>
            </w:r>
            <w:r w:rsidRPr="005B4C38">
              <w:rPr>
                <w:color w:val="000000"/>
                <w:szCs w:val="21"/>
              </w:rPr>
              <w:t>2012</w:t>
            </w:r>
            <w:r w:rsidRPr="005B4C38">
              <w:rPr>
                <w:rFonts w:hAnsi="宋体"/>
                <w:color w:val="000000"/>
                <w:szCs w:val="21"/>
              </w:rPr>
              <w:t>年本）》</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无</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4</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《江苏省限制用地项目目录</w:t>
            </w:r>
            <w:r w:rsidRPr="005B4C38">
              <w:rPr>
                <w:color w:val="000000"/>
                <w:szCs w:val="21"/>
              </w:rPr>
              <w:t>(2013</w:t>
            </w:r>
            <w:r w:rsidRPr="005B4C38">
              <w:rPr>
                <w:rFonts w:hAnsi="宋体"/>
                <w:color w:val="000000"/>
                <w:szCs w:val="21"/>
              </w:rPr>
              <w:t>年本</w:t>
            </w:r>
            <w:r w:rsidRPr="005B4C38">
              <w:rPr>
                <w:color w:val="000000"/>
                <w:szCs w:val="21"/>
              </w:rPr>
              <w:t>)</w:t>
            </w:r>
            <w:r w:rsidRPr="005B4C38">
              <w:rPr>
                <w:rFonts w:hAnsi="宋体"/>
                <w:color w:val="000000"/>
                <w:szCs w:val="21"/>
              </w:rPr>
              <w:t>》、《江苏省禁止用地项目目录</w:t>
            </w:r>
            <w:r w:rsidRPr="005B4C38">
              <w:rPr>
                <w:color w:val="000000"/>
                <w:szCs w:val="21"/>
              </w:rPr>
              <w:t>(2013</w:t>
            </w:r>
            <w:r w:rsidRPr="005B4C38">
              <w:rPr>
                <w:rFonts w:hAnsi="宋体"/>
                <w:color w:val="000000"/>
                <w:szCs w:val="21"/>
              </w:rPr>
              <w:t>年本</w:t>
            </w:r>
            <w:r w:rsidRPr="005B4C38">
              <w:rPr>
                <w:color w:val="000000"/>
                <w:szCs w:val="21"/>
              </w:rPr>
              <w:t>)</w:t>
            </w:r>
            <w:r w:rsidRPr="005B4C38">
              <w:rPr>
                <w:rFonts w:hAnsi="宋体"/>
                <w:color w:val="000000"/>
                <w:szCs w:val="21"/>
              </w:rPr>
              <w:t>》</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无</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5</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《部分工业行业淘汰落后生产工艺装备和产品指导目录（</w:t>
            </w:r>
            <w:r w:rsidRPr="005B4C38">
              <w:rPr>
                <w:color w:val="000000"/>
                <w:szCs w:val="21"/>
              </w:rPr>
              <w:t>2010</w:t>
            </w:r>
            <w:r w:rsidRPr="005B4C38">
              <w:rPr>
                <w:rFonts w:hAnsi="宋体"/>
                <w:color w:val="000000"/>
                <w:szCs w:val="21"/>
              </w:rPr>
              <w:t>年本）》（工产业</w:t>
            </w:r>
            <w:r w:rsidRPr="005B4C38">
              <w:rPr>
                <w:color w:val="000000"/>
                <w:szCs w:val="21"/>
              </w:rPr>
              <w:t>[2010]</w:t>
            </w:r>
            <w:r w:rsidRPr="005B4C38">
              <w:rPr>
                <w:rFonts w:hAnsi="宋体"/>
                <w:color w:val="000000"/>
                <w:szCs w:val="21"/>
              </w:rPr>
              <w:t>第</w:t>
            </w:r>
            <w:r w:rsidRPr="005B4C38">
              <w:rPr>
                <w:color w:val="000000"/>
                <w:szCs w:val="21"/>
              </w:rPr>
              <w:t>122</w:t>
            </w:r>
            <w:r w:rsidRPr="005B4C38">
              <w:rPr>
                <w:rFonts w:hAnsi="宋体"/>
                <w:color w:val="000000"/>
                <w:szCs w:val="21"/>
              </w:rPr>
              <w:t>号）</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无</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6</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《太湖流域管理条例》</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第二十八条、第二十九条、第三十条规定。</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5B4C38" w:rsidRDefault="006C2D86" w:rsidP="005B4C38">
            <w:pPr>
              <w:adjustRightInd w:val="0"/>
              <w:snapToGrid w:val="0"/>
              <w:jc w:val="center"/>
              <w:rPr>
                <w:color w:val="000000"/>
                <w:szCs w:val="21"/>
              </w:rPr>
            </w:pPr>
            <w:r>
              <w:rPr>
                <w:rFonts w:hint="eastAsia"/>
                <w:color w:val="000000"/>
                <w:szCs w:val="21"/>
              </w:rPr>
              <w:t>-</w:t>
            </w:r>
          </w:p>
        </w:tc>
      </w:tr>
      <w:tr w:rsidR="00E41589" w:rsidRPr="005B4C38">
        <w:trPr>
          <w:trHeight w:val="340"/>
        </w:trPr>
        <w:tc>
          <w:tcPr>
            <w:tcW w:w="878" w:type="dxa"/>
            <w:vAlign w:val="center"/>
          </w:tcPr>
          <w:p w:rsidR="00E41589" w:rsidRPr="005B4C38" w:rsidRDefault="00E41589" w:rsidP="005B4C38">
            <w:pPr>
              <w:adjustRightInd w:val="0"/>
              <w:snapToGrid w:val="0"/>
              <w:jc w:val="center"/>
              <w:rPr>
                <w:color w:val="000000"/>
                <w:szCs w:val="21"/>
              </w:rPr>
            </w:pPr>
            <w:r w:rsidRPr="005B4C38">
              <w:rPr>
                <w:color w:val="000000"/>
                <w:szCs w:val="21"/>
              </w:rPr>
              <w:t>7</w:t>
            </w:r>
          </w:p>
        </w:tc>
        <w:tc>
          <w:tcPr>
            <w:tcW w:w="3220"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《江苏省太湖水污染防治条例》（</w:t>
            </w:r>
            <w:r w:rsidRPr="005B4C38">
              <w:rPr>
                <w:color w:val="000000"/>
                <w:szCs w:val="21"/>
              </w:rPr>
              <w:t>2012</w:t>
            </w:r>
            <w:r w:rsidRPr="005B4C38">
              <w:rPr>
                <w:rFonts w:hAnsi="宋体"/>
                <w:color w:val="000000"/>
                <w:szCs w:val="21"/>
              </w:rPr>
              <w:t>年修订）</w:t>
            </w:r>
          </w:p>
        </w:tc>
        <w:tc>
          <w:tcPr>
            <w:tcW w:w="2310" w:type="dxa"/>
            <w:vAlign w:val="center"/>
          </w:tcPr>
          <w:p w:rsidR="00E41589" w:rsidRPr="005B4C38" w:rsidRDefault="00E41589" w:rsidP="005B4C38">
            <w:pPr>
              <w:adjustRightInd w:val="0"/>
              <w:snapToGrid w:val="0"/>
              <w:jc w:val="center"/>
              <w:rPr>
                <w:color w:val="000000"/>
                <w:szCs w:val="21"/>
              </w:rPr>
            </w:pPr>
            <w:r w:rsidRPr="005B4C38">
              <w:rPr>
                <w:rFonts w:hAnsi="宋体"/>
                <w:kern w:val="0"/>
              </w:rPr>
              <w:t>第四十五条、第四十六条</w:t>
            </w:r>
          </w:p>
        </w:tc>
        <w:tc>
          <w:tcPr>
            <w:tcW w:w="1155" w:type="dxa"/>
            <w:vAlign w:val="center"/>
          </w:tcPr>
          <w:p w:rsidR="00E41589" w:rsidRPr="005B4C38" w:rsidRDefault="00E41589" w:rsidP="005B4C38">
            <w:pPr>
              <w:adjustRightInd w:val="0"/>
              <w:snapToGrid w:val="0"/>
              <w:jc w:val="center"/>
              <w:rPr>
                <w:color w:val="000000"/>
                <w:szCs w:val="21"/>
              </w:rPr>
            </w:pPr>
            <w:r w:rsidRPr="005B4C38">
              <w:rPr>
                <w:rFonts w:hAnsi="宋体"/>
                <w:color w:val="000000"/>
                <w:szCs w:val="21"/>
              </w:rPr>
              <w:t>相符</w:t>
            </w:r>
          </w:p>
        </w:tc>
        <w:tc>
          <w:tcPr>
            <w:tcW w:w="1672" w:type="dxa"/>
            <w:vAlign w:val="center"/>
          </w:tcPr>
          <w:p w:rsidR="00E41589" w:rsidRPr="00EB709C" w:rsidRDefault="00851C62" w:rsidP="005B4C38">
            <w:pPr>
              <w:adjustRightInd w:val="0"/>
              <w:snapToGrid w:val="0"/>
              <w:jc w:val="center"/>
              <w:rPr>
                <w:color w:val="000000"/>
                <w:szCs w:val="21"/>
              </w:rPr>
            </w:pPr>
            <w:r>
              <w:rPr>
                <w:rFonts w:hint="eastAsia"/>
                <w:szCs w:val="21"/>
              </w:rPr>
              <w:t>新思维电子公司</w:t>
            </w:r>
            <w:r w:rsidR="00E41589" w:rsidRPr="00E176E0">
              <w:rPr>
                <w:rFonts w:hAnsi="宋体"/>
                <w:color w:val="000000"/>
                <w:szCs w:val="21"/>
              </w:rPr>
              <w:t>位于太湖</w:t>
            </w:r>
            <w:r w:rsidR="00E41589" w:rsidRPr="00EB709C">
              <w:rPr>
                <w:rFonts w:hAnsi="宋体"/>
                <w:color w:val="000000"/>
                <w:szCs w:val="21"/>
              </w:rPr>
              <w:t>三级保护区</w:t>
            </w:r>
          </w:p>
        </w:tc>
      </w:tr>
    </w:tbl>
    <w:p w:rsidR="00CE2A6B" w:rsidRDefault="00CE2A6B" w:rsidP="00591A57">
      <w:pPr>
        <w:adjustRightInd w:val="0"/>
        <w:snapToGrid w:val="0"/>
        <w:spacing w:line="500" w:lineRule="exact"/>
        <w:ind w:firstLineChars="200" w:firstLine="560"/>
        <w:rPr>
          <w:color w:val="000000"/>
          <w:sz w:val="28"/>
          <w:szCs w:val="28"/>
        </w:rPr>
      </w:pPr>
      <w:r w:rsidRPr="00F4293B">
        <w:rPr>
          <w:rFonts w:hint="eastAsia"/>
          <w:color w:val="000000"/>
          <w:sz w:val="28"/>
          <w:szCs w:val="28"/>
        </w:rPr>
        <w:t>由上表可知，</w:t>
      </w:r>
      <w:r w:rsidR="00851C62">
        <w:rPr>
          <w:rFonts w:hint="eastAsia"/>
          <w:sz w:val="28"/>
          <w:szCs w:val="28"/>
        </w:rPr>
        <w:t>新思维电子公司</w:t>
      </w:r>
      <w:r w:rsidRPr="00F4293B">
        <w:rPr>
          <w:rFonts w:hint="eastAsia"/>
          <w:color w:val="000000"/>
          <w:sz w:val="28"/>
          <w:szCs w:val="28"/>
        </w:rPr>
        <w:t>厂内工艺装备、工艺、产品均符合国家相关产业政策。</w:t>
      </w:r>
    </w:p>
    <w:p w:rsidR="00CA1465" w:rsidRPr="00CA1465" w:rsidRDefault="00CA1465" w:rsidP="00CA1465">
      <w:pPr>
        <w:pStyle w:val="2"/>
        <w:adjustRightInd w:val="0"/>
        <w:snapToGrid w:val="0"/>
        <w:spacing w:before="0" w:after="0" w:line="500" w:lineRule="exact"/>
        <w:rPr>
          <w:rFonts w:ascii="Times New Roman" w:hAnsi="Times New Roman"/>
          <w:sz w:val="28"/>
          <w:szCs w:val="28"/>
        </w:rPr>
      </w:pPr>
      <w:bookmarkStart w:id="15" w:name="_Toc465523855"/>
      <w:r>
        <w:rPr>
          <w:rFonts w:ascii="Times New Roman" w:hAnsi="Times New Roman" w:hint="eastAsia"/>
          <w:sz w:val="28"/>
          <w:szCs w:val="28"/>
        </w:rPr>
        <w:t>3.1</w:t>
      </w:r>
      <w:r w:rsidRPr="00CA1465">
        <w:rPr>
          <w:rFonts w:ascii="Times New Roman" w:hAnsi="宋体"/>
          <w:sz w:val="28"/>
          <w:szCs w:val="28"/>
        </w:rPr>
        <w:t>项目生产工艺流程</w:t>
      </w:r>
      <w:bookmarkEnd w:id="15"/>
    </w:p>
    <w:p w:rsidR="00CA1465" w:rsidRPr="00021569" w:rsidRDefault="00CA1465" w:rsidP="00CA1465">
      <w:pPr>
        <w:pStyle w:val="3"/>
        <w:adjustRightInd w:val="0"/>
        <w:snapToGrid w:val="0"/>
        <w:spacing w:before="0" w:after="0" w:line="500" w:lineRule="exact"/>
        <w:rPr>
          <w:sz w:val="28"/>
          <w:szCs w:val="28"/>
        </w:rPr>
      </w:pPr>
      <w:r>
        <w:rPr>
          <w:rFonts w:hint="eastAsia"/>
          <w:sz w:val="28"/>
          <w:szCs w:val="28"/>
        </w:rPr>
        <w:t>3.1.1</w:t>
      </w:r>
      <w:r w:rsidRPr="00021569">
        <w:rPr>
          <w:rFonts w:hint="eastAsia"/>
          <w:sz w:val="28"/>
          <w:szCs w:val="28"/>
        </w:rPr>
        <w:t>生产工艺流程</w:t>
      </w:r>
    </w:p>
    <w:p w:rsidR="00CA1465" w:rsidRDefault="00CA1465" w:rsidP="00CA1465">
      <w:pPr>
        <w:adjustRightInd w:val="0"/>
        <w:snapToGrid w:val="0"/>
        <w:spacing w:line="360" w:lineRule="auto"/>
        <w:ind w:firstLineChars="200" w:firstLine="562"/>
        <w:rPr>
          <w:rFonts w:ascii="宋体" w:hAnsi="宋体"/>
          <w:b/>
          <w:sz w:val="28"/>
          <w:szCs w:val="28"/>
        </w:rPr>
      </w:pPr>
    </w:p>
    <w:p w:rsidR="00CA1465" w:rsidRDefault="00CA1465" w:rsidP="00CA1465">
      <w:pPr>
        <w:adjustRightInd w:val="0"/>
        <w:snapToGrid w:val="0"/>
        <w:spacing w:line="360" w:lineRule="auto"/>
        <w:ind w:firstLineChars="200" w:firstLine="562"/>
        <w:rPr>
          <w:rFonts w:ascii="宋体" w:hAnsi="宋体"/>
          <w:b/>
          <w:sz w:val="28"/>
          <w:szCs w:val="28"/>
        </w:rPr>
      </w:pPr>
    </w:p>
    <w:p w:rsidR="00CA1465" w:rsidRDefault="00CA1465" w:rsidP="00CA1465">
      <w:pPr>
        <w:adjustRightInd w:val="0"/>
        <w:snapToGrid w:val="0"/>
        <w:spacing w:line="360" w:lineRule="auto"/>
        <w:ind w:firstLineChars="200" w:firstLine="480"/>
        <w:rPr>
          <w:sz w:val="24"/>
        </w:rPr>
      </w:pPr>
    </w:p>
    <w:p w:rsidR="00CA1465" w:rsidRDefault="00CA1465" w:rsidP="00CA1465">
      <w:pPr>
        <w:adjustRightInd w:val="0"/>
        <w:snapToGrid w:val="0"/>
        <w:spacing w:line="360" w:lineRule="auto"/>
        <w:ind w:firstLineChars="200" w:firstLine="480"/>
        <w:rPr>
          <w:sz w:val="24"/>
        </w:rPr>
      </w:pPr>
    </w:p>
    <w:p w:rsidR="00CA1465" w:rsidRDefault="00CA1465" w:rsidP="00CA1465">
      <w:pPr>
        <w:adjustRightInd w:val="0"/>
        <w:snapToGrid w:val="0"/>
        <w:spacing w:line="360" w:lineRule="auto"/>
        <w:ind w:firstLineChars="200" w:firstLine="480"/>
        <w:rPr>
          <w:sz w:val="24"/>
        </w:rPr>
      </w:pPr>
    </w:p>
    <w:p w:rsidR="00CA1465" w:rsidRDefault="00BC2F63" w:rsidP="00CA1465">
      <w:pPr>
        <w:adjustRightInd w:val="0"/>
        <w:snapToGrid w:val="0"/>
        <w:spacing w:line="360" w:lineRule="auto"/>
        <w:ind w:firstLineChars="200" w:firstLine="480"/>
        <w:rPr>
          <w:sz w:val="24"/>
        </w:rPr>
      </w:pPr>
      <w:r>
        <w:rPr>
          <w:noProof/>
          <w:sz w:val="24"/>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357" type="#_x0000_t34" style="position:absolute;left:0;text-align:left;margin-left:180.05pt;margin-top:15.55pt;width:.05pt;height:128.8pt;rotation:180;flip:x;z-index:251674112" o:connectortype="elbow" o:regroupid="1" adj="-7776000,-40852,108410400">
            <v:stroke dashstyle="dash" endarrow="block"/>
          </v:shape>
        </w:pict>
      </w:r>
      <w:r>
        <w:rPr>
          <w:noProof/>
          <w:sz w:val="24"/>
        </w:rPr>
        <w:pict>
          <v:line id="_x0000_s3356" style="position:absolute;left:0;text-align:left;z-index:251673088" from="227.3pt,-19.45pt" to="227.3pt,-3.85pt" o:regroupid="1">
            <v:stroke endarrow="block"/>
          </v:line>
        </w:pict>
      </w:r>
      <w:r>
        <w:rPr>
          <w:noProof/>
          <w:sz w:val="24"/>
        </w:rPr>
        <w:pict>
          <v:line id="_x0000_s3354" style="position:absolute;left:0;text-align:left;z-index:251671040" from="274.55pt,11.75pt" to="316.55pt,11.75pt" o:regroupid="1">
            <v:stroke dashstyle="dash" endarrow="block"/>
          </v:line>
        </w:pict>
      </w:r>
      <w:r>
        <w:rPr>
          <w:noProof/>
          <w:sz w:val="24"/>
        </w:rPr>
        <w:pict>
          <v:shapetype id="_x0000_t202" coordsize="21600,21600" o:spt="202" path="m,l,21600r21600,l21600,xe">
            <v:stroke joinstyle="miter"/>
            <v:path gradientshapeok="t" o:connecttype="rect"/>
          </v:shapetype>
          <v:shape id="_x0000_s3353" type="#_x0000_t202" style="position:absolute;left:0;text-align:left;margin-left:316.55pt;margin-top:-3.3pt;width:84.1pt;height:38.8pt;z-index:251670016" o:regroupid="1" filled="f">
            <v:stroke dashstyle="dash"/>
            <v:textbox style="mso-next-textbox:#_x0000_s3353" inset=".5mm,1.3mm,.5mm,.3mm">
              <w:txbxContent>
                <w:p w:rsidR="00FE2546" w:rsidRDefault="00FE2546" w:rsidP="00FE2546">
                  <w:pPr>
                    <w:jc w:val="center"/>
                  </w:pPr>
                  <w:r>
                    <w:t>S</w:t>
                  </w:r>
                  <w:r>
                    <w:rPr>
                      <w:rFonts w:hint="eastAsia"/>
                    </w:rPr>
                    <w:t>1</w:t>
                  </w:r>
                  <w:r>
                    <w:rPr>
                      <w:rFonts w:hint="eastAsia"/>
                    </w:rPr>
                    <w:t>金属边角料</w:t>
                  </w:r>
                </w:p>
                <w:p w:rsidR="00FE2546" w:rsidRPr="009F6D4D" w:rsidRDefault="00FE2546" w:rsidP="00FE2546">
                  <w:pPr>
                    <w:jc w:val="center"/>
                  </w:pPr>
                  <w:r>
                    <w:rPr>
                      <w:rFonts w:hint="eastAsia"/>
                    </w:rPr>
                    <w:t>G1</w:t>
                  </w:r>
                  <w:r>
                    <w:rPr>
                      <w:rFonts w:hint="eastAsia"/>
                    </w:rPr>
                    <w:t>焊接废气</w:t>
                  </w:r>
                </w:p>
              </w:txbxContent>
            </v:textbox>
          </v:shape>
        </w:pict>
      </w:r>
      <w:r>
        <w:rPr>
          <w:noProof/>
          <w:sz w:val="24"/>
        </w:rPr>
        <w:pict>
          <v:shape id="_x0000_s3346" type="#_x0000_t202" style="position:absolute;left:0;text-align:left;margin-left:180.05pt;margin-top:-3.85pt;width:94.6pt;height:38.8pt;z-index:251662848" o:regroupid="1" filled="f">
            <v:textbox style="mso-next-textbox:#_x0000_s3346" inset=".5mm,1.3mm,.5mm,.3mm">
              <w:txbxContent>
                <w:p w:rsidR="00FE2546" w:rsidRDefault="00FE2546" w:rsidP="00FE2546">
                  <w:pPr>
                    <w:jc w:val="center"/>
                  </w:pPr>
                  <w:r>
                    <w:rPr>
                      <w:rFonts w:hint="eastAsia"/>
                    </w:rPr>
                    <w:t>焊接、组装</w:t>
                  </w:r>
                </w:p>
                <w:p w:rsidR="00FE2546" w:rsidRPr="009F6D4D" w:rsidRDefault="00FE2546" w:rsidP="00FE2546">
                  <w:pPr>
                    <w:jc w:val="center"/>
                  </w:pPr>
                  <w:r>
                    <w:rPr>
                      <w:rFonts w:hint="eastAsia"/>
                    </w:rPr>
                    <w:t>（电烙铁）</w:t>
                  </w:r>
                </w:p>
              </w:txbxContent>
            </v:textbox>
          </v:shape>
        </w:pict>
      </w:r>
      <w:r>
        <w:rPr>
          <w:noProof/>
          <w:sz w:val="24"/>
        </w:rPr>
        <w:pict>
          <v:shape id="_x0000_s3345" type="#_x0000_t202" style="position:absolute;left:0;text-align:left;margin-left:185.3pt;margin-top:-35.05pt;width:82.5pt;height:18.7pt;z-index:251661824" o:regroupid="1" filled="f" stroked="f">
            <v:textbox style="mso-next-textbox:#_x0000_s3345" inset=".5mm,1.3mm,.5mm,.3mm">
              <w:txbxContent>
                <w:p w:rsidR="00FE2546" w:rsidRPr="009F6D4D" w:rsidRDefault="00FE2546" w:rsidP="00FE2546">
                  <w:pPr>
                    <w:jc w:val="center"/>
                  </w:pPr>
                  <w:r>
                    <w:rPr>
                      <w:rFonts w:hint="eastAsia"/>
                    </w:rPr>
                    <w:t>各类原辅材料</w:t>
                  </w:r>
                </w:p>
              </w:txbxContent>
            </v:textbox>
          </v:shape>
        </w:pict>
      </w: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44" type="#_x0000_t75" style="position:absolute;left:0;text-align:left;margin-left:17.3pt;margin-top:-42.85pt;width:430.5pt;height:249.6pt;z-index:251660800" o:preferrelative="f" o:regroupid="1">
            <v:fill o:detectmouseclick="t"/>
            <v:path o:extrusionok="t" o:connecttype="none"/>
            <o:lock v:ext="edit" text="t"/>
          </v:shape>
        </w:pict>
      </w:r>
    </w:p>
    <w:p w:rsidR="00CA1465" w:rsidRDefault="00BC2F63" w:rsidP="00CA1465">
      <w:pPr>
        <w:tabs>
          <w:tab w:val="center" w:pos="4440"/>
          <w:tab w:val="left" w:pos="6720"/>
        </w:tabs>
        <w:adjustRightInd w:val="0"/>
        <w:snapToGrid w:val="0"/>
        <w:spacing w:line="360" w:lineRule="auto"/>
        <w:jc w:val="left"/>
        <w:rPr>
          <w:rStyle w:val="aa"/>
          <w:color w:val="000000"/>
          <w:sz w:val="24"/>
        </w:rPr>
      </w:pPr>
      <w:r>
        <w:rPr>
          <w:b/>
          <w:bCs/>
          <w:noProof/>
          <w:color w:val="000000"/>
          <w:sz w:val="24"/>
        </w:rPr>
        <w:pict>
          <v:line id="_x0000_s3351" style="position:absolute;z-index:251667968" from="227.3pt,14.45pt" to="227.3pt,37.85pt" o:regroupid="1">
            <v:stroke endarrow="block"/>
          </v:line>
        </w:pict>
      </w:r>
    </w:p>
    <w:p w:rsidR="00CA1465" w:rsidRDefault="00BC2F63" w:rsidP="00CA1465">
      <w:pPr>
        <w:tabs>
          <w:tab w:val="center" w:pos="4440"/>
          <w:tab w:val="left" w:pos="6720"/>
        </w:tabs>
        <w:adjustRightInd w:val="0"/>
        <w:snapToGrid w:val="0"/>
        <w:spacing w:line="360" w:lineRule="auto"/>
        <w:jc w:val="left"/>
        <w:rPr>
          <w:rStyle w:val="aa"/>
          <w:color w:val="000000"/>
          <w:sz w:val="24"/>
        </w:rPr>
      </w:pPr>
      <w:r>
        <w:rPr>
          <w:b/>
          <w:bCs/>
          <w:noProof/>
          <w:color w:val="000000"/>
          <w:sz w:val="24"/>
        </w:rPr>
        <w:pict>
          <v:rect id="_x0000_s3358" style="position:absolute;margin-left:143.3pt;margin-top:1.55pt;width:21pt;height:101.4pt;z-index:251675136" o:regroupid="1" filled="f" stroked="f">
            <v:textbox style="mso-next-textbox:#_x0000_s3358">
              <w:txbxContent>
                <w:p w:rsidR="00FE2546" w:rsidRDefault="00FE2546" w:rsidP="00FE2546">
                  <w:r>
                    <w:rPr>
                      <w:rFonts w:hint="eastAsia"/>
                    </w:rPr>
                    <w:t>不合格品返修</w:t>
                  </w:r>
                </w:p>
              </w:txbxContent>
            </v:textbox>
          </v:rect>
        </w:pict>
      </w:r>
      <w:r>
        <w:rPr>
          <w:b/>
          <w:bCs/>
          <w:noProof/>
          <w:color w:val="000000"/>
          <w:sz w:val="24"/>
        </w:rPr>
        <w:pict>
          <v:shape id="_x0000_s3347" type="#_x0000_t202" style="position:absolute;margin-left:180.05pt;margin-top:16.45pt;width:94.6pt;height:38.8pt;z-index:251663872" o:regroupid="1" filled="f">
            <v:textbox style="mso-next-textbox:#_x0000_s3347" inset=".5mm,1.3mm,.5mm,.3mm">
              <w:txbxContent>
                <w:p w:rsidR="00FE2546" w:rsidRDefault="00FE2546" w:rsidP="00FE2546">
                  <w:pPr>
                    <w:jc w:val="center"/>
                  </w:pPr>
                  <w:r>
                    <w:rPr>
                      <w:rFonts w:hint="eastAsia"/>
                    </w:rPr>
                    <w:t>写程序</w:t>
                  </w:r>
                </w:p>
                <w:p w:rsidR="00FE2546" w:rsidRPr="009F6D4D" w:rsidRDefault="00FE2546" w:rsidP="00FE2546">
                  <w:pPr>
                    <w:jc w:val="center"/>
                  </w:pPr>
                  <w:r>
                    <w:rPr>
                      <w:rFonts w:hint="eastAsia"/>
                    </w:rPr>
                    <w:t>（</w:t>
                  </w:r>
                  <w:proofErr w:type="gramStart"/>
                  <w:r>
                    <w:rPr>
                      <w:rFonts w:hint="eastAsia"/>
                    </w:rPr>
                    <w:t>烧码器</w:t>
                  </w:r>
                  <w:proofErr w:type="gramEnd"/>
                  <w:r>
                    <w:rPr>
                      <w:rFonts w:hint="eastAsia"/>
                    </w:rPr>
                    <w:t>）</w:t>
                  </w:r>
                </w:p>
              </w:txbxContent>
            </v:textbox>
          </v:shape>
        </w:pict>
      </w:r>
    </w:p>
    <w:p w:rsidR="00CA1465" w:rsidRDefault="00CA1465" w:rsidP="00CA1465">
      <w:pPr>
        <w:tabs>
          <w:tab w:val="center" w:pos="4440"/>
          <w:tab w:val="left" w:pos="6720"/>
        </w:tabs>
        <w:adjustRightInd w:val="0"/>
        <w:snapToGrid w:val="0"/>
        <w:spacing w:line="360" w:lineRule="auto"/>
        <w:jc w:val="left"/>
        <w:rPr>
          <w:rStyle w:val="aa"/>
          <w:color w:val="000000"/>
          <w:sz w:val="24"/>
        </w:rPr>
      </w:pPr>
    </w:p>
    <w:p w:rsidR="00CA1465" w:rsidRDefault="00BC2F63"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r>
        <w:rPr>
          <w:rFonts w:hAnsi="宋体"/>
          <w:b/>
          <w:bCs/>
          <w:noProof/>
          <w:color w:val="000000"/>
          <w:sz w:val="28"/>
          <w:szCs w:val="28"/>
        </w:rPr>
        <w:pict>
          <v:line id="_x0000_s3352" style="position:absolute;left:0;text-align:left;z-index:251668992" from="227.3pt,14.75pt" to="227.3pt,38.15pt" o:regroupid="1">
            <v:stroke endarrow="block"/>
          </v:line>
        </w:pict>
      </w:r>
    </w:p>
    <w:p w:rsidR="00CA1465" w:rsidRDefault="00BC2F63"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r>
        <w:rPr>
          <w:rFonts w:hAnsi="宋体"/>
          <w:b/>
          <w:bCs/>
          <w:noProof/>
          <w:color w:val="000000"/>
          <w:sz w:val="28"/>
          <w:szCs w:val="28"/>
        </w:rPr>
        <w:pict>
          <v:shape id="_x0000_s3350" type="#_x0000_t202" style="position:absolute;left:0;text-align:left;margin-left:316.55pt;margin-top:13.15pt;width:84.1pt;height:38.8pt;z-index:251666944" o:regroupid="1" filled="f">
            <v:stroke dashstyle="dash"/>
            <v:textbox style="mso-next-textbox:#_x0000_s3350" inset=".5mm,1.3mm,.5mm,.3mm">
              <w:txbxContent>
                <w:p w:rsidR="00FE2546" w:rsidRDefault="00FE2546" w:rsidP="00FE2546">
                  <w:pPr>
                    <w:jc w:val="center"/>
                  </w:pPr>
                  <w:r>
                    <w:rPr>
                      <w:rFonts w:hint="eastAsia"/>
                    </w:rPr>
                    <w:t>S2</w:t>
                  </w:r>
                  <w:r>
                    <w:rPr>
                      <w:rFonts w:hint="eastAsia"/>
                    </w:rPr>
                    <w:t>不合格品</w:t>
                  </w:r>
                </w:p>
                <w:p w:rsidR="00FE2546" w:rsidRPr="009F6D4D" w:rsidRDefault="00FE2546" w:rsidP="00FE2546">
                  <w:pPr>
                    <w:jc w:val="center"/>
                  </w:pPr>
                  <w:r>
                    <w:t>S</w:t>
                  </w:r>
                  <w:r>
                    <w:rPr>
                      <w:rFonts w:hint="eastAsia"/>
                    </w:rPr>
                    <w:t>3</w:t>
                  </w:r>
                  <w:r>
                    <w:rPr>
                      <w:rFonts w:hint="eastAsia"/>
                    </w:rPr>
                    <w:t>报废品</w:t>
                  </w:r>
                </w:p>
              </w:txbxContent>
            </v:textbox>
          </v:shape>
        </w:pict>
      </w:r>
      <w:r>
        <w:rPr>
          <w:rFonts w:hAnsi="宋体"/>
          <w:b/>
          <w:bCs/>
          <w:noProof/>
          <w:color w:val="000000"/>
          <w:sz w:val="28"/>
          <w:szCs w:val="28"/>
        </w:rPr>
        <w:pict>
          <v:shape id="_x0000_s3348" type="#_x0000_t202" style="position:absolute;left:0;text-align:left;margin-left:180.05pt;margin-top:13.15pt;width:94.6pt;height:46.8pt;z-index:251664896" o:regroupid="1" filled="f">
            <v:textbox style="mso-next-textbox:#_x0000_s3348" inset=".5mm,1.3mm,.5mm,.3mm">
              <w:txbxContent>
                <w:p w:rsidR="00FE2546" w:rsidRDefault="00FE2546" w:rsidP="00FE2546">
                  <w:pPr>
                    <w:jc w:val="center"/>
                  </w:pPr>
                  <w:r>
                    <w:rPr>
                      <w:rFonts w:hint="eastAsia"/>
                    </w:rPr>
                    <w:t>测试</w:t>
                  </w:r>
                </w:p>
                <w:p w:rsidR="00FE2546" w:rsidRDefault="00FE2546" w:rsidP="00FE2546">
                  <w:pPr>
                    <w:jc w:val="center"/>
                  </w:pPr>
                  <w:r>
                    <w:rPr>
                      <w:rFonts w:hint="eastAsia"/>
                    </w:rPr>
                    <w:t>（稳压电源、测试架）</w:t>
                  </w:r>
                </w:p>
                <w:p w:rsidR="00FE2546" w:rsidRPr="009F6D4D" w:rsidRDefault="00FE2546" w:rsidP="00FE2546">
                  <w:pPr>
                    <w:jc w:val="center"/>
                  </w:pPr>
                </w:p>
              </w:txbxContent>
            </v:textbox>
          </v:shape>
        </w:pict>
      </w:r>
    </w:p>
    <w:p w:rsidR="00CA1465" w:rsidRDefault="00BC2F63" w:rsidP="00CA1465">
      <w:pPr>
        <w:tabs>
          <w:tab w:val="center" w:pos="4440"/>
          <w:tab w:val="left" w:pos="6720"/>
        </w:tabs>
        <w:adjustRightInd w:val="0"/>
        <w:snapToGrid w:val="0"/>
        <w:spacing w:line="500" w:lineRule="exact"/>
        <w:rPr>
          <w:rStyle w:val="aa"/>
          <w:rFonts w:hAnsi="宋体"/>
          <w:color w:val="000000"/>
          <w:sz w:val="28"/>
          <w:szCs w:val="28"/>
        </w:rPr>
      </w:pPr>
      <w:r>
        <w:rPr>
          <w:rFonts w:hAnsi="宋体"/>
          <w:b/>
          <w:bCs/>
          <w:noProof/>
          <w:color w:val="000000"/>
          <w:sz w:val="28"/>
          <w:szCs w:val="28"/>
        </w:rPr>
        <w:pict>
          <v:line id="_x0000_s3355" style="position:absolute;left:0;text-align:left;z-index:251672064" from="274.55pt,7.55pt" to="316.55pt,7.6pt" o:regroupid="1">
            <v:stroke dashstyle="dash" endarrow="block"/>
          </v:line>
        </w:pict>
      </w:r>
    </w:p>
    <w:p w:rsidR="00FE2546" w:rsidRDefault="00BC2F63"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r>
        <w:rPr>
          <w:rFonts w:hAnsi="宋体"/>
          <w:b/>
          <w:bCs/>
          <w:noProof/>
          <w:color w:val="000000"/>
          <w:sz w:val="28"/>
          <w:szCs w:val="28"/>
        </w:rPr>
        <w:pict>
          <v:line id="_x0000_s3359" style="position:absolute;left:0;text-align:left;z-index:251676160" from="227.3pt,9.95pt" to="227.3pt,25.55pt" o:regroupid="1">
            <v:stroke endarrow="block"/>
          </v:line>
        </w:pict>
      </w:r>
    </w:p>
    <w:p w:rsidR="00FE2546" w:rsidRDefault="00BC2F63"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r w:rsidRPr="00BC2F63">
        <w:rPr>
          <w:noProof/>
          <w:sz w:val="24"/>
        </w:rPr>
        <w:pict>
          <v:shape id="_x0000_s3372" type="#_x0000_t202" style="position:absolute;left:0;text-align:left;margin-left:45.7pt;margin-top:.55pt;width:94.6pt;height:26.4pt;z-index:251680256" filled="f">
            <v:textbox style="mso-next-textbox:#_x0000_s3372" inset=".5mm,1.3mm,.5mm,.3mm">
              <w:txbxContent>
                <w:p w:rsidR="000511B5" w:rsidRPr="009F6D4D" w:rsidRDefault="000511B5" w:rsidP="000511B5">
                  <w:pPr>
                    <w:jc w:val="center"/>
                  </w:pPr>
                  <w:r>
                    <w:rPr>
                      <w:rFonts w:hint="eastAsia"/>
                    </w:rPr>
                    <w:t>零部件</w:t>
                  </w:r>
                </w:p>
              </w:txbxContent>
            </v:textbox>
          </v:shape>
        </w:pict>
      </w:r>
      <w:r w:rsidRPr="00BC2F63">
        <w:rPr>
          <w:noProof/>
          <w:sz w:val="24"/>
        </w:rPr>
        <w:pict>
          <v:line id="_x0000_s3367" style="position:absolute;left:0;text-align:left;z-index:251679232" from="140.3pt,15.55pt" to="180.05pt,15.55pt">
            <v:stroke endarrow="block"/>
          </v:line>
        </w:pict>
      </w:r>
      <w:r>
        <w:rPr>
          <w:rFonts w:hAnsi="宋体"/>
          <w:b/>
          <w:bCs/>
          <w:noProof/>
          <w:color w:val="000000"/>
          <w:sz w:val="28"/>
          <w:szCs w:val="28"/>
        </w:rPr>
        <w:pict>
          <v:shape id="_x0000_s3365" type="#_x0000_t202" style="position:absolute;left:0;text-align:left;margin-left:180.1pt;margin-top:.55pt;width:94.45pt;height:30.6pt;z-index:251677184" filled="f">
            <v:textbox style="mso-next-textbox:#_x0000_s3365" inset=".5mm,1.3mm,.5mm,.3mm">
              <w:txbxContent>
                <w:p w:rsidR="00FE2546" w:rsidRPr="009F6D4D" w:rsidRDefault="00FE2546" w:rsidP="00FE2546">
                  <w:pPr>
                    <w:jc w:val="center"/>
                  </w:pPr>
                </w:p>
              </w:txbxContent>
            </v:textbox>
          </v:shape>
        </w:pict>
      </w:r>
      <w:r>
        <w:rPr>
          <w:rFonts w:hAnsi="宋体"/>
          <w:b/>
          <w:bCs/>
          <w:noProof/>
          <w:color w:val="000000"/>
          <w:sz w:val="28"/>
          <w:szCs w:val="28"/>
        </w:rPr>
        <w:pict>
          <v:shape id="_x0000_s3349" type="#_x0000_t202" style="position:absolute;left:0;text-align:left;margin-left:185.3pt;margin-top:3.55pt;width:94.6pt;height:23.4pt;z-index:251665920" o:regroupid="1" filled="f" stroked="f">
            <v:textbox style="mso-next-textbox:#_x0000_s3349" inset=".5mm,1.3mm,.5mm,.3mm">
              <w:txbxContent>
                <w:p w:rsidR="00FE2546" w:rsidRDefault="00FE2546" w:rsidP="00FE2546">
                  <w:pPr>
                    <w:jc w:val="center"/>
                  </w:pPr>
                  <w:r>
                    <w:rPr>
                      <w:rFonts w:hint="eastAsia"/>
                    </w:rPr>
                    <w:t>组装</w:t>
                  </w:r>
                </w:p>
                <w:p w:rsidR="00FE2546" w:rsidRDefault="00FE2546" w:rsidP="00FE2546">
                  <w:pPr>
                    <w:jc w:val="center"/>
                  </w:pPr>
                </w:p>
                <w:p w:rsidR="00FE2546" w:rsidRDefault="00FE2546" w:rsidP="00FE2546">
                  <w:pPr>
                    <w:jc w:val="center"/>
                  </w:pPr>
                </w:p>
                <w:p w:rsidR="00FE2546" w:rsidRDefault="00FE2546" w:rsidP="00FE2546">
                  <w:pPr>
                    <w:jc w:val="center"/>
                  </w:pPr>
                </w:p>
                <w:p w:rsidR="00FE2546" w:rsidRDefault="00FE2546" w:rsidP="00FE2546">
                  <w:pPr>
                    <w:jc w:val="center"/>
                  </w:pPr>
                </w:p>
                <w:p w:rsidR="00FE2546" w:rsidRDefault="00FE2546" w:rsidP="00FE2546">
                  <w:pPr>
                    <w:jc w:val="center"/>
                  </w:pPr>
                </w:p>
                <w:p w:rsidR="00FE2546" w:rsidRPr="009F6D4D" w:rsidRDefault="00FE2546" w:rsidP="00FE2546">
                  <w:pPr>
                    <w:jc w:val="center"/>
                  </w:pPr>
                </w:p>
              </w:txbxContent>
            </v:textbox>
          </v:shape>
        </w:pict>
      </w:r>
    </w:p>
    <w:p w:rsidR="00FE2546" w:rsidRDefault="00BC2F63"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r>
        <w:rPr>
          <w:rFonts w:hAnsi="宋体"/>
          <w:b/>
          <w:bCs/>
          <w:noProof/>
          <w:color w:val="000000"/>
          <w:sz w:val="28"/>
          <w:szCs w:val="28"/>
        </w:rPr>
        <w:pict>
          <v:shape id="_x0000_s3364" type="#_x0000_t202" style="position:absolute;left:0;text-align:left;margin-left:180.1pt;margin-top:21.75pt;width:94.6pt;height:23.4pt;z-index:251659776" filled="f" stroked="f">
            <v:textbox style="mso-next-textbox:#_x0000_s3364" inset=".5mm,1.3mm,.5mm,.3mm">
              <w:txbxContent>
                <w:p w:rsidR="00FE2546" w:rsidRPr="009F6D4D" w:rsidRDefault="00FE2546" w:rsidP="00FE2546">
                  <w:pPr>
                    <w:jc w:val="center"/>
                  </w:pPr>
                  <w:r>
                    <w:rPr>
                      <w:rFonts w:hint="eastAsia"/>
                    </w:rPr>
                    <w:t>成品包装出货</w:t>
                  </w:r>
                </w:p>
              </w:txbxContent>
            </v:textbox>
          </v:shape>
        </w:pict>
      </w:r>
      <w:r w:rsidRPr="00BC2F63">
        <w:rPr>
          <w:noProof/>
          <w:sz w:val="24"/>
        </w:rPr>
        <w:pict>
          <v:line id="_x0000_s3366" style="position:absolute;left:0;text-align:left;z-index:251678208" from="227.3pt,6.15pt" to="227.3pt,21.75pt">
            <v:stroke endarrow="block"/>
          </v:line>
        </w:pict>
      </w:r>
    </w:p>
    <w:p w:rsidR="00FE2546" w:rsidRDefault="00FE2546"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p>
    <w:p w:rsidR="00FE2546" w:rsidRDefault="00FE2546" w:rsidP="00CA1465">
      <w:pPr>
        <w:tabs>
          <w:tab w:val="center" w:pos="4440"/>
          <w:tab w:val="left" w:pos="6720"/>
        </w:tabs>
        <w:adjustRightInd w:val="0"/>
        <w:snapToGrid w:val="0"/>
        <w:spacing w:line="500" w:lineRule="exact"/>
        <w:ind w:firstLine="561"/>
        <w:jc w:val="center"/>
        <w:rPr>
          <w:rStyle w:val="aa"/>
          <w:rFonts w:hAnsi="宋体"/>
          <w:color w:val="000000"/>
          <w:sz w:val="28"/>
          <w:szCs w:val="28"/>
        </w:rPr>
      </w:pPr>
    </w:p>
    <w:p w:rsidR="00CA1465" w:rsidRPr="00C860D4" w:rsidRDefault="00CA1465" w:rsidP="00CA1465">
      <w:pPr>
        <w:tabs>
          <w:tab w:val="center" w:pos="4440"/>
          <w:tab w:val="left" w:pos="6720"/>
        </w:tabs>
        <w:adjustRightInd w:val="0"/>
        <w:snapToGrid w:val="0"/>
        <w:spacing w:line="500" w:lineRule="exact"/>
        <w:ind w:firstLine="561"/>
        <w:jc w:val="center"/>
        <w:rPr>
          <w:sz w:val="28"/>
          <w:szCs w:val="28"/>
        </w:rPr>
      </w:pPr>
      <w:r w:rsidRPr="00C860D4">
        <w:rPr>
          <w:rStyle w:val="aa"/>
          <w:rFonts w:hAnsi="宋体"/>
          <w:color w:val="000000"/>
          <w:sz w:val="28"/>
          <w:szCs w:val="28"/>
        </w:rPr>
        <w:t>图</w:t>
      </w:r>
      <w:r w:rsidRPr="00C860D4">
        <w:rPr>
          <w:rStyle w:val="aa"/>
          <w:color w:val="000000"/>
          <w:sz w:val="28"/>
          <w:szCs w:val="28"/>
        </w:rPr>
        <w:t xml:space="preserve">1-1  </w:t>
      </w:r>
      <w:r>
        <w:rPr>
          <w:rFonts w:hAnsi="宋体" w:hint="eastAsia"/>
          <w:b/>
          <w:sz w:val="28"/>
          <w:szCs w:val="28"/>
        </w:rPr>
        <w:t>液晶模块</w:t>
      </w:r>
      <w:r w:rsidRPr="00C860D4">
        <w:rPr>
          <w:rFonts w:hAnsi="宋体"/>
          <w:b/>
          <w:sz w:val="28"/>
          <w:szCs w:val="28"/>
          <w:lang w:val="en-GB"/>
        </w:rPr>
        <w:t>生产</w:t>
      </w:r>
      <w:r w:rsidRPr="00C860D4">
        <w:rPr>
          <w:rStyle w:val="aa"/>
          <w:rFonts w:hAnsi="宋体"/>
          <w:color w:val="000000"/>
          <w:sz w:val="28"/>
          <w:szCs w:val="28"/>
        </w:rPr>
        <w:t>工艺流程图</w:t>
      </w:r>
    </w:p>
    <w:p w:rsidR="00CA1465" w:rsidRPr="00D04B66" w:rsidRDefault="00CA1465" w:rsidP="00CA1465">
      <w:pPr>
        <w:adjustRightInd w:val="0"/>
        <w:snapToGrid w:val="0"/>
        <w:spacing w:line="480" w:lineRule="exact"/>
        <w:ind w:firstLineChars="200" w:firstLine="560"/>
        <w:rPr>
          <w:sz w:val="28"/>
          <w:szCs w:val="28"/>
        </w:rPr>
      </w:pPr>
      <w:r>
        <w:rPr>
          <w:rFonts w:hAnsi="宋体" w:hint="eastAsia"/>
          <w:sz w:val="28"/>
          <w:szCs w:val="28"/>
        </w:rPr>
        <w:t>液晶模块</w:t>
      </w:r>
      <w:r w:rsidRPr="00D04B66">
        <w:rPr>
          <w:rFonts w:hAnsi="宋体"/>
          <w:sz w:val="28"/>
          <w:szCs w:val="28"/>
        </w:rPr>
        <w:t>工艺流程简述：</w:t>
      </w:r>
    </w:p>
    <w:p w:rsidR="00CA1465" w:rsidRDefault="00CA1465" w:rsidP="00CA1465">
      <w:pPr>
        <w:adjustRightInd w:val="0"/>
        <w:snapToGrid w:val="0"/>
        <w:spacing w:line="480" w:lineRule="exact"/>
        <w:ind w:firstLineChars="250" w:firstLine="700"/>
        <w:rPr>
          <w:rFonts w:hAnsi="宋体"/>
          <w:sz w:val="28"/>
          <w:szCs w:val="28"/>
        </w:rPr>
      </w:pPr>
      <w:r>
        <w:rPr>
          <w:rFonts w:hAnsi="宋体" w:hint="eastAsia"/>
          <w:sz w:val="28"/>
          <w:szCs w:val="28"/>
        </w:rPr>
        <w:t>外购的</w:t>
      </w:r>
      <w:proofErr w:type="gramStart"/>
      <w:r>
        <w:rPr>
          <w:rFonts w:hAnsi="宋体" w:hint="eastAsia"/>
          <w:sz w:val="28"/>
          <w:szCs w:val="28"/>
        </w:rPr>
        <w:t>各类原辅</w:t>
      </w:r>
      <w:proofErr w:type="gramEnd"/>
      <w:r>
        <w:rPr>
          <w:rFonts w:hAnsi="宋体" w:hint="eastAsia"/>
          <w:sz w:val="28"/>
          <w:szCs w:val="28"/>
        </w:rPr>
        <w:t>材料通过人工使用电烙铁焊接组装在一起后，经过烧码</w:t>
      </w:r>
      <w:proofErr w:type="gramStart"/>
      <w:r>
        <w:rPr>
          <w:rFonts w:hAnsi="宋体" w:hint="eastAsia"/>
          <w:sz w:val="28"/>
          <w:szCs w:val="28"/>
        </w:rPr>
        <w:t>器烧写程序</w:t>
      </w:r>
      <w:proofErr w:type="gramEnd"/>
      <w:r>
        <w:rPr>
          <w:rFonts w:hAnsi="宋体" w:hint="eastAsia"/>
          <w:sz w:val="28"/>
          <w:szCs w:val="28"/>
        </w:rPr>
        <w:t>，测试合格后即为成品包装出货。生产</w:t>
      </w:r>
      <w:r w:rsidRPr="00C44FE6">
        <w:rPr>
          <w:rFonts w:hAnsi="宋体"/>
          <w:sz w:val="28"/>
          <w:szCs w:val="28"/>
        </w:rPr>
        <w:t>过程中产生</w:t>
      </w:r>
      <w:r>
        <w:rPr>
          <w:rFonts w:hAnsi="宋体" w:hint="eastAsia"/>
          <w:sz w:val="28"/>
          <w:szCs w:val="28"/>
        </w:rPr>
        <w:t>S1</w:t>
      </w:r>
      <w:r>
        <w:rPr>
          <w:rFonts w:hAnsi="宋体" w:hint="eastAsia"/>
          <w:sz w:val="28"/>
          <w:szCs w:val="28"/>
        </w:rPr>
        <w:t>金属边角料、</w:t>
      </w:r>
      <w:r>
        <w:rPr>
          <w:rFonts w:hAnsi="宋体" w:hint="eastAsia"/>
          <w:sz w:val="28"/>
          <w:szCs w:val="28"/>
        </w:rPr>
        <w:t>S2</w:t>
      </w:r>
      <w:r>
        <w:rPr>
          <w:rFonts w:hAnsi="宋体" w:hint="eastAsia"/>
          <w:sz w:val="28"/>
          <w:szCs w:val="28"/>
        </w:rPr>
        <w:t>不合格品、</w:t>
      </w:r>
      <w:r>
        <w:rPr>
          <w:rFonts w:hAnsi="宋体" w:hint="eastAsia"/>
          <w:sz w:val="28"/>
          <w:szCs w:val="28"/>
        </w:rPr>
        <w:t>S3</w:t>
      </w:r>
      <w:r>
        <w:rPr>
          <w:rFonts w:hAnsi="宋体" w:hint="eastAsia"/>
          <w:sz w:val="28"/>
          <w:szCs w:val="28"/>
        </w:rPr>
        <w:t>报废品及焊接废气</w:t>
      </w:r>
      <w:r>
        <w:rPr>
          <w:rFonts w:hAnsi="宋体" w:hint="eastAsia"/>
          <w:sz w:val="28"/>
          <w:szCs w:val="28"/>
        </w:rPr>
        <w:t>G1</w:t>
      </w:r>
      <w:r>
        <w:rPr>
          <w:rFonts w:hAnsi="宋体" w:hint="eastAsia"/>
          <w:sz w:val="28"/>
          <w:szCs w:val="28"/>
        </w:rPr>
        <w:t>（</w:t>
      </w:r>
      <w:r w:rsidRPr="00194E66">
        <w:rPr>
          <w:rFonts w:hint="eastAsia"/>
          <w:sz w:val="28"/>
          <w:szCs w:val="28"/>
        </w:rPr>
        <w:t>锡及其化合物</w:t>
      </w:r>
      <w:r>
        <w:rPr>
          <w:rFonts w:hAnsi="宋体" w:hint="eastAsia"/>
          <w:sz w:val="28"/>
          <w:szCs w:val="28"/>
        </w:rPr>
        <w:t>）。</w:t>
      </w:r>
    </w:p>
    <w:p w:rsidR="00CA1465" w:rsidRPr="00470868" w:rsidRDefault="00CA1465" w:rsidP="00CA1465">
      <w:pPr>
        <w:pStyle w:val="3"/>
        <w:adjustRightInd w:val="0"/>
        <w:snapToGrid w:val="0"/>
        <w:spacing w:before="0" w:after="0" w:line="480" w:lineRule="exact"/>
        <w:rPr>
          <w:sz w:val="28"/>
          <w:szCs w:val="28"/>
        </w:rPr>
      </w:pPr>
      <w:r>
        <w:rPr>
          <w:rFonts w:hint="eastAsia"/>
          <w:sz w:val="28"/>
          <w:szCs w:val="28"/>
        </w:rPr>
        <w:t>3.1.2</w:t>
      </w:r>
      <w:r w:rsidRPr="00470868">
        <w:rPr>
          <w:rFonts w:hint="eastAsia"/>
          <w:sz w:val="28"/>
          <w:szCs w:val="28"/>
        </w:rPr>
        <w:t>项目原辅材料消耗</w:t>
      </w:r>
    </w:p>
    <w:p w:rsidR="00CA1465" w:rsidRDefault="00CA1465" w:rsidP="00CA1465">
      <w:pPr>
        <w:adjustRightInd w:val="0"/>
        <w:snapToGrid w:val="0"/>
        <w:spacing w:line="480" w:lineRule="exact"/>
        <w:jc w:val="center"/>
        <w:rPr>
          <w:b/>
          <w:sz w:val="28"/>
          <w:szCs w:val="28"/>
        </w:rPr>
      </w:pPr>
      <w:r w:rsidRPr="009429A5">
        <w:rPr>
          <w:b/>
          <w:sz w:val="28"/>
          <w:szCs w:val="28"/>
        </w:rPr>
        <w:t>表</w:t>
      </w:r>
      <w:r>
        <w:rPr>
          <w:rFonts w:hint="eastAsia"/>
          <w:b/>
          <w:sz w:val="28"/>
          <w:szCs w:val="28"/>
        </w:rPr>
        <w:t>3-2</w:t>
      </w:r>
      <w:r w:rsidRPr="009429A5">
        <w:rPr>
          <w:rFonts w:hint="eastAsia"/>
          <w:b/>
          <w:sz w:val="28"/>
          <w:szCs w:val="28"/>
        </w:rPr>
        <w:t xml:space="preserve">  </w:t>
      </w:r>
      <w:r w:rsidRPr="009429A5">
        <w:rPr>
          <w:rFonts w:hint="eastAsia"/>
          <w:b/>
          <w:sz w:val="28"/>
          <w:szCs w:val="28"/>
        </w:rPr>
        <w:t>项目</w:t>
      </w:r>
      <w:r w:rsidRPr="009429A5">
        <w:rPr>
          <w:b/>
          <w:sz w:val="28"/>
          <w:szCs w:val="28"/>
        </w:rPr>
        <w:t>主要原辅材料</w:t>
      </w:r>
      <w:r w:rsidRPr="009429A5">
        <w:rPr>
          <w:rFonts w:hint="eastAsia"/>
          <w:b/>
          <w:sz w:val="28"/>
          <w:szCs w:val="28"/>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tblPr>
      <w:tblGrid>
        <w:gridCol w:w="1339"/>
        <w:gridCol w:w="2558"/>
        <w:gridCol w:w="1400"/>
        <w:gridCol w:w="1596"/>
        <w:gridCol w:w="2394"/>
      </w:tblGrid>
      <w:tr w:rsidR="00CA1465" w:rsidTr="00F109CB">
        <w:trPr>
          <w:trHeight w:val="340"/>
          <w:tblHeader/>
          <w:jc w:val="center"/>
        </w:trPr>
        <w:tc>
          <w:tcPr>
            <w:tcW w:w="721" w:type="pct"/>
            <w:vAlign w:val="center"/>
          </w:tcPr>
          <w:p w:rsidR="00CA1465" w:rsidRDefault="00CA1465" w:rsidP="00F109CB">
            <w:pPr>
              <w:jc w:val="center"/>
            </w:pPr>
            <w:r>
              <w:rPr>
                <w:rFonts w:hint="eastAsia"/>
              </w:rPr>
              <w:t>类别</w:t>
            </w:r>
          </w:p>
        </w:tc>
        <w:tc>
          <w:tcPr>
            <w:tcW w:w="1377" w:type="pct"/>
            <w:vAlign w:val="center"/>
          </w:tcPr>
          <w:p w:rsidR="00CA1465" w:rsidRDefault="00CA1465" w:rsidP="00F109CB">
            <w:pPr>
              <w:jc w:val="center"/>
            </w:pPr>
            <w:r w:rsidRPr="00B72197">
              <w:rPr>
                <w:rFonts w:hint="eastAsia"/>
                <w:szCs w:val="21"/>
              </w:rPr>
              <w:t>物料名称</w:t>
            </w:r>
          </w:p>
        </w:tc>
        <w:tc>
          <w:tcPr>
            <w:tcW w:w="754" w:type="pct"/>
            <w:vAlign w:val="center"/>
          </w:tcPr>
          <w:p w:rsidR="00CA1465" w:rsidRDefault="00CA1465" w:rsidP="00F109CB">
            <w:pPr>
              <w:jc w:val="center"/>
            </w:pPr>
            <w:r>
              <w:rPr>
                <w:rFonts w:hint="eastAsia"/>
              </w:rPr>
              <w:t>规格</w:t>
            </w:r>
          </w:p>
        </w:tc>
        <w:tc>
          <w:tcPr>
            <w:tcW w:w="859" w:type="pct"/>
            <w:vAlign w:val="center"/>
          </w:tcPr>
          <w:p w:rsidR="00CA1465" w:rsidRDefault="00CA1465" w:rsidP="00F109CB">
            <w:pPr>
              <w:jc w:val="center"/>
            </w:pPr>
            <w:r>
              <w:rPr>
                <w:rFonts w:hint="eastAsia"/>
                <w:szCs w:val="21"/>
              </w:rPr>
              <w:t>使用量</w:t>
            </w:r>
          </w:p>
        </w:tc>
        <w:tc>
          <w:tcPr>
            <w:tcW w:w="1289" w:type="pct"/>
            <w:vAlign w:val="center"/>
          </w:tcPr>
          <w:p w:rsidR="00CA1465" w:rsidRDefault="00CA1465" w:rsidP="00F109CB">
            <w:pPr>
              <w:jc w:val="center"/>
            </w:pPr>
            <w:r>
              <w:rPr>
                <w:rFonts w:hint="eastAsia"/>
                <w:szCs w:val="21"/>
              </w:rPr>
              <w:t>备注</w:t>
            </w:r>
          </w:p>
        </w:tc>
      </w:tr>
      <w:tr w:rsidR="00CA1465" w:rsidTr="00F109CB">
        <w:trPr>
          <w:trHeight w:val="340"/>
          <w:jc w:val="center"/>
        </w:trPr>
        <w:tc>
          <w:tcPr>
            <w:tcW w:w="721" w:type="pct"/>
            <w:vMerge w:val="restart"/>
            <w:vAlign w:val="center"/>
          </w:tcPr>
          <w:p w:rsidR="00CA1465" w:rsidRDefault="00CA1465" w:rsidP="00F109CB">
            <w:pPr>
              <w:jc w:val="center"/>
            </w:pPr>
            <w:r>
              <w:rPr>
                <w:rFonts w:hint="eastAsia"/>
              </w:rPr>
              <w:t>原辅材料</w:t>
            </w:r>
          </w:p>
        </w:tc>
        <w:tc>
          <w:tcPr>
            <w:tcW w:w="1377" w:type="pct"/>
            <w:vAlign w:val="center"/>
          </w:tcPr>
          <w:p w:rsidR="00CA1465" w:rsidRPr="00B72197" w:rsidRDefault="00CA1465" w:rsidP="00F109CB">
            <w:pPr>
              <w:jc w:val="center"/>
              <w:rPr>
                <w:szCs w:val="21"/>
              </w:rPr>
            </w:pPr>
            <w:r>
              <w:rPr>
                <w:rFonts w:hint="eastAsia"/>
                <w:szCs w:val="21"/>
              </w:rPr>
              <w:t>PCB</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300</w:t>
            </w:r>
            <w:r>
              <w:rPr>
                <w:rFonts w:hint="eastAsia"/>
                <w:szCs w:val="21"/>
              </w:rPr>
              <w:t>万片</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LCD</w:t>
            </w:r>
            <w:r>
              <w:rPr>
                <w:rFonts w:hint="eastAsia"/>
                <w:szCs w:val="21"/>
              </w:rPr>
              <w:t>背光源</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300</w:t>
            </w:r>
            <w:r>
              <w:rPr>
                <w:rFonts w:hint="eastAsia"/>
                <w:szCs w:val="21"/>
              </w:rPr>
              <w:t>万片</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LED</w:t>
            </w:r>
            <w:r>
              <w:rPr>
                <w:rFonts w:hint="eastAsia"/>
                <w:szCs w:val="21"/>
              </w:rPr>
              <w:t>显示屏</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300</w:t>
            </w:r>
            <w:r>
              <w:rPr>
                <w:rFonts w:hint="eastAsia"/>
                <w:szCs w:val="21"/>
              </w:rPr>
              <w:t>万片</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驱动芯片</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300</w:t>
            </w:r>
            <w:r>
              <w:rPr>
                <w:rFonts w:hint="eastAsia"/>
                <w:szCs w:val="21"/>
              </w:rPr>
              <w:t>万个</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电子元器件（电阻、电容）</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300</w:t>
            </w:r>
            <w:r>
              <w:rPr>
                <w:rFonts w:hint="eastAsia"/>
                <w:szCs w:val="21"/>
              </w:rPr>
              <w:t>万粒</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温度线</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100</w:t>
            </w:r>
            <w:r>
              <w:rPr>
                <w:rFonts w:hint="eastAsia"/>
                <w:szCs w:val="21"/>
              </w:rPr>
              <w:t>万根</w:t>
            </w:r>
            <w:r>
              <w:rPr>
                <w:rFonts w:hint="eastAsia"/>
                <w:szCs w:val="21"/>
              </w:rPr>
              <w:t>/</w:t>
            </w:r>
            <w:r>
              <w:rPr>
                <w:rFonts w:hint="eastAsia"/>
                <w:szCs w:val="21"/>
              </w:rPr>
              <w:t>年</w:t>
            </w:r>
          </w:p>
        </w:tc>
        <w:tc>
          <w:tcPr>
            <w:tcW w:w="1289" w:type="pct"/>
            <w:vAlign w:val="center"/>
          </w:tcPr>
          <w:p w:rsidR="00CA1465" w:rsidRDefault="00CA1465" w:rsidP="00F109CB">
            <w:pPr>
              <w:jc w:val="center"/>
            </w:pPr>
            <w:r>
              <w:rPr>
                <w:rFonts w:hint="eastAsia"/>
              </w:rPr>
              <w:t>-</w:t>
            </w:r>
          </w:p>
        </w:tc>
      </w:tr>
      <w:tr w:rsidR="00CA1465" w:rsidTr="00F109CB">
        <w:trPr>
          <w:trHeight w:val="340"/>
          <w:jc w:val="center"/>
        </w:trPr>
        <w:tc>
          <w:tcPr>
            <w:tcW w:w="721" w:type="pct"/>
            <w:vMerge/>
            <w:vAlign w:val="center"/>
          </w:tcPr>
          <w:p w:rsidR="00CA1465" w:rsidRDefault="00CA1465" w:rsidP="00F109CB">
            <w:pPr>
              <w:jc w:val="center"/>
            </w:pPr>
          </w:p>
        </w:tc>
        <w:tc>
          <w:tcPr>
            <w:tcW w:w="1377" w:type="pct"/>
            <w:vAlign w:val="center"/>
          </w:tcPr>
          <w:p w:rsidR="00CA1465" w:rsidRDefault="00CA1465" w:rsidP="00F109CB">
            <w:pPr>
              <w:jc w:val="center"/>
              <w:rPr>
                <w:szCs w:val="21"/>
              </w:rPr>
            </w:pPr>
            <w:r>
              <w:rPr>
                <w:rFonts w:hint="eastAsia"/>
                <w:szCs w:val="21"/>
              </w:rPr>
              <w:t>焊锡丝</w:t>
            </w:r>
          </w:p>
        </w:tc>
        <w:tc>
          <w:tcPr>
            <w:tcW w:w="754" w:type="pct"/>
            <w:vAlign w:val="center"/>
          </w:tcPr>
          <w:p w:rsidR="00CA1465" w:rsidRDefault="00CA1465" w:rsidP="00F109CB">
            <w:pPr>
              <w:jc w:val="center"/>
            </w:pPr>
            <w:r>
              <w:rPr>
                <w:rFonts w:hint="eastAsia"/>
              </w:rPr>
              <w:t>-</w:t>
            </w:r>
          </w:p>
        </w:tc>
        <w:tc>
          <w:tcPr>
            <w:tcW w:w="859" w:type="pct"/>
            <w:vAlign w:val="center"/>
          </w:tcPr>
          <w:p w:rsidR="00CA1465" w:rsidRDefault="00CA1465" w:rsidP="00F109CB">
            <w:pPr>
              <w:jc w:val="center"/>
              <w:rPr>
                <w:szCs w:val="21"/>
              </w:rPr>
            </w:pPr>
            <w:r>
              <w:rPr>
                <w:rFonts w:hint="eastAsia"/>
                <w:szCs w:val="21"/>
              </w:rPr>
              <w:t>1000</w:t>
            </w:r>
            <w:r>
              <w:rPr>
                <w:rFonts w:hint="eastAsia"/>
                <w:szCs w:val="21"/>
              </w:rPr>
              <w:t>卷</w:t>
            </w:r>
            <w:r>
              <w:rPr>
                <w:rFonts w:hint="eastAsia"/>
                <w:szCs w:val="21"/>
              </w:rPr>
              <w:t>/</w:t>
            </w:r>
            <w:r>
              <w:rPr>
                <w:rFonts w:hint="eastAsia"/>
                <w:szCs w:val="21"/>
              </w:rPr>
              <w:t>年</w:t>
            </w:r>
          </w:p>
        </w:tc>
        <w:tc>
          <w:tcPr>
            <w:tcW w:w="1289" w:type="pct"/>
            <w:vAlign w:val="center"/>
          </w:tcPr>
          <w:p w:rsidR="00CA1465" w:rsidRDefault="00CA1465" w:rsidP="00F109CB">
            <w:pPr>
              <w:jc w:val="center"/>
            </w:pPr>
            <w:smartTag w:uri="urn:schemas-microsoft-com:office:smarttags" w:element="chmetcnv">
              <w:smartTagPr>
                <w:attr w:name="UnitName" w:val="kg"/>
                <w:attr w:name="SourceValue" w:val="1"/>
                <w:attr w:name="HasSpace" w:val="False"/>
                <w:attr w:name="Negative" w:val="False"/>
                <w:attr w:name="NumberType" w:val="1"/>
                <w:attr w:name="TCSC" w:val="0"/>
              </w:smartTagPr>
              <w:r>
                <w:rPr>
                  <w:rFonts w:hint="eastAsia"/>
                </w:rPr>
                <w:t>1kg</w:t>
              </w:r>
            </w:smartTag>
            <w:r>
              <w:rPr>
                <w:rFonts w:hint="eastAsia"/>
              </w:rPr>
              <w:t>/</w:t>
            </w:r>
            <w:r>
              <w:rPr>
                <w:rFonts w:hint="eastAsia"/>
              </w:rPr>
              <w:t>卷，不含铅焊锡丝</w:t>
            </w:r>
          </w:p>
        </w:tc>
      </w:tr>
    </w:tbl>
    <w:p w:rsidR="00CA1465" w:rsidRPr="00F31D7A" w:rsidRDefault="00CA1465" w:rsidP="00CA1465">
      <w:pPr>
        <w:pStyle w:val="3"/>
        <w:adjustRightInd w:val="0"/>
        <w:snapToGrid w:val="0"/>
        <w:spacing w:before="0" w:after="0" w:line="500" w:lineRule="exact"/>
        <w:rPr>
          <w:sz w:val="28"/>
          <w:szCs w:val="28"/>
        </w:rPr>
      </w:pPr>
      <w:r>
        <w:rPr>
          <w:rFonts w:hint="eastAsia"/>
          <w:sz w:val="28"/>
          <w:szCs w:val="28"/>
        </w:rPr>
        <w:t>3.1.3</w:t>
      </w:r>
      <w:r w:rsidRPr="00F31D7A">
        <w:rPr>
          <w:rFonts w:hint="eastAsia"/>
          <w:sz w:val="28"/>
          <w:szCs w:val="28"/>
        </w:rPr>
        <w:t>项目主要生产、公用及环保设备</w:t>
      </w:r>
    </w:p>
    <w:p w:rsidR="00CA1465" w:rsidRDefault="00CA1465" w:rsidP="00CA1465">
      <w:pPr>
        <w:adjustRightInd w:val="0"/>
        <w:snapToGrid w:val="0"/>
        <w:spacing w:line="500" w:lineRule="exact"/>
        <w:ind w:firstLine="561"/>
        <w:jc w:val="center"/>
        <w:rPr>
          <w:b/>
          <w:sz w:val="28"/>
          <w:szCs w:val="28"/>
        </w:rPr>
      </w:pPr>
    </w:p>
    <w:p w:rsidR="00FA717F" w:rsidRDefault="00FA717F" w:rsidP="00CA1465">
      <w:pPr>
        <w:adjustRightInd w:val="0"/>
        <w:snapToGrid w:val="0"/>
        <w:spacing w:line="500" w:lineRule="exact"/>
        <w:ind w:firstLine="561"/>
        <w:jc w:val="center"/>
        <w:rPr>
          <w:b/>
          <w:sz w:val="28"/>
          <w:szCs w:val="28"/>
        </w:rPr>
      </w:pPr>
    </w:p>
    <w:p w:rsidR="00CA1465" w:rsidRDefault="00CA1465" w:rsidP="00CA1465">
      <w:pPr>
        <w:adjustRightInd w:val="0"/>
        <w:snapToGrid w:val="0"/>
        <w:spacing w:line="500" w:lineRule="exact"/>
        <w:ind w:firstLine="561"/>
        <w:jc w:val="center"/>
        <w:rPr>
          <w:b/>
          <w:sz w:val="28"/>
          <w:szCs w:val="28"/>
        </w:rPr>
      </w:pPr>
      <w:r w:rsidRPr="0095023A">
        <w:rPr>
          <w:b/>
          <w:sz w:val="28"/>
          <w:szCs w:val="28"/>
        </w:rPr>
        <w:lastRenderedPageBreak/>
        <w:t>表</w:t>
      </w:r>
      <w:r>
        <w:rPr>
          <w:rFonts w:hint="eastAsia"/>
          <w:b/>
          <w:sz w:val="28"/>
          <w:szCs w:val="28"/>
        </w:rPr>
        <w:t>3-3</w:t>
      </w:r>
      <w:r w:rsidRPr="0095023A">
        <w:rPr>
          <w:rFonts w:hint="eastAsia"/>
          <w:b/>
          <w:sz w:val="28"/>
          <w:szCs w:val="28"/>
        </w:rPr>
        <w:t xml:space="preserve"> </w:t>
      </w:r>
      <w:r w:rsidRPr="0095023A">
        <w:rPr>
          <w:rFonts w:hint="eastAsia"/>
          <w:b/>
          <w:sz w:val="28"/>
          <w:szCs w:val="28"/>
        </w:rPr>
        <w:t>项目</w:t>
      </w:r>
      <w:r w:rsidRPr="0095023A">
        <w:rPr>
          <w:b/>
          <w:sz w:val="28"/>
          <w:szCs w:val="28"/>
        </w:rPr>
        <w:t>主要</w:t>
      </w:r>
      <w:r w:rsidRPr="0095023A">
        <w:rPr>
          <w:rFonts w:hint="eastAsia"/>
          <w:b/>
          <w:sz w:val="28"/>
          <w:szCs w:val="28"/>
        </w:rPr>
        <w:t>生产设备</w:t>
      </w:r>
      <w:r w:rsidRPr="0095023A">
        <w:rPr>
          <w:b/>
          <w:sz w:val="28"/>
          <w:szCs w:val="28"/>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tblPr>
      <w:tblGrid>
        <w:gridCol w:w="2321"/>
        <w:gridCol w:w="2322"/>
        <w:gridCol w:w="2322"/>
        <w:gridCol w:w="2322"/>
      </w:tblGrid>
      <w:tr w:rsidR="00CA1465" w:rsidRPr="0095023A" w:rsidTr="00F109CB">
        <w:trPr>
          <w:trHeight w:val="382"/>
          <w:tblHeader/>
          <w:jc w:val="center"/>
        </w:trPr>
        <w:tc>
          <w:tcPr>
            <w:tcW w:w="1250" w:type="pct"/>
            <w:vAlign w:val="center"/>
          </w:tcPr>
          <w:p w:rsidR="00CA1465" w:rsidRPr="0095023A" w:rsidRDefault="00CA1465" w:rsidP="00F109CB">
            <w:pPr>
              <w:adjustRightInd w:val="0"/>
              <w:snapToGrid w:val="0"/>
              <w:jc w:val="center"/>
              <w:rPr>
                <w:color w:val="000000"/>
                <w:szCs w:val="21"/>
              </w:rPr>
            </w:pPr>
            <w:r w:rsidRPr="0095023A">
              <w:rPr>
                <w:rFonts w:hAnsi="宋体"/>
                <w:color w:val="000000"/>
                <w:szCs w:val="21"/>
              </w:rPr>
              <w:t>设备名称</w:t>
            </w:r>
          </w:p>
        </w:tc>
        <w:tc>
          <w:tcPr>
            <w:tcW w:w="1250" w:type="pct"/>
            <w:vAlign w:val="center"/>
          </w:tcPr>
          <w:p w:rsidR="00CA1465" w:rsidRPr="0095023A" w:rsidRDefault="00CA1465" w:rsidP="00F109CB">
            <w:pPr>
              <w:adjustRightInd w:val="0"/>
              <w:snapToGrid w:val="0"/>
              <w:jc w:val="center"/>
              <w:rPr>
                <w:color w:val="000000"/>
                <w:szCs w:val="21"/>
              </w:rPr>
            </w:pPr>
            <w:r w:rsidRPr="0095023A">
              <w:rPr>
                <w:rFonts w:hAnsi="宋体"/>
                <w:color w:val="000000"/>
                <w:szCs w:val="21"/>
              </w:rPr>
              <w:t>型号</w:t>
            </w:r>
          </w:p>
        </w:tc>
        <w:tc>
          <w:tcPr>
            <w:tcW w:w="1250" w:type="pct"/>
            <w:vAlign w:val="center"/>
          </w:tcPr>
          <w:p w:rsidR="00CA1465" w:rsidRPr="0095023A" w:rsidRDefault="00CA1465" w:rsidP="00F109CB">
            <w:pPr>
              <w:adjustRightInd w:val="0"/>
              <w:snapToGrid w:val="0"/>
              <w:jc w:val="center"/>
              <w:rPr>
                <w:color w:val="000000"/>
                <w:szCs w:val="21"/>
              </w:rPr>
            </w:pPr>
            <w:r w:rsidRPr="0095023A">
              <w:rPr>
                <w:rFonts w:hAnsi="宋体"/>
                <w:color w:val="000000"/>
                <w:szCs w:val="21"/>
              </w:rPr>
              <w:t>数量（台）</w:t>
            </w:r>
          </w:p>
        </w:tc>
        <w:tc>
          <w:tcPr>
            <w:tcW w:w="1250" w:type="pct"/>
            <w:vAlign w:val="center"/>
          </w:tcPr>
          <w:p w:rsidR="00CA1465" w:rsidRPr="0095023A" w:rsidRDefault="00CA1465" w:rsidP="00F109CB">
            <w:pPr>
              <w:adjustRightInd w:val="0"/>
              <w:snapToGrid w:val="0"/>
              <w:jc w:val="center"/>
              <w:rPr>
                <w:rFonts w:hAnsi="宋体"/>
                <w:color w:val="000000"/>
                <w:szCs w:val="21"/>
              </w:rPr>
            </w:pPr>
            <w:r w:rsidRPr="0095023A">
              <w:rPr>
                <w:rFonts w:hAnsi="宋体" w:hint="eastAsia"/>
                <w:color w:val="000000"/>
                <w:szCs w:val="21"/>
              </w:rPr>
              <w:t>备注</w:t>
            </w:r>
          </w:p>
        </w:tc>
      </w:tr>
      <w:tr w:rsidR="00CA1465" w:rsidRPr="0095023A" w:rsidTr="00F109CB">
        <w:trPr>
          <w:trHeight w:val="340"/>
          <w:jc w:val="center"/>
        </w:trPr>
        <w:tc>
          <w:tcPr>
            <w:tcW w:w="1250" w:type="pct"/>
            <w:vAlign w:val="center"/>
          </w:tcPr>
          <w:p w:rsidR="00CA1465" w:rsidRPr="0095023A" w:rsidRDefault="00CA1465" w:rsidP="00F109CB">
            <w:pPr>
              <w:adjustRightInd w:val="0"/>
              <w:snapToGrid w:val="0"/>
              <w:jc w:val="center"/>
              <w:rPr>
                <w:szCs w:val="21"/>
              </w:rPr>
            </w:pPr>
            <w:r>
              <w:rPr>
                <w:rFonts w:hint="eastAsia"/>
                <w:szCs w:val="21"/>
              </w:rPr>
              <w:t>电烙铁</w:t>
            </w:r>
          </w:p>
        </w:tc>
        <w:tc>
          <w:tcPr>
            <w:tcW w:w="1250" w:type="pct"/>
            <w:vAlign w:val="center"/>
          </w:tcPr>
          <w:p w:rsidR="00CA1465" w:rsidRPr="0095023A" w:rsidRDefault="00CA1465" w:rsidP="00F109CB">
            <w:pPr>
              <w:adjustRightInd w:val="0"/>
              <w:snapToGrid w:val="0"/>
              <w:jc w:val="center"/>
              <w:rPr>
                <w:szCs w:val="21"/>
              </w:rPr>
            </w:pPr>
          </w:p>
        </w:tc>
        <w:tc>
          <w:tcPr>
            <w:tcW w:w="1250" w:type="pct"/>
            <w:vAlign w:val="center"/>
          </w:tcPr>
          <w:p w:rsidR="00CA1465" w:rsidRPr="0095023A" w:rsidRDefault="00CA1465" w:rsidP="00F109CB">
            <w:pPr>
              <w:adjustRightInd w:val="0"/>
              <w:snapToGrid w:val="0"/>
              <w:jc w:val="center"/>
              <w:rPr>
                <w:szCs w:val="21"/>
              </w:rPr>
            </w:pPr>
            <w:r>
              <w:rPr>
                <w:rFonts w:hint="eastAsia"/>
                <w:szCs w:val="21"/>
              </w:rPr>
              <w:t>15</w:t>
            </w:r>
          </w:p>
        </w:tc>
        <w:tc>
          <w:tcPr>
            <w:tcW w:w="1250" w:type="pct"/>
            <w:vAlign w:val="center"/>
          </w:tcPr>
          <w:p w:rsidR="00CA1465" w:rsidRPr="0095023A" w:rsidRDefault="00CA1465" w:rsidP="00F109CB">
            <w:pPr>
              <w:adjustRightInd w:val="0"/>
              <w:snapToGrid w:val="0"/>
              <w:jc w:val="center"/>
              <w:rPr>
                <w:szCs w:val="21"/>
              </w:rPr>
            </w:pPr>
            <w:r>
              <w:rPr>
                <w:rFonts w:hint="eastAsia"/>
                <w:szCs w:val="21"/>
              </w:rPr>
              <w:t>-</w:t>
            </w:r>
          </w:p>
        </w:tc>
      </w:tr>
      <w:tr w:rsidR="00CA1465" w:rsidRPr="0095023A" w:rsidTr="00F109CB">
        <w:trPr>
          <w:trHeight w:val="340"/>
          <w:jc w:val="center"/>
        </w:trPr>
        <w:tc>
          <w:tcPr>
            <w:tcW w:w="1250" w:type="pct"/>
            <w:vAlign w:val="center"/>
          </w:tcPr>
          <w:p w:rsidR="00CA1465" w:rsidRDefault="00CA1465" w:rsidP="00F109CB">
            <w:pPr>
              <w:adjustRightInd w:val="0"/>
              <w:snapToGrid w:val="0"/>
              <w:jc w:val="center"/>
              <w:rPr>
                <w:szCs w:val="21"/>
              </w:rPr>
            </w:pPr>
            <w:proofErr w:type="gramStart"/>
            <w:r>
              <w:rPr>
                <w:rFonts w:hint="eastAsia"/>
                <w:szCs w:val="21"/>
              </w:rPr>
              <w:t>烧码器</w:t>
            </w:r>
            <w:proofErr w:type="gramEnd"/>
          </w:p>
        </w:tc>
        <w:tc>
          <w:tcPr>
            <w:tcW w:w="1250" w:type="pct"/>
            <w:vAlign w:val="center"/>
          </w:tcPr>
          <w:p w:rsidR="00CA1465" w:rsidRPr="0095023A" w:rsidRDefault="00CA1465" w:rsidP="00F109CB">
            <w:pPr>
              <w:adjustRightInd w:val="0"/>
              <w:snapToGrid w:val="0"/>
              <w:jc w:val="center"/>
              <w:rPr>
                <w:szCs w:val="21"/>
              </w:rPr>
            </w:pPr>
          </w:p>
        </w:tc>
        <w:tc>
          <w:tcPr>
            <w:tcW w:w="1250" w:type="pct"/>
            <w:vAlign w:val="center"/>
          </w:tcPr>
          <w:p w:rsidR="00CA1465" w:rsidRDefault="00CA1465" w:rsidP="00F109CB">
            <w:pPr>
              <w:adjustRightInd w:val="0"/>
              <w:snapToGrid w:val="0"/>
              <w:jc w:val="center"/>
              <w:rPr>
                <w:szCs w:val="21"/>
              </w:rPr>
            </w:pPr>
            <w:r>
              <w:rPr>
                <w:rFonts w:hint="eastAsia"/>
                <w:szCs w:val="21"/>
              </w:rPr>
              <w:t>8</w:t>
            </w:r>
          </w:p>
        </w:tc>
        <w:tc>
          <w:tcPr>
            <w:tcW w:w="1250" w:type="pct"/>
            <w:vAlign w:val="center"/>
          </w:tcPr>
          <w:p w:rsidR="00CA1465" w:rsidRDefault="00CA1465" w:rsidP="00F109CB">
            <w:pPr>
              <w:adjustRightInd w:val="0"/>
              <w:snapToGrid w:val="0"/>
              <w:jc w:val="center"/>
              <w:rPr>
                <w:szCs w:val="21"/>
              </w:rPr>
            </w:pPr>
            <w:r>
              <w:rPr>
                <w:rFonts w:hint="eastAsia"/>
                <w:szCs w:val="21"/>
              </w:rPr>
              <w:t>-</w:t>
            </w:r>
          </w:p>
        </w:tc>
      </w:tr>
      <w:tr w:rsidR="00CA1465" w:rsidRPr="0095023A" w:rsidTr="00F109CB">
        <w:trPr>
          <w:trHeight w:val="340"/>
          <w:jc w:val="center"/>
        </w:trPr>
        <w:tc>
          <w:tcPr>
            <w:tcW w:w="1250" w:type="pct"/>
            <w:vAlign w:val="center"/>
          </w:tcPr>
          <w:p w:rsidR="00CA1465" w:rsidRPr="0095023A" w:rsidRDefault="00CA1465" w:rsidP="00F109CB">
            <w:pPr>
              <w:adjustRightInd w:val="0"/>
              <w:snapToGrid w:val="0"/>
              <w:jc w:val="center"/>
              <w:rPr>
                <w:szCs w:val="21"/>
              </w:rPr>
            </w:pPr>
            <w:r>
              <w:rPr>
                <w:rFonts w:hint="eastAsia"/>
                <w:szCs w:val="21"/>
              </w:rPr>
              <w:t>直流稳压电源</w:t>
            </w:r>
          </w:p>
        </w:tc>
        <w:tc>
          <w:tcPr>
            <w:tcW w:w="1250" w:type="pct"/>
            <w:vAlign w:val="center"/>
          </w:tcPr>
          <w:p w:rsidR="00CA1465" w:rsidRPr="0095023A" w:rsidRDefault="00CA1465" w:rsidP="00F109CB">
            <w:pPr>
              <w:adjustRightInd w:val="0"/>
              <w:snapToGrid w:val="0"/>
              <w:jc w:val="center"/>
              <w:rPr>
                <w:szCs w:val="21"/>
              </w:rPr>
            </w:pPr>
          </w:p>
        </w:tc>
        <w:tc>
          <w:tcPr>
            <w:tcW w:w="1250" w:type="pct"/>
            <w:vAlign w:val="center"/>
          </w:tcPr>
          <w:p w:rsidR="00CA1465" w:rsidRPr="0095023A" w:rsidRDefault="00CA1465" w:rsidP="00F109CB">
            <w:pPr>
              <w:adjustRightInd w:val="0"/>
              <w:snapToGrid w:val="0"/>
              <w:jc w:val="center"/>
              <w:rPr>
                <w:szCs w:val="21"/>
              </w:rPr>
            </w:pPr>
            <w:r>
              <w:rPr>
                <w:rFonts w:hint="eastAsia"/>
                <w:szCs w:val="21"/>
              </w:rPr>
              <w:t>10</w:t>
            </w:r>
          </w:p>
        </w:tc>
        <w:tc>
          <w:tcPr>
            <w:tcW w:w="1250" w:type="pct"/>
            <w:vAlign w:val="center"/>
          </w:tcPr>
          <w:p w:rsidR="00CA1465" w:rsidRPr="0095023A" w:rsidRDefault="00CA1465" w:rsidP="00F109CB">
            <w:pPr>
              <w:adjustRightInd w:val="0"/>
              <w:snapToGrid w:val="0"/>
              <w:jc w:val="center"/>
              <w:rPr>
                <w:szCs w:val="21"/>
              </w:rPr>
            </w:pPr>
            <w:r>
              <w:rPr>
                <w:rFonts w:hint="eastAsia"/>
                <w:szCs w:val="21"/>
              </w:rPr>
              <w:t>-</w:t>
            </w:r>
          </w:p>
        </w:tc>
      </w:tr>
      <w:tr w:rsidR="00CA1465" w:rsidRPr="0095023A" w:rsidTr="00F109CB">
        <w:trPr>
          <w:trHeight w:val="340"/>
          <w:jc w:val="center"/>
        </w:trPr>
        <w:tc>
          <w:tcPr>
            <w:tcW w:w="1250" w:type="pct"/>
            <w:vAlign w:val="center"/>
          </w:tcPr>
          <w:p w:rsidR="00CA1465" w:rsidRDefault="00CA1465" w:rsidP="00F109CB">
            <w:pPr>
              <w:adjustRightInd w:val="0"/>
              <w:snapToGrid w:val="0"/>
              <w:jc w:val="center"/>
              <w:rPr>
                <w:szCs w:val="21"/>
              </w:rPr>
            </w:pPr>
            <w:r>
              <w:rPr>
                <w:rFonts w:hint="eastAsia"/>
                <w:szCs w:val="21"/>
              </w:rPr>
              <w:t>自制测试架</w:t>
            </w:r>
          </w:p>
        </w:tc>
        <w:tc>
          <w:tcPr>
            <w:tcW w:w="1250" w:type="pct"/>
            <w:vAlign w:val="center"/>
          </w:tcPr>
          <w:p w:rsidR="00CA1465" w:rsidRPr="0095023A" w:rsidRDefault="00CA1465" w:rsidP="00F109CB">
            <w:pPr>
              <w:adjustRightInd w:val="0"/>
              <w:snapToGrid w:val="0"/>
              <w:jc w:val="center"/>
              <w:rPr>
                <w:szCs w:val="21"/>
              </w:rPr>
            </w:pPr>
          </w:p>
        </w:tc>
        <w:tc>
          <w:tcPr>
            <w:tcW w:w="1250" w:type="pct"/>
            <w:vAlign w:val="center"/>
          </w:tcPr>
          <w:p w:rsidR="00CA1465" w:rsidRDefault="00CA1465" w:rsidP="00F109CB">
            <w:pPr>
              <w:adjustRightInd w:val="0"/>
              <w:snapToGrid w:val="0"/>
              <w:jc w:val="center"/>
              <w:rPr>
                <w:szCs w:val="21"/>
              </w:rPr>
            </w:pPr>
            <w:r>
              <w:rPr>
                <w:rFonts w:hint="eastAsia"/>
                <w:szCs w:val="21"/>
              </w:rPr>
              <w:t>10</w:t>
            </w:r>
          </w:p>
        </w:tc>
        <w:tc>
          <w:tcPr>
            <w:tcW w:w="1250" w:type="pct"/>
            <w:vAlign w:val="center"/>
          </w:tcPr>
          <w:p w:rsidR="00CA1465" w:rsidRDefault="00CA1465" w:rsidP="00F109CB">
            <w:pPr>
              <w:adjustRightInd w:val="0"/>
              <w:snapToGrid w:val="0"/>
              <w:jc w:val="center"/>
              <w:rPr>
                <w:szCs w:val="21"/>
              </w:rPr>
            </w:pPr>
            <w:r>
              <w:rPr>
                <w:rFonts w:hint="eastAsia"/>
                <w:szCs w:val="21"/>
              </w:rPr>
              <w:t>-</w:t>
            </w:r>
          </w:p>
        </w:tc>
      </w:tr>
      <w:tr w:rsidR="00CA1465" w:rsidRPr="0095023A" w:rsidTr="00F109CB">
        <w:trPr>
          <w:trHeight w:val="340"/>
          <w:jc w:val="center"/>
        </w:trPr>
        <w:tc>
          <w:tcPr>
            <w:tcW w:w="1250" w:type="pct"/>
            <w:vAlign w:val="center"/>
          </w:tcPr>
          <w:p w:rsidR="00CA1465" w:rsidRPr="0095023A" w:rsidRDefault="00CA1465" w:rsidP="00F109CB">
            <w:pPr>
              <w:adjustRightInd w:val="0"/>
              <w:snapToGrid w:val="0"/>
              <w:jc w:val="center"/>
              <w:rPr>
                <w:szCs w:val="21"/>
              </w:rPr>
            </w:pPr>
            <w:r>
              <w:rPr>
                <w:rFonts w:hint="eastAsia"/>
                <w:szCs w:val="21"/>
              </w:rPr>
              <w:t>空压机</w:t>
            </w:r>
          </w:p>
        </w:tc>
        <w:tc>
          <w:tcPr>
            <w:tcW w:w="1250" w:type="pct"/>
            <w:vAlign w:val="center"/>
          </w:tcPr>
          <w:p w:rsidR="00CA1465" w:rsidRPr="0095023A" w:rsidRDefault="00CA1465" w:rsidP="00F109CB">
            <w:pPr>
              <w:adjustRightInd w:val="0"/>
              <w:snapToGrid w:val="0"/>
              <w:jc w:val="center"/>
              <w:rPr>
                <w:szCs w:val="21"/>
              </w:rPr>
            </w:pPr>
            <w:smartTag w:uri="urn:schemas-microsoft-com:office:smarttags" w:element="chmetcnv">
              <w:smartTagPr>
                <w:attr w:name="UnitName" w:val="kg"/>
                <w:attr w:name="SourceValue" w:val=".9"/>
                <w:attr w:name="HasSpace" w:val="False"/>
                <w:attr w:name="Negative" w:val="False"/>
                <w:attr w:name="NumberType" w:val="1"/>
                <w:attr w:name="TCSC" w:val="0"/>
              </w:smartTagPr>
              <w:r>
                <w:rPr>
                  <w:rFonts w:hint="eastAsia"/>
                  <w:szCs w:val="21"/>
                </w:rPr>
                <w:t>0.9kg</w:t>
              </w:r>
            </w:smartTag>
          </w:p>
        </w:tc>
        <w:tc>
          <w:tcPr>
            <w:tcW w:w="1250" w:type="pct"/>
            <w:vAlign w:val="center"/>
          </w:tcPr>
          <w:p w:rsidR="00CA1465" w:rsidRPr="0095023A" w:rsidRDefault="00CA1465" w:rsidP="00F109CB">
            <w:pPr>
              <w:adjustRightInd w:val="0"/>
              <w:snapToGrid w:val="0"/>
              <w:jc w:val="center"/>
              <w:rPr>
                <w:szCs w:val="21"/>
              </w:rPr>
            </w:pPr>
            <w:r>
              <w:rPr>
                <w:rFonts w:hint="eastAsia"/>
                <w:szCs w:val="21"/>
              </w:rPr>
              <w:t>1</w:t>
            </w:r>
          </w:p>
        </w:tc>
        <w:tc>
          <w:tcPr>
            <w:tcW w:w="1250" w:type="pct"/>
            <w:vAlign w:val="center"/>
          </w:tcPr>
          <w:p w:rsidR="00CA1465" w:rsidRPr="0095023A" w:rsidRDefault="00CA1465" w:rsidP="00F109CB">
            <w:pPr>
              <w:adjustRightInd w:val="0"/>
              <w:snapToGrid w:val="0"/>
              <w:jc w:val="center"/>
              <w:rPr>
                <w:szCs w:val="21"/>
              </w:rPr>
            </w:pPr>
            <w:r>
              <w:rPr>
                <w:rFonts w:hint="eastAsia"/>
                <w:szCs w:val="21"/>
              </w:rPr>
              <w:t>-</w:t>
            </w:r>
          </w:p>
        </w:tc>
      </w:tr>
    </w:tbl>
    <w:p w:rsidR="00CA1465" w:rsidRPr="00934E21" w:rsidRDefault="00CA1465" w:rsidP="00CA1465">
      <w:pPr>
        <w:adjustRightInd w:val="0"/>
        <w:snapToGrid w:val="0"/>
        <w:spacing w:line="500" w:lineRule="exact"/>
        <w:rPr>
          <w:b/>
          <w:color w:val="000000"/>
          <w:sz w:val="28"/>
          <w:szCs w:val="28"/>
        </w:rPr>
      </w:pPr>
      <w:r w:rsidRPr="0095023A">
        <w:rPr>
          <w:rFonts w:hint="eastAsia"/>
          <w:b/>
          <w:color w:val="000000"/>
          <w:sz w:val="28"/>
          <w:szCs w:val="28"/>
        </w:rPr>
        <w:t>注：</w:t>
      </w:r>
      <w:r>
        <w:rPr>
          <w:rFonts w:hint="eastAsia"/>
          <w:b/>
          <w:sz w:val="28"/>
          <w:szCs w:val="28"/>
        </w:rPr>
        <w:t>新思维电子公司</w:t>
      </w:r>
      <w:r w:rsidRPr="0095023A">
        <w:rPr>
          <w:rFonts w:hint="eastAsia"/>
          <w:b/>
          <w:color w:val="000000"/>
          <w:sz w:val="28"/>
          <w:szCs w:val="28"/>
        </w:rPr>
        <w:t>厂内不涉及放射性同位素和伴有电磁辐射的设施。</w:t>
      </w:r>
    </w:p>
    <w:p w:rsidR="00CA1465" w:rsidRPr="001A7E1B" w:rsidRDefault="00CA1465" w:rsidP="00CA1465">
      <w:pPr>
        <w:adjustRightInd w:val="0"/>
        <w:snapToGrid w:val="0"/>
        <w:spacing w:line="500" w:lineRule="exact"/>
        <w:ind w:firstLine="561"/>
        <w:jc w:val="center"/>
        <w:rPr>
          <w:b/>
          <w:sz w:val="28"/>
          <w:szCs w:val="28"/>
        </w:rPr>
      </w:pPr>
      <w:r w:rsidRPr="001A7E1B">
        <w:rPr>
          <w:b/>
          <w:sz w:val="28"/>
          <w:szCs w:val="28"/>
        </w:rPr>
        <w:t>表</w:t>
      </w:r>
      <w:r>
        <w:rPr>
          <w:rFonts w:hint="eastAsia"/>
          <w:b/>
          <w:sz w:val="28"/>
          <w:szCs w:val="28"/>
        </w:rPr>
        <w:t>3-4</w:t>
      </w:r>
      <w:r w:rsidRPr="001A7E1B">
        <w:rPr>
          <w:b/>
          <w:sz w:val="28"/>
          <w:szCs w:val="28"/>
        </w:rPr>
        <w:t xml:space="preserve">  </w:t>
      </w:r>
      <w:r w:rsidRPr="001A7E1B">
        <w:rPr>
          <w:b/>
          <w:sz w:val="28"/>
          <w:szCs w:val="28"/>
        </w:rPr>
        <w:t>项目公用及辅助工程一览表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995"/>
        <w:gridCol w:w="1639"/>
        <w:gridCol w:w="1309"/>
        <w:gridCol w:w="5184"/>
      </w:tblGrid>
      <w:tr w:rsidR="00CA1465" w:rsidRPr="008B0E86" w:rsidTr="00F109CB">
        <w:trPr>
          <w:trHeight w:val="340"/>
          <w:jc w:val="center"/>
        </w:trPr>
        <w:tc>
          <w:tcPr>
            <w:tcW w:w="545" w:type="pct"/>
            <w:vAlign w:val="center"/>
          </w:tcPr>
          <w:p w:rsidR="00CA1465" w:rsidRPr="008B0E86" w:rsidRDefault="00CA1465" w:rsidP="00F109CB">
            <w:pPr>
              <w:adjustRightInd w:val="0"/>
              <w:snapToGrid w:val="0"/>
              <w:jc w:val="center"/>
              <w:rPr>
                <w:szCs w:val="21"/>
              </w:rPr>
            </w:pPr>
            <w:r w:rsidRPr="008B0E86">
              <w:rPr>
                <w:rFonts w:hAnsi="宋体"/>
                <w:szCs w:val="21"/>
              </w:rPr>
              <w:t>类别</w:t>
            </w:r>
          </w:p>
        </w:tc>
        <w:tc>
          <w:tcPr>
            <w:tcW w:w="898" w:type="pct"/>
            <w:vAlign w:val="center"/>
          </w:tcPr>
          <w:p w:rsidR="00CA1465" w:rsidRPr="008B0E86" w:rsidRDefault="00CA1465" w:rsidP="00F109CB">
            <w:pPr>
              <w:adjustRightInd w:val="0"/>
              <w:snapToGrid w:val="0"/>
              <w:jc w:val="center"/>
              <w:rPr>
                <w:szCs w:val="21"/>
              </w:rPr>
            </w:pPr>
            <w:r w:rsidRPr="008B0E86">
              <w:rPr>
                <w:rFonts w:hAnsi="宋体"/>
                <w:szCs w:val="21"/>
              </w:rPr>
              <w:t>建设名称</w:t>
            </w:r>
          </w:p>
        </w:tc>
        <w:tc>
          <w:tcPr>
            <w:tcW w:w="717" w:type="pct"/>
            <w:vAlign w:val="center"/>
          </w:tcPr>
          <w:p w:rsidR="00CA1465" w:rsidRPr="008B0E86" w:rsidRDefault="00CA1465" w:rsidP="00F109CB">
            <w:pPr>
              <w:adjustRightInd w:val="0"/>
              <w:snapToGrid w:val="0"/>
              <w:jc w:val="center"/>
              <w:rPr>
                <w:szCs w:val="21"/>
              </w:rPr>
            </w:pPr>
            <w:r w:rsidRPr="008B0E86">
              <w:rPr>
                <w:rFonts w:hAnsi="宋体"/>
                <w:szCs w:val="21"/>
              </w:rPr>
              <w:t>设计能力</w:t>
            </w:r>
          </w:p>
        </w:tc>
        <w:tc>
          <w:tcPr>
            <w:tcW w:w="2840" w:type="pct"/>
            <w:vAlign w:val="center"/>
          </w:tcPr>
          <w:p w:rsidR="00CA1465" w:rsidRPr="008B0E86" w:rsidRDefault="00CA1465" w:rsidP="00F109CB">
            <w:pPr>
              <w:adjustRightInd w:val="0"/>
              <w:snapToGrid w:val="0"/>
              <w:jc w:val="center"/>
              <w:rPr>
                <w:szCs w:val="21"/>
              </w:rPr>
            </w:pPr>
            <w:r w:rsidRPr="008B0E86">
              <w:rPr>
                <w:rFonts w:hAnsi="宋体"/>
                <w:szCs w:val="21"/>
              </w:rPr>
              <w:t>备注</w:t>
            </w:r>
          </w:p>
        </w:tc>
      </w:tr>
      <w:tr w:rsidR="00CA1465" w:rsidRPr="008B0E86" w:rsidTr="00F109CB">
        <w:trPr>
          <w:trHeight w:val="340"/>
          <w:jc w:val="center"/>
        </w:trPr>
        <w:tc>
          <w:tcPr>
            <w:tcW w:w="545" w:type="pct"/>
            <w:vMerge w:val="restart"/>
            <w:tcMar>
              <w:left w:w="28" w:type="dxa"/>
              <w:right w:w="28" w:type="dxa"/>
            </w:tcMar>
            <w:vAlign w:val="center"/>
          </w:tcPr>
          <w:p w:rsidR="00CA1465" w:rsidRPr="008B0E86" w:rsidRDefault="00CA1465" w:rsidP="00F109CB">
            <w:pPr>
              <w:adjustRightInd w:val="0"/>
              <w:snapToGrid w:val="0"/>
              <w:jc w:val="center"/>
              <w:rPr>
                <w:szCs w:val="21"/>
              </w:rPr>
            </w:pPr>
            <w:r w:rsidRPr="008B0E86">
              <w:rPr>
                <w:rFonts w:hAnsi="宋体"/>
                <w:szCs w:val="21"/>
              </w:rPr>
              <w:t>贮运工程</w:t>
            </w:r>
          </w:p>
        </w:tc>
        <w:tc>
          <w:tcPr>
            <w:tcW w:w="898" w:type="pct"/>
            <w:vAlign w:val="center"/>
          </w:tcPr>
          <w:p w:rsidR="00CA1465" w:rsidRPr="00823CFC" w:rsidRDefault="00CA1465" w:rsidP="00F109CB">
            <w:pPr>
              <w:adjustRightInd w:val="0"/>
              <w:snapToGrid w:val="0"/>
              <w:jc w:val="center"/>
              <w:rPr>
                <w:szCs w:val="21"/>
              </w:rPr>
            </w:pPr>
            <w:r w:rsidRPr="00823CFC">
              <w:rPr>
                <w:rFonts w:hAnsi="宋体"/>
                <w:szCs w:val="21"/>
              </w:rPr>
              <w:t>原辅材料</w:t>
            </w:r>
          </w:p>
        </w:tc>
        <w:tc>
          <w:tcPr>
            <w:tcW w:w="717" w:type="pct"/>
            <w:vMerge w:val="restart"/>
            <w:shd w:val="clear" w:color="auto" w:fill="auto"/>
            <w:vAlign w:val="center"/>
          </w:tcPr>
          <w:p w:rsidR="00CA1465" w:rsidRPr="00823CFC" w:rsidRDefault="00CA1465" w:rsidP="00F109CB">
            <w:pPr>
              <w:adjustRightInd w:val="0"/>
              <w:snapToGrid w:val="0"/>
              <w:jc w:val="center"/>
              <w:rPr>
                <w:szCs w:val="21"/>
              </w:rPr>
            </w:pPr>
            <w:r>
              <w:rPr>
                <w:rFonts w:hAnsi="宋体" w:hint="eastAsia"/>
                <w:szCs w:val="21"/>
              </w:rPr>
              <w:t>/</w:t>
            </w:r>
          </w:p>
        </w:tc>
        <w:tc>
          <w:tcPr>
            <w:tcW w:w="2840" w:type="pct"/>
            <w:vMerge w:val="restart"/>
            <w:shd w:val="clear" w:color="auto" w:fill="auto"/>
            <w:vAlign w:val="center"/>
          </w:tcPr>
          <w:p w:rsidR="00CA1465" w:rsidRPr="00823CFC" w:rsidRDefault="00CA1465" w:rsidP="00F109CB">
            <w:pPr>
              <w:adjustRightInd w:val="0"/>
              <w:snapToGrid w:val="0"/>
              <w:rPr>
                <w:szCs w:val="21"/>
              </w:rPr>
            </w:pPr>
            <w:r>
              <w:rPr>
                <w:rFonts w:hint="eastAsia"/>
                <w:szCs w:val="21"/>
              </w:rPr>
              <w:t>原料、成品车间、仓库内放置</w:t>
            </w:r>
          </w:p>
        </w:tc>
      </w:tr>
      <w:tr w:rsidR="00CA1465" w:rsidRPr="008B0E86" w:rsidTr="00F109CB">
        <w:trPr>
          <w:trHeight w:val="340"/>
          <w:jc w:val="center"/>
        </w:trPr>
        <w:tc>
          <w:tcPr>
            <w:tcW w:w="545" w:type="pct"/>
            <w:vMerge/>
            <w:tcMar>
              <w:left w:w="28" w:type="dxa"/>
              <w:right w:w="28" w:type="dxa"/>
            </w:tcMar>
            <w:vAlign w:val="center"/>
          </w:tcPr>
          <w:p w:rsidR="00CA1465" w:rsidRPr="008B0E86" w:rsidRDefault="00CA1465" w:rsidP="00F109CB">
            <w:pPr>
              <w:adjustRightInd w:val="0"/>
              <w:snapToGrid w:val="0"/>
              <w:jc w:val="center"/>
              <w:rPr>
                <w:szCs w:val="21"/>
              </w:rPr>
            </w:pPr>
          </w:p>
        </w:tc>
        <w:tc>
          <w:tcPr>
            <w:tcW w:w="898" w:type="pct"/>
            <w:vAlign w:val="center"/>
          </w:tcPr>
          <w:p w:rsidR="00CA1465" w:rsidRPr="00823CFC" w:rsidRDefault="00CA1465" w:rsidP="00F109CB">
            <w:pPr>
              <w:adjustRightInd w:val="0"/>
              <w:snapToGrid w:val="0"/>
              <w:jc w:val="center"/>
              <w:rPr>
                <w:szCs w:val="21"/>
              </w:rPr>
            </w:pPr>
            <w:r w:rsidRPr="00823CFC">
              <w:rPr>
                <w:rFonts w:hAnsi="宋体"/>
                <w:szCs w:val="21"/>
              </w:rPr>
              <w:t>成品</w:t>
            </w:r>
          </w:p>
        </w:tc>
        <w:tc>
          <w:tcPr>
            <w:tcW w:w="717" w:type="pct"/>
            <w:vMerge/>
            <w:shd w:val="clear" w:color="auto" w:fill="auto"/>
            <w:vAlign w:val="center"/>
          </w:tcPr>
          <w:p w:rsidR="00CA1465" w:rsidRPr="00823CFC" w:rsidRDefault="00CA1465" w:rsidP="00F109CB">
            <w:pPr>
              <w:adjustRightInd w:val="0"/>
              <w:snapToGrid w:val="0"/>
              <w:jc w:val="center"/>
              <w:rPr>
                <w:szCs w:val="21"/>
              </w:rPr>
            </w:pPr>
          </w:p>
        </w:tc>
        <w:tc>
          <w:tcPr>
            <w:tcW w:w="2840" w:type="pct"/>
            <w:vMerge/>
            <w:shd w:val="clear" w:color="auto" w:fill="auto"/>
            <w:vAlign w:val="center"/>
          </w:tcPr>
          <w:p w:rsidR="00CA1465" w:rsidRPr="00823CFC" w:rsidRDefault="00CA1465" w:rsidP="00F109CB">
            <w:pPr>
              <w:adjustRightInd w:val="0"/>
              <w:snapToGrid w:val="0"/>
              <w:rPr>
                <w:szCs w:val="21"/>
              </w:rPr>
            </w:pPr>
          </w:p>
        </w:tc>
      </w:tr>
      <w:tr w:rsidR="00CA1465" w:rsidRPr="008B0E86" w:rsidTr="00F109CB">
        <w:trPr>
          <w:trHeight w:val="340"/>
          <w:jc w:val="center"/>
        </w:trPr>
        <w:tc>
          <w:tcPr>
            <w:tcW w:w="545" w:type="pct"/>
            <w:vMerge/>
            <w:tcMar>
              <w:left w:w="28" w:type="dxa"/>
              <w:right w:w="28" w:type="dxa"/>
            </w:tcMar>
            <w:vAlign w:val="center"/>
          </w:tcPr>
          <w:p w:rsidR="00CA1465" w:rsidRPr="008B0E86" w:rsidRDefault="00CA1465" w:rsidP="00F109CB">
            <w:pPr>
              <w:adjustRightInd w:val="0"/>
              <w:snapToGrid w:val="0"/>
              <w:jc w:val="center"/>
              <w:rPr>
                <w:szCs w:val="21"/>
              </w:rPr>
            </w:pPr>
          </w:p>
        </w:tc>
        <w:tc>
          <w:tcPr>
            <w:tcW w:w="898" w:type="pct"/>
            <w:vAlign w:val="center"/>
          </w:tcPr>
          <w:p w:rsidR="00CA1465" w:rsidRPr="00823CFC" w:rsidRDefault="00CA1465" w:rsidP="00F109CB">
            <w:pPr>
              <w:adjustRightInd w:val="0"/>
              <w:snapToGrid w:val="0"/>
              <w:jc w:val="center"/>
              <w:rPr>
                <w:szCs w:val="21"/>
              </w:rPr>
            </w:pPr>
            <w:r w:rsidRPr="00823CFC">
              <w:rPr>
                <w:rFonts w:hAnsi="宋体"/>
                <w:szCs w:val="21"/>
              </w:rPr>
              <w:t>运输</w:t>
            </w:r>
          </w:p>
        </w:tc>
        <w:tc>
          <w:tcPr>
            <w:tcW w:w="717" w:type="pct"/>
            <w:vAlign w:val="center"/>
          </w:tcPr>
          <w:p w:rsidR="00CA1465" w:rsidRPr="00823CFC" w:rsidRDefault="00CA1465" w:rsidP="00F109CB">
            <w:pPr>
              <w:adjustRightInd w:val="0"/>
              <w:snapToGrid w:val="0"/>
              <w:jc w:val="center"/>
              <w:rPr>
                <w:szCs w:val="21"/>
              </w:rPr>
            </w:pPr>
            <w:r w:rsidRPr="00823CFC">
              <w:rPr>
                <w:szCs w:val="21"/>
              </w:rPr>
              <w:t>/</w:t>
            </w:r>
          </w:p>
        </w:tc>
        <w:tc>
          <w:tcPr>
            <w:tcW w:w="2840" w:type="pct"/>
            <w:vAlign w:val="center"/>
          </w:tcPr>
          <w:p w:rsidR="00CA1465" w:rsidRPr="00823CFC" w:rsidRDefault="00CA1465" w:rsidP="00F109CB">
            <w:pPr>
              <w:adjustRightInd w:val="0"/>
              <w:snapToGrid w:val="0"/>
              <w:rPr>
                <w:szCs w:val="21"/>
              </w:rPr>
            </w:pPr>
            <w:r w:rsidRPr="00823CFC">
              <w:rPr>
                <w:rFonts w:hAnsi="宋体"/>
                <w:szCs w:val="21"/>
              </w:rPr>
              <w:t>原辅材料、成品均通过汽车运输</w:t>
            </w:r>
          </w:p>
        </w:tc>
      </w:tr>
      <w:tr w:rsidR="00CA1465" w:rsidRPr="008B0E86" w:rsidTr="00F109CB">
        <w:trPr>
          <w:trHeight w:val="340"/>
          <w:jc w:val="center"/>
        </w:trPr>
        <w:tc>
          <w:tcPr>
            <w:tcW w:w="545" w:type="pct"/>
            <w:vMerge w:val="restart"/>
            <w:tcMar>
              <w:left w:w="28" w:type="dxa"/>
              <w:right w:w="28" w:type="dxa"/>
            </w:tcMar>
            <w:vAlign w:val="center"/>
          </w:tcPr>
          <w:p w:rsidR="00CA1465" w:rsidRPr="008B0E86" w:rsidRDefault="00CA1465" w:rsidP="00F109CB">
            <w:pPr>
              <w:adjustRightInd w:val="0"/>
              <w:snapToGrid w:val="0"/>
              <w:jc w:val="center"/>
              <w:rPr>
                <w:szCs w:val="21"/>
              </w:rPr>
            </w:pPr>
            <w:r w:rsidRPr="008B0E86">
              <w:rPr>
                <w:rFonts w:hAnsi="宋体"/>
                <w:szCs w:val="21"/>
              </w:rPr>
              <w:t>公用工程</w:t>
            </w:r>
          </w:p>
        </w:tc>
        <w:tc>
          <w:tcPr>
            <w:tcW w:w="898" w:type="pct"/>
            <w:vAlign w:val="center"/>
          </w:tcPr>
          <w:p w:rsidR="00CA1465" w:rsidRPr="000818C4" w:rsidRDefault="00CA1465" w:rsidP="00F109CB">
            <w:pPr>
              <w:adjustRightInd w:val="0"/>
              <w:snapToGrid w:val="0"/>
              <w:jc w:val="center"/>
              <w:rPr>
                <w:szCs w:val="21"/>
              </w:rPr>
            </w:pPr>
            <w:r w:rsidRPr="000818C4">
              <w:rPr>
                <w:rFonts w:hAnsi="宋体"/>
                <w:szCs w:val="21"/>
              </w:rPr>
              <w:t>给水</w:t>
            </w:r>
          </w:p>
        </w:tc>
        <w:tc>
          <w:tcPr>
            <w:tcW w:w="717" w:type="pct"/>
            <w:vAlign w:val="center"/>
          </w:tcPr>
          <w:p w:rsidR="00CA1465" w:rsidRPr="00B76942" w:rsidRDefault="00CA1465" w:rsidP="00F109CB">
            <w:pPr>
              <w:adjustRightInd w:val="0"/>
              <w:snapToGrid w:val="0"/>
              <w:jc w:val="center"/>
              <w:rPr>
                <w:szCs w:val="21"/>
              </w:rPr>
            </w:pPr>
            <w:r>
              <w:rPr>
                <w:rFonts w:hint="eastAsia"/>
                <w:szCs w:val="21"/>
              </w:rPr>
              <w:t>525</w:t>
            </w:r>
          </w:p>
        </w:tc>
        <w:tc>
          <w:tcPr>
            <w:tcW w:w="2840" w:type="pct"/>
            <w:vAlign w:val="center"/>
          </w:tcPr>
          <w:p w:rsidR="00CA1465" w:rsidRPr="000818C4" w:rsidRDefault="00CA1465" w:rsidP="00F109CB">
            <w:pPr>
              <w:adjustRightInd w:val="0"/>
              <w:snapToGrid w:val="0"/>
              <w:rPr>
                <w:szCs w:val="21"/>
              </w:rPr>
            </w:pPr>
            <w:r>
              <w:rPr>
                <w:rFonts w:hAnsi="宋体" w:hint="eastAsia"/>
                <w:szCs w:val="21"/>
              </w:rPr>
              <w:t>市政给水管网提供</w:t>
            </w:r>
          </w:p>
        </w:tc>
      </w:tr>
      <w:tr w:rsidR="00CA1465" w:rsidRPr="008B0E86" w:rsidTr="00F109CB">
        <w:trPr>
          <w:trHeight w:val="340"/>
          <w:jc w:val="center"/>
        </w:trPr>
        <w:tc>
          <w:tcPr>
            <w:tcW w:w="545" w:type="pct"/>
            <w:vMerge/>
            <w:vAlign w:val="center"/>
          </w:tcPr>
          <w:p w:rsidR="00CA1465" w:rsidRPr="008B0E86" w:rsidRDefault="00CA1465" w:rsidP="00F109CB">
            <w:pPr>
              <w:adjustRightInd w:val="0"/>
              <w:snapToGrid w:val="0"/>
              <w:jc w:val="center"/>
              <w:rPr>
                <w:szCs w:val="21"/>
              </w:rPr>
            </w:pPr>
          </w:p>
        </w:tc>
        <w:tc>
          <w:tcPr>
            <w:tcW w:w="898" w:type="pct"/>
            <w:vAlign w:val="center"/>
          </w:tcPr>
          <w:p w:rsidR="00CA1465" w:rsidRPr="006E5C3F" w:rsidRDefault="00CA1465" w:rsidP="00F109CB">
            <w:pPr>
              <w:adjustRightInd w:val="0"/>
              <w:snapToGrid w:val="0"/>
              <w:jc w:val="center"/>
              <w:rPr>
                <w:szCs w:val="21"/>
              </w:rPr>
            </w:pPr>
            <w:r w:rsidRPr="006E5C3F">
              <w:rPr>
                <w:rFonts w:hAnsi="宋体"/>
                <w:szCs w:val="21"/>
              </w:rPr>
              <w:t>排水</w:t>
            </w:r>
          </w:p>
        </w:tc>
        <w:tc>
          <w:tcPr>
            <w:tcW w:w="717" w:type="pct"/>
            <w:vAlign w:val="center"/>
          </w:tcPr>
          <w:p w:rsidR="00CA1465" w:rsidRPr="00B76942" w:rsidRDefault="00CA1465" w:rsidP="00F109CB">
            <w:pPr>
              <w:adjustRightInd w:val="0"/>
              <w:snapToGrid w:val="0"/>
              <w:jc w:val="center"/>
              <w:rPr>
                <w:szCs w:val="21"/>
              </w:rPr>
            </w:pPr>
            <w:r>
              <w:rPr>
                <w:rFonts w:hint="eastAsia"/>
                <w:szCs w:val="21"/>
              </w:rPr>
              <w:t>420</w:t>
            </w:r>
          </w:p>
        </w:tc>
        <w:tc>
          <w:tcPr>
            <w:tcW w:w="2840" w:type="pct"/>
            <w:vAlign w:val="center"/>
          </w:tcPr>
          <w:p w:rsidR="00CA1465" w:rsidRPr="006E5C3F" w:rsidRDefault="00CA1465" w:rsidP="00F109CB">
            <w:pPr>
              <w:adjustRightInd w:val="0"/>
              <w:snapToGrid w:val="0"/>
              <w:rPr>
                <w:rFonts w:hAnsi="宋体"/>
                <w:szCs w:val="21"/>
              </w:rPr>
            </w:pPr>
            <w:r w:rsidRPr="006E5C3F">
              <w:rPr>
                <w:rFonts w:hAnsi="宋体"/>
                <w:szCs w:val="21"/>
              </w:rPr>
              <w:t>生产过程中无工</w:t>
            </w:r>
            <w:r w:rsidRPr="006A35C5">
              <w:rPr>
                <w:rFonts w:hAnsi="宋体"/>
                <w:szCs w:val="21"/>
              </w:rPr>
              <w:t>艺废水排放</w:t>
            </w:r>
            <w:r w:rsidRPr="006A35C5">
              <w:rPr>
                <w:rFonts w:hAnsi="宋体" w:hint="eastAsia"/>
                <w:szCs w:val="21"/>
              </w:rPr>
              <w:t>；</w:t>
            </w:r>
            <w:r w:rsidRPr="006A35C5">
              <w:rPr>
                <w:rFonts w:hAnsi="宋体"/>
                <w:szCs w:val="21"/>
              </w:rPr>
              <w:t>员工日常生活污水</w:t>
            </w:r>
            <w:r w:rsidRPr="006A35C5">
              <w:rPr>
                <w:rFonts w:hAnsi="宋体" w:hint="eastAsia"/>
                <w:szCs w:val="21"/>
              </w:rPr>
              <w:t>接入市政污水管网进</w:t>
            </w:r>
            <w:r>
              <w:rPr>
                <w:rFonts w:hAnsi="宋体" w:hint="eastAsia"/>
                <w:szCs w:val="21"/>
              </w:rPr>
              <w:t>江边</w:t>
            </w:r>
            <w:r w:rsidRPr="006A35C5">
              <w:rPr>
                <w:rFonts w:hAnsi="宋体" w:hint="eastAsia"/>
                <w:szCs w:val="21"/>
              </w:rPr>
              <w:t>污水处理厂集中处理</w:t>
            </w:r>
          </w:p>
        </w:tc>
      </w:tr>
      <w:tr w:rsidR="00CA1465" w:rsidRPr="008B0E86" w:rsidTr="00F109CB">
        <w:trPr>
          <w:trHeight w:val="340"/>
          <w:jc w:val="center"/>
        </w:trPr>
        <w:tc>
          <w:tcPr>
            <w:tcW w:w="545" w:type="pct"/>
            <w:vMerge/>
            <w:vAlign w:val="center"/>
          </w:tcPr>
          <w:p w:rsidR="00CA1465" w:rsidRPr="008B0E86" w:rsidRDefault="00CA1465" w:rsidP="00F109CB">
            <w:pPr>
              <w:adjustRightInd w:val="0"/>
              <w:snapToGrid w:val="0"/>
              <w:jc w:val="center"/>
              <w:rPr>
                <w:szCs w:val="21"/>
              </w:rPr>
            </w:pPr>
          </w:p>
        </w:tc>
        <w:tc>
          <w:tcPr>
            <w:tcW w:w="898" w:type="pct"/>
            <w:vAlign w:val="center"/>
          </w:tcPr>
          <w:p w:rsidR="00CA1465" w:rsidRPr="006E5C3F" w:rsidRDefault="00CA1465" w:rsidP="00F109CB">
            <w:pPr>
              <w:adjustRightInd w:val="0"/>
              <w:snapToGrid w:val="0"/>
              <w:jc w:val="center"/>
              <w:rPr>
                <w:szCs w:val="21"/>
              </w:rPr>
            </w:pPr>
            <w:r w:rsidRPr="006E5C3F">
              <w:rPr>
                <w:rFonts w:hAnsi="宋体"/>
                <w:szCs w:val="21"/>
              </w:rPr>
              <w:t>供电</w:t>
            </w:r>
          </w:p>
        </w:tc>
        <w:tc>
          <w:tcPr>
            <w:tcW w:w="717" w:type="pct"/>
            <w:tcMar>
              <w:left w:w="0" w:type="dxa"/>
              <w:right w:w="0" w:type="dxa"/>
            </w:tcMar>
            <w:vAlign w:val="center"/>
          </w:tcPr>
          <w:p w:rsidR="00CA1465" w:rsidRPr="006E5C3F" w:rsidRDefault="00CA1465" w:rsidP="00F109CB">
            <w:pPr>
              <w:adjustRightInd w:val="0"/>
              <w:snapToGrid w:val="0"/>
              <w:ind w:leftChars="-9" w:left="-19"/>
              <w:jc w:val="center"/>
              <w:rPr>
                <w:szCs w:val="21"/>
              </w:rPr>
            </w:pPr>
            <w:r>
              <w:rPr>
                <w:rFonts w:hint="eastAsia"/>
                <w:szCs w:val="21"/>
              </w:rPr>
              <w:t>4.8</w:t>
            </w:r>
            <w:r w:rsidRPr="006E5C3F">
              <w:rPr>
                <w:rFonts w:hAnsi="宋体"/>
                <w:szCs w:val="21"/>
              </w:rPr>
              <w:t>万度</w:t>
            </w:r>
            <w:r w:rsidRPr="006E5C3F">
              <w:rPr>
                <w:szCs w:val="21"/>
              </w:rPr>
              <w:t>/</w:t>
            </w:r>
            <w:r w:rsidRPr="006E5C3F">
              <w:rPr>
                <w:rFonts w:hAnsi="宋体"/>
                <w:szCs w:val="21"/>
              </w:rPr>
              <w:t>年</w:t>
            </w:r>
          </w:p>
        </w:tc>
        <w:tc>
          <w:tcPr>
            <w:tcW w:w="2840" w:type="pct"/>
            <w:vAlign w:val="center"/>
          </w:tcPr>
          <w:p w:rsidR="00CA1465" w:rsidRPr="006E5C3F" w:rsidRDefault="00CA1465" w:rsidP="00F109CB">
            <w:pPr>
              <w:adjustRightInd w:val="0"/>
              <w:snapToGrid w:val="0"/>
              <w:rPr>
                <w:rFonts w:hAnsi="宋体"/>
                <w:szCs w:val="21"/>
              </w:rPr>
            </w:pPr>
            <w:r w:rsidRPr="006E5C3F">
              <w:rPr>
                <w:rFonts w:hAnsi="宋体" w:hint="eastAsia"/>
                <w:szCs w:val="21"/>
              </w:rPr>
              <w:t>市政</w:t>
            </w:r>
            <w:r w:rsidRPr="006E5C3F">
              <w:rPr>
                <w:rFonts w:hAnsi="宋体"/>
                <w:szCs w:val="21"/>
              </w:rPr>
              <w:t>电网提供</w:t>
            </w:r>
          </w:p>
        </w:tc>
      </w:tr>
      <w:tr w:rsidR="00CA1465" w:rsidRPr="008B0E86" w:rsidTr="00F109CB">
        <w:trPr>
          <w:trHeight w:val="340"/>
          <w:jc w:val="center"/>
        </w:trPr>
        <w:tc>
          <w:tcPr>
            <w:tcW w:w="545" w:type="pct"/>
            <w:vMerge w:val="restart"/>
            <w:shd w:val="clear" w:color="auto" w:fill="auto"/>
            <w:tcMar>
              <w:left w:w="28" w:type="dxa"/>
              <w:right w:w="28" w:type="dxa"/>
            </w:tcMar>
            <w:vAlign w:val="center"/>
          </w:tcPr>
          <w:p w:rsidR="00CA1465" w:rsidRPr="008B0E86" w:rsidRDefault="00CA1465" w:rsidP="00F109CB">
            <w:pPr>
              <w:adjustRightInd w:val="0"/>
              <w:snapToGrid w:val="0"/>
              <w:spacing w:line="300" w:lineRule="exact"/>
              <w:jc w:val="center"/>
              <w:rPr>
                <w:szCs w:val="21"/>
              </w:rPr>
            </w:pPr>
            <w:r w:rsidRPr="008B0E86">
              <w:rPr>
                <w:rFonts w:hAnsi="宋体"/>
                <w:szCs w:val="21"/>
              </w:rPr>
              <w:t>环保工程</w:t>
            </w:r>
          </w:p>
        </w:tc>
        <w:tc>
          <w:tcPr>
            <w:tcW w:w="898" w:type="pct"/>
            <w:tcMar>
              <w:left w:w="28" w:type="dxa"/>
              <w:right w:w="28" w:type="dxa"/>
            </w:tcMar>
            <w:vAlign w:val="center"/>
          </w:tcPr>
          <w:p w:rsidR="00CA1465" w:rsidRPr="00B963E4" w:rsidRDefault="00CA1465" w:rsidP="00F109CB">
            <w:pPr>
              <w:adjustRightInd w:val="0"/>
              <w:snapToGrid w:val="0"/>
              <w:spacing w:line="300" w:lineRule="exact"/>
              <w:jc w:val="center"/>
              <w:rPr>
                <w:szCs w:val="21"/>
              </w:rPr>
            </w:pPr>
            <w:r w:rsidRPr="00B963E4">
              <w:rPr>
                <w:rFonts w:hAnsi="宋体"/>
                <w:szCs w:val="21"/>
              </w:rPr>
              <w:t>废水治理</w:t>
            </w:r>
          </w:p>
        </w:tc>
        <w:tc>
          <w:tcPr>
            <w:tcW w:w="717" w:type="pct"/>
            <w:vAlign w:val="center"/>
          </w:tcPr>
          <w:p w:rsidR="00CA1465" w:rsidRPr="00530B0F" w:rsidRDefault="00CA1465" w:rsidP="00F109CB">
            <w:pPr>
              <w:adjustRightInd w:val="0"/>
              <w:snapToGrid w:val="0"/>
              <w:spacing w:line="300" w:lineRule="exact"/>
              <w:jc w:val="center"/>
              <w:rPr>
                <w:szCs w:val="21"/>
              </w:rPr>
            </w:pPr>
            <w:r>
              <w:rPr>
                <w:rFonts w:hAnsi="宋体" w:hint="eastAsia"/>
                <w:szCs w:val="21"/>
              </w:rPr>
              <w:t>-</w:t>
            </w:r>
          </w:p>
        </w:tc>
        <w:tc>
          <w:tcPr>
            <w:tcW w:w="2840" w:type="pct"/>
            <w:vAlign w:val="center"/>
          </w:tcPr>
          <w:p w:rsidR="00CA1465" w:rsidRPr="00530B0F" w:rsidRDefault="00CA1465" w:rsidP="00F109CB">
            <w:pPr>
              <w:adjustRightInd w:val="0"/>
              <w:snapToGrid w:val="0"/>
              <w:spacing w:line="300" w:lineRule="exact"/>
              <w:rPr>
                <w:rFonts w:hAnsi="宋体"/>
                <w:szCs w:val="21"/>
              </w:rPr>
            </w:pPr>
            <w:r w:rsidRPr="00530B0F">
              <w:rPr>
                <w:rFonts w:hAnsi="宋体"/>
                <w:szCs w:val="21"/>
              </w:rPr>
              <w:t>员工日常生活污水</w:t>
            </w:r>
            <w:r w:rsidRPr="00530B0F">
              <w:rPr>
                <w:rFonts w:hAnsi="宋体" w:hint="eastAsia"/>
                <w:szCs w:val="21"/>
              </w:rPr>
              <w:t>接入市政污水管网进</w:t>
            </w:r>
            <w:r>
              <w:rPr>
                <w:rFonts w:hAnsi="宋体" w:hint="eastAsia"/>
                <w:szCs w:val="21"/>
              </w:rPr>
              <w:t>江边</w:t>
            </w:r>
            <w:r w:rsidRPr="00530B0F">
              <w:rPr>
                <w:rFonts w:hAnsi="宋体" w:hint="eastAsia"/>
                <w:szCs w:val="21"/>
              </w:rPr>
              <w:t>污水处理厂集中处理</w:t>
            </w:r>
          </w:p>
        </w:tc>
      </w:tr>
      <w:tr w:rsidR="00CA1465" w:rsidRPr="008B0E86" w:rsidTr="00F109CB">
        <w:trPr>
          <w:trHeight w:val="340"/>
          <w:jc w:val="center"/>
        </w:trPr>
        <w:tc>
          <w:tcPr>
            <w:tcW w:w="545" w:type="pct"/>
            <w:vMerge/>
            <w:shd w:val="clear" w:color="auto" w:fill="auto"/>
            <w:tcMar>
              <w:left w:w="28" w:type="dxa"/>
              <w:right w:w="28" w:type="dxa"/>
            </w:tcMar>
            <w:vAlign w:val="center"/>
          </w:tcPr>
          <w:p w:rsidR="00CA1465" w:rsidRPr="008B0E86" w:rsidRDefault="00CA1465" w:rsidP="00F109CB">
            <w:pPr>
              <w:adjustRightInd w:val="0"/>
              <w:snapToGrid w:val="0"/>
              <w:spacing w:line="300" w:lineRule="exact"/>
              <w:jc w:val="center"/>
              <w:rPr>
                <w:rFonts w:hAnsi="宋体"/>
                <w:szCs w:val="21"/>
              </w:rPr>
            </w:pPr>
          </w:p>
        </w:tc>
        <w:tc>
          <w:tcPr>
            <w:tcW w:w="898" w:type="pct"/>
            <w:tcMar>
              <w:left w:w="28" w:type="dxa"/>
              <w:right w:w="28" w:type="dxa"/>
            </w:tcMar>
            <w:vAlign w:val="center"/>
          </w:tcPr>
          <w:p w:rsidR="00CA1465" w:rsidRPr="00B963E4" w:rsidRDefault="00CA1465" w:rsidP="00F109CB">
            <w:pPr>
              <w:adjustRightInd w:val="0"/>
              <w:snapToGrid w:val="0"/>
              <w:spacing w:line="300" w:lineRule="exact"/>
              <w:jc w:val="center"/>
              <w:rPr>
                <w:rFonts w:hAnsi="宋体"/>
                <w:szCs w:val="21"/>
              </w:rPr>
            </w:pPr>
            <w:r>
              <w:rPr>
                <w:rFonts w:hAnsi="宋体" w:hint="eastAsia"/>
                <w:szCs w:val="21"/>
              </w:rPr>
              <w:t>废气治理</w:t>
            </w:r>
          </w:p>
        </w:tc>
        <w:tc>
          <w:tcPr>
            <w:tcW w:w="717" w:type="pct"/>
            <w:vAlign w:val="center"/>
          </w:tcPr>
          <w:p w:rsidR="00CA1465" w:rsidRPr="00B963E4" w:rsidRDefault="00CA1465" w:rsidP="00F109CB">
            <w:pPr>
              <w:adjustRightInd w:val="0"/>
              <w:snapToGrid w:val="0"/>
              <w:spacing w:line="300" w:lineRule="exact"/>
              <w:jc w:val="center"/>
              <w:rPr>
                <w:rFonts w:hAnsi="宋体"/>
                <w:szCs w:val="21"/>
              </w:rPr>
            </w:pPr>
            <w:r w:rsidRPr="00B963E4">
              <w:rPr>
                <w:rFonts w:hAnsi="宋体" w:hint="eastAsia"/>
                <w:szCs w:val="21"/>
              </w:rPr>
              <w:t>-</w:t>
            </w:r>
          </w:p>
        </w:tc>
        <w:tc>
          <w:tcPr>
            <w:tcW w:w="2840" w:type="pct"/>
            <w:vAlign w:val="center"/>
          </w:tcPr>
          <w:p w:rsidR="00CA1465" w:rsidRPr="00B963E4" w:rsidRDefault="00CA1465" w:rsidP="00F109CB">
            <w:pPr>
              <w:adjustRightInd w:val="0"/>
              <w:snapToGrid w:val="0"/>
              <w:spacing w:line="300" w:lineRule="exact"/>
              <w:rPr>
                <w:rFonts w:hAnsi="宋体"/>
                <w:szCs w:val="21"/>
              </w:rPr>
            </w:pPr>
            <w:r>
              <w:rPr>
                <w:rFonts w:hAnsi="宋体" w:hint="eastAsia"/>
                <w:szCs w:val="21"/>
              </w:rPr>
              <w:t>少量焊接烟尘收集后通过</w:t>
            </w:r>
            <w:r>
              <w:rPr>
                <w:rFonts w:hAnsi="宋体" w:hint="eastAsia"/>
                <w:szCs w:val="21"/>
              </w:rPr>
              <w:t>2</w:t>
            </w:r>
            <w:r>
              <w:rPr>
                <w:rFonts w:hAnsi="宋体" w:hint="eastAsia"/>
                <w:szCs w:val="21"/>
              </w:rPr>
              <w:t>根</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hAnsi="宋体" w:hint="eastAsia"/>
                  <w:szCs w:val="21"/>
                </w:rPr>
                <w:t>15m</w:t>
              </w:r>
            </w:smartTag>
            <w:r>
              <w:rPr>
                <w:rFonts w:hAnsi="宋体" w:hint="eastAsia"/>
                <w:szCs w:val="21"/>
              </w:rPr>
              <w:t>高排气筒排放，车间三层为</w:t>
            </w:r>
            <w:r>
              <w:rPr>
                <w:rFonts w:hAnsi="宋体" w:hint="eastAsia"/>
                <w:szCs w:val="21"/>
              </w:rPr>
              <w:t>1</w:t>
            </w:r>
            <w:r>
              <w:rPr>
                <w:rFonts w:hAnsi="宋体" w:hint="eastAsia"/>
                <w:szCs w:val="21"/>
              </w:rPr>
              <w:t>号排气筒，四层为</w:t>
            </w:r>
            <w:r>
              <w:rPr>
                <w:rFonts w:hAnsi="宋体" w:hint="eastAsia"/>
                <w:szCs w:val="21"/>
              </w:rPr>
              <w:t>2</w:t>
            </w:r>
            <w:r>
              <w:rPr>
                <w:rFonts w:hAnsi="宋体" w:hint="eastAsia"/>
                <w:szCs w:val="21"/>
              </w:rPr>
              <w:t>号排气筒</w:t>
            </w:r>
            <w:r w:rsidRPr="00B963E4">
              <w:rPr>
                <w:rFonts w:hAnsi="宋体"/>
                <w:szCs w:val="21"/>
              </w:rPr>
              <w:t xml:space="preserve"> </w:t>
            </w:r>
          </w:p>
        </w:tc>
      </w:tr>
      <w:tr w:rsidR="00CA1465" w:rsidRPr="008B0E86" w:rsidTr="00F109CB">
        <w:trPr>
          <w:trHeight w:val="340"/>
          <w:jc w:val="center"/>
        </w:trPr>
        <w:tc>
          <w:tcPr>
            <w:tcW w:w="545" w:type="pct"/>
            <w:vMerge/>
            <w:shd w:val="clear" w:color="auto" w:fill="auto"/>
            <w:tcMar>
              <w:left w:w="28" w:type="dxa"/>
              <w:right w:w="28" w:type="dxa"/>
            </w:tcMar>
            <w:vAlign w:val="center"/>
          </w:tcPr>
          <w:p w:rsidR="00CA1465" w:rsidRPr="008B0E86" w:rsidRDefault="00CA1465" w:rsidP="00F109CB">
            <w:pPr>
              <w:adjustRightInd w:val="0"/>
              <w:snapToGrid w:val="0"/>
              <w:spacing w:line="300" w:lineRule="exact"/>
              <w:jc w:val="center"/>
              <w:rPr>
                <w:szCs w:val="21"/>
              </w:rPr>
            </w:pPr>
          </w:p>
        </w:tc>
        <w:tc>
          <w:tcPr>
            <w:tcW w:w="898" w:type="pct"/>
            <w:tcMar>
              <w:left w:w="28" w:type="dxa"/>
              <w:right w:w="28" w:type="dxa"/>
            </w:tcMar>
            <w:vAlign w:val="center"/>
          </w:tcPr>
          <w:p w:rsidR="00CA1465" w:rsidRPr="00B963E4" w:rsidRDefault="00CA1465" w:rsidP="00F109CB">
            <w:pPr>
              <w:adjustRightInd w:val="0"/>
              <w:snapToGrid w:val="0"/>
              <w:spacing w:line="300" w:lineRule="exact"/>
              <w:jc w:val="center"/>
              <w:rPr>
                <w:szCs w:val="21"/>
              </w:rPr>
            </w:pPr>
            <w:r w:rsidRPr="00B963E4">
              <w:rPr>
                <w:rFonts w:hAnsi="宋体"/>
                <w:szCs w:val="21"/>
              </w:rPr>
              <w:t>噪声治理</w:t>
            </w:r>
          </w:p>
        </w:tc>
        <w:tc>
          <w:tcPr>
            <w:tcW w:w="717" w:type="pct"/>
            <w:vAlign w:val="center"/>
          </w:tcPr>
          <w:p w:rsidR="00CA1465" w:rsidRPr="00B963E4" w:rsidRDefault="00CA1465" w:rsidP="00F109CB">
            <w:pPr>
              <w:adjustRightInd w:val="0"/>
              <w:snapToGrid w:val="0"/>
              <w:spacing w:line="300" w:lineRule="exact"/>
              <w:jc w:val="center"/>
              <w:rPr>
                <w:szCs w:val="21"/>
              </w:rPr>
            </w:pPr>
            <w:r w:rsidRPr="00B963E4">
              <w:rPr>
                <w:szCs w:val="21"/>
              </w:rPr>
              <w:t>-</w:t>
            </w:r>
          </w:p>
        </w:tc>
        <w:tc>
          <w:tcPr>
            <w:tcW w:w="2840" w:type="pct"/>
            <w:vAlign w:val="center"/>
          </w:tcPr>
          <w:p w:rsidR="00CA1465" w:rsidRPr="00B963E4" w:rsidRDefault="00CA1465" w:rsidP="00F109CB">
            <w:pPr>
              <w:adjustRightInd w:val="0"/>
              <w:snapToGrid w:val="0"/>
              <w:spacing w:line="300" w:lineRule="exact"/>
              <w:rPr>
                <w:rFonts w:hAnsi="宋体"/>
                <w:color w:val="000000"/>
                <w:szCs w:val="21"/>
              </w:rPr>
            </w:pPr>
            <w:r w:rsidRPr="00B963E4">
              <w:rPr>
                <w:rFonts w:hAnsi="宋体"/>
                <w:color w:val="000000"/>
                <w:szCs w:val="21"/>
              </w:rPr>
              <w:t>合理</w:t>
            </w:r>
            <w:r w:rsidRPr="00B963E4">
              <w:rPr>
                <w:rFonts w:hAnsi="宋体" w:hint="eastAsia"/>
                <w:color w:val="000000"/>
                <w:szCs w:val="21"/>
              </w:rPr>
              <w:t>车间</w:t>
            </w:r>
            <w:r w:rsidRPr="00B963E4">
              <w:rPr>
                <w:rFonts w:hAnsi="宋体"/>
                <w:color w:val="000000"/>
                <w:szCs w:val="21"/>
              </w:rPr>
              <w:t>平面布局、合理设备选型和合理安排工作时间，并做好设备隔声、减振等措施</w:t>
            </w:r>
          </w:p>
        </w:tc>
      </w:tr>
      <w:tr w:rsidR="00CA1465" w:rsidRPr="00063398" w:rsidTr="00F109CB">
        <w:trPr>
          <w:trHeight w:val="340"/>
          <w:jc w:val="center"/>
        </w:trPr>
        <w:tc>
          <w:tcPr>
            <w:tcW w:w="545" w:type="pct"/>
            <w:vMerge/>
            <w:shd w:val="clear" w:color="auto" w:fill="auto"/>
            <w:tcMar>
              <w:left w:w="28" w:type="dxa"/>
              <w:right w:w="28" w:type="dxa"/>
            </w:tcMar>
            <w:vAlign w:val="center"/>
          </w:tcPr>
          <w:p w:rsidR="00CA1465" w:rsidRPr="008B0E86" w:rsidRDefault="00CA1465" w:rsidP="00F109CB">
            <w:pPr>
              <w:adjustRightInd w:val="0"/>
              <w:snapToGrid w:val="0"/>
              <w:spacing w:line="300" w:lineRule="exact"/>
              <w:jc w:val="center"/>
              <w:rPr>
                <w:szCs w:val="21"/>
              </w:rPr>
            </w:pPr>
          </w:p>
        </w:tc>
        <w:tc>
          <w:tcPr>
            <w:tcW w:w="898" w:type="pct"/>
            <w:vMerge w:val="restart"/>
            <w:tcMar>
              <w:left w:w="28" w:type="dxa"/>
              <w:right w:w="28" w:type="dxa"/>
            </w:tcMar>
            <w:vAlign w:val="center"/>
          </w:tcPr>
          <w:p w:rsidR="00CA1465" w:rsidRPr="00B963E4" w:rsidRDefault="00CA1465" w:rsidP="00F109CB">
            <w:pPr>
              <w:adjustRightInd w:val="0"/>
              <w:snapToGrid w:val="0"/>
              <w:spacing w:line="300" w:lineRule="exact"/>
              <w:jc w:val="center"/>
              <w:rPr>
                <w:szCs w:val="21"/>
              </w:rPr>
            </w:pPr>
            <w:r w:rsidRPr="00B963E4">
              <w:rPr>
                <w:rFonts w:hAnsi="宋体"/>
                <w:szCs w:val="21"/>
              </w:rPr>
              <w:t>固体废物</w:t>
            </w:r>
          </w:p>
        </w:tc>
        <w:tc>
          <w:tcPr>
            <w:tcW w:w="717" w:type="pct"/>
            <w:vAlign w:val="center"/>
          </w:tcPr>
          <w:p w:rsidR="00CA1465" w:rsidRPr="002D4F94" w:rsidRDefault="00CA1465" w:rsidP="00F109CB">
            <w:pPr>
              <w:adjustRightInd w:val="0"/>
              <w:snapToGrid w:val="0"/>
              <w:spacing w:line="300" w:lineRule="exact"/>
              <w:jc w:val="center"/>
              <w:rPr>
                <w:szCs w:val="21"/>
              </w:rPr>
            </w:pPr>
            <w:r>
              <w:rPr>
                <w:rFonts w:hint="eastAsia"/>
                <w:szCs w:val="21"/>
              </w:rPr>
              <w:t>-</w:t>
            </w:r>
          </w:p>
        </w:tc>
        <w:tc>
          <w:tcPr>
            <w:tcW w:w="2840" w:type="pct"/>
            <w:vAlign w:val="center"/>
          </w:tcPr>
          <w:p w:rsidR="00CA1465" w:rsidRPr="002D4F94" w:rsidRDefault="00CA1465" w:rsidP="00F109CB">
            <w:pPr>
              <w:adjustRightInd w:val="0"/>
              <w:snapToGrid w:val="0"/>
              <w:spacing w:line="300" w:lineRule="exact"/>
              <w:rPr>
                <w:rFonts w:hAnsi="宋体"/>
                <w:szCs w:val="21"/>
              </w:rPr>
            </w:pPr>
            <w:r w:rsidRPr="002D4F94">
              <w:rPr>
                <w:rFonts w:hAnsi="宋体" w:hint="eastAsia"/>
                <w:color w:val="000000"/>
                <w:szCs w:val="21"/>
              </w:rPr>
              <w:t>厂内设置一般工业固废堆场</w:t>
            </w:r>
            <w:r w:rsidRPr="002D4F94">
              <w:rPr>
                <w:rFonts w:hAnsi="宋体" w:hint="eastAsia"/>
                <w:color w:val="000000"/>
                <w:szCs w:val="21"/>
              </w:rPr>
              <w:t>1</w:t>
            </w:r>
            <w:r w:rsidRPr="002D4F94">
              <w:rPr>
                <w:rFonts w:hAnsi="宋体" w:hint="eastAsia"/>
                <w:color w:val="000000"/>
                <w:szCs w:val="21"/>
              </w:rPr>
              <w:t>处</w:t>
            </w:r>
          </w:p>
        </w:tc>
      </w:tr>
      <w:tr w:rsidR="00CA1465" w:rsidRPr="00063398" w:rsidTr="00F109CB">
        <w:trPr>
          <w:trHeight w:val="340"/>
          <w:jc w:val="center"/>
        </w:trPr>
        <w:tc>
          <w:tcPr>
            <w:tcW w:w="545" w:type="pct"/>
            <w:vMerge/>
            <w:shd w:val="clear" w:color="auto" w:fill="auto"/>
            <w:tcMar>
              <w:left w:w="28" w:type="dxa"/>
              <w:right w:w="28" w:type="dxa"/>
            </w:tcMar>
            <w:vAlign w:val="center"/>
          </w:tcPr>
          <w:p w:rsidR="00CA1465" w:rsidRPr="008B0E86" w:rsidRDefault="00CA1465" w:rsidP="00F109CB">
            <w:pPr>
              <w:adjustRightInd w:val="0"/>
              <w:snapToGrid w:val="0"/>
              <w:spacing w:line="300" w:lineRule="exact"/>
              <w:jc w:val="center"/>
              <w:rPr>
                <w:szCs w:val="21"/>
              </w:rPr>
            </w:pPr>
          </w:p>
        </w:tc>
        <w:tc>
          <w:tcPr>
            <w:tcW w:w="898" w:type="pct"/>
            <w:vMerge/>
            <w:tcMar>
              <w:left w:w="28" w:type="dxa"/>
              <w:right w:w="28" w:type="dxa"/>
            </w:tcMar>
            <w:vAlign w:val="center"/>
          </w:tcPr>
          <w:p w:rsidR="00CA1465" w:rsidRPr="00B963E4" w:rsidRDefault="00CA1465" w:rsidP="00F109CB">
            <w:pPr>
              <w:adjustRightInd w:val="0"/>
              <w:snapToGrid w:val="0"/>
              <w:spacing w:line="300" w:lineRule="exact"/>
              <w:jc w:val="center"/>
              <w:rPr>
                <w:rFonts w:hAnsi="宋体"/>
                <w:szCs w:val="21"/>
              </w:rPr>
            </w:pPr>
          </w:p>
        </w:tc>
        <w:tc>
          <w:tcPr>
            <w:tcW w:w="717" w:type="pct"/>
            <w:vAlign w:val="center"/>
          </w:tcPr>
          <w:p w:rsidR="00CA1465" w:rsidRPr="002D4F94" w:rsidRDefault="00CA1465" w:rsidP="00F109CB">
            <w:pPr>
              <w:adjustRightInd w:val="0"/>
              <w:snapToGrid w:val="0"/>
              <w:spacing w:line="300" w:lineRule="exact"/>
              <w:jc w:val="center"/>
              <w:rPr>
                <w:szCs w:val="21"/>
              </w:rPr>
            </w:pPr>
            <w:r w:rsidRPr="002D4F94">
              <w:rPr>
                <w:szCs w:val="21"/>
              </w:rPr>
              <w:t>-</w:t>
            </w:r>
          </w:p>
        </w:tc>
        <w:tc>
          <w:tcPr>
            <w:tcW w:w="2840" w:type="pct"/>
            <w:vAlign w:val="center"/>
          </w:tcPr>
          <w:p w:rsidR="00CA1465" w:rsidRPr="002D4F94" w:rsidRDefault="00CA1465" w:rsidP="00F109CB">
            <w:pPr>
              <w:adjustRightInd w:val="0"/>
              <w:snapToGrid w:val="0"/>
              <w:spacing w:line="300" w:lineRule="exact"/>
              <w:rPr>
                <w:rFonts w:hAnsi="宋体"/>
                <w:color w:val="000000"/>
                <w:szCs w:val="21"/>
              </w:rPr>
            </w:pPr>
            <w:r w:rsidRPr="002D4F94">
              <w:rPr>
                <w:rFonts w:hAnsi="宋体"/>
                <w:color w:val="000000"/>
                <w:szCs w:val="21"/>
              </w:rPr>
              <w:t>生活垃圾桶装收集</w:t>
            </w:r>
          </w:p>
        </w:tc>
      </w:tr>
    </w:tbl>
    <w:p w:rsidR="00CA1465" w:rsidRPr="00065E32" w:rsidRDefault="00CA1465" w:rsidP="00CA1465">
      <w:pPr>
        <w:pStyle w:val="2"/>
        <w:adjustRightInd w:val="0"/>
        <w:snapToGrid w:val="0"/>
        <w:spacing w:before="0" w:after="0" w:line="500" w:lineRule="exact"/>
        <w:rPr>
          <w:sz w:val="28"/>
          <w:szCs w:val="28"/>
        </w:rPr>
      </w:pPr>
      <w:bookmarkStart w:id="16" w:name="_Toc465523856"/>
      <w:r>
        <w:rPr>
          <w:rFonts w:ascii="Times New Roman" w:hAnsi="Times New Roman" w:hint="eastAsia"/>
          <w:sz w:val="30"/>
          <w:szCs w:val="30"/>
        </w:rPr>
        <w:t>3.2</w:t>
      </w:r>
      <w:r>
        <w:rPr>
          <w:rFonts w:ascii="Times New Roman" w:hAnsi="Times New Roman" w:hint="eastAsia"/>
          <w:sz w:val="30"/>
          <w:szCs w:val="30"/>
        </w:rPr>
        <w:t>污染源分析</w:t>
      </w:r>
      <w:bookmarkEnd w:id="16"/>
    </w:p>
    <w:p w:rsidR="00CA1465" w:rsidRPr="00925836" w:rsidRDefault="00CA1465" w:rsidP="00CA1465">
      <w:pPr>
        <w:pStyle w:val="3"/>
        <w:adjustRightInd w:val="0"/>
        <w:snapToGrid w:val="0"/>
        <w:spacing w:before="0" w:after="0" w:line="500" w:lineRule="exact"/>
        <w:rPr>
          <w:sz w:val="28"/>
          <w:szCs w:val="28"/>
        </w:rPr>
      </w:pPr>
      <w:r>
        <w:rPr>
          <w:rFonts w:hint="eastAsia"/>
          <w:sz w:val="28"/>
          <w:szCs w:val="28"/>
        </w:rPr>
        <w:t>3.2.1</w:t>
      </w:r>
      <w:r>
        <w:rPr>
          <w:rFonts w:hint="eastAsia"/>
          <w:sz w:val="28"/>
          <w:szCs w:val="28"/>
        </w:rPr>
        <w:t>原环</w:t>
      </w:r>
      <w:proofErr w:type="gramStart"/>
      <w:r>
        <w:rPr>
          <w:rFonts w:hint="eastAsia"/>
          <w:sz w:val="28"/>
          <w:szCs w:val="28"/>
        </w:rPr>
        <w:t>评文件</w:t>
      </w:r>
      <w:proofErr w:type="gramEnd"/>
      <w:r>
        <w:rPr>
          <w:rFonts w:hint="eastAsia"/>
          <w:sz w:val="28"/>
          <w:szCs w:val="28"/>
        </w:rPr>
        <w:t>中</w:t>
      </w:r>
      <w:r w:rsidRPr="00925836">
        <w:rPr>
          <w:rFonts w:hint="eastAsia"/>
          <w:sz w:val="28"/>
          <w:szCs w:val="28"/>
        </w:rPr>
        <w:t>污染物</w:t>
      </w:r>
      <w:r>
        <w:rPr>
          <w:rFonts w:hint="eastAsia"/>
          <w:sz w:val="28"/>
          <w:szCs w:val="28"/>
        </w:rPr>
        <w:t>防治措施及落实情况</w:t>
      </w:r>
    </w:p>
    <w:p w:rsidR="00CA1465" w:rsidRDefault="00CA1465" w:rsidP="00CA1465">
      <w:pPr>
        <w:adjustRightInd w:val="0"/>
        <w:snapToGrid w:val="0"/>
        <w:spacing w:line="500" w:lineRule="exact"/>
        <w:ind w:firstLineChars="200" w:firstLine="560"/>
        <w:rPr>
          <w:color w:val="000000"/>
          <w:sz w:val="28"/>
          <w:szCs w:val="28"/>
        </w:rPr>
      </w:pPr>
      <w:r>
        <w:rPr>
          <w:rFonts w:hint="eastAsia"/>
          <w:sz w:val="28"/>
          <w:szCs w:val="28"/>
        </w:rPr>
        <w:t>新思维电子公司</w:t>
      </w:r>
      <w:r>
        <w:rPr>
          <w:rFonts w:hint="eastAsia"/>
          <w:color w:val="000000"/>
          <w:sz w:val="28"/>
          <w:szCs w:val="28"/>
        </w:rPr>
        <w:t>至今未办理过环保手续</w:t>
      </w:r>
      <w:r w:rsidRPr="00AB6346">
        <w:rPr>
          <w:rFonts w:hint="eastAsia"/>
          <w:color w:val="000000"/>
          <w:sz w:val="28"/>
          <w:szCs w:val="28"/>
        </w:rPr>
        <w:t>。</w:t>
      </w:r>
    </w:p>
    <w:p w:rsidR="000511B5" w:rsidRDefault="000511B5" w:rsidP="00CA1465">
      <w:pPr>
        <w:pStyle w:val="3"/>
        <w:adjustRightInd w:val="0"/>
        <w:snapToGrid w:val="0"/>
        <w:spacing w:before="0" w:after="0" w:line="500" w:lineRule="exact"/>
        <w:rPr>
          <w:sz w:val="28"/>
          <w:szCs w:val="28"/>
        </w:rPr>
      </w:pPr>
    </w:p>
    <w:p w:rsidR="000511B5" w:rsidRDefault="000511B5" w:rsidP="00CA1465">
      <w:pPr>
        <w:pStyle w:val="3"/>
        <w:adjustRightInd w:val="0"/>
        <w:snapToGrid w:val="0"/>
        <w:spacing w:before="0" w:after="0" w:line="500" w:lineRule="exact"/>
        <w:rPr>
          <w:sz w:val="28"/>
          <w:szCs w:val="28"/>
        </w:rPr>
      </w:pPr>
    </w:p>
    <w:p w:rsidR="00FA717F" w:rsidRDefault="00FA717F" w:rsidP="00CA1465">
      <w:pPr>
        <w:pStyle w:val="3"/>
        <w:adjustRightInd w:val="0"/>
        <w:snapToGrid w:val="0"/>
        <w:spacing w:before="0" w:after="0" w:line="500" w:lineRule="exact"/>
        <w:rPr>
          <w:sz w:val="28"/>
          <w:szCs w:val="28"/>
        </w:rPr>
      </w:pPr>
    </w:p>
    <w:p w:rsidR="00FA717F" w:rsidRPr="00FA717F" w:rsidRDefault="00FA717F" w:rsidP="00FA717F"/>
    <w:p w:rsidR="00CA1465" w:rsidRDefault="00CA1465" w:rsidP="00CA1465">
      <w:pPr>
        <w:pStyle w:val="3"/>
        <w:adjustRightInd w:val="0"/>
        <w:snapToGrid w:val="0"/>
        <w:spacing w:before="0" w:after="0" w:line="500" w:lineRule="exact"/>
        <w:rPr>
          <w:sz w:val="28"/>
          <w:szCs w:val="28"/>
        </w:rPr>
      </w:pPr>
      <w:r>
        <w:rPr>
          <w:rFonts w:hint="eastAsia"/>
          <w:sz w:val="28"/>
          <w:szCs w:val="28"/>
        </w:rPr>
        <w:lastRenderedPageBreak/>
        <w:t>3.2.2</w:t>
      </w:r>
      <w:r>
        <w:rPr>
          <w:rFonts w:hint="eastAsia"/>
          <w:sz w:val="28"/>
          <w:szCs w:val="28"/>
        </w:rPr>
        <w:t>项目实际污染物产生及排放情况</w:t>
      </w:r>
    </w:p>
    <w:p w:rsidR="00CA1465" w:rsidRPr="00065E32" w:rsidRDefault="00CA1465" w:rsidP="00CA1465">
      <w:pPr>
        <w:pStyle w:val="4"/>
        <w:spacing w:line="500" w:lineRule="exact"/>
        <w:rPr>
          <w:rFonts w:ascii="Times New Roman" w:eastAsia="宋体"/>
        </w:rPr>
      </w:pPr>
      <w:r>
        <w:rPr>
          <w:rFonts w:ascii="Times New Roman" w:eastAsia="宋体" w:hint="eastAsia"/>
        </w:rPr>
        <w:t>3.2.2.1</w:t>
      </w:r>
      <w:r w:rsidRPr="00065E32">
        <w:rPr>
          <w:rFonts w:ascii="Times New Roman" w:eastAsia="宋体"/>
        </w:rPr>
        <w:t>废水污染</w:t>
      </w:r>
      <w:proofErr w:type="gramStart"/>
      <w:r w:rsidRPr="00065E32">
        <w:rPr>
          <w:rFonts w:ascii="Times New Roman" w:eastAsia="宋体"/>
        </w:rPr>
        <w:t>物</w:t>
      </w:r>
      <w:r w:rsidRPr="00065E32">
        <w:rPr>
          <w:rFonts w:ascii="Times New Roman" w:eastAsia="宋体" w:hint="eastAsia"/>
        </w:rPr>
        <w:t>实际</w:t>
      </w:r>
      <w:proofErr w:type="gramEnd"/>
      <w:r w:rsidRPr="00065E32">
        <w:rPr>
          <w:rFonts w:ascii="Times New Roman" w:eastAsia="宋体"/>
        </w:rPr>
        <w:t>产生</w:t>
      </w:r>
      <w:r>
        <w:rPr>
          <w:rFonts w:ascii="Times New Roman" w:eastAsia="宋体" w:hint="eastAsia"/>
        </w:rPr>
        <w:t>及</w:t>
      </w:r>
      <w:r w:rsidRPr="00065E32">
        <w:rPr>
          <w:rFonts w:ascii="Times New Roman" w:eastAsia="宋体"/>
        </w:rPr>
        <w:t>排放情况</w:t>
      </w:r>
    </w:p>
    <w:p w:rsidR="00CA1465" w:rsidRPr="00913881" w:rsidRDefault="00CA1465" w:rsidP="00CA1465">
      <w:pPr>
        <w:adjustRightInd w:val="0"/>
        <w:snapToGrid w:val="0"/>
        <w:spacing w:line="500" w:lineRule="exact"/>
        <w:ind w:firstLineChars="200" w:firstLine="560"/>
        <w:rPr>
          <w:color w:val="000000"/>
          <w:sz w:val="28"/>
          <w:szCs w:val="28"/>
        </w:rPr>
      </w:pPr>
      <w:r w:rsidRPr="00913881">
        <w:rPr>
          <w:color w:val="000000"/>
          <w:sz w:val="28"/>
          <w:szCs w:val="28"/>
        </w:rPr>
        <w:t>㈠废水产生情况</w:t>
      </w:r>
    </w:p>
    <w:p w:rsidR="00CA1465" w:rsidRPr="00913881" w:rsidRDefault="00CA1465" w:rsidP="00CA1465">
      <w:pPr>
        <w:adjustRightInd w:val="0"/>
        <w:snapToGrid w:val="0"/>
        <w:spacing w:line="500" w:lineRule="exact"/>
        <w:ind w:firstLineChars="200" w:firstLine="560"/>
        <w:rPr>
          <w:color w:val="000000"/>
          <w:sz w:val="28"/>
          <w:szCs w:val="28"/>
        </w:rPr>
      </w:pPr>
      <w:r w:rsidRPr="00913881">
        <w:rPr>
          <w:rFonts w:ascii="宋体" w:hAnsi="宋体" w:hint="eastAsia"/>
          <w:color w:val="000000"/>
          <w:sz w:val="28"/>
          <w:szCs w:val="28"/>
        </w:rPr>
        <w:t>⑴</w:t>
      </w:r>
      <w:r w:rsidRPr="00913881">
        <w:rPr>
          <w:rFonts w:hint="eastAsia"/>
          <w:color w:val="000000"/>
          <w:sz w:val="28"/>
          <w:szCs w:val="28"/>
        </w:rPr>
        <w:t>工</w:t>
      </w:r>
      <w:r>
        <w:rPr>
          <w:rFonts w:hint="eastAsia"/>
          <w:color w:val="000000"/>
          <w:sz w:val="28"/>
          <w:szCs w:val="28"/>
        </w:rPr>
        <w:t>艺</w:t>
      </w:r>
      <w:r w:rsidRPr="00913881">
        <w:rPr>
          <w:rFonts w:hint="eastAsia"/>
          <w:color w:val="000000"/>
          <w:sz w:val="28"/>
          <w:szCs w:val="28"/>
        </w:rPr>
        <w:t>废水</w:t>
      </w:r>
      <w:r>
        <w:rPr>
          <w:rFonts w:hint="eastAsia"/>
          <w:color w:val="000000"/>
          <w:sz w:val="28"/>
          <w:szCs w:val="28"/>
        </w:rPr>
        <w:t>：</w:t>
      </w:r>
      <w:r w:rsidRPr="00913881">
        <w:rPr>
          <w:rFonts w:hint="eastAsia"/>
          <w:color w:val="000000"/>
          <w:sz w:val="28"/>
          <w:szCs w:val="28"/>
        </w:rPr>
        <w:t>本项目生产过程中无工艺废水产生和排放。</w:t>
      </w:r>
    </w:p>
    <w:p w:rsidR="00CA1465" w:rsidRPr="00AB09F1" w:rsidRDefault="00CA1465" w:rsidP="00CA1465">
      <w:pPr>
        <w:adjustRightInd w:val="0"/>
        <w:snapToGrid w:val="0"/>
        <w:spacing w:line="500" w:lineRule="exact"/>
        <w:ind w:firstLineChars="200" w:firstLine="560"/>
        <w:rPr>
          <w:sz w:val="28"/>
          <w:szCs w:val="28"/>
        </w:rPr>
      </w:pPr>
      <w:r w:rsidRPr="00AB09F1">
        <w:rPr>
          <w:rFonts w:ascii="宋体" w:hAnsi="宋体" w:hint="eastAsia"/>
          <w:color w:val="000000"/>
          <w:sz w:val="28"/>
          <w:szCs w:val="28"/>
        </w:rPr>
        <w:t>⑵</w:t>
      </w:r>
      <w:r w:rsidRPr="00AB09F1">
        <w:rPr>
          <w:color w:val="000000"/>
          <w:sz w:val="28"/>
          <w:szCs w:val="28"/>
        </w:rPr>
        <w:t>生活污水</w:t>
      </w:r>
      <w:r w:rsidRPr="00AB09F1">
        <w:rPr>
          <w:rFonts w:hint="eastAsia"/>
          <w:color w:val="000000"/>
          <w:sz w:val="28"/>
          <w:szCs w:val="28"/>
        </w:rPr>
        <w:t>：</w:t>
      </w:r>
      <w:r>
        <w:rPr>
          <w:rFonts w:hint="eastAsia"/>
          <w:sz w:val="28"/>
          <w:szCs w:val="28"/>
        </w:rPr>
        <w:t>新思维电子公司</w:t>
      </w:r>
      <w:r w:rsidRPr="00AB09F1">
        <w:rPr>
          <w:rFonts w:hint="eastAsia"/>
          <w:sz w:val="28"/>
          <w:szCs w:val="28"/>
        </w:rPr>
        <w:t>现有</w:t>
      </w:r>
      <w:r w:rsidRPr="00AB09F1">
        <w:rPr>
          <w:sz w:val="28"/>
          <w:szCs w:val="28"/>
        </w:rPr>
        <w:t>员工约</w:t>
      </w:r>
      <w:r>
        <w:rPr>
          <w:rFonts w:hint="eastAsia"/>
          <w:sz w:val="28"/>
          <w:szCs w:val="28"/>
        </w:rPr>
        <w:t>70</w:t>
      </w:r>
      <w:r>
        <w:rPr>
          <w:sz w:val="28"/>
          <w:szCs w:val="28"/>
        </w:rPr>
        <w:t>人，厂内</w:t>
      </w:r>
      <w:r>
        <w:rPr>
          <w:rFonts w:hint="eastAsia"/>
          <w:sz w:val="28"/>
          <w:szCs w:val="28"/>
        </w:rPr>
        <w:t>无</w:t>
      </w:r>
      <w:r>
        <w:rPr>
          <w:sz w:val="28"/>
          <w:szCs w:val="28"/>
        </w:rPr>
        <w:t>职工食堂</w:t>
      </w:r>
      <w:r>
        <w:rPr>
          <w:rFonts w:hint="eastAsia"/>
          <w:sz w:val="28"/>
          <w:szCs w:val="28"/>
        </w:rPr>
        <w:t>、宿舍等设施，</w:t>
      </w:r>
      <w:r w:rsidRPr="00AB09F1">
        <w:rPr>
          <w:sz w:val="28"/>
          <w:szCs w:val="28"/>
        </w:rPr>
        <w:t>职工的年生活用水量</w:t>
      </w:r>
      <w:r w:rsidRPr="00AB09F1">
        <w:rPr>
          <w:rFonts w:hint="eastAsia"/>
          <w:sz w:val="28"/>
          <w:szCs w:val="28"/>
        </w:rPr>
        <w:t>约为</w:t>
      </w:r>
      <w:r>
        <w:rPr>
          <w:rFonts w:hint="eastAsia"/>
          <w:sz w:val="28"/>
          <w:szCs w:val="28"/>
        </w:rPr>
        <w:t>525</w:t>
      </w:r>
      <w:r w:rsidRPr="00AB09F1">
        <w:rPr>
          <w:sz w:val="28"/>
          <w:szCs w:val="28"/>
        </w:rPr>
        <w:t>t/a</w:t>
      </w:r>
      <w:r w:rsidRPr="00AB09F1">
        <w:rPr>
          <w:sz w:val="28"/>
          <w:szCs w:val="28"/>
        </w:rPr>
        <w:t>，生活污水年产生量</w:t>
      </w:r>
      <w:r w:rsidRPr="00AB09F1">
        <w:rPr>
          <w:rFonts w:hint="eastAsia"/>
          <w:sz w:val="28"/>
          <w:szCs w:val="28"/>
        </w:rPr>
        <w:t>约为</w:t>
      </w:r>
      <w:r>
        <w:rPr>
          <w:rFonts w:hint="eastAsia"/>
          <w:sz w:val="28"/>
          <w:szCs w:val="28"/>
        </w:rPr>
        <w:t>420</w:t>
      </w:r>
      <w:r w:rsidRPr="00AB09F1">
        <w:rPr>
          <w:sz w:val="28"/>
          <w:szCs w:val="28"/>
        </w:rPr>
        <w:t>t/a</w:t>
      </w:r>
      <w:r w:rsidRPr="00AB09F1">
        <w:rPr>
          <w:sz w:val="28"/>
          <w:szCs w:val="28"/>
        </w:rPr>
        <w:t>。</w:t>
      </w:r>
    </w:p>
    <w:p w:rsidR="00CA1465" w:rsidRPr="00450A08" w:rsidRDefault="00CA1465" w:rsidP="00CA1465">
      <w:pPr>
        <w:adjustRightInd w:val="0"/>
        <w:snapToGrid w:val="0"/>
        <w:spacing w:line="500" w:lineRule="exact"/>
        <w:ind w:firstLineChars="200" w:firstLine="560"/>
        <w:rPr>
          <w:color w:val="000000"/>
          <w:sz w:val="28"/>
          <w:szCs w:val="28"/>
        </w:rPr>
      </w:pPr>
      <w:r w:rsidRPr="00450A08">
        <w:rPr>
          <w:color w:val="000000"/>
          <w:sz w:val="28"/>
          <w:szCs w:val="28"/>
        </w:rPr>
        <w:t>㈡</w:t>
      </w:r>
      <w:r w:rsidRPr="00450A08">
        <w:rPr>
          <w:rFonts w:hint="eastAsia"/>
          <w:color w:val="000000"/>
          <w:sz w:val="28"/>
          <w:szCs w:val="28"/>
        </w:rPr>
        <w:t>废水污染物</w:t>
      </w:r>
      <w:r>
        <w:rPr>
          <w:rFonts w:hint="eastAsia"/>
          <w:color w:val="000000"/>
          <w:sz w:val="28"/>
          <w:szCs w:val="28"/>
        </w:rPr>
        <w:t>产生、</w:t>
      </w:r>
      <w:r w:rsidRPr="00450A08">
        <w:rPr>
          <w:rFonts w:hint="eastAsia"/>
          <w:color w:val="000000"/>
          <w:sz w:val="28"/>
          <w:szCs w:val="28"/>
        </w:rPr>
        <w:t>排放情况</w:t>
      </w:r>
    </w:p>
    <w:p w:rsidR="00CA1465" w:rsidRPr="00450A08" w:rsidRDefault="00CA1465" w:rsidP="00CA1465">
      <w:pPr>
        <w:adjustRightInd w:val="0"/>
        <w:snapToGrid w:val="0"/>
        <w:spacing w:line="500" w:lineRule="exact"/>
        <w:jc w:val="center"/>
        <w:rPr>
          <w:b/>
          <w:sz w:val="28"/>
          <w:szCs w:val="28"/>
        </w:rPr>
      </w:pPr>
      <w:r w:rsidRPr="00450A08">
        <w:rPr>
          <w:b/>
          <w:sz w:val="28"/>
          <w:szCs w:val="28"/>
        </w:rPr>
        <w:t>表</w:t>
      </w:r>
      <w:r>
        <w:rPr>
          <w:rFonts w:hint="eastAsia"/>
          <w:b/>
          <w:sz w:val="28"/>
          <w:szCs w:val="28"/>
        </w:rPr>
        <w:t>3-5</w:t>
      </w:r>
      <w:r w:rsidRPr="00450A08">
        <w:rPr>
          <w:rFonts w:hint="eastAsia"/>
          <w:b/>
          <w:sz w:val="28"/>
          <w:szCs w:val="28"/>
        </w:rPr>
        <w:t xml:space="preserve"> </w:t>
      </w:r>
      <w:r w:rsidRPr="00450A08">
        <w:rPr>
          <w:rFonts w:hint="eastAsia"/>
          <w:b/>
          <w:sz w:val="28"/>
          <w:szCs w:val="28"/>
        </w:rPr>
        <w:t>废水产生、排放情况一览表</w:t>
      </w:r>
    </w:p>
    <w:tbl>
      <w:tblPr>
        <w:tblW w:w="5000" w:type="pct"/>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tblPr>
      <w:tblGrid>
        <w:gridCol w:w="768"/>
        <w:gridCol w:w="863"/>
        <w:gridCol w:w="977"/>
        <w:gridCol w:w="654"/>
        <w:gridCol w:w="843"/>
        <w:gridCol w:w="858"/>
        <w:gridCol w:w="990"/>
        <w:gridCol w:w="654"/>
        <w:gridCol w:w="840"/>
        <w:gridCol w:w="1738"/>
      </w:tblGrid>
      <w:tr w:rsidR="00CA1465" w:rsidRPr="00450A08" w:rsidTr="00F109CB">
        <w:trPr>
          <w:cantSplit/>
          <w:trHeight w:val="340"/>
        </w:trPr>
        <w:tc>
          <w:tcPr>
            <w:tcW w:w="418" w:type="pct"/>
            <w:vMerge w:val="restart"/>
            <w:vAlign w:val="center"/>
          </w:tcPr>
          <w:p w:rsidR="00CA1465" w:rsidRPr="00450A08" w:rsidRDefault="00CA1465" w:rsidP="00F109CB">
            <w:pPr>
              <w:adjustRightInd w:val="0"/>
              <w:snapToGrid w:val="0"/>
              <w:jc w:val="center"/>
              <w:rPr>
                <w:szCs w:val="21"/>
              </w:rPr>
            </w:pPr>
            <w:r w:rsidRPr="00450A08">
              <w:rPr>
                <w:szCs w:val="21"/>
              </w:rPr>
              <w:t>水来源</w:t>
            </w:r>
          </w:p>
        </w:tc>
        <w:tc>
          <w:tcPr>
            <w:tcW w:w="470" w:type="pct"/>
            <w:vMerge w:val="restart"/>
            <w:vAlign w:val="center"/>
          </w:tcPr>
          <w:p w:rsidR="00CA1465" w:rsidRPr="00450A08" w:rsidRDefault="00CA1465" w:rsidP="00F109CB">
            <w:pPr>
              <w:adjustRightInd w:val="0"/>
              <w:snapToGrid w:val="0"/>
              <w:jc w:val="center"/>
              <w:rPr>
                <w:szCs w:val="21"/>
              </w:rPr>
            </w:pPr>
            <w:r w:rsidRPr="00450A08">
              <w:rPr>
                <w:szCs w:val="21"/>
              </w:rPr>
              <w:t>废水量</w:t>
            </w:r>
          </w:p>
          <w:p w:rsidR="00CA1465" w:rsidRPr="00450A08" w:rsidRDefault="00CA1465" w:rsidP="00F109CB">
            <w:pPr>
              <w:adjustRightInd w:val="0"/>
              <w:snapToGrid w:val="0"/>
              <w:jc w:val="center"/>
              <w:rPr>
                <w:szCs w:val="21"/>
              </w:rPr>
            </w:pPr>
            <w:r w:rsidRPr="00450A08">
              <w:rPr>
                <w:szCs w:val="21"/>
              </w:rPr>
              <w:t>m</w:t>
            </w:r>
            <w:r w:rsidRPr="00450A08">
              <w:rPr>
                <w:szCs w:val="21"/>
                <w:vertAlign w:val="superscript"/>
              </w:rPr>
              <w:t>3</w:t>
            </w:r>
            <w:r w:rsidRPr="00450A08">
              <w:rPr>
                <w:szCs w:val="21"/>
              </w:rPr>
              <w:t>/a</w:t>
            </w:r>
          </w:p>
        </w:tc>
        <w:tc>
          <w:tcPr>
            <w:tcW w:w="532" w:type="pct"/>
            <w:vMerge w:val="restart"/>
            <w:vAlign w:val="center"/>
          </w:tcPr>
          <w:p w:rsidR="00CA1465" w:rsidRPr="00450A08" w:rsidRDefault="00CA1465" w:rsidP="00F109CB">
            <w:pPr>
              <w:adjustRightInd w:val="0"/>
              <w:snapToGrid w:val="0"/>
              <w:jc w:val="center"/>
              <w:rPr>
                <w:szCs w:val="21"/>
              </w:rPr>
            </w:pPr>
            <w:r w:rsidRPr="00450A08">
              <w:rPr>
                <w:szCs w:val="21"/>
              </w:rPr>
              <w:t>污染物</w:t>
            </w:r>
          </w:p>
          <w:p w:rsidR="00CA1465" w:rsidRPr="00450A08" w:rsidRDefault="00CA1465" w:rsidP="00F109CB">
            <w:pPr>
              <w:adjustRightInd w:val="0"/>
              <w:snapToGrid w:val="0"/>
              <w:jc w:val="center"/>
              <w:rPr>
                <w:szCs w:val="21"/>
              </w:rPr>
            </w:pPr>
            <w:r w:rsidRPr="00450A08">
              <w:rPr>
                <w:szCs w:val="21"/>
              </w:rPr>
              <w:t>名称</w:t>
            </w:r>
          </w:p>
        </w:tc>
        <w:tc>
          <w:tcPr>
            <w:tcW w:w="815" w:type="pct"/>
            <w:gridSpan w:val="2"/>
            <w:vAlign w:val="center"/>
          </w:tcPr>
          <w:p w:rsidR="00CA1465" w:rsidRPr="00450A08" w:rsidRDefault="00CA1465" w:rsidP="00F109CB">
            <w:pPr>
              <w:adjustRightInd w:val="0"/>
              <w:snapToGrid w:val="0"/>
              <w:jc w:val="center"/>
              <w:rPr>
                <w:szCs w:val="21"/>
              </w:rPr>
            </w:pPr>
            <w:r w:rsidRPr="00450A08">
              <w:rPr>
                <w:szCs w:val="21"/>
              </w:rPr>
              <w:t>污染物产生量</w:t>
            </w:r>
          </w:p>
        </w:tc>
        <w:tc>
          <w:tcPr>
            <w:tcW w:w="467" w:type="pct"/>
            <w:vMerge w:val="restart"/>
            <w:vAlign w:val="center"/>
          </w:tcPr>
          <w:p w:rsidR="00CA1465" w:rsidRPr="00450A08" w:rsidRDefault="00CA1465" w:rsidP="00F109CB">
            <w:pPr>
              <w:adjustRightInd w:val="0"/>
              <w:snapToGrid w:val="0"/>
              <w:jc w:val="center"/>
              <w:rPr>
                <w:szCs w:val="21"/>
              </w:rPr>
            </w:pPr>
            <w:r w:rsidRPr="00450A08">
              <w:rPr>
                <w:szCs w:val="21"/>
              </w:rPr>
              <w:t>治理</w:t>
            </w:r>
          </w:p>
          <w:p w:rsidR="00CA1465" w:rsidRPr="00450A08" w:rsidRDefault="00CA1465" w:rsidP="00F109CB">
            <w:pPr>
              <w:adjustRightInd w:val="0"/>
              <w:snapToGrid w:val="0"/>
              <w:jc w:val="center"/>
              <w:rPr>
                <w:szCs w:val="21"/>
              </w:rPr>
            </w:pPr>
            <w:r w:rsidRPr="00450A08">
              <w:rPr>
                <w:szCs w:val="21"/>
              </w:rPr>
              <w:t>措施</w:t>
            </w:r>
          </w:p>
        </w:tc>
        <w:tc>
          <w:tcPr>
            <w:tcW w:w="539" w:type="pct"/>
            <w:vMerge w:val="restart"/>
            <w:vAlign w:val="center"/>
          </w:tcPr>
          <w:p w:rsidR="00CA1465" w:rsidRPr="00450A08" w:rsidRDefault="00CA1465" w:rsidP="00F109CB">
            <w:pPr>
              <w:adjustRightInd w:val="0"/>
              <w:snapToGrid w:val="0"/>
              <w:jc w:val="center"/>
              <w:rPr>
                <w:szCs w:val="21"/>
              </w:rPr>
            </w:pPr>
            <w:r w:rsidRPr="00450A08">
              <w:rPr>
                <w:szCs w:val="21"/>
              </w:rPr>
              <w:t>污染物</w:t>
            </w:r>
          </w:p>
          <w:p w:rsidR="00CA1465" w:rsidRPr="00450A08" w:rsidRDefault="00CA1465" w:rsidP="00F109CB">
            <w:pPr>
              <w:adjustRightInd w:val="0"/>
              <w:snapToGrid w:val="0"/>
              <w:jc w:val="center"/>
              <w:rPr>
                <w:szCs w:val="21"/>
              </w:rPr>
            </w:pPr>
            <w:r w:rsidRPr="00450A08">
              <w:rPr>
                <w:rFonts w:hint="eastAsia"/>
                <w:szCs w:val="21"/>
              </w:rPr>
              <w:t>名称</w:t>
            </w:r>
          </w:p>
        </w:tc>
        <w:tc>
          <w:tcPr>
            <w:tcW w:w="813" w:type="pct"/>
            <w:gridSpan w:val="2"/>
            <w:vAlign w:val="center"/>
          </w:tcPr>
          <w:p w:rsidR="00CA1465" w:rsidRPr="00450A08" w:rsidRDefault="00CA1465" w:rsidP="00F109CB">
            <w:pPr>
              <w:adjustRightInd w:val="0"/>
              <w:snapToGrid w:val="0"/>
              <w:jc w:val="center"/>
              <w:rPr>
                <w:szCs w:val="21"/>
              </w:rPr>
            </w:pPr>
            <w:r w:rsidRPr="00450A08">
              <w:rPr>
                <w:szCs w:val="21"/>
              </w:rPr>
              <w:t>污染物排放量</w:t>
            </w:r>
          </w:p>
        </w:tc>
        <w:tc>
          <w:tcPr>
            <w:tcW w:w="946" w:type="pct"/>
            <w:vMerge w:val="restart"/>
            <w:vAlign w:val="center"/>
          </w:tcPr>
          <w:p w:rsidR="00CA1465" w:rsidRPr="00450A08" w:rsidRDefault="00CA1465" w:rsidP="00F109CB">
            <w:pPr>
              <w:adjustRightInd w:val="0"/>
              <w:snapToGrid w:val="0"/>
              <w:jc w:val="center"/>
              <w:rPr>
                <w:szCs w:val="21"/>
              </w:rPr>
            </w:pPr>
            <w:r w:rsidRPr="00450A08">
              <w:rPr>
                <w:szCs w:val="21"/>
              </w:rPr>
              <w:t>排放方式与去向</w:t>
            </w:r>
          </w:p>
        </w:tc>
      </w:tr>
      <w:tr w:rsidR="00CA1465" w:rsidRPr="00450A08" w:rsidTr="00F109CB">
        <w:trPr>
          <w:cantSplit/>
          <w:trHeight w:val="340"/>
        </w:trPr>
        <w:tc>
          <w:tcPr>
            <w:tcW w:w="418" w:type="pct"/>
            <w:vMerge/>
            <w:vAlign w:val="center"/>
          </w:tcPr>
          <w:p w:rsidR="00CA1465" w:rsidRPr="00450A08" w:rsidRDefault="00CA1465" w:rsidP="00F109CB">
            <w:pPr>
              <w:adjustRightInd w:val="0"/>
              <w:snapToGrid w:val="0"/>
              <w:jc w:val="center"/>
              <w:rPr>
                <w:szCs w:val="21"/>
              </w:rPr>
            </w:pPr>
          </w:p>
        </w:tc>
        <w:tc>
          <w:tcPr>
            <w:tcW w:w="470" w:type="pct"/>
            <w:vMerge/>
            <w:vAlign w:val="center"/>
          </w:tcPr>
          <w:p w:rsidR="00CA1465" w:rsidRPr="00450A08" w:rsidRDefault="00CA1465" w:rsidP="00F109CB">
            <w:pPr>
              <w:adjustRightInd w:val="0"/>
              <w:snapToGrid w:val="0"/>
              <w:jc w:val="center"/>
              <w:rPr>
                <w:szCs w:val="21"/>
              </w:rPr>
            </w:pPr>
          </w:p>
        </w:tc>
        <w:tc>
          <w:tcPr>
            <w:tcW w:w="532" w:type="pct"/>
            <w:vMerge/>
            <w:vAlign w:val="center"/>
          </w:tcPr>
          <w:p w:rsidR="00CA1465" w:rsidRPr="00450A08" w:rsidRDefault="00CA1465" w:rsidP="00F109CB">
            <w:pPr>
              <w:adjustRightInd w:val="0"/>
              <w:snapToGrid w:val="0"/>
              <w:jc w:val="center"/>
              <w:rPr>
                <w:szCs w:val="21"/>
              </w:rPr>
            </w:pPr>
          </w:p>
        </w:tc>
        <w:tc>
          <w:tcPr>
            <w:tcW w:w="356" w:type="pct"/>
            <w:vAlign w:val="center"/>
          </w:tcPr>
          <w:p w:rsidR="00CA1465" w:rsidRPr="00450A08" w:rsidRDefault="00CA1465" w:rsidP="00F109CB">
            <w:pPr>
              <w:adjustRightInd w:val="0"/>
              <w:snapToGrid w:val="0"/>
              <w:jc w:val="center"/>
              <w:rPr>
                <w:szCs w:val="21"/>
              </w:rPr>
            </w:pPr>
            <w:r w:rsidRPr="00450A08">
              <w:rPr>
                <w:szCs w:val="21"/>
              </w:rPr>
              <w:t>浓度</w:t>
            </w:r>
          </w:p>
          <w:p w:rsidR="00CA1465" w:rsidRPr="00450A08" w:rsidRDefault="00CA1465" w:rsidP="00F109CB">
            <w:pPr>
              <w:adjustRightInd w:val="0"/>
              <w:snapToGrid w:val="0"/>
              <w:jc w:val="center"/>
              <w:rPr>
                <w:szCs w:val="21"/>
              </w:rPr>
            </w:pPr>
            <w:r w:rsidRPr="00450A08">
              <w:rPr>
                <w:szCs w:val="21"/>
              </w:rPr>
              <w:t>mg/l</w:t>
            </w:r>
          </w:p>
        </w:tc>
        <w:tc>
          <w:tcPr>
            <w:tcW w:w="459" w:type="pct"/>
            <w:vAlign w:val="center"/>
          </w:tcPr>
          <w:p w:rsidR="00CA1465" w:rsidRPr="00450A08" w:rsidRDefault="00CA1465" w:rsidP="00F109CB">
            <w:pPr>
              <w:adjustRightInd w:val="0"/>
              <w:snapToGrid w:val="0"/>
              <w:jc w:val="center"/>
              <w:rPr>
                <w:szCs w:val="21"/>
              </w:rPr>
            </w:pPr>
            <w:r w:rsidRPr="00450A08">
              <w:rPr>
                <w:szCs w:val="21"/>
              </w:rPr>
              <w:t>产生量</w:t>
            </w:r>
          </w:p>
          <w:p w:rsidR="00CA1465" w:rsidRPr="00450A08" w:rsidRDefault="00CA1465" w:rsidP="00F109CB">
            <w:pPr>
              <w:adjustRightInd w:val="0"/>
              <w:snapToGrid w:val="0"/>
              <w:jc w:val="center"/>
              <w:rPr>
                <w:szCs w:val="21"/>
              </w:rPr>
            </w:pPr>
            <w:r w:rsidRPr="00450A08">
              <w:rPr>
                <w:szCs w:val="21"/>
              </w:rPr>
              <w:t>t/a</w:t>
            </w:r>
          </w:p>
        </w:tc>
        <w:tc>
          <w:tcPr>
            <w:tcW w:w="467" w:type="pct"/>
            <w:vMerge/>
            <w:vAlign w:val="center"/>
          </w:tcPr>
          <w:p w:rsidR="00CA1465" w:rsidRPr="00450A08" w:rsidRDefault="00CA1465" w:rsidP="00F109CB">
            <w:pPr>
              <w:adjustRightInd w:val="0"/>
              <w:snapToGrid w:val="0"/>
              <w:jc w:val="center"/>
              <w:rPr>
                <w:szCs w:val="21"/>
              </w:rPr>
            </w:pPr>
          </w:p>
        </w:tc>
        <w:tc>
          <w:tcPr>
            <w:tcW w:w="539" w:type="pct"/>
            <w:vMerge/>
            <w:vAlign w:val="center"/>
          </w:tcPr>
          <w:p w:rsidR="00CA1465" w:rsidRPr="00450A08" w:rsidRDefault="00CA1465" w:rsidP="00F109CB">
            <w:pPr>
              <w:adjustRightInd w:val="0"/>
              <w:snapToGrid w:val="0"/>
              <w:jc w:val="center"/>
              <w:rPr>
                <w:szCs w:val="21"/>
              </w:rPr>
            </w:pPr>
          </w:p>
        </w:tc>
        <w:tc>
          <w:tcPr>
            <w:tcW w:w="356" w:type="pct"/>
            <w:vAlign w:val="center"/>
          </w:tcPr>
          <w:p w:rsidR="00CA1465" w:rsidRPr="00450A08" w:rsidRDefault="00CA1465" w:rsidP="00F109CB">
            <w:pPr>
              <w:adjustRightInd w:val="0"/>
              <w:snapToGrid w:val="0"/>
              <w:jc w:val="center"/>
              <w:rPr>
                <w:szCs w:val="21"/>
              </w:rPr>
            </w:pPr>
            <w:r w:rsidRPr="00450A08">
              <w:rPr>
                <w:szCs w:val="21"/>
              </w:rPr>
              <w:t>浓度</w:t>
            </w:r>
          </w:p>
          <w:p w:rsidR="00CA1465" w:rsidRPr="00450A08" w:rsidRDefault="00CA1465" w:rsidP="00F109CB">
            <w:pPr>
              <w:adjustRightInd w:val="0"/>
              <w:snapToGrid w:val="0"/>
              <w:jc w:val="center"/>
              <w:rPr>
                <w:szCs w:val="21"/>
              </w:rPr>
            </w:pPr>
            <w:r w:rsidRPr="00450A08">
              <w:rPr>
                <w:szCs w:val="21"/>
              </w:rPr>
              <w:t>mg/l</w:t>
            </w:r>
          </w:p>
        </w:tc>
        <w:tc>
          <w:tcPr>
            <w:tcW w:w="457" w:type="pct"/>
            <w:vAlign w:val="center"/>
          </w:tcPr>
          <w:p w:rsidR="00CA1465" w:rsidRPr="00450A08" w:rsidRDefault="00CA1465" w:rsidP="00F109CB">
            <w:pPr>
              <w:adjustRightInd w:val="0"/>
              <w:snapToGrid w:val="0"/>
              <w:jc w:val="center"/>
              <w:rPr>
                <w:szCs w:val="21"/>
              </w:rPr>
            </w:pPr>
            <w:r w:rsidRPr="00450A08">
              <w:rPr>
                <w:szCs w:val="21"/>
              </w:rPr>
              <w:t>排放量</w:t>
            </w:r>
          </w:p>
          <w:p w:rsidR="00CA1465" w:rsidRPr="00450A08" w:rsidRDefault="00CA1465" w:rsidP="00F109CB">
            <w:pPr>
              <w:adjustRightInd w:val="0"/>
              <w:snapToGrid w:val="0"/>
              <w:jc w:val="center"/>
              <w:rPr>
                <w:szCs w:val="21"/>
              </w:rPr>
            </w:pPr>
            <w:r w:rsidRPr="00450A08">
              <w:rPr>
                <w:szCs w:val="21"/>
              </w:rPr>
              <w:t>t/a</w:t>
            </w:r>
          </w:p>
        </w:tc>
        <w:tc>
          <w:tcPr>
            <w:tcW w:w="946" w:type="pct"/>
            <w:vMerge/>
            <w:vAlign w:val="center"/>
          </w:tcPr>
          <w:p w:rsidR="00CA1465" w:rsidRPr="00450A08" w:rsidRDefault="00CA1465" w:rsidP="00F109CB">
            <w:pPr>
              <w:adjustRightInd w:val="0"/>
              <w:snapToGrid w:val="0"/>
              <w:jc w:val="center"/>
              <w:rPr>
                <w:szCs w:val="21"/>
              </w:rPr>
            </w:pPr>
          </w:p>
        </w:tc>
      </w:tr>
      <w:tr w:rsidR="00CA1465" w:rsidRPr="00450A08" w:rsidTr="00F109CB">
        <w:trPr>
          <w:cantSplit/>
          <w:trHeight w:val="340"/>
        </w:trPr>
        <w:tc>
          <w:tcPr>
            <w:tcW w:w="418" w:type="pct"/>
            <w:vMerge w:val="restart"/>
            <w:tcMar>
              <w:left w:w="28" w:type="dxa"/>
              <w:right w:w="28" w:type="dxa"/>
            </w:tcMar>
            <w:vAlign w:val="center"/>
          </w:tcPr>
          <w:p w:rsidR="00CA1465" w:rsidRPr="00450A08" w:rsidRDefault="00CA1465" w:rsidP="00F109CB">
            <w:pPr>
              <w:adjustRightInd w:val="0"/>
              <w:snapToGrid w:val="0"/>
              <w:jc w:val="center"/>
              <w:rPr>
                <w:szCs w:val="21"/>
              </w:rPr>
            </w:pPr>
            <w:r w:rsidRPr="00450A08">
              <w:rPr>
                <w:rFonts w:hint="eastAsia"/>
                <w:szCs w:val="21"/>
              </w:rPr>
              <w:t>生活</w:t>
            </w:r>
          </w:p>
          <w:p w:rsidR="00CA1465" w:rsidRPr="00450A08" w:rsidRDefault="00CA1465" w:rsidP="00F109CB">
            <w:pPr>
              <w:adjustRightInd w:val="0"/>
              <w:snapToGrid w:val="0"/>
              <w:jc w:val="center"/>
              <w:rPr>
                <w:szCs w:val="21"/>
              </w:rPr>
            </w:pPr>
            <w:r w:rsidRPr="00450A08">
              <w:rPr>
                <w:rFonts w:hint="eastAsia"/>
                <w:szCs w:val="21"/>
              </w:rPr>
              <w:t>污水</w:t>
            </w:r>
          </w:p>
        </w:tc>
        <w:tc>
          <w:tcPr>
            <w:tcW w:w="470" w:type="pct"/>
            <w:vMerge w:val="restart"/>
            <w:vAlign w:val="center"/>
          </w:tcPr>
          <w:p w:rsidR="00CA1465" w:rsidRPr="00450A08" w:rsidRDefault="00CA1465" w:rsidP="00F109CB">
            <w:pPr>
              <w:adjustRightInd w:val="0"/>
              <w:snapToGrid w:val="0"/>
              <w:jc w:val="center"/>
              <w:rPr>
                <w:szCs w:val="21"/>
              </w:rPr>
            </w:pPr>
            <w:r>
              <w:rPr>
                <w:rFonts w:hint="eastAsia"/>
                <w:szCs w:val="21"/>
              </w:rPr>
              <w:t>420</w:t>
            </w:r>
          </w:p>
        </w:tc>
        <w:tc>
          <w:tcPr>
            <w:tcW w:w="532"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COD</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500</w:t>
            </w:r>
          </w:p>
        </w:tc>
        <w:tc>
          <w:tcPr>
            <w:tcW w:w="459" w:type="pct"/>
            <w:vAlign w:val="center"/>
          </w:tcPr>
          <w:p w:rsidR="00CA1465" w:rsidRPr="00450A08" w:rsidRDefault="00CA1465" w:rsidP="00F109CB">
            <w:pPr>
              <w:adjustRightInd w:val="0"/>
              <w:snapToGrid w:val="0"/>
              <w:jc w:val="center"/>
              <w:rPr>
                <w:szCs w:val="21"/>
              </w:rPr>
            </w:pPr>
            <w:r>
              <w:rPr>
                <w:rFonts w:hint="eastAsia"/>
                <w:szCs w:val="21"/>
              </w:rPr>
              <w:t>0.21</w:t>
            </w:r>
          </w:p>
        </w:tc>
        <w:tc>
          <w:tcPr>
            <w:tcW w:w="467" w:type="pct"/>
            <w:vMerge w:val="restart"/>
            <w:vAlign w:val="center"/>
          </w:tcPr>
          <w:p w:rsidR="00CA1465" w:rsidRPr="00450A08" w:rsidRDefault="00CA1465" w:rsidP="00F109CB">
            <w:pPr>
              <w:adjustRightInd w:val="0"/>
              <w:snapToGrid w:val="0"/>
              <w:jc w:val="center"/>
              <w:rPr>
                <w:szCs w:val="21"/>
              </w:rPr>
            </w:pPr>
            <w:r>
              <w:rPr>
                <w:rFonts w:hint="eastAsia"/>
                <w:szCs w:val="21"/>
              </w:rPr>
              <w:t>化粪池</w:t>
            </w:r>
          </w:p>
        </w:tc>
        <w:tc>
          <w:tcPr>
            <w:tcW w:w="539"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COD</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500</w:t>
            </w:r>
          </w:p>
        </w:tc>
        <w:tc>
          <w:tcPr>
            <w:tcW w:w="457" w:type="pct"/>
            <w:vAlign w:val="center"/>
          </w:tcPr>
          <w:p w:rsidR="00CA1465" w:rsidRPr="00450A08" w:rsidRDefault="00CA1465" w:rsidP="00F109CB">
            <w:pPr>
              <w:adjustRightInd w:val="0"/>
              <w:snapToGrid w:val="0"/>
              <w:jc w:val="center"/>
              <w:rPr>
                <w:szCs w:val="21"/>
              </w:rPr>
            </w:pPr>
            <w:r>
              <w:rPr>
                <w:rFonts w:hint="eastAsia"/>
                <w:szCs w:val="21"/>
              </w:rPr>
              <w:t>0.21</w:t>
            </w:r>
          </w:p>
        </w:tc>
        <w:tc>
          <w:tcPr>
            <w:tcW w:w="946" w:type="pct"/>
            <w:vMerge w:val="restart"/>
            <w:vAlign w:val="center"/>
          </w:tcPr>
          <w:p w:rsidR="00CA1465" w:rsidRPr="00450A08" w:rsidRDefault="00CA1465" w:rsidP="00F109CB">
            <w:pPr>
              <w:adjustRightInd w:val="0"/>
              <w:snapToGrid w:val="0"/>
              <w:jc w:val="center"/>
              <w:rPr>
                <w:szCs w:val="21"/>
              </w:rPr>
            </w:pPr>
            <w:r>
              <w:rPr>
                <w:rFonts w:hint="eastAsia"/>
                <w:szCs w:val="21"/>
              </w:rPr>
              <w:t>接入市政污水管网进江边污水处理厂</w:t>
            </w:r>
          </w:p>
        </w:tc>
      </w:tr>
      <w:tr w:rsidR="00CA1465" w:rsidRPr="00450A08" w:rsidTr="00F109CB">
        <w:trPr>
          <w:cantSplit/>
          <w:trHeight w:val="340"/>
        </w:trPr>
        <w:tc>
          <w:tcPr>
            <w:tcW w:w="418" w:type="pct"/>
            <w:vMerge/>
            <w:tcMar>
              <w:left w:w="28" w:type="dxa"/>
              <w:right w:w="28" w:type="dxa"/>
            </w:tcMar>
            <w:vAlign w:val="center"/>
          </w:tcPr>
          <w:p w:rsidR="00CA1465" w:rsidRPr="00450A08" w:rsidRDefault="00CA1465" w:rsidP="00F109CB">
            <w:pPr>
              <w:adjustRightInd w:val="0"/>
              <w:snapToGrid w:val="0"/>
              <w:jc w:val="center"/>
              <w:rPr>
                <w:szCs w:val="21"/>
              </w:rPr>
            </w:pPr>
          </w:p>
        </w:tc>
        <w:tc>
          <w:tcPr>
            <w:tcW w:w="470" w:type="pct"/>
            <w:vMerge/>
            <w:vAlign w:val="center"/>
          </w:tcPr>
          <w:p w:rsidR="00CA1465" w:rsidRPr="00450A08" w:rsidRDefault="00CA1465" w:rsidP="00F109CB">
            <w:pPr>
              <w:adjustRightInd w:val="0"/>
              <w:snapToGrid w:val="0"/>
              <w:jc w:val="center"/>
              <w:rPr>
                <w:szCs w:val="21"/>
              </w:rPr>
            </w:pPr>
          </w:p>
        </w:tc>
        <w:tc>
          <w:tcPr>
            <w:tcW w:w="532"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SS</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400</w:t>
            </w:r>
          </w:p>
        </w:tc>
        <w:tc>
          <w:tcPr>
            <w:tcW w:w="459" w:type="pct"/>
            <w:vAlign w:val="center"/>
          </w:tcPr>
          <w:p w:rsidR="00CA1465" w:rsidRPr="00450A08" w:rsidRDefault="00CA1465" w:rsidP="00F109CB">
            <w:pPr>
              <w:adjustRightInd w:val="0"/>
              <w:snapToGrid w:val="0"/>
              <w:jc w:val="center"/>
              <w:rPr>
                <w:szCs w:val="21"/>
              </w:rPr>
            </w:pPr>
            <w:r>
              <w:rPr>
                <w:rFonts w:hint="eastAsia"/>
                <w:szCs w:val="21"/>
              </w:rPr>
              <w:t>0.168</w:t>
            </w:r>
          </w:p>
        </w:tc>
        <w:tc>
          <w:tcPr>
            <w:tcW w:w="467" w:type="pct"/>
            <w:vMerge/>
            <w:vAlign w:val="center"/>
          </w:tcPr>
          <w:p w:rsidR="00CA1465" w:rsidRPr="00450A08" w:rsidRDefault="00CA1465" w:rsidP="00F109CB">
            <w:pPr>
              <w:adjustRightInd w:val="0"/>
              <w:snapToGrid w:val="0"/>
              <w:jc w:val="center"/>
              <w:rPr>
                <w:szCs w:val="21"/>
              </w:rPr>
            </w:pPr>
          </w:p>
        </w:tc>
        <w:tc>
          <w:tcPr>
            <w:tcW w:w="539"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SS</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400</w:t>
            </w:r>
          </w:p>
        </w:tc>
        <w:tc>
          <w:tcPr>
            <w:tcW w:w="457" w:type="pct"/>
            <w:vAlign w:val="center"/>
          </w:tcPr>
          <w:p w:rsidR="00CA1465" w:rsidRPr="00450A08" w:rsidRDefault="00CA1465" w:rsidP="00F109CB">
            <w:pPr>
              <w:adjustRightInd w:val="0"/>
              <w:snapToGrid w:val="0"/>
              <w:jc w:val="center"/>
              <w:rPr>
                <w:szCs w:val="21"/>
              </w:rPr>
            </w:pPr>
            <w:r>
              <w:rPr>
                <w:rFonts w:hint="eastAsia"/>
                <w:szCs w:val="21"/>
              </w:rPr>
              <w:t>0.168</w:t>
            </w:r>
          </w:p>
        </w:tc>
        <w:tc>
          <w:tcPr>
            <w:tcW w:w="946" w:type="pct"/>
            <w:vMerge/>
            <w:vAlign w:val="center"/>
          </w:tcPr>
          <w:p w:rsidR="00CA1465" w:rsidRPr="00450A08" w:rsidRDefault="00CA1465" w:rsidP="00F109CB">
            <w:pPr>
              <w:adjustRightInd w:val="0"/>
              <w:snapToGrid w:val="0"/>
              <w:jc w:val="center"/>
              <w:rPr>
                <w:szCs w:val="21"/>
              </w:rPr>
            </w:pPr>
          </w:p>
        </w:tc>
      </w:tr>
      <w:tr w:rsidR="00CA1465" w:rsidRPr="00450A08" w:rsidTr="00F109CB">
        <w:trPr>
          <w:cantSplit/>
          <w:trHeight w:val="340"/>
        </w:trPr>
        <w:tc>
          <w:tcPr>
            <w:tcW w:w="418" w:type="pct"/>
            <w:vMerge/>
            <w:vAlign w:val="center"/>
          </w:tcPr>
          <w:p w:rsidR="00CA1465" w:rsidRPr="00450A08" w:rsidRDefault="00CA1465" w:rsidP="00F109CB">
            <w:pPr>
              <w:adjustRightInd w:val="0"/>
              <w:snapToGrid w:val="0"/>
              <w:jc w:val="center"/>
              <w:rPr>
                <w:szCs w:val="21"/>
              </w:rPr>
            </w:pPr>
          </w:p>
        </w:tc>
        <w:tc>
          <w:tcPr>
            <w:tcW w:w="470" w:type="pct"/>
            <w:vMerge/>
            <w:vAlign w:val="center"/>
          </w:tcPr>
          <w:p w:rsidR="00CA1465" w:rsidRPr="00450A08" w:rsidRDefault="00CA1465" w:rsidP="00F109CB">
            <w:pPr>
              <w:adjustRightInd w:val="0"/>
              <w:snapToGrid w:val="0"/>
              <w:jc w:val="center"/>
              <w:rPr>
                <w:szCs w:val="21"/>
              </w:rPr>
            </w:pPr>
          </w:p>
        </w:tc>
        <w:tc>
          <w:tcPr>
            <w:tcW w:w="532"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NH</w:t>
            </w:r>
            <w:r w:rsidRPr="00450A08">
              <w:rPr>
                <w:rFonts w:ascii="Times New Roman" w:eastAsia="宋体" w:hAnsi="Times New Roman"/>
                <w:color w:val="auto"/>
                <w:vertAlign w:val="subscript"/>
              </w:rPr>
              <w:t>3</w:t>
            </w:r>
            <w:r w:rsidRPr="00450A08">
              <w:rPr>
                <w:rFonts w:ascii="Times New Roman" w:eastAsia="宋体" w:hAnsi="Times New Roman"/>
                <w:color w:val="auto"/>
              </w:rPr>
              <w:t>-N</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45</w:t>
            </w:r>
          </w:p>
        </w:tc>
        <w:tc>
          <w:tcPr>
            <w:tcW w:w="459" w:type="pct"/>
            <w:vAlign w:val="center"/>
          </w:tcPr>
          <w:p w:rsidR="00CA1465" w:rsidRPr="00450A08" w:rsidRDefault="00CA1465" w:rsidP="00F109CB">
            <w:pPr>
              <w:adjustRightInd w:val="0"/>
              <w:snapToGrid w:val="0"/>
              <w:jc w:val="center"/>
              <w:rPr>
                <w:szCs w:val="21"/>
              </w:rPr>
            </w:pPr>
            <w:r>
              <w:rPr>
                <w:rFonts w:hint="eastAsia"/>
                <w:szCs w:val="21"/>
              </w:rPr>
              <w:t>0.0189</w:t>
            </w:r>
          </w:p>
        </w:tc>
        <w:tc>
          <w:tcPr>
            <w:tcW w:w="467" w:type="pct"/>
            <w:vMerge/>
            <w:vAlign w:val="center"/>
          </w:tcPr>
          <w:p w:rsidR="00CA1465" w:rsidRPr="00450A08" w:rsidRDefault="00CA1465" w:rsidP="00F109CB">
            <w:pPr>
              <w:adjustRightInd w:val="0"/>
              <w:snapToGrid w:val="0"/>
              <w:jc w:val="center"/>
              <w:rPr>
                <w:szCs w:val="21"/>
              </w:rPr>
            </w:pPr>
          </w:p>
        </w:tc>
        <w:tc>
          <w:tcPr>
            <w:tcW w:w="539"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NH</w:t>
            </w:r>
            <w:r w:rsidRPr="00450A08">
              <w:rPr>
                <w:rFonts w:ascii="Times New Roman" w:eastAsia="宋体" w:hAnsi="Times New Roman"/>
                <w:color w:val="auto"/>
                <w:vertAlign w:val="subscript"/>
              </w:rPr>
              <w:t>3</w:t>
            </w:r>
            <w:r w:rsidRPr="00450A08">
              <w:rPr>
                <w:rFonts w:ascii="Times New Roman" w:eastAsia="宋体" w:hAnsi="Times New Roman"/>
                <w:color w:val="auto"/>
              </w:rPr>
              <w:t>-N</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45</w:t>
            </w:r>
          </w:p>
        </w:tc>
        <w:tc>
          <w:tcPr>
            <w:tcW w:w="457" w:type="pct"/>
            <w:vAlign w:val="center"/>
          </w:tcPr>
          <w:p w:rsidR="00CA1465" w:rsidRPr="00450A08" w:rsidRDefault="00CA1465" w:rsidP="00F109CB">
            <w:pPr>
              <w:adjustRightInd w:val="0"/>
              <w:snapToGrid w:val="0"/>
              <w:jc w:val="center"/>
              <w:rPr>
                <w:szCs w:val="21"/>
              </w:rPr>
            </w:pPr>
            <w:r>
              <w:rPr>
                <w:rFonts w:hint="eastAsia"/>
                <w:szCs w:val="21"/>
              </w:rPr>
              <w:t>0.0189</w:t>
            </w:r>
          </w:p>
        </w:tc>
        <w:tc>
          <w:tcPr>
            <w:tcW w:w="946" w:type="pct"/>
            <w:vMerge/>
            <w:vAlign w:val="center"/>
          </w:tcPr>
          <w:p w:rsidR="00CA1465" w:rsidRPr="00450A08" w:rsidRDefault="00CA1465" w:rsidP="00F109CB">
            <w:pPr>
              <w:adjustRightInd w:val="0"/>
              <w:snapToGrid w:val="0"/>
              <w:jc w:val="center"/>
              <w:rPr>
                <w:szCs w:val="21"/>
              </w:rPr>
            </w:pPr>
          </w:p>
        </w:tc>
      </w:tr>
      <w:tr w:rsidR="00CA1465" w:rsidRPr="00450A08" w:rsidTr="00F109CB">
        <w:trPr>
          <w:cantSplit/>
          <w:trHeight w:val="340"/>
        </w:trPr>
        <w:tc>
          <w:tcPr>
            <w:tcW w:w="418" w:type="pct"/>
            <w:vMerge/>
            <w:vAlign w:val="center"/>
          </w:tcPr>
          <w:p w:rsidR="00CA1465" w:rsidRPr="00450A08" w:rsidRDefault="00CA1465" w:rsidP="00F109CB">
            <w:pPr>
              <w:adjustRightInd w:val="0"/>
              <w:snapToGrid w:val="0"/>
              <w:jc w:val="center"/>
              <w:rPr>
                <w:szCs w:val="21"/>
              </w:rPr>
            </w:pPr>
          </w:p>
        </w:tc>
        <w:tc>
          <w:tcPr>
            <w:tcW w:w="470" w:type="pct"/>
            <w:vMerge/>
            <w:vAlign w:val="center"/>
          </w:tcPr>
          <w:p w:rsidR="00CA1465" w:rsidRPr="00450A08" w:rsidRDefault="00CA1465" w:rsidP="00F109CB">
            <w:pPr>
              <w:adjustRightInd w:val="0"/>
              <w:snapToGrid w:val="0"/>
              <w:jc w:val="center"/>
              <w:rPr>
                <w:szCs w:val="21"/>
              </w:rPr>
            </w:pPr>
          </w:p>
        </w:tc>
        <w:tc>
          <w:tcPr>
            <w:tcW w:w="532"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TP</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8</w:t>
            </w:r>
          </w:p>
        </w:tc>
        <w:tc>
          <w:tcPr>
            <w:tcW w:w="459" w:type="pct"/>
            <w:vAlign w:val="center"/>
          </w:tcPr>
          <w:p w:rsidR="00CA1465" w:rsidRPr="00450A08" w:rsidRDefault="00CA1465" w:rsidP="00F109CB">
            <w:pPr>
              <w:adjustRightInd w:val="0"/>
              <w:snapToGrid w:val="0"/>
              <w:jc w:val="center"/>
              <w:rPr>
                <w:szCs w:val="21"/>
              </w:rPr>
            </w:pPr>
            <w:r>
              <w:rPr>
                <w:rFonts w:hint="eastAsia"/>
                <w:szCs w:val="21"/>
              </w:rPr>
              <w:t>0.0034</w:t>
            </w:r>
          </w:p>
        </w:tc>
        <w:tc>
          <w:tcPr>
            <w:tcW w:w="467" w:type="pct"/>
            <w:vMerge/>
            <w:vAlign w:val="center"/>
          </w:tcPr>
          <w:p w:rsidR="00CA1465" w:rsidRPr="00450A08" w:rsidRDefault="00CA1465" w:rsidP="00F109CB">
            <w:pPr>
              <w:adjustRightInd w:val="0"/>
              <w:snapToGrid w:val="0"/>
              <w:jc w:val="center"/>
              <w:rPr>
                <w:szCs w:val="21"/>
              </w:rPr>
            </w:pPr>
          </w:p>
        </w:tc>
        <w:tc>
          <w:tcPr>
            <w:tcW w:w="539" w:type="pct"/>
            <w:vAlign w:val="center"/>
          </w:tcPr>
          <w:p w:rsidR="00CA1465" w:rsidRPr="00450A08" w:rsidRDefault="00CA1465" w:rsidP="00F109CB">
            <w:pPr>
              <w:pStyle w:val="af9"/>
              <w:spacing w:line="240" w:lineRule="atLeast"/>
              <w:rPr>
                <w:rFonts w:ascii="Times New Roman" w:eastAsia="宋体" w:hAnsi="Times New Roman"/>
                <w:color w:val="auto"/>
              </w:rPr>
            </w:pPr>
            <w:r w:rsidRPr="00450A08">
              <w:rPr>
                <w:rFonts w:ascii="Times New Roman" w:eastAsia="宋体" w:hAnsi="Times New Roman"/>
                <w:color w:val="auto"/>
              </w:rPr>
              <w:t>TP</w:t>
            </w:r>
          </w:p>
        </w:tc>
        <w:tc>
          <w:tcPr>
            <w:tcW w:w="356" w:type="pct"/>
            <w:vAlign w:val="center"/>
          </w:tcPr>
          <w:p w:rsidR="00CA1465" w:rsidRPr="00450A08" w:rsidRDefault="00CA1465" w:rsidP="00F109CB">
            <w:pPr>
              <w:pStyle w:val="af9"/>
              <w:spacing w:line="240" w:lineRule="atLeast"/>
              <w:rPr>
                <w:rFonts w:ascii="Times New Roman" w:eastAsia="宋体" w:hAnsi="Times New Roman"/>
                <w:color w:val="auto"/>
              </w:rPr>
            </w:pPr>
            <w:r>
              <w:rPr>
                <w:rFonts w:ascii="Times New Roman" w:eastAsia="宋体" w:hAnsi="Times New Roman" w:hint="eastAsia"/>
                <w:color w:val="auto"/>
              </w:rPr>
              <w:t>8</w:t>
            </w:r>
          </w:p>
        </w:tc>
        <w:tc>
          <w:tcPr>
            <w:tcW w:w="457" w:type="pct"/>
            <w:vAlign w:val="center"/>
          </w:tcPr>
          <w:p w:rsidR="00CA1465" w:rsidRPr="00450A08" w:rsidRDefault="00CA1465" w:rsidP="00F109CB">
            <w:pPr>
              <w:adjustRightInd w:val="0"/>
              <w:snapToGrid w:val="0"/>
              <w:jc w:val="center"/>
              <w:rPr>
                <w:szCs w:val="21"/>
              </w:rPr>
            </w:pPr>
            <w:r>
              <w:rPr>
                <w:rFonts w:hint="eastAsia"/>
                <w:szCs w:val="21"/>
              </w:rPr>
              <w:t>0.0034</w:t>
            </w:r>
          </w:p>
        </w:tc>
        <w:tc>
          <w:tcPr>
            <w:tcW w:w="946" w:type="pct"/>
            <w:vMerge/>
            <w:vAlign w:val="center"/>
          </w:tcPr>
          <w:p w:rsidR="00CA1465" w:rsidRPr="00450A08" w:rsidRDefault="00CA1465" w:rsidP="00F109CB">
            <w:pPr>
              <w:adjustRightInd w:val="0"/>
              <w:snapToGrid w:val="0"/>
              <w:jc w:val="center"/>
              <w:rPr>
                <w:szCs w:val="21"/>
              </w:rPr>
            </w:pPr>
          </w:p>
        </w:tc>
      </w:tr>
    </w:tbl>
    <w:p w:rsidR="00CA1465" w:rsidRPr="009424C7" w:rsidRDefault="00CA1465" w:rsidP="00CA1465">
      <w:pPr>
        <w:pStyle w:val="4"/>
        <w:spacing w:line="500" w:lineRule="exact"/>
        <w:rPr>
          <w:rFonts w:ascii="Times New Roman" w:eastAsia="宋体"/>
        </w:rPr>
      </w:pPr>
      <w:r>
        <w:rPr>
          <w:rFonts w:ascii="Times New Roman" w:eastAsia="宋体" w:hint="eastAsia"/>
        </w:rPr>
        <w:t>3.2.2.2</w:t>
      </w:r>
      <w:r w:rsidRPr="009424C7">
        <w:rPr>
          <w:rFonts w:ascii="Times New Roman" w:eastAsia="宋体"/>
        </w:rPr>
        <w:t>废</w:t>
      </w:r>
      <w:r w:rsidRPr="009424C7">
        <w:rPr>
          <w:rFonts w:ascii="Times New Roman" w:eastAsia="宋体" w:hint="eastAsia"/>
        </w:rPr>
        <w:t>气</w:t>
      </w:r>
      <w:r w:rsidRPr="009424C7">
        <w:rPr>
          <w:rFonts w:ascii="Times New Roman" w:eastAsia="宋体"/>
        </w:rPr>
        <w:t>污染物</w:t>
      </w:r>
      <w:r w:rsidRPr="009424C7">
        <w:rPr>
          <w:rFonts w:ascii="Times New Roman" w:eastAsia="宋体" w:hint="eastAsia"/>
        </w:rPr>
        <w:t>实际</w:t>
      </w:r>
      <w:r w:rsidRPr="009424C7">
        <w:rPr>
          <w:rFonts w:ascii="Times New Roman" w:eastAsia="宋体"/>
        </w:rPr>
        <w:t>产生</w:t>
      </w:r>
      <w:r>
        <w:rPr>
          <w:rFonts w:ascii="Times New Roman" w:eastAsia="宋体" w:hint="eastAsia"/>
        </w:rPr>
        <w:t>及</w:t>
      </w:r>
      <w:r w:rsidRPr="009424C7">
        <w:rPr>
          <w:rFonts w:ascii="Times New Roman" w:eastAsia="宋体"/>
        </w:rPr>
        <w:t>排放情况</w:t>
      </w:r>
    </w:p>
    <w:p w:rsidR="00CA1465" w:rsidRPr="00E64BC4" w:rsidRDefault="00CA1465" w:rsidP="00CA1465">
      <w:pPr>
        <w:adjustRightInd w:val="0"/>
        <w:snapToGrid w:val="0"/>
        <w:spacing w:line="500" w:lineRule="exact"/>
        <w:ind w:firstLineChars="200" w:firstLine="560"/>
        <w:rPr>
          <w:color w:val="000000"/>
          <w:sz w:val="28"/>
          <w:szCs w:val="28"/>
        </w:rPr>
      </w:pPr>
      <w:r>
        <w:rPr>
          <w:rFonts w:hint="eastAsia"/>
          <w:sz w:val="28"/>
          <w:szCs w:val="28"/>
        </w:rPr>
        <w:t>新思维电子公司</w:t>
      </w:r>
      <w:r>
        <w:rPr>
          <w:rFonts w:hint="eastAsia"/>
          <w:color w:val="000000"/>
          <w:sz w:val="28"/>
          <w:szCs w:val="28"/>
        </w:rPr>
        <w:t>生产过程中焊接工序产生焊接烟尘</w:t>
      </w:r>
      <w:r w:rsidRPr="00CD598E">
        <w:rPr>
          <w:rFonts w:hint="eastAsia"/>
          <w:color w:val="000000"/>
          <w:sz w:val="28"/>
          <w:szCs w:val="28"/>
        </w:rPr>
        <w:t>（</w:t>
      </w:r>
      <w:r w:rsidRPr="00CD598E">
        <w:rPr>
          <w:rFonts w:hint="eastAsia"/>
          <w:sz w:val="28"/>
          <w:szCs w:val="28"/>
        </w:rPr>
        <w:t>锡及其化合物</w:t>
      </w:r>
      <w:r w:rsidRPr="00CD598E">
        <w:rPr>
          <w:rFonts w:hint="eastAsia"/>
          <w:color w:val="000000"/>
          <w:sz w:val="28"/>
          <w:szCs w:val="28"/>
        </w:rPr>
        <w:t>）</w:t>
      </w:r>
      <w:r>
        <w:rPr>
          <w:rFonts w:hint="eastAsia"/>
          <w:color w:val="000000"/>
          <w:sz w:val="28"/>
          <w:szCs w:val="28"/>
        </w:rPr>
        <w:t>约</w:t>
      </w:r>
      <w:r>
        <w:rPr>
          <w:rFonts w:hint="eastAsia"/>
          <w:color w:val="000000"/>
          <w:sz w:val="28"/>
          <w:szCs w:val="28"/>
        </w:rPr>
        <w:t>0.01t/a</w:t>
      </w:r>
      <w:r>
        <w:rPr>
          <w:rFonts w:hint="eastAsia"/>
          <w:color w:val="000000"/>
          <w:sz w:val="28"/>
          <w:szCs w:val="28"/>
        </w:rPr>
        <w:t>，其中焊接烟尘产生量为</w:t>
      </w:r>
      <w:r>
        <w:rPr>
          <w:rFonts w:hint="eastAsia"/>
          <w:color w:val="000000"/>
          <w:sz w:val="28"/>
          <w:szCs w:val="28"/>
        </w:rPr>
        <w:t>0.007t/a</w:t>
      </w:r>
      <w:r>
        <w:rPr>
          <w:rFonts w:hint="eastAsia"/>
          <w:color w:val="000000"/>
          <w:sz w:val="28"/>
          <w:szCs w:val="28"/>
        </w:rPr>
        <w:t>，收集后（约</w:t>
      </w:r>
      <w:r>
        <w:rPr>
          <w:rFonts w:hint="eastAsia"/>
          <w:color w:val="000000"/>
          <w:sz w:val="28"/>
          <w:szCs w:val="28"/>
        </w:rPr>
        <w:t>0.0056t/a</w:t>
      </w:r>
      <w:r>
        <w:rPr>
          <w:rFonts w:hint="eastAsia"/>
          <w:color w:val="000000"/>
          <w:sz w:val="28"/>
          <w:szCs w:val="28"/>
        </w:rPr>
        <w:t>）通过</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color w:val="000000"/>
            <w:sz w:val="28"/>
            <w:szCs w:val="28"/>
          </w:rPr>
          <w:t>15</w:t>
        </w:r>
        <w:r>
          <w:rPr>
            <w:rFonts w:hint="eastAsia"/>
            <w:color w:val="000000"/>
            <w:sz w:val="28"/>
            <w:szCs w:val="28"/>
          </w:rPr>
          <w:t>米</w:t>
        </w:r>
      </w:smartTag>
      <w:r>
        <w:rPr>
          <w:rFonts w:hint="eastAsia"/>
          <w:color w:val="000000"/>
          <w:sz w:val="28"/>
          <w:szCs w:val="28"/>
        </w:rPr>
        <w:t>高排气筒高空排放（</w:t>
      </w:r>
      <w:r>
        <w:rPr>
          <w:rFonts w:hint="eastAsia"/>
          <w:color w:val="000000"/>
          <w:sz w:val="28"/>
          <w:szCs w:val="28"/>
        </w:rPr>
        <w:t>1</w:t>
      </w:r>
      <w:r>
        <w:rPr>
          <w:rFonts w:hint="eastAsia"/>
          <w:color w:val="000000"/>
          <w:sz w:val="28"/>
          <w:szCs w:val="28"/>
        </w:rPr>
        <w:t>号排气筒），未收集到的少量烟尘（约</w:t>
      </w:r>
      <w:r>
        <w:rPr>
          <w:rFonts w:hint="eastAsia"/>
          <w:color w:val="000000"/>
          <w:sz w:val="28"/>
          <w:szCs w:val="28"/>
        </w:rPr>
        <w:t>0.0014t/a</w:t>
      </w:r>
      <w:r w:rsidR="00FA717F">
        <w:rPr>
          <w:rFonts w:hint="eastAsia"/>
          <w:color w:val="000000"/>
          <w:sz w:val="28"/>
          <w:szCs w:val="28"/>
        </w:rPr>
        <w:t>）无组织排放</w:t>
      </w:r>
      <w:r>
        <w:rPr>
          <w:rFonts w:hint="eastAsia"/>
          <w:color w:val="000000"/>
          <w:sz w:val="28"/>
          <w:szCs w:val="28"/>
        </w:rPr>
        <w:t>；通过加强车间通风减小对周围大气环境的影响。</w:t>
      </w:r>
    </w:p>
    <w:p w:rsidR="00CA1465" w:rsidRPr="00FA5BD3" w:rsidRDefault="00CA1465" w:rsidP="00CA1465">
      <w:pPr>
        <w:pStyle w:val="4"/>
        <w:spacing w:line="500" w:lineRule="exact"/>
        <w:rPr>
          <w:rFonts w:ascii="Times New Roman" w:eastAsia="宋体"/>
        </w:rPr>
      </w:pPr>
      <w:r>
        <w:rPr>
          <w:rFonts w:ascii="Times New Roman" w:eastAsia="宋体" w:hint="eastAsia"/>
        </w:rPr>
        <w:t>3.2.2</w:t>
      </w:r>
      <w:r w:rsidRPr="00FA5BD3">
        <w:rPr>
          <w:rFonts w:ascii="Times New Roman" w:eastAsia="宋体"/>
        </w:rPr>
        <w:t>.</w:t>
      </w:r>
      <w:r w:rsidRPr="00FA5BD3">
        <w:rPr>
          <w:rFonts w:ascii="Times New Roman" w:eastAsia="宋体" w:hint="eastAsia"/>
        </w:rPr>
        <w:t>3</w:t>
      </w:r>
      <w:r w:rsidRPr="00FA5BD3">
        <w:rPr>
          <w:rFonts w:ascii="Times New Roman" w:eastAsia="宋体" w:hint="eastAsia"/>
        </w:rPr>
        <w:t>噪声实际</w:t>
      </w:r>
      <w:r w:rsidRPr="00FA5BD3">
        <w:rPr>
          <w:rFonts w:ascii="Times New Roman" w:eastAsia="宋体"/>
        </w:rPr>
        <w:t>产生</w:t>
      </w:r>
      <w:r w:rsidRPr="00FA5BD3">
        <w:rPr>
          <w:rFonts w:ascii="Times New Roman" w:eastAsia="宋体" w:hint="eastAsia"/>
        </w:rPr>
        <w:t>及</w:t>
      </w:r>
      <w:r w:rsidRPr="00FA5BD3">
        <w:rPr>
          <w:rFonts w:ascii="Times New Roman" w:eastAsia="宋体"/>
        </w:rPr>
        <w:t>排放情况</w:t>
      </w:r>
    </w:p>
    <w:p w:rsidR="00CA1465" w:rsidRPr="00FA5BD3" w:rsidRDefault="00CA1465" w:rsidP="00CA1465">
      <w:pPr>
        <w:adjustRightInd w:val="0"/>
        <w:snapToGrid w:val="0"/>
        <w:spacing w:line="500" w:lineRule="exact"/>
        <w:ind w:firstLineChars="200" w:firstLine="560"/>
        <w:rPr>
          <w:color w:val="000000"/>
          <w:sz w:val="28"/>
          <w:szCs w:val="28"/>
        </w:rPr>
      </w:pPr>
      <w:r w:rsidRPr="00FA5BD3">
        <w:rPr>
          <w:color w:val="000000"/>
          <w:sz w:val="28"/>
          <w:szCs w:val="28"/>
        </w:rPr>
        <w:t>㈠</w:t>
      </w:r>
      <w:r w:rsidRPr="00FA5BD3">
        <w:rPr>
          <w:rFonts w:hint="eastAsia"/>
          <w:color w:val="000000"/>
          <w:sz w:val="28"/>
          <w:szCs w:val="28"/>
        </w:rPr>
        <w:t>噪声污染实际产生情况</w:t>
      </w:r>
    </w:p>
    <w:p w:rsidR="00CA1465" w:rsidRDefault="00CA1465" w:rsidP="00CA1465">
      <w:pPr>
        <w:adjustRightInd w:val="0"/>
        <w:snapToGrid w:val="0"/>
        <w:spacing w:line="500" w:lineRule="exact"/>
        <w:ind w:firstLineChars="200" w:firstLine="560"/>
        <w:rPr>
          <w:color w:val="000000"/>
          <w:sz w:val="28"/>
          <w:szCs w:val="28"/>
        </w:rPr>
      </w:pPr>
      <w:r>
        <w:rPr>
          <w:rFonts w:hint="eastAsia"/>
          <w:sz w:val="28"/>
          <w:szCs w:val="28"/>
        </w:rPr>
        <w:t>新思维电子公司</w:t>
      </w:r>
      <w:r w:rsidRPr="00FA5BD3">
        <w:rPr>
          <w:rFonts w:hint="eastAsia"/>
          <w:color w:val="000000"/>
          <w:sz w:val="28"/>
          <w:szCs w:val="28"/>
        </w:rPr>
        <w:t>主要</w:t>
      </w:r>
      <w:r>
        <w:rPr>
          <w:rFonts w:hint="eastAsia"/>
          <w:color w:val="000000"/>
          <w:sz w:val="28"/>
          <w:szCs w:val="28"/>
        </w:rPr>
        <w:t>以焊接为主，无高噪声设备。</w:t>
      </w:r>
    </w:p>
    <w:p w:rsidR="00CA1465" w:rsidRPr="00F85BED" w:rsidRDefault="00CA1465" w:rsidP="00CA1465">
      <w:pPr>
        <w:adjustRightInd w:val="0"/>
        <w:snapToGrid w:val="0"/>
        <w:spacing w:line="500" w:lineRule="exact"/>
        <w:ind w:firstLineChars="200" w:firstLine="560"/>
        <w:rPr>
          <w:color w:val="000000"/>
          <w:sz w:val="28"/>
          <w:szCs w:val="28"/>
        </w:rPr>
      </w:pPr>
      <w:r w:rsidRPr="00F85BED">
        <w:rPr>
          <w:color w:val="000000"/>
          <w:sz w:val="28"/>
          <w:szCs w:val="28"/>
        </w:rPr>
        <w:t>㈡</w:t>
      </w:r>
      <w:r w:rsidRPr="00F85BED">
        <w:rPr>
          <w:rFonts w:hint="eastAsia"/>
          <w:color w:val="000000"/>
          <w:sz w:val="28"/>
          <w:szCs w:val="28"/>
        </w:rPr>
        <w:t>厂界噪声达标排放情况</w:t>
      </w:r>
    </w:p>
    <w:p w:rsidR="00CA1465" w:rsidRDefault="00CA1465" w:rsidP="00CA1465">
      <w:pPr>
        <w:adjustRightInd w:val="0"/>
        <w:snapToGrid w:val="0"/>
        <w:spacing w:line="500" w:lineRule="exact"/>
        <w:ind w:firstLineChars="200" w:firstLine="560"/>
        <w:rPr>
          <w:color w:val="000000"/>
          <w:sz w:val="28"/>
          <w:szCs w:val="28"/>
        </w:rPr>
      </w:pPr>
      <w:r w:rsidRPr="00F85BED">
        <w:rPr>
          <w:color w:val="000000"/>
          <w:sz w:val="28"/>
          <w:szCs w:val="28"/>
        </w:rPr>
        <w:t>生产车间噪声经车间墙体隔声、吸声、距离衰减和大气吸收后，</w:t>
      </w:r>
      <w:r>
        <w:rPr>
          <w:rFonts w:hint="eastAsia"/>
          <w:color w:val="000000"/>
          <w:sz w:val="28"/>
          <w:szCs w:val="28"/>
        </w:rPr>
        <w:t>各</w:t>
      </w:r>
      <w:r w:rsidRPr="00F85BED">
        <w:rPr>
          <w:color w:val="000000"/>
          <w:sz w:val="28"/>
          <w:szCs w:val="28"/>
        </w:rPr>
        <w:t>厂界</w:t>
      </w:r>
      <w:r w:rsidRPr="00F85BED">
        <w:rPr>
          <w:rFonts w:hint="eastAsia"/>
          <w:color w:val="000000"/>
          <w:sz w:val="28"/>
          <w:szCs w:val="28"/>
        </w:rPr>
        <w:t>处和周围敏感目标处噪声昼间</w:t>
      </w:r>
      <w:r w:rsidRPr="00F85BED">
        <w:rPr>
          <w:color w:val="000000"/>
          <w:sz w:val="28"/>
          <w:szCs w:val="28"/>
        </w:rPr>
        <w:t>贡献值</w:t>
      </w:r>
      <w:r w:rsidRPr="00F85BED">
        <w:rPr>
          <w:color w:val="000000"/>
          <w:sz w:val="28"/>
          <w:szCs w:val="28"/>
        </w:rPr>
        <w:t>≤</w:t>
      </w:r>
      <w:r w:rsidRPr="00F85BED">
        <w:rPr>
          <w:rFonts w:hint="eastAsia"/>
          <w:color w:val="000000"/>
          <w:sz w:val="28"/>
          <w:szCs w:val="28"/>
        </w:rPr>
        <w:t>6</w:t>
      </w:r>
      <w:r>
        <w:rPr>
          <w:rFonts w:hint="eastAsia"/>
          <w:color w:val="000000"/>
          <w:sz w:val="28"/>
          <w:szCs w:val="28"/>
        </w:rPr>
        <w:t>5</w:t>
      </w:r>
      <w:r w:rsidRPr="00F85BED">
        <w:rPr>
          <w:color w:val="000000"/>
          <w:sz w:val="28"/>
          <w:szCs w:val="28"/>
        </w:rPr>
        <w:t>dB(A)</w:t>
      </w:r>
      <w:r w:rsidRPr="00F85BED">
        <w:rPr>
          <w:rFonts w:hint="eastAsia"/>
          <w:color w:val="000000"/>
          <w:sz w:val="28"/>
          <w:szCs w:val="28"/>
        </w:rPr>
        <w:t>，</w:t>
      </w:r>
      <w:bookmarkStart w:id="17" w:name="OLE_LINK3"/>
      <w:r>
        <w:rPr>
          <w:rFonts w:hint="eastAsia"/>
          <w:color w:val="000000"/>
          <w:sz w:val="28"/>
          <w:szCs w:val="28"/>
        </w:rPr>
        <w:t>基本</w:t>
      </w:r>
      <w:r w:rsidRPr="00F85BED">
        <w:rPr>
          <w:color w:val="000000"/>
          <w:sz w:val="28"/>
          <w:szCs w:val="28"/>
        </w:rPr>
        <w:t>符合《工业企业厂界环境噪声排放标准》（</w:t>
      </w:r>
      <w:r w:rsidRPr="00F85BED">
        <w:rPr>
          <w:color w:val="000000"/>
          <w:sz w:val="28"/>
          <w:szCs w:val="28"/>
        </w:rPr>
        <w:t>GB12348-2008</w:t>
      </w:r>
      <w:r w:rsidRPr="00F85BED">
        <w:rPr>
          <w:color w:val="000000"/>
          <w:sz w:val="28"/>
          <w:szCs w:val="28"/>
        </w:rPr>
        <w:t>）中</w:t>
      </w:r>
      <w:r>
        <w:rPr>
          <w:rFonts w:hint="eastAsia"/>
          <w:color w:val="000000"/>
          <w:sz w:val="28"/>
          <w:szCs w:val="28"/>
        </w:rPr>
        <w:t>3</w:t>
      </w:r>
      <w:r w:rsidRPr="00F85BED">
        <w:rPr>
          <w:color w:val="000000"/>
          <w:sz w:val="28"/>
          <w:szCs w:val="28"/>
        </w:rPr>
        <w:t>类标准昼间限值</w:t>
      </w:r>
      <w:bookmarkEnd w:id="17"/>
      <w:r w:rsidRPr="00F85BED">
        <w:rPr>
          <w:rFonts w:hint="eastAsia"/>
          <w:color w:val="000000"/>
          <w:sz w:val="28"/>
          <w:szCs w:val="28"/>
        </w:rPr>
        <w:t>要求。</w:t>
      </w:r>
    </w:p>
    <w:p w:rsidR="00FA717F" w:rsidRPr="00F85BED" w:rsidRDefault="00FA717F" w:rsidP="00CA1465">
      <w:pPr>
        <w:adjustRightInd w:val="0"/>
        <w:snapToGrid w:val="0"/>
        <w:spacing w:line="500" w:lineRule="exact"/>
        <w:ind w:firstLineChars="200" w:firstLine="560"/>
        <w:rPr>
          <w:color w:val="000000"/>
          <w:sz w:val="28"/>
          <w:szCs w:val="28"/>
        </w:rPr>
      </w:pPr>
    </w:p>
    <w:p w:rsidR="00CA1465" w:rsidRPr="00A93565" w:rsidRDefault="00CA1465" w:rsidP="00CA1465">
      <w:pPr>
        <w:pStyle w:val="4"/>
        <w:spacing w:line="500" w:lineRule="exact"/>
        <w:rPr>
          <w:rFonts w:ascii="Times New Roman" w:eastAsia="宋体"/>
        </w:rPr>
      </w:pPr>
      <w:r>
        <w:rPr>
          <w:rFonts w:ascii="Times New Roman" w:eastAsia="宋体" w:hint="eastAsia"/>
        </w:rPr>
        <w:lastRenderedPageBreak/>
        <w:t>3.2.2</w:t>
      </w:r>
      <w:r w:rsidRPr="00A93565">
        <w:rPr>
          <w:rFonts w:ascii="Times New Roman" w:eastAsia="宋体"/>
        </w:rPr>
        <w:t>.</w:t>
      </w:r>
      <w:r>
        <w:rPr>
          <w:rFonts w:ascii="Times New Roman" w:eastAsia="宋体" w:hint="eastAsia"/>
        </w:rPr>
        <w:t>4</w:t>
      </w:r>
      <w:r>
        <w:rPr>
          <w:rFonts w:ascii="Times New Roman" w:eastAsia="宋体" w:hint="eastAsia"/>
        </w:rPr>
        <w:t>固体废物</w:t>
      </w:r>
      <w:r w:rsidRPr="00A93565">
        <w:rPr>
          <w:rFonts w:ascii="Times New Roman" w:eastAsia="宋体"/>
        </w:rPr>
        <w:t>产生</w:t>
      </w:r>
      <w:r>
        <w:rPr>
          <w:rFonts w:ascii="Times New Roman" w:eastAsia="宋体" w:hint="eastAsia"/>
        </w:rPr>
        <w:t>及处置</w:t>
      </w:r>
      <w:r w:rsidRPr="00A93565">
        <w:rPr>
          <w:rFonts w:ascii="Times New Roman" w:eastAsia="宋体"/>
        </w:rPr>
        <w:t>情况</w:t>
      </w:r>
    </w:p>
    <w:p w:rsidR="00CA1465" w:rsidRPr="0005396B" w:rsidRDefault="00CA1465" w:rsidP="00CA1465">
      <w:pPr>
        <w:adjustRightInd w:val="0"/>
        <w:snapToGrid w:val="0"/>
        <w:spacing w:line="500" w:lineRule="exact"/>
        <w:ind w:firstLineChars="200" w:firstLine="560"/>
        <w:rPr>
          <w:color w:val="000000"/>
          <w:sz w:val="28"/>
          <w:szCs w:val="28"/>
        </w:rPr>
      </w:pPr>
      <w:r w:rsidRPr="00AB6346">
        <w:rPr>
          <w:color w:val="000000"/>
          <w:sz w:val="28"/>
          <w:szCs w:val="28"/>
        </w:rPr>
        <w:t>㈠</w:t>
      </w:r>
      <w:r>
        <w:rPr>
          <w:rFonts w:hint="eastAsia"/>
          <w:color w:val="000000"/>
          <w:sz w:val="28"/>
          <w:szCs w:val="28"/>
        </w:rPr>
        <w:t>固体废物产生情况</w:t>
      </w:r>
    </w:p>
    <w:p w:rsidR="00CA1465" w:rsidRPr="001C6823" w:rsidRDefault="00CA1465" w:rsidP="00CA1465">
      <w:pPr>
        <w:widowControl/>
        <w:adjustRightInd w:val="0"/>
        <w:snapToGrid w:val="0"/>
        <w:spacing w:line="500" w:lineRule="exact"/>
        <w:ind w:firstLineChars="250" w:firstLine="700"/>
        <w:jc w:val="left"/>
        <w:rPr>
          <w:rFonts w:ascii="宋体" w:hAnsi="宋体" w:cs="宋体"/>
          <w:kern w:val="0"/>
          <w:sz w:val="28"/>
          <w:szCs w:val="28"/>
        </w:rPr>
      </w:pPr>
      <w:r>
        <w:rPr>
          <w:rFonts w:hint="eastAsia"/>
          <w:sz w:val="28"/>
          <w:szCs w:val="28"/>
        </w:rPr>
        <w:t>新思维电子公司</w:t>
      </w:r>
      <w:r w:rsidRPr="00B11A7B">
        <w:rPr>
          <w:rFonts w:hint="eastAsia"/>
          <w:color w:val="000000"/>
          <w:sz w:val="28"/>
          <w:szCs w:val="28"/>
        </w:rPr>
        <w:t>生产过程中产生的一般固体废物主要为金属边角料</w:t>
      </w:r>
      <w:r>
        <w:rPr>
          <w:rFonts w:hint="eastAsia"/>
          <w:color w:val="000000"/>
          <w:sz w:val="28"/>
          <w:szCs w:val="28"/>
        </w:rPr>
        <w:t>、不合格品及报废品。</w:t>
      </w:r>
    </w:p>
    <w:p w:rsidR="00CA1465" w:rsidRDefault="00CA1465" w:rsidP="00CA1465">
      <w:pPr>
        <w:adjustRightInd w:val="0"/>
        <w:snapToGrid w:val="0"/>
        <w:spacing w:line="500" w:lineRule="exact"/>
        <w:ind w:firstLineChars="200" w:firstLine="562"/>
        <w:jc w:val="center"/>
        <w:rPr>
          <w:b/>
          <w:sz w:val="28"/>
          <w:szCs w:val="28"/>
        </w:rPr>
      </w:pPr>
    </w:p>
    <w:p w:rsidR="00CA1465" w:rsidRDefault="00CA1465" w:rsidP="00CA1465">
      <w:pPr>
        <w:adjustRightInd w:val="0"/>
        <w:snapToGrid w:val="0"/>
        <w:spacing w:line="500" w:lineRule="exact"/>
        <w:ind w:firstLineChars="200" w:firstLine="562"/>
        <w:jc w:val="center"/>
        <w:rPr>
          <w:b/>
          <w:sz w:val="28"/>
          <w:szCs w:val="28"/>
        </w:rPr>
      </w:pPr>
    </w:p>
    <w:p w:rsidR="00CA1465" w:rsidRPr="00B11A7B" w:rsidRDefault="00CA1465" w:rsidP="00CA1465">
      <w:pPr>
        <w:adjustRightInd w:val="0"/>
        <w:snapToGrid w:val="0"/>
        <w:spacing w:line="500" w:lineRule="exact"/>
        <w:ind w:firstLineChars="200" w:firstLine="562"/>
        <w:jc w:val="center"/>
        <w:rPr>
          <w:b/>
          <w:sz w:val="28"/>
          <w:szCs w:val="28"/>
        </w:rPr>
      </w:pPr>
      <w:r w:rsidRPr="00B11A7B">
        <w:rPr>
          <w:b/>
          <w:sz w:val="28"/>
          <w:szCs w:val="28"/>
        </w:rPr>
        <w:t>表</w:t>
      </w:r>
      <w:r>
        <w:rPr>
          <w:rFonts w:hint="eastAsia"/>
          <w:b/>
          <w:sz w:val="28"/>
          <w:szCs w:val="28"/>
        </w:rPr>
        <w:t>3-6</w:t>
      </w:r>
      <w:r w:rsidRPr="00B11A7B">
        <w:rPr>
          <w:b/>
          <w:sz w:val="28"/>
          <w:szCs w:val="28"/>
        </w:rPr>
        <w:t xml:space="preserve"> </w:t>
      </w:r>
      <w:r w:rsidRPr="00B11A7B">
        <w:rPr>
          <w:b/>
          <w:sz w:val="28"/>
          <w:szCs w:val="28"/>
        </w:rPr>
        <w:t>建设项目</w:t>
      </w:r>
      <w:r w:rsidRPr="00B11A7B">
        <w:rPr>
          <w:rFonts w:hint="eastAsia"/>
          <w:b/>
          <w:sz w:val="28"/>
          <w:szCs w:val="28"/>
        </w:rPr>
        <w:t>固体废物</w:t>
      </w:r>
      <w:r w:rsidRPr="00B11A7B">
        <w:rPr>
          <w:b/>
          <w:sz w:val="28"/>
          <w:szCs w:val="28"/>
        </w:rPr>
        <w:t>产生情况汇总表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601"/>
        <w:gridCol w:w="1701"/>
        <w:gridCol w:w="1331"/>
        <w:gridCol w:w="1028"/>
        <w:gridCol w:w="1141"/>
        <w:gridCol w:w="946"/>
        <w:gridCol w:w="1260"/>
        <w:gridCol w:w="1119"/>
      </w:tblGrid>
      <w:tr w:rsidR="00CA1465" w:rsidRPr="003F70B1" w:rsidTr="00F109CB">
        <w:trPr>
          <w:trHeight w:val="340"/>
          <w:tblHeader/>
          <w:jc w:val="center"/>
        </w:trPr>
        <w:tc>
          <w:tcPr>
            <w:tcW w:w="329" w:type="pct"/>
            <w:vAlign w:val="center"/>
          </w:tcPr>
          <w:p w:rsidR="00CA1465" w:rsidRPr="003F70B1" w:rsidRDefault="00CA1465" w:rsidP="00F109CB">
            <w:pPr>
              <w:adjustRightInd w:val="0"/>
              <w:snapToGrid w:val="0"/>
              <w:jc w:val="center"/>
              <w:rPr>
                <w:szCs w:val="21"/>
              </w:rPr>
            </w:pPr>
            <w:r w:rsidRPr="003F70B1">
              <w:rPr>
                <w:rFonts w:hint="eastAsia"/>
                <w:szCs w:val="21"/>
              </w:rPr>
              <w:t>序号</w:t>
            </w:r>
          </w:p>
        </w:tc>
        <w:tc>
          <w:tcPr>
            <w:tcW w:w="932" w:type="pct"/>
            <w:vAlign w:val="center"/>
          </w:tcPr>
          <w:p w:rsidR="00CA1465" w:rsidRPr="003F70B1" w:rsidRDefault="00CA1465" w:rsidP="00F109CB">
            <w:pPr>
              <w:adjustRightInd w:val="0"/>
              <w:snapToGrid w:val="0"/>
              <w:jc w:val="center"/>
              <w:rPr>
                <w:szCs w:val="21"/>
              </w:rPr>
            </w:pPr>
            <w:r w:rsidRPr="003F70B1">
              <w:rPr>
                <w:szCs w:val="21"/>
              </w:rPr>
              <w:t>固废名称</w:t>
            </w:r>
          </w:p>
        </w:tc>
        <w:tc>
          <w:tcPr>
            <w:tcW w:w="729" w:type="pct"/>
            <w:vAlign w:val="center"/>
          </w:tcPr>
          <w:p w:rsidR="00CA1465" w:rsidRPr="003F70B1" w:rsidRDefault="00CA1465" w:rsidP="00F109CB">
            <w:pPr>
              <w:adjustRightInd w:val="0"/>
              <w:snapToGrid w:val="0"/>
              <w:jc w:val="center"/>
              <w:rPr>
                <w:szCs w:val="21"/>
              </w:rPr>
            </w:pPr>
            <w:r w:rsidRPr="003F70B1">
              <w:rPr>
                <w:szCs w:val="21"/>
              </w:rPr>
              <w:t>产生工序</w:t>
            </w:r>
          </w:p>
        </w:tc>
        <w:tc>
          <w:tcPr>
            <w:tcW w:w="563" w:type="pct"/>
            <w:vAlign w:val="center"/>
          </w:tcPr>
          <w:p w:rsidR="00CA1465" w:rsidRPr="003F70B1" w:rsidRDefault="00CA1465" w:rsidP="00F109CB">
            <w:pPr>
              <w:adjustRightInd w:val="0"/>
              <w:snapToGrid w:val="0"/>
              <w:jc w:val="center"/>
              <w:rPr>
                <w:szCs w:val="21"/>
              </w:rPr>
            </w:pPr>
            <w:r w:rsidRPr="003F70B1">
              <w:rPr>
                <w:szCs w:val="21"/>
              </w:rPr>
              <w:t>形态</w:t>
            </w:r>
          </w:p>
        </w:tc>
        <w:tc>
          <w:tcPr>
            <w:tcW w:w="625" w:type="pct"/>
            <w:vAlign w:val="center"/>
          </w:tcPr>
          <w:p w:rsidR="00CA1465" w:rsidRPr="003F70B1" w:rsidRDefault="00CA1465" w:rsidP="00F109CB">
            <w:pPr>
              <w:adjustRightInd w:val="0"/>
              <w:snapToGrid w:val="0"/>
              <w:jc w:val="center"/>
              <w:rPr>
                <w:szCs w:val="21"/>
              </w:rPr>
            </w:pPr>
            <w:r w:rsidRPr="003F70B1">
              <w:rPr>
                <w:szCs w:val="21"/>
              </w:rPr>
              <w:t>主要成分</w:t>
            </w:r>
          </w:p>
        </w:tc>
        <w:tc>
          <w:tcPr>
            <w:tcW w:w="518" w:type="pct"/>
            <w:vAlign w:val="center"/>
          </w:tcPr>
          <w:p w:rsidR="00CA1465" w:rsidRPr="003F70B1" w:rsidRDefault="00CA1465" w:rsidP="00F109CB">
            <w:pPr>
              <w:adjustRightInd w:val="0"/>
              <w:snapToGrid w:val="0"/>
              <w:jc w:val="center"/>
              <w:rPr>
                <w:szCs w:val="21"/>
              </w:rPr>
            </w:pPr>
            <w:r w:rsidRPr="00774233">
              <w:rPr>
                <w:szCs w:val="21"/>
              </w:rPr>
              <w:t>危险特性</w:t>
            </w:r>
          </w:p>
        </w:tc>
        <w:tc>
          <w:tcPr>
            <w:tcW w:w="690" w:type="pct"/>
            <w:vAlign w:val="center"/>
          </w:tcPr>
          <w:p w:rsidR="00CA1465" w:rsidRPr="003F70B1" w:rsidRDefault="00CA1465" w:rsidP="00F109CB">
            <w:pPr>
              <w:adjustRightInd w:val="0"/>
              <w:snapToGrid w:val="0"/>
              <w:jc w:val="center"/>
              <w:rPr>
                <w:szCs w:val="21"/>
              </w:rPr>
            </w:pPr>
            <w:r w:rsidRPr="003F70B1">
              <w:rPr>
                <w:szCs w:val="21"/>
              </w:rPr>
              <w:t>废物类别及</w:t>
            </w:r>
          </w:p>
          <w:p w:rsidR="00CA1465" w:rsidRPr="003F70B1" w:rsidRDefault="00CA1465" w:rsidP="00F109CB">
            <w:pPr>
              <w:adjustRightInd w:val="0"/>
              <w:snapToGrid w:val="0"/>
              <w:jc w:val="center"/>
              <w:rPr>
                <w:szCs w:val="21"/>
              </w:rPr>
            </w:pPr>
            <w:r w:rsidRPr="003F70B1">
              <w:rPr>
                <w:szCs w:val="21"/>
              </w:rPr>
              <w:t>废物代码</w:t>
            </w:r>
          </w:p>
        </w:tc>
        <w:tc>
          <w:tcPr>
            <w:tcW w:w="613" w:type="pct"/>
            <w:vAlign w:val="center"/>
          </w:tcPr>
          <w:p w:rsidR="00CA1465" w:rsidRPr="003F70B1" w:rsidRDefault="00CA1465" w:rsidP="00F109CB">
            <w:pPr>
              <w:adjustRightInd w:val="0"/>
              <w:snapToGrid w:val="0"/>
              <w:jc w:val="center"/>
              <w:rPr>
                <w:szCs w:val="21"/>
              </w:rPr>
            </w:pPr>
            <w:r w:rsidRPr="003F70B1">
              <w:rPr>
                <w:szCs w:val="21"/>
              </w:rPr>
              <w:t>估算产生量</w:t>
            </w:r>
          </w:p>
          <w:p w:rsidR="00CA1465" w:rsidRPr="003F70B1" w:rsidRDefault="00CA1465" w:rsidP="00F109CB">
            <w:pPr>
              <w:adjustRightInd w:val="0"/>
              <w:snapToGrid w:val="0"/>
              <w:jc w:val="center"/>
              <w:rPr>
                <w:szCs w:val="21"/>
              </w:rPr>
            </w:pPr>
            <w:r w:rsidRPr="003F70B1">
              <w:rPr>
                <w:szCs w:val="21"/>
              </w:rPr>
              <w:t>吨</w:t>
            </w:r>
            <w:r w:rsidRPr="003F70B1">
              <w:rPr>
                <w:szCs w:val="21"/>
              </w:rPr>
              <w:t>/</w:t>
            </w:r>
            <w:r w:rsidRPr="003F70B1">
              <w:rPr>
                <w:szCs w:val="21"/>
              </w:rPr>
              <w:t>年</w:t>
            </w:r>
          </w:p>
        </w:tc>
      </w:tr>
      <w:tr w:rsidR="00CA1465" w:rsidRPr="003F70B1" w:rsidTr="00F109CB">
        <w:trPr>
          <w:trHeight w:val="340"/>
          <w:tblHeader/>
          <w:jc w:val="center"/>
        </w:trPr>
        <w:tc>
          <w:tcPr>
            <w:tcW w:w="329" w:type="pct"/>
            <w:vAlign w:val="center"/>
          </w:tcPr>
          <w:p w:rsidR="00CA1465" w:rsidRPr="003F70B1" w:rsidRDefault="00CA1465" w:rsidP="00F109CB">
            <w:pPr>
              <w:adjustRightInd w:val="0"/>
              <w:snapToGrid w:val="0"/>
              <w:jc w:val="center"/>
              <w:rPr>
                <w:szCs w:val="21"/>
              </w:rPr>
            </w:pPr>
            <w:r w:rsidRPr="003F70B1">
              <w:rPr>
                <w:rFonts w:hint="eastAsia"/>
                <w:szCs w:val="21"/>
              </w:rPr>
              <w:t>1</w:t>
            </w:r>
          </w:p>
        </w:tc>
        <w:tc>
          <w:tcPr>
            <w:tcW w:w="932" w:type="pct"/>
            <w:vAlign w:val="center"/>
          </w:tcPr>
          <w:p w:rsidR="00CA1465" w:rsidRPr="003F70B1" w:rsidRDefault="00CA1465" w:rsidP="00F109CB">
            <w:pPr>
              <w:adjustRightInd w:val="0"/>
              <w:snapToGrid w:val="0"/>
              <w:jc w:val="center"/>
              <w:rPr>
                <w:szCs w:val="21"/>
              </w:rPr>
            </w:pPr>
            <w:r w:rsidRPr="003F70B1">
              <w:rPr>
                <w:rFonts w:hint="eastAsia"/>
                <w:szCs w:val="21"/>
              </w:rPr>
              <w:t>金属边角料</w:t>
            </w:r>
          </w:p>
        </w:tc>
        <w:tc>
          <w:tcPr>
            <w:tcW w:w="729" w:type="pct"/>
            <w:vAlign w:val="center"/>
          </w:tcPr>
          <w:p w:rsidR="00CA1465" w:rsidRPr="003F70B1" w:rsidRDefault="00CA1465" w:rsidP="00F109CB">
            <w:pPr>
              <w:jc w:val="center"/>
              <w:rPr>
                <w:color w:val="000000"/>
                <w:szCs w:val="21"/>
              </w:rPr>
            </w:pPr>
            <w:r>
              <w:rPr>
                <w:rFonts w:hint="eastAsia"/>
                <w:color w:val="000000"/>
                <w:szCs w:val="21"/>
              </w:rPr>
              <w:t>焊接</w:t>
            </w:r>
          </w:p>
        </w:tc>
        <w:tc>
          <w:tcPr>
            <w:tcW w:w="563" w:type="pct"/>
            <w:vAlign w:val="center"/>
          </w:tcPr>
          <w:p w:rsidR="00CA1465" w:rsidRPr="003F70B1" w:rsidRDefault="00CA1465" w:rsidP="00F109CB">
            <w:pPr>
              <w:adjustRightInd w:val="0"/>
              <w:snapToGrid w:val="0"/>
              <w:jc w:val="center"/>
              <w:rPr>
                <w:szCs w:val="21"/>
              </w:rPr>
            </w:pPr>
            <w:r w:rsidRPr="003F70B1">
              <w:rPr>
                <w:rFonts w:hint="eastAsia"/>
                <w:szCs w:val="21"/>
              </w:rPr>
              <w:t>固态</w:t>
            </w:r>
          </w:p>
        </w:tc>
        <w:tc>
          <w:tcPr>
            <w:tcW w:w="625" w:type="pct"/>
            <w:vAlign w:val="center"/>
          </w:tcPr>
          <w:p w:rsidR="00CA1465" w:rsidRPr="003F70B1" w:rsidRDefault="00CA1465" w:rsidP="00F109CB">
            <w:pPr>
              <w:adjustRightInd w:val="0"/>
              <w:snapToGrid w:val="0"/>
              <w:jc w:val="center"/>
              <w:rPr>
                <w:szCs w:val="21"/>
              </w:rPr>
            </w:pPr>
            <w:r>
              <w:rPr>
                <w:rFonts w:hint="eastAsia"/>
                <w:szCs w:val="21"/>
              </w:rPr>
              <w:t>金属</w:t>
            </w:r>
          </w:p>
        </w:tc>
        <w:tc>
          <w:tcPr>
            <w:tcW w:w="518" w:type="pct"/>
            <w:vAlign w:val="center"/>
          </w:tcPr>
          <w:p w:rsidR="00CA1465" w:rsidRPr="003F70B1" w:rsidRDefault="00CA1465" w:rsidP="00F109CB">
            <w:pPr>
              <w:adjustRightInd w:val="0"/>
              <w:snapToGrid w:val="0"/>
              <w:jc w:val="center"/>
              <w:rPr>
                <w:szCs w:val="21"/>
              </w:rPr>
            </w:pPr>
            <w:r w:rsidRPr="003F70B1">
              <w:rPr>
                <w:rFonts w:hint="eastAsia"/>
                <w:szCs w:val="21"/>
              </w:rPr>
              <w:t>-</w:t>
            </w:r>
          </w:p>
        </w:tc>
        <w:tc>
          <w:tcPr>
            <w:tcW w:w="690" w:type="pct"/>
            <w:vAlign w:val="center"/>
          </w:tcPr>
          <w:p w:rsidR="00CA1465" w:rsidRPr="003F70B1" w:rsidRDefault="00CA1465" w:rsidP="00F109CB">
            <w:pPr>
              <w:adjustRightInd w:val="0"/>
              <w:snapToGrid w:val="0"/>
              <w:jc w:val="center"/>
              <w:rPr>
                <w:szCs w:val="21"/>
              </w:rPr>
            </w:pPr>
            <w:r w:rsidRPr="003F70B1">
              <w:rPr>
                <w:rFonts w:hint="eastAsia"/>
                <w:szCs w:val="21"/>
              </w:rPr>
              <w:t>-</w:t>
            </w:r>
          </w:p>
        </w:tc>
        <w:tc>
          <w:tcPr>
            <w:tcW w:w="613" w:type="pct"/>
            <w:vAlign w:val="center"/>
          </w:tcPr>
          <w:p w:rsidR="00CA1465" w:rsidRPr="003F70B1" w:rsidRDefault="00CA1465" w:rsidP="00F109CB">
            <w:pPr>
              <w:adjustRightInd w:val="0"/>
              <w:snapToGrid w:val="0"/>
              <w:jc w:val="center"/>
              <w:rPr>
                <w:szCs w:val="21"/>
              </w:rPr>
            </w:pPr>
            <w:r>
              <w:rPr>
                <w:rFonts w:hint="eastAsia"/>
                <w:szCs w:val="21"/>
              </w:rPr>
              <w:t>0.1</w:t>
            </w:r>
          </w:p>
        </w:tc>
      </w:tr>
      <w:tr w:rsidR="00CA1465" w:rsidRPr="003F70B1" w:rsidTr="00F109CB">
        <w:trPr>
          <w:trHeight w:val="340"/>
          <w:tblHeader/>
          <w:jc w:val="center"/>
        </w:trPr>
        <w:tc>
          <w:tcPr>
            <w:tcW w:w="329" w:type="pct"/>
            <w:vAlign w:val="center"/>
          </w:tcPr>
          <w:p w:rsidR="00CA1465" w:rsidRPr="003F70B1" w:rsidRDefault="00CA1465" w:rsidP="00F109CB">
            <w:pPr>
              <w:adjustRightInd w:val="0"/>
              <w:snapToGrid w:val="0"/>
              <w:jc w:val="center"/>
              <w:rPr>
                <w:szCs w:val="21"/>
              </w:rPr>
            </w:pPr>
            <w:r>
              <w:rPr>
                <w:rFonts w:hint="eastAsia"/>
                <w:szCs w:val="21"/>
              </w:rPr>
              <w:t>2</w:t>
            </w:r>
          </w:p>
        </w:tc>
        <w:tc>
          <w:tcPr>
            <w:tcW w:w="932" w:type="pct"/>
            <w:vAlign w:val="center"/>
          </w:tcPr>
          <w:p w:rsidR="00CA1465" w:rsidRPr="003F70B1" w:rsidRDefault="00CA1465" w:rsidP="00F109CB">
            <w:pPr>
              <w:adjustRightInd w:val="0"/>
              <w:snapToGrid w:val="0"/>
              <w:jc w:val="center"/>
              <w:rPr>
                <w:szCs w:val="21"/>
              </w:rPr>
            </w:pPr>
            <w:r>
              <w:rPr>
                <w:rFonts w:hint="eastAsia"/>
                <w:szCs w:val="21"/>
              </w:rPr>
              <w:t>不合格品</w:t>
            </w:r>
          </w:p>
        </w:tc>
        <w:tc>
          <w:tcPr>
            <w:tcW w:w="729" w:type="pct"/>
            <w:vAlign w:val="center"/>
          </w:tcPr>
          <w:p w:rsidR="00CA1465" w:rsidRDefault="00CA1465" w:rsidP="00F109CB">
            <w:pPr>
              <w:jc w:val="center"/>
              <w:rPr>
                <w:color w:val="000000"/>
                <w:szCs w:val="21"/>
              </w:rPr>
            </w:pPr>
            <w:r>
              <w:rPr>
                <w:rFonts w:hint="eastAsia"/>
                <w:color w:val="000000"/>
                <w:szCs w:val="21"/>
              </w:rPr>
              <w:t>测试</w:t>
            </w:r>
          </w:p>
        </w:tc>
        <w:tc>
          <w:tcPr>
            <w:tcW w:w="563" w:type="pct"/>
            <w:vAlign w:val="center"/>
          </w:tcPr>
          <w:p w:rsidR="00CA1465" w:rsidRPr="003F70B1" w:rsidRDefault="00CA1465" w:rsidP="00F109CB">
            <w:pPr>
              <w:adjustRightInd w:val="0"/>
              <w:snapToGrid w:val="0"/>
              <w:jc w:val="center"/>
              <w:rPr>
                <w:szCs w:val="21"/>
              </w:rPr>
            </w:pPr>
            <w:r>
              <w:rPr>
                <w:rFonts w:hint="eastAsia"/>
                <w:szCs w:val="21"/>
              </w:rPr>
              <w:t>固态</w:t>
            </w:r>
          </w:p>
        </w:tc>
        <w:tc>
          <w:tcPr>
            <w:tcW w:w="625" w:type="pct"/>
            <w:vAlign w:val="center"/>
          </w:tcPr>
          <w:p w:rsidR="00CA1465" w:rsidRDefault="00CA1465" w:rsidP="00F109CB">
            <w:pPr>
              <w:adjustRightInd w:val="0"/>
              <w:snapToGrid w:val="0"/>
              <w:jc w:val="center"/>
              <w:rPr>
                <w:szCs w:val="21"/>
              </w:rPr>
            </w:pPr>
            <w:r>
              <w:rPr>
                <w:rFonts w:hint="eastAsia"/>
                <w:szCs w:val="21"/>
              </w:rPr>
              <w:t>-</w:t>
            </w:r>
          </w:p>
        </w:tc>
        <w:tc>
          <w:tcPr>
            <w:tcW w:w="518" w:type="pct"/>
            <w:vAlign w:val="center"/>
          </w:tcPr>
          <w:p w:rsidR="00CA1465" w:rsidRPr="003F70B1" w:rsidRDefault="00CA1465" w:rsidP="00F109CB">
            <w:pPr>
              <w:adjustRightInd w:val="0"/>
              <w:snapToGrid w:val="0"/>
              <w:jc w:val="center"/>
              <w:rPr>
                <w:szCs w:val="21"/>
              </w:rPr>
            </w:pPr>
            <w:r>
              <w:rPr>
                <w:rFonts w:hint="eastAsia"/>
                <w:szCs w:val="21"/>
              </w:rPr>
              <w:t>-</w:t>
            </w:r>
          </w:p>
        </w:tc>
        <w:tc>
          <w:tcPr>
            <w:tcW w:w="690" w:type="pct"/>
            <w:vAlign w:val="center"/>
          </w:tcPr>
          <w:p w:rsidR="00CA1465" w:rsidRPr="001C6823" w:rsidRDefault="00CA1465" w:rsidP="00F109CB">
            <w:pPr>
              <w:adjustRightInd w:val="0"/>
              <w:snapToGrid w:val="0"/>
              <w:jc w:val="center"/>
              <w:rPr>
                <w:rFonts w:ascii="宋体" w:hAnsi="宋体"/>
                <w:szCs w:val="21"/>
              </w:rPr>
            </w:pPr>
            <w:r>
              <w:rPr>
                <w:rFonts w:ascii="宋体" w:hAnsi="宋体" w:hint="eastAsia"/>
                <w:sz w:val="18"/>
                <w:szCs w:val="18"/>
              </w:rPr>
              <w:t>-</w:t>
            </w:r>
          </w:p>
        </w:tc>
        <w:tc>
          <w:tcPr>
            <w:tcW w:w="613" w:type="pct"/>
            <w:vAlign w:val="center"/>
          </w:tcPr>
          <w:p w:rsidR="00CA1465" w:rsidRDefault="00CA1465" w:rsidP="00F109CB">
            <w:pPr>
              <w:adjustRightInd w:val="0"/>
              <w:snapToGrid w:val="0"/>
              <w:jc w:val="center"/>
              <w:rPr>
                <w:szCs w:val="21"/>
              </w:rPr>
            </w:pPr>
            <w:r>
              <w:rPr>
                <w:rFonts w:hint="eastAsia"/>
                <w:szCs w:val="21"/>
              </w:rPr>
              <w:t>30000</w:t>
            </w:r>
            <w:r>
              <w:rPr>
                <w:rFonts w:hint="eastAsia"/>
                <w:szCs w:val="21"/>
              </w:rPr>
              <w:t>个</w:t>
            </w:r>
          </w:p>
        </w:tc>
      </w:tr>
      <w:tr w:rsidR="00CA1465" w:rsidRPr="003F70B1" w:rsidTr="00F109CB">
        <w:trPr>
          <w:trHeight w:val="340"/>
          <w:tblHeader/>
          <w:jc w:val="center"/>
        </w:trPr>
        <w:tc>
          <w:tcPr>
            <w:tcW w:w="329" w:type="pct"/>
            <w:vAlign w:val="center"/>
          </w:tcPr>
          <w:p w:rsidR="00CA1465" w:rsidRDefault="00CA1465" w:rsidP="00F109CB">
            <w:pPr>
              <w:adjustRightInd w:val="0"/>
              <w:snapToGrid w:val="0"/>
              <w:jc w:val="center"/>
              <w:rPr>
                <w:szCs w:val="21"/>
              </w:rPr>
            </w:pPr>
            <w:r>
              <w:rPr>
                <w:rFonts w:hint="eastAsia"/>
                <w:szCs w:val="21"/>
              </w:rPr>
              <w:t>3</w:t>
            </w:r>
          </w:p>
        </w:tc>
        <w:tc>
          <w:tcPr>
            <w:tcW w:w="932" w:type="pct"/>
            <w:vAlign w:val="center"/>
          </w:tcPr>
          <w:p w:rsidR="00CA1465" w:rsidRDefault="00CA1465" w:rsidP="00F109CB">
            <w:pPr>
              <w:adjustRightInd w:val="0"/>
              <w:snapToGrid w:val="0"/>
              <w:jc w:val="center"/>
              <w:rPr>
                <w:szCs w:val="21"/>
              </w:rPr>
            </w:pPr>
            <w:r>
              <w:rPr>
                <w:rFonts w:hint="eastAsia"/>
                <w:szCs w:val="21"/>
              </w:rPr>
              <w:t>报废品</w:t>
            </w:r>
          </w:p>
        </w:tc>
        <w:tc>
          <w:tcPr>
            <w:tcW w:w="729" w:type="pct"/>
            <w:vAlign w:val="center"/>
          </w:tcPr>
          <w:p w:rsidR="00CA1465" w:rsidRDefault="00CA1465" w:rsidP="00F109CB">
            <w:pPr>
              <w:jc w:val="center"/>
              <w:rPr>
                <w:color w:val="000000"/>
                <w:szCs w:val="21"/>
              </w:rPr>
            </w:pPr>
            <w:r>
              <w:rPr>
                <w:rFonts w:hint="eastAsia"/>
                <w:color w:val="000000"/>
                <w:szCs w:val="21"/>
              </w:rPr>
              <w:t>测试</w:t>
            </w:r>
          </w:p>
        </w:tc>
        <w:tc>
          <w:tcPr>
            <w:tcW w:w="563" w:type="pct"/>
            <w:vAlign w:val="center"/>
          </w:tcPr>
          <w:p w:rsidR="00CA1465" w:rsidRDefault="00CA1465" w:rsidP="00F109CB">
            <w:pPr>
              <w:adjustRightInd w:val="0"/>
              <w:snapToGrid w:val="0"/>
              <w:jc w:val="center"/>
              <w:rPr>
                <w:szCs w:val="21"/>
              </w:rPr>
            </w:pPr>
            <w:r>
              <w:rPr>
                <w:rFonts w:hint="eastAsia"/>
                <w:szCs w:val="21"/>
              </w:rPr>
              <w:t>固态</w:t>
            </w:r>
          </w:p>
        </w:tc>
        <w:tc>
          <w:tcPr>
            <w:tcW w:w="625" w:type="pct"/>
            <w:vAlign w:val="center"/>
          </w:tcPr>
          <w:p w:rsidR="00CA1465" w:rsidRDefault="00CA1465" w:rsidP="00F109CB">
            <w:pPr>
              <w:adjustRightInd w:val="0"/>
              <w:snapToGrid w:val="0"/>
              <w:jc w:val="center"/>
              <w:rPr>
                <w:szCs w:val="21"/>
              </w:rPr>
            </w:pPr>
            <w:r>
              <w:rPr>
                <w:rFonts w:hint="eastAsia"/>
                <w:szCs w:val="21"/>
              </w:rPr>
              <w:t>-</w:t>
            </w:r>
          </w:p>
        </w:tc>
        <w:tc>
          <w:tcPr>
            <w:tcW w:w="518" w:type="pct"/>
            <w:vAlign w:val="center"/>
          </w:tcPr>
          <w:p w:rsidR="00CA1465" w:rsidRDefault="00CA1465" w:rsidP="00F109CB">
            <w:pPr>
              <w:adjustRightInd w:val="0"/>
              <w:snapToGrid w:val="0"/>
              <w:jc w:val="center"/>
              <w:rPr>
                <w:szCs w:val="21"/>
              </w:rPr>
            </w:pPr>
            <w:r>
              <w:rPr>
                <w:rFonts w:hint="eastAsia"/>
                <w:szCs w:val="21"/>
              </w:rPr>
              <w:t>-</w:t>
            </w:r>
          </w:p>
        </w:tc>
        <w:tc>
          <w:tcPr>
            <w:tcW w:w="690" w:type="pct"/>
            <w:vAlign w:val="center"/>
          </w:tcPr>
          <w:p w:rsidR="00CA1465" w:rsidRPr="001C6823" w:rsidRDefault="00CA1465" w:rsidP="00F109CB">
            <w:pPr>
              <w:adjustRightInd w:val="0"/>
              <w:snapToGrid w:val="0"/>
              <w:jc w:val="center"/>
              <w:rPr>
                <w:rFonts w:ascii="宋体" w:hAnsi="宋体"/>
                <w:sz w:val="18"/>
                <w:szCs w:val="18"/>
              </w:rPr>
            </w:pPr>
            <w:r>
              <w:rPr>
                <w:rFonts w:ascii="宋体" w:hAnsi="宋体" w:hint="eastAsia"/>
                <w:sz w:val="18"/>
                <w:szCs w:val="18"/>
              </w:rPr>
              <w:t>-</w:t>
            </w:r>
          </w:p>
        </w:tc>
        <w:tc>
          <w:tcPr>
            <w:tcW w:w="613" w:type="pct"/>
            <w:vAlign w:val="center"/>
          </w:tcPr>
          <w:p w:rsidR="00CA1465" w:rsidRDefault="00CA1465" w:rsidP="00F109CB">
            <w:pPr>
              <w:adjustRightInd w:val="0"/>
              <w:snapToGrid w:val="0"/>
              <w:jc w:val="center"/>
              <w:rPr>
                <w:szCs w:val="21"/>
              </w:rPr>
            </w:pPr>
            <w:r>
              <w:rPr>
                <w:rFonts w:hint="eastAsia"/>
                <w:szCs w:val="21"/>
              </w:rPr>
              <w:t>5000</w:t>
            </w:r>
            <w:r>
              <w:rPr>
                <w:rFonts w:hint="eastAsia"/>
                <w:szCs w:val="21"/>
              </w:rPr>
              <w:t>个</w:t>
            </w:r>
          </w:p>
        </w:tc>
      </w:tr>
      <w:tr w:rsidR="00CA1465" w:rsidRPr="003F70B1" w:rsidTr="00F109CB">
        <w:trPr>
          <w:trHeight w:val="340"/>
          <w:tblHeader/>
          <w:jc w:val="center"/>
        </w:trPr>
        <w:tc>
          <w:tcPr>
            <w:tcW w:w="329" w:type="pct"/>
            <w:vAlign w:val="center"/>
          </w:tcPr>
          <w:p w:rsidR="00CA1465" w:rsidRPr="003F70B1" w:rsidRDefault="00CA1465" w:rsidP="00F109CB">
            <w:pPr>
              <w:adjustRightInd w:val="0"/>
              <w:snapToGrid w:val="0"/>
              <w:jc w:val="center"/>
              <w:rPr>
                <w:szCs w:val="21"/>
              </w:rPr>
            </w:pPr>
            <w:r>
              <w:rPr>
                <w:rFonts w:hint="eastAsia"/>
                <w:szCs w:val="21"/>
              </w:rPr>
              <w:t>4</w:t>
            </w:r>
          </w:p>
        </w:tc>
        <w:tc>
          <w:tcPr>
            <w:tcW w:w="932" w:type="pct"/>
            <w:vAlign w:val="center"/>
          </w:tcPr>
          <w:p w:rsidR="00CA1465" w:rsidRPr="003F70B1" w:rsidRDefault="00CA1465" w:rsidP="00F109CB">
            <w:pPr>
              <w:adjustRightInd w:val="0"/>
              <w:snapToGrid w:val="0"/>
              <w:jc w:val="center"/>
              <w:rPr>
                <w:szCs w:val="21"/>
              </w:rPr>
            </w:pPr>
            <w:r w:rsidRPr="003F70B1">
              <w:rPr>
                <w:rFonts w:hint="eastAsia"/>
                <w:szCs w:val="21"/>
              </w:rPr>
              <w:t>生活垃圾</w:t>
            </w:r>
          </w:p>
        </w:tc>
        <w:tc>
          <w:tcPr>
            <w:tcW w:w="729" w:type="pct"/>
            <w:vAlign w:val="center"/>
          </w:tcPr>
          <w:p w:rsidR="00CA1465" w:rsidRPr="003F70B1" w:rsidRDefault="00CA1465" w:rsidP="00F109CB">
            <w:pPr>
              <w:tabs>
                <w:tab w:val="left" w:pos="4500"/>
              </w:tabs>
              <w:adjustRightInd w:val="0"/>
              <w:snapToGrid w:val="0"/>
              <w:jc w:val="center"/>
              <w:rPr>
                <w:szCs w:val="21"/>
              </w:rPr>
            </w:pPr>
            <w:r w:rsidRPr="003F70B1">
              <w:rPr>
                <w:rFonts w:hint="eastAsia"/>
                <w:szCs w:val="21"/>
              </w:rPr>
              <w:t>日常生活</w:t>
            </w:r>
          </w:p>
        </w:tc>
        <w:tc>
          <w:tcPr>
            <w:tcW w:w="563" w:type="pct"/>
            <w:vAlign w:val="center"/>
          </w:tcPr>
          <w:p w:rsidR="00CA1465" w:rsidRPr="003F70B1" w:rsidRDefault="00CA1465" w:rsidP="00F109CB">
            <w:pPr>
              <w:adjustRightInd w:val="0"/>
              <w:snapToGrid w:val="0"/>
              <w:jc w:val="center"/>
              <w:rPr>
                <w:szCs w:val="21"/>
              </w:rPr>
            </w:pPr>
            <w:r w:rsidRPr="003F70B1">
              <w:rPr>
                <w:rFonts w:hint="eastAsia"/>
                <w:szCs w:val="21"/>
              </w:rPr>
              <w:t>固、液态</w:t>
            </w:r>
          </w:p>
        </w:tc>
        <w:tc>
          <w:tcPr>
            <w:tcW w:w="625" w:type="pct"/>
            <w:vAlign w:val="center"/>
          </w:tcPr>
          <w:p w:rsidR="00CA1465" w:rsidRPr="003F70B1" w:rsidRDefault="00CA1465" w:rsidP="00F109CB">
            <w:pPr>
              <w:adjustRightInd w:val="0"/>
              <w:snapToGrid w:val="0"/>
              <w:ind w:rightChars="-13" w:right="-27"/>
              <w:jc w:val="center"/>
              <w:rPr>
                <w:szCs w:val="21"/>
              </w:rPr>
            </w:pPr>
            <w:r w:rsidRPr="003F70B1">
              <w:rPr>
                <w:rFonts w:hint="eastAsia"/>
                <w:szCs w:val="21"/>
              </w:rPr>
              <w:t>-</w:t>
            </w:r>
          </w:p>
        </w:tc>
        <w:tc>
          <w:tcPr>
            <w:tcW w:w="518" w:type="pct"/>
            <w:vAlign w:val="center"/>
          </w:tcPr>
          <w:p w:rsidR="00CA1465" w:rsidRPr="003F70B1" w:rsidRDefault="00CA1465" w:rsidP="00F109CB">
            <w:pPr>
              <w:adjustRightInd w:val="0"/>
              <w:snapToGrid w:val="0"/>
              <w:jc w:val="center"/>
              <w:rPr>
                <w:szCs w:val="21"/>
              </w:rPr>
            </w:pPr>
            <w:r w:rsidRPr="003F70B1">
              <w:rPr>
                <w:rFonts w:hint="eastAsia"/>
                <w:szCs w:val="21"/>
              </w:rPr>
              <w:t>-</w:t>
            </w:r>
          </w:p>
        </w:tc>
        <w:tc>
          <w:tcPr>
            <w:tcW w:w="690" w:type="pct"/>
            <w:vAlign w:val="center"/>
          </w:tcPr>
          <w:p w:rsidR="00CA1465" w:rsidRDefault="00CA1465" w:rsidP="00F109CB">
            <w:pPr>
              <w:adjustRightInd w:val="0"/>
              <w:snapToGrid w:val="0"/>
              <w:jc w:val="center"/>
              <w:rPr>
                <w:szCs w:val="21"/>
              </w:rPr>
            </w:pPr>
            <w:r w:rsidRPr="003F70B1">
              <w:rPr>
                <w:rFonts w:hint="eastAsia"/>
                <w:szCs w:val="21"/>
              </w:rPr>
              <w:t>-</w:t>
            </w:r>
          </w:p>
        </w:tc>
        <w:tc>
          <w:tcPr>
            <w:tcW w:w="613" w:type="pct"/>
            <w:vAlign w:val="center"/>
          </w:tcPr>
          <w:p w:rsidR="00CA1465" w:rsidRPr="003F70B1" w:rsidRDefault="00CA1465" w:rsidP="00F109CB">
            <w:pPr>
              <w:adjustRightInd w:val="0"/>
              <w:snapToGrid w:val="0"/>
              <w:jc w:val="center"/>
              <w:rPr>
                <w:szCs w:val="21"/>
              </w:rPr>
            </w:pPr>
            <w:r>
              <w:rPr>
                <w:rFonts w:hint="eastAsia"/>
                <w:szCs w:val="21"/>
              </w:rPr>
              <w:t>9</w:t>
            </w:r>
          </w:p>
        </w:tc>
      </w:tr>
    </w:tbl>
    <w:p w:rsidR="00CA1465" w:rsidRDefault="00CA1465" w:rsidP="00CA1465">
      <w:pPr>
        <w:adjustRightInd w:val="0"/>
        <w:snapToGrid w:val="0"/>
        <w:spacing w:line="500" w:lineRule="exact"/>
        <w:jc w:val="center"/>
        <w:rPr>
          <w:b/>
          <w:sz w:val="28"/>
          <w:szCs w:val="28"/>
        </w:rPr>
      </w:pPr>
      <w:r w:rsidRPr="00496463">
        <w:rPr>
          <w:b/>
          <w:sz w:val="28"/>
          <w:szCs w:val="28"/>
        </w:rPr>
        <w:t>表</w:t>
      </w:r>
      <w:r>
        <w:rPr>
          <w:rFonts w:hint="eastAsia"/>
          <w:b/>
          <w:sz w:val="28"/>
          <w:szCs w:val="28"/>
        </w:rPr>
        <w:t>3-7</w:t>
      </w:r>
      <w:r w:rsidRPr="00496463">
        <w:rPr>
          <w:b/>
          <w:sz w:val="28"/>
          <w:szCs w:val="28"/>
        </w:rPr>
        <w:t xml:space="preserve"> </w:t>
      </w:r>
      <w:r w:rsidRPr="00496463">
        <w:rPr>
          <w:b/>
          <w:sz w:val="28"/>
          <w:szCs w:val="28"/>
        </w:rPr>
        <w:t>固体废物产生及处理处置表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tblPr>
      <w:tblGrid>
        <w:gridCol w:w="709"/>
        <w:gridCol w:w="1525"/>
        <w:gridCol w:w="1416"/>
        <w:gridCol w:w="1015"/>
        <w:gridCol w:w="2217"/>
        <w:gridCol w:w="2217"/>
      </w:tblGrid>
      <w:tr w:rsidR="00CA1465" w:rsidRPr="00A032B2" w:rsidTr="00F109CB">
        <w:trPr>
          <w:trHeight w:val="369"/>
          <w:tblHeader/>
          <w:jc w:val="center"/>
        </w:trPr>
        <w:tc>
          <w:tcPr>
            <w:tcW w:w="390" w:type="pct"/>
            <w:vAlign w:val="center"/>
          </w:tcPr>
          <w:p w:rsidR="00CA1465" w:rsidRPr="00A032B2" w:rsidRDefault="00CA1465" w:rsidP="00F109CB">
            <w:pPr>
              <w:adjustRightInd w:val="0"/>
              <w:snapToGrid w:val="0"/>
              <w:jc w:val="center"/>
              <w:rPr>
                <w:szCs w:val="21"/>
              </w:rPr>
            </w:pPr>
            <w:r w:rsidRPr="00A032B2">
              <w:rPr>
                <w:rFonts w:hAnsi="宋体" w:hint="eastAsia"/>
                <w:szCs w:val="21"/>
              </w:rPr>
              <w:t>序号</w:t>
            </w:r>
          </w:p>
        </w:tc>
        <w:tc>
          <w:tcPr>
            <w:tcW w:w="838" w:type="pct"/>
            <w:vAlign w:val="center"/>
          </w:tcPr>
          <w:p w:rsidR="00CA1465" w:rsidRPr="00A032B2" w:rsidRDefault="00CA1465" w:rsidP="00F109CB">
            <w:pPr>
              <w:adjustRightInd w:val="0"/>
              <w:snapToGrid w:val="0"/>
              <w:jc w:val="center"/>
              <w:rPr>
                <w:szCs w:val="21"/>
              </w:rPr>
            </w:pPr>
            <w:r w:rsidRPr="00A032B2">
              <w:rPr>
                <w:rFonts w:hAnsi="宋体"/>
                <w:szCs w:val="21"/>
              </w:rPr>
              <w:t>固废名称</w:t>
            </w:r>
          </w:p>
        </w:tc>
        <w:tc>
          <w:tcPr>
            <w:tcW w:w="778" w:type="pct"/>
            <w:vAlign w:val="center"/>
          </w:tcPr>
          <w:p w:rsidR="00CA1465" w:rsidRPr="00A032B2" w:rsidRDefault="00CA1465" w:rsidP="00F109CB">
            <w:pPr>
              <w:adjustRightInd w:val="0"/>
              <w:snapToGrid w:val="0"/>
              <w:jc w:val="center"/>
              <w:rPr>
                <w:szCs w:val="21"/>
              </w:rPr>
            </w:pPr>
            <w:r w:rsidRPr="00A032B2">
              <w:rPr>
                <w:rFonts w:hAnsi="宋体"/>
                <w:szCs w:val="21"/>
              </w:rPr>
              <w:t>废物类别及</w:t>
            </w:r>
          </w:p>
          <w:p w:rsidR="00CA1465" w:rsidRPr="00A032B2" w:rsidRDefault="00CA1465" w:rsidP="00F109CB">
            <w:pPr>
              <w:adjustRightInd w:val="0"/>
              <w:snapToGrid w:val="0"/>
              <w:jc w:val="center"/>
              <w:rPr>
                <w:szCs w:val="21"/>
              </w:rPr>
            </w:pPr>
            <w:r w:rsidRPr="00A032B2">
              <w:rPr>
                <w:rFonts w:hAnsi="宋体"/>
                <w:szCs w:val="21"/>
              </w:rPr>
              <w:t>废物代码</w:t>
            </w:r>
          </w:p>
        </w:tc>
        <w:tc>
          <w:tcPr>
            <w:tcW w:w="558" w:type="pct"/>
            <w:vAlign w:val="center"/>
          </w:tcPr>
          <w:p w:rsidR="00CA1465" w:rsidRPr="00A032B2" w:rsidRDefault="00CA1465" w:rsidP="00F109CB">
            <w:pPr>
              <w:adjustRightInd w:val="0"/>
              <w:snapToGrid w:val="0"/>
              <w:jc w:val="center"/>
              <w:rPr>
                <w:szCs w:val="21"/>
              </w:rPr>
            </w:pPr>
            <w:r w:rsidRPr="00A032B2">
              <w:rPr>
                <w:rFonts w:hAnsi="宋体"/>
                <w:szCs w:val="21"/>
              </w:rPr>
              <w:t>估算产生量</w:t>
            </w:r>
            <w:r w:rsidRPr="00A032B2">
              <w:rPr>
                <w:szCs w:val="21"/>
              </w:rPr>
              <w:t>t/a</w:t>
            </w:r>
          </w:p>
        </w:tc>
        <w:tc>
          <w:tcPr>
            <w:tcW w:w="1218" w:type="pct"/>
            <w:vAlign w:val="center"/>
          </w:tcPr>
          <w:p w:rsidR="00CA1465" w:rsidRPr="00A032B2" w:rsidRDefault="00CA1465" w:rsidP="00F109CB">
            <w:pPr>
              <w:adjustRightInd w:val="0"/>
              <w:snapToGrid w:val="0"/>
              <w:jc w:val="center"/>
              <w:rPr>
                <w:rFonts w:hAnsi="宋体"/>
                <w:szCs w:val="21"/>
              </w:rPr>
            </w:pPr>
            <w:r w:rsidRPr="00A032B2">
              <w:rPr>
                <w:rFonts w:hAnsi="宋体"/>
                <w:szCs w:val="21"/>
              </w:rPr>
              <w:t>综合利用方式</w:t>
            </w:r>
          </w:p>
          <w:p w:rsidR="00CA1465" w:rsidRPr="00A032B2" w:rsidRDefault="00CA1465" w:rsidP="00F109CB">
            <w:pPr>
              <w:adjustRightInd w:val="0"/>
              <w:snapToGrid w:val="0"/>
              <w:jc w:val="center"/>
              <w:rPr>
                <w:szCs w:val="21"/>
              </w:rPr>
            </w:pPr>
            <w:r w:rsidRPr="00A032B2">
              <w:rPr>
                <w:rFonts w:hAnsi="宋体"/>
                <w:szCs w:val="21"/>
              </w:rPr>
              <w:t>及其数量</w:t>
            </w:r>
            <w:r w:rsidRPr="00A032B2">
              <w:rPr>
                <w:szCs w:val="21"/>
              </w:rPr>
              <w:t>t/a</w:t>
            </w:r>
          </w:p>
        </w:tc>
        <w:tc>
          <w:tcPr>
            <w:tcW w:w="1218" w:type="pct"/>
            <w:tcMar>
              <w:left w:w="28" w:type="dxa"/>
              <w:right w:w="28" w:type="dxa"/>
            </w:tcMar>
            <w:vAlign w:val="center"/>
          </w:tcPr>
          <w:p w:rsidR="00CA1465" w:rsidRPr="00A032B2" w:rsidRDefault="00CA1465" w:rsidP="00F109CB">
            <w:pPr>
              <w:adjustRightInd w:val="0"/>
              <w:snapToGrid w:val="0"/>
              <w:jc w:val="center"/>
              <w:rPr>
                <w:rFonts w:hAnsi="宋体"/>
                <w:szCs w:val="21"/>
              </w:rPr>
            </w:pPr>
            <w:r w:rsidRPr="00A032B2">
              <w:rPr>
                <w:rFonts w:hAnsi="宋体"/>
                <w:szCs w:val="21"/>
              </w:rPr>
              <w:t>处理处置方式</w:t>
            </w:r>
          </w:p>
          <w:p w:rsidR="00CA1465" w:rsidRPr="00A032B2" w:rsidRDefault="00CA1465" w:rsidP="00F109CB">
            <w:pPr>
              <w:adjustRightInd w:val="0"/>
              <w:snapToGrid w:val="0"/>
              <w:jc w:val="center"/>
              <w:rPr>
                <w:szCs w:val="21"/>
              </w:rPr>
            </w:pPr>
            <w:r w:rsidRPr="00A032B2">
              <w:rPr>
                <w:rFonts w:hAnsi="宋体"/>
                <w:szCs w:val="21"/>
              </w:rPr>
              <w:t>及其</w:t>
            </w:r>
            <w:r w:rsidRPr="00A032B2">
              <w:rPr>
                <w:rFonts w:hAnsi="宋体" w:hint="eastAsia"/>
                <w:szCs w:val="21"/>
              </w:rPr>
              <w:t>数量</w:t>
            </w:r>
            <w:r w:rsidRPr="00A032B2">
              <w:rPr>
                <w:szCs w:val="21"/>
              </w:rPr>
              <w:cr/>
              <w:t>t/a</w:t>
            </w:r>
          </w:p>
        </w:tc>
      </w:tr>
      <w:tr w:rsidR="00CA1465" w:rsidRPr="00A032B2" w:rsidTr="00F109CB">
        <w:trPr>
          <w:trHeight w:val="369"/>
          <w:tblHeader/>
          <w:jc w:val="center"/>
        </w:trPr>
        <w:tc>
          <w:tcPr>
            <w:tcW w:w="390" w:type="pct"/>
            <w:vAlign w:val="center"/>
          </w:tcPr>
          <w:p w:rsidR="00CA1465" w:rsidRPr="00A032B2" w:rsidRDefault="00CA1465" w:rsidP="00F109CB">
            <w:pPr>
              <w:adjustRightInd w:val="0"/>
              <w:snapToGrid w:val="0"/>
              <w:jc w:val="center"/>
              <w:rPr>
                <w:rFonts w:hAnsi="宋体"/>
                <w:szCs w:val="21"/>
              </w:rPr>
            </w:pPr>
            <w:r w:rsidRPr="00A032B2">
              <w:rPr>
                <w:rFonts w:hAnsi="宋体" w:hint="eastAsia"/>
                <w:szCs w:val="21"/>
              </w:rPr>
              <w:t>1</w:t>
            </w:r>
          </w:p>
        </w:tc>
        <w:tc>
          <w:tcPr>
            <w:tcW w:w="838" w:type="pct"/>
            <w:vAlign w:val="center"/>
          </w:tcPr>
          <w:p w:rsidR="00CA1465" w:rsidRPr="00A032B2" w:rsidRDefault="00CA1465" w:rsidP="00F109CB">
            <w:pPr>
              <w:adjustRightInd w:val="0"/>
              <w:snapToGrid w:val="0"/>
              <w:jc w:val="center"/>
              <w:rPr>
                <w:szCs w:val="21"/>
              </w:rPr>
            </w:pPr>
            <w:r w:rsidRPr="00A032B2">
              <w:rPr>
                <w:rFonts w:hint="eastAsia"/>
                <w:szCs w:val="21"/>
              </w:rPr>
              <w:t>金属边角料</w:t>
            </w:r>
          </w:p>
        </w:tc>
        <w:tc>
          <w:tcPr>
            <w:tcW w:w="778" w:type="pct"/>
            <w:vAlign w:val="center"/>
          </w:tcPr>
          <w:p w:rsidR="00CA1465" w:rsidRPr="00A032B2" w:rsidRDefault="00CA1465" w:rsidP="00F109CB">
            <w:pPr>
              <w:adjustRightInd w:val="0"/>
              <w:snapToGrid w:val="0"/>
              <w:jc w:val="center"/>
              <w:rPr>
                <w:szCs w:val="21"/>
              </w:rPr>
            </w:pPr>
            <w:r w:rsidRPr="00A032B2">
              <w:rPr>
                <w:rFonts w:hint="eastAsia"/>
                <w:szCs w:val="21"/>
              </w:rPr>
              <w:t>-</w:t>
            </w:r>
          </w:p>
        </w:tc>
        <w:tc>
          <w:tcPr>
            <w:tcW w:w="558" w:type="pct"/>
            <w:vAlign w:val="center"/>
          </w:tcPr>
          <w:p w:rsidR="00CA1465" w:rsidRPr="003F70B1" w:rsidRDefault="00CA1465" w:rsidP="00F109CB">
            <w:pPr>
              <w:adjustRightInd w:val="0"/>
              <w:snapToGrid w:val="0"/>
              <w:jc w:val="center"/>
              <w:rPr>
                <w:szCs w:val="21"/>
              </w:rPr>
            </w:pPr>
            <w:r>
              <w:rPr>
                <w:rFonts w:hint="eastAsia"/>
                <w:szCs w:val="21"/>
              </w:rPr>
              <w:t>0.1</w:t>
            </w:r>
          </w:p>
        </w:tc>
        <w:tc>
          <w:tcPr>
            <w:tcW w:w="1218" w:type="pct"/>
            <w:vAlign w:val="center"/>
          </w:tcPr>
          <w:p w:rsidR="00CA1465" w:rsidRPr="00A032B2" w:rsidRDefault="00CA1465" w:rsidP="00F109CB">
            <w:pPr>
              <w:adjustRightInd w:val="0"/>
              <w:snapToGrid w:val="0"/>
              <w:jc w:val="center"/>
              <w:rPr>
                <w:rFonts w:hAnsi="宋体"/>
                <w:szCs w:val="21"/>
              </w:rPr>
            </w:pPr>
            <w:r w:rsidRPr="00A032B2">
              <w:rPr>
                <w:rFonts w:hAnsi="宋体" w:hint="eastAsia"/>
                <w:szCs w:val="21"/>
              </w:rPr>
              <w:t>外卖综合利用，</w:t>
            </w:r>
            <w:r>
              <w:rPr>
                <w:rFonts w:hAnsi="宋体" w:hint="eastAsia"/>
                <w:szCs w:val="21"/>
              </w:rPr>
              <w:t>0.1</w:t>
            </w:r>
          </w:p>
        </w:tc>
        <w:tc>
          <w:tcPr>
            <w:tcW w:w="1218" w:type="pct"/>
            <w:tcMar>
              <w:left w:w="28" w:type="dxa"/>
              <w:right w:w="28" w:type="dxa"/>
            </w:tcMar>
            <w:vAlign w:val="center"/>
          </w:tcPr>
          <w:p w:rsidR="00CA1465" w:rsidRPr="00A032B2" w:rsidRDefault="00CA1465" w:rsidP="00F109CB">
            <w:pPr>
              <w:adjustRightInd w:val="0"/>
              <w:snapToGrid w:val="0"/>
              <w:jc w:val="center"/>
              <w:rPr>
                <w:rFonts w:hAnsi="宋体"/>
                <w:szCs w:val="21"/>
              </w:rPr>
            </w:pPr>
            <w:r w:rsidRPr="00A032B2">
              <w:rPr>
                <w:rFonts w:hint="eastAsia"/>
                <w:szCs w:val="21"/>
              </w:rPr>
              <w:t>-</w:t>
            </w:r>
          </w:p>
        </w:tc>
      </w:tr>
      <w:tr w:rsidR="00CA1465" w:rsidRPr="00A032B2" w:rsidTr="00F109CB">
        <w:trPr>
          <w:trHeight w:val="369"/>
          <w:tblHeader/>
          <w:jc w:val="center"/>
        </w:trPr>
        <w:tc>
          <w:tcPr>
            <w:tcW w:w="390" w:type="pct"/>
            <w:vAlign w:val="center"/>
          </w:tcPr>
          <w:p w:rsidR="00CA1465" w:rsidRPr="00A032B2" w:rsidRDefault="00CA1465" w:rsidP="00F109CB">
            <w:pPr>
              <w:adjustRightInd w:val="0"/>
              <w:snapToGrid w:val="0"/>
              <w:jc w:val="center"/>
              <w:rPr>
                <w:rFonts w:hAnsi="宋体"/>
                <w:szCs w:val="21"/>
              </w:rPr>
            </w:pPr>
            <w:r>
              <w:rPr>
                <w:rFonts w:hAnsi="宋体" w:hint="eastAsia"/>
                <w:szCs w:val="21"/>
              </w:rPr>
              <w:t>2</w:t>
            </w:r>
          </w:p>
        </w:tc>
        <w:tc>
          <w:tcPr>
            <w:tcW w:w="838" w:type="pct"/>
            <w:vAlign w:val="center"/>
          </w:tcPr>
          <w:p w:rsidR="00CA1465" w:rsidRPr="00A032B2" w:rsidRDefault="00CA1465" w:rsidP="00F109CB">
            <w:pPr>
              <w:adjustRightInd w:val="0"/>
              <w:snapToGrid w:val="0"/>
              <w:jc w:val="center"/>
              <w:rPr>
                <w:szCs w:val="21"/>
              </w:rPr>
            </w:pPr>
            <w:r>
              <w:rPr>
                <w:rFonts w:hint="eastAsia"/>
                <w:szCs w:val="21"/>
              </w:rPr>
              <w:t>不合格品</w:t>
            </w:r>
          </w:p>
        </w:tc>
        <w:tc>
          <w:tcPr>
            <w:tcW w:w="778" w:type="pct"/>
            <w:vAlign w:val="center"/>
          </w:tcPr>
          <w:p w:rsidR="00CA1465" w:rsidRPr="00A032B2" w:rsidRDefault="00CA1465" w:rsidP="00F109CB">
            <w:pPr>
              <w:adjustRightInd w:val="0"/>
              <w:snapToGrid w:val="0"/>
              <w:jc w:val="center"/>
              <w:rPr>
                <w:szCs w:val="21"/>
              </w:rPr>
            </w:pPr>
            <w:r>
              <w:rPr>
                <w:rFonts w:ascii="宋体" w:hAnsi="宋体" w:hint="eastAsia"/>
                <w:sz w:val="18"/>
                <w:szCs w:val="18"/>
              </w:rPr>
              <w:t>-</w:t>
            </w:r>
          </w:p>
        </w:tc>
        <w:tc>
          <w:tcPr>
            <w:tcW w:w="558" w:type="pct"/>
            <w:vAlign w:val="center"/>
          </w:tcPr>
          <w:p w:rsidR="00CA1465" w:rsidRDefault="00CA1465" w:rsidP="00F109CB">
            <w:pPr>
              <w:adjustRightInd w:val="0"/>
              <w:snapToGrid w:val="0"/>
              <w:jc w:val="center"/>
              <w:rPr>
                <w:szCs w:val="21"/>
              </w:rPr>
            </w:pPr>
            <w:r>
              <w:rPr>
                <w:rFonts w:hint="eastAsia"/>
                <w:szCs w:val="21"/>
              </w:rPr>
              <w:t>30000</w:t>
            </w:r>
            <w:r>
              <w:rPr>
                <w:rFonts w:hint="eastAsia"/>
                <w:szCs w:val="21"/>
              </w:rPr>
              <w:t>个</w:t>
            </w:r>
          </w:p>
        </w:tc>
        <w:tc>
          <w:tcPr>
            <w:tcW w:w="1218" w:type="pct"/>
            <w:vAlign w:val="center"/>
          </w:tcPr>
          <w:p w:rsidR="00CA1465" w:rsidRPr="00A032B2" w:rsidRDefault="00CA1465" w:rsidP="00F109CB">
            <w:pPr>
              <w:adjustRightInd w:val="0"/>
              <w:snapToGrid w:val="0"/>
              <w:jc w:val="center"/>
              <w:rPr>
                <w:rFonts w:hAnsi="宋体"/>
                <w:szCs w:val="21"/>
              </w:rPr>
            </w:pPr>
            <w:r>
              <w:rPr>
                <w:rFonts w:hAnsi="宋体" w:hint="eastAsia"/>
                <w:szCs w:val="21"/>
              </w:rPr>
              <w:t>返工维修</w:t>
            </w:r>
          </w:p>
        </w:tc>
        <w:tc>
          <w:tcPr>
            <w:tcW w:w="1218" w:type="pct"/>
            <w:tcMar>
              <w:left w:w="28" w:type="dxa"/>
              <w:right w:w="28" w:type="dxa"/>
            </w:tcMar>
            <w:vAlign w:val="center"/>
          </w:tcPr>
          <w:p w:rsidR="00CA1465" w:rsidRPr="00A032B2" w:rsidRDefault="00CA1465" w:rsidP="00F109CB">
            <w:pPr>
              <w:adjustRightInd w:val="0"/>
              <w:snapToGrid w:val="0"/>
              <w:jc w:val="center"/>
              <w:rPr>
                <w:szCs w:val="21"/>
              </w:rPr>
            </w:pPr>
            <w:r>
              <w:rPr>
                <w:rFonts w:hint="eastAsia"/>
                <w:szCs w:val="21"/>
              </w:rPr>
              <w:t>-</w:t>
            </w:r>
          </w:p>
        </w:tc>
      </w:tr>
      <w:tr w:rsidR="00CA1465" w:rsidRPr="00A032B2" w:rsidTr="00F109CB">
        <w:trPr>
          <w:trHeight w:val="369"/>
          <w:tblHeader/>
          <w:jc w:val="center"/>
        </w:trPr>
        <w:tc>
          <w:tcPr>
            <w:tcW w:w="390" w:type="pct"/>
            <w:vAlign w:val="center"/>
          </w:tcPr>
          <w:p w:rsidR="00CA1465" w:rsidRDefault="00CA1465" w:rsidP="00F109CB">
            <w:pPr>
              <w:adjustRightInd w:val="0"/>
              <w:snapToGrid w:val="0"/>
              <w:jc w:val="center"/>
              <w:rPr>
                <w:rFonts w:hAnsi="宋体"/>
                <w:szCs w:val="21"/>
              </w:rPr>
            </w:pPr>
            <w:r>
              <w:rPr>
                <w:rFonts w:hAnsi="宋体" w:hint="eastAsia"/>
                <w:szCs w:val="21"/>
              </w:rPr>
              <w:t>3</w:t>
            </w:r>
          </w:p>
        </w:tc>
        <w:tc>
          <w:tcPr>
            <w:tcW w:w="838" w:type="pct"/>
            <w:vAlign w:val="center"/>
          </w:tcPr>
          <w:p w:rsidR="00CA1465" w:rsidRDefault="00CA1465" w:rsidP="00F109CB">
            <w:pPr>
              <w:adjustRightInd w:val="0"/>
              <w:snapToGrid w:val="0"/>
              <w:jc w:val="center"/>
              <w:rPr>
                <w:szCs w:val="21"/>
              </w:rPr>
            </w:pPr>
            <w:r>
              <w:rPr>
                <w:rFonts w:hint="eastAsia"/>
                <w:szCs w:val="21"/>
              </w:rPr>
              <w:t>报废品</w:t>
            </w:r>
          </w:p>
        </w:tc>
        <w:tc>
          <w:tcPr>
            <w:tcW w:w="778" w:type="pct"/>
            <w:vAlign w:val="center"/>
          </w:tcPr>
          <w:p w:rsidR="00CA1465" w:rsidRPr="001C6823" w:rsidRDefault="00CA1465" w:rsidP="00F109CB">
            <w:pPr>
              <w:adjustRightInd w:val="0"/>
              <w:snapToGrid w:val="0"/>
              <w:jc w:val="center"/>
              <w:rPr>
                <w:rFonts w:ascii="宋体" w:hAnsi="宋体"/>
                <w:sz w:val="18"/>
                <w:szCs w:val="18"/>
              </w:rPr>
            </w:pPr>
            <w:r>
              <w:rPr>
                <w:rFonts w:ascii="宋体" w:hAnsi="宋体" w:hint="eastAsia"/>
                <w:sz w:val="18"/>
                <w:szCs w:val="18"/>
              </w:rPr>
              <w:t>-</w:t>
            </w:r>
          </w:p>
        </w:tc>
        <w:tc>
          <w:tcPr>
            <w:tcW w:w="558" w:type="pct"/>
            <w:vAlign w:val="center"/>
          </w:tcPr>
          <w:p w:rsidR="00CA1465" w:rsidRDefault="00CA1465" w:rsidP="00F109CB">
            <w:pPr>
              <w:adjustRightInd w:val="0"/>
              <w:snapToGrid w:val="0"/>
              <w:jc w:val="center"/>
              <w:rPr>
                <w:szCs w:val="21"/>
              </w:rPr>
            </w:pPr>
            <w:r>
              <w:rPr>
                <w:rFonts w:hint="eastAsia"/>
                <w:szCs w:val="21"/>
              </w:rPr>
              <w:t>5000</w:t>
            </w:r>
            <w:r>
              <w:rPr>
                <w:rFonts w:hint="eastAsia"/>
                <w:szCs w:val="21"/>
              </w:rPr>
              <w:t>个</w:t>
            </w:r>
          </w:p>
        </w:tc>
        <w:tc>
          <w:tcPr>
            <w:tcW w:w="1218" w:type="pct"/>
            <w:vAlign w:val="center"/>
          </w:tcPr>
          <w:p w:rsidR="00CA1465" w:rsidRPr="00A032B2" w:rsidRDefault="00CA1465" w:rsidP="00F109CB">
            <w:pPr>
              <w:adjustRightInd w:val="0"/>
              <w:snapToGrid w:val="0"/>
              <w:jc w:val="center"/>
              <w:rPr>
                <w:rFonts w:hAnsi="宋体"/>
                <w:szCs w:val="21"/>
              </w:rPr>
            </w:pPr>
            <w:r>
              <w:rPr>
                <w:rFonts w:hAnsi="宋体" w:hint="eastAsia"/>
                <w:szCs w:val="21"/>
              </w:rPr>
              <w:t>返还供货商调换</w:t>
            </w:r>
          </w:p>
        </w:tc>
        <w:tc>
          <w:tcPr>
            <w:tcW w:w="1218" w:type="pct"/>
            <w:tcMar>
              <w:left w:w="28" w:type="dxa"/>
              <w:right w:w="28" w:type="dxa"/>
            </w:tcMar>
            <w:vAlign w:val="center"/>
          </w:tcPr>
          <w:p w:rsidR="00CA1465" w:rsidRPr="00A032B2" w:rsidRDefault="00CA1465" w:rsidP="00F109CB">
            <w:pPr>
              <w:adjustRightInd w:val="0"/>
              <w:snapToGrid w:val="0"/>
              <w:jc w:val="center"/>
              <w:rPr>
                <w:szCs w:val="21"/>
              </w:rPr>
            </w:pPr>
            <w:r>
              <w:rPr>
                <w:rFonts w:hint="eastAsia"/>
                <w:szCs w:val="21"/>
              </w:rPr>
              <w:t>-</w:t>
            </w:r>
          </w:p>
        </w:tc>
      </w:tr>
      <w:tr w:rsidR="00CA1465" w:rsidRPr="00A032B2" w:rsidTr="00F109CB">
        <w:trPr>
          <w:trHeight w:val="369"/>
          <w:tblHeader/>
          <w:jc w:val="center"/>
        </w:trPr>
        <w:tc>
          <w:tcPr>
            <w:tcW w:w="390" w:type="pct"/>
            <w:vAlign w:val="center"/>
          </w:tcPr>
          <w:p w:rsidR="00CA1465" w:rsidRPr="00A032B2" w:rsidRDefault="00CA1465" w:rsidP="00F109CB">
            <w:pPr>
              <w:adjustRightInd w:val="0"/>
              <w:snapToGrid w:val="0"/>
              <w:jc w:val="center"/>
              <w:rPr>
                <w:rFonts w:hAnsi="宋体"/>
                <w:szCs w:val="21"/>
              </w:rPr>
            </w:pPr>
            <w:r>
              <w:rPr>
                <w:rFonts w:hAnsi="宋体" w:hint="eastAsia"/>
                <w:szCs w:val="21"/>
              </w:rPr>
              <w:t>4</w:t>
            </w:r>
          </w:p>
        </w:tc>
        <w:tc>
          <w:tcPr>
            <w:tcW w:w="838" w:type="pct"/>
            <w:vAlign w:val="center"/>
          </w:tcPr>
          <w:p w:rsidR="00CA1465" w:rsidRPr="00A032B2" w:rsidRDefault="00CA1465" w:rsidP="00F109CB">
            <w:pPr>
              <w:adjustRightInd w:val="0"/>
              <w:snapToGrid w:val="0"/>
              <w:jc w:val="center"/>
              <w:rPr>
                <w:szCs w:val="21"/>
              </w:rPr>
            </w:pPr>
            <w:r w:rsidRPr="00A032B2">
              <w:rPr>
                <w:rFonts w:hint="eastAsia"/>
                <w:szCs w:val="21"/>
              </w:rPr>
              <w:t>生活垃圾</w:t>
            </w:r>
          </w:p>
        </w:tc>
        <w:tc>
          <w:tcPr>
            <w:tcW w:w="778" w:type="pct"/>
            <w:vAlign w:val="center"/>
          </w:tcPr>
          <w:p w:rsidR="00CA1465" w:rsidRPr="00A032B2" w:rsidRDefault="00CA1465" w:rsidP="00F109CB">
            <w:pPr>
              <w:adjustRightInd w:val="0"/>
              <w:snapToGrid w:val="0"/>
              <w:jc w:val="center"/>
              <w:rPr>
                <w:szCs w:val="21"/>
              </w:rPr>
            </w:pPr>
            <w:r w:rsidRPr="00A032B2">
              <w:rPr>
                <w:rFonts w:hint="eastAsia"/>
                <w:szCs w:val="21"/>
              </w:rPr>
              <w:t>-</w:t>
            </w:r>
          </w:p>
        </w:tc>
        <w:tc>
          <w:tcPr>
            <w:tcW w:w="558" w:type="pct"/>
            <w:vAlign w:val="center"/>
          </w:tcPr>
          <w:p w:rsidR="00CA1465" w:rsidRPr="003F70B1" w:rsidRDefault="00CA1465" w:rsidP="00F109CB">
            <w:pPr>
              <w:adjustRightInd w:val="0"/>
              <w:snapToGrid w:val="0"/>
              <w:jc w:val="center"/>
              <w:rPr>
                <w:szCs w:val="21"/>
              </w:rPr>
            </w:pPr>
            <w:r>
              <w:rPr>
                <w:rFonts w:hint="eastAsia"/>
                <w:szCs w:val="21"/>
              </w:rPr>
              <w:t>9</w:t>
            </w:r>
          </w:p>
        </w:tc>
        <w:tc>
          <w:tcPr>
            <w:tcW w:w="1218" w:type="pct"/>
            <w:vAlign w:val="center"/>
          </w:tcPr>
          <w:p w:rsidR="00CA1465" w:rsidRPr="00A032B2" w:rsidRDefault="00CA1465" w:rsidP="00F109CB">
            <w:pPr>
              <w:adjustRightInd w:val="0"/>
              <w:snapToGrid w:val="0"/>
              <w:jc w:val="center"/>
              <w:rPr>
                <w:rFonts w:hAnsi="宋体"/>
                <w:szCs w:val="21"/>
              </w:rPr>
            </w:pPr>
            <w:r w:rsidRPr="00A032B2">
              <w:rPr>
                <w:rFonts w:hint="eastAsia"/>
                <w:szCs w:val="21"/>
              </w:rPr>
              <w:t>-</w:t>
            </w:r>
          </w:p>
        </w:tc>
        <w:tc>
          <w:tcPr>
            <w:tcW w:w="1218" w:type="pct"/>
            <w:tcMar>
              <w:left w:w="28" w:type="dxa"/>
              <w:right w:w="28" w:type="dxa"/>
            </w:tcMar>
            <w:vAlign w:val="center"/>
          </w:tcPr>
          <w:p w:rsidR="00CA1465" w:rsidRPr="00A032B2" w:rsidRDefault="00CA1465" w:rsidP="00F109CB">
            <w:pPr>
              <w:adjustRightInd w:val="0"/>
              <w:snapToGrid w:val="0"/>
              <w:jc w:val="center"/>
              <w:rPr>
                <w:rFonts w:hAnsi="宋体"/>
                <w:szCs w:val="21"/>
              </w:rPr>
            </w:pPr>
            <w:r w:rsidRPr="00A032B2">
              <w:rPr>
                <w:rFonts w:hint="eastAsia"/>
                <w:szCs w:val="21"/>
              </w:rPr>
              <w:t>环卫部门定期清运，</w:t>
            </w:r>
            <w:r>
              <w:rPr>
                <w:rFonts w:hint="eastAsia"/>
                <w:szCs w:val="21"/>
              </w:rPr>
              <w:t>9</w:t>
            </w:r>
          </w:p>
        </w:tc>
      </w:tr>
    </w:tbl>
    <w:p w:rsidR="00CA1465" w:rsidRPr="00390250" w:rsidRDefault="00CA1465" w:rsidP="00CA1465">
      <w:pPr>
        <w:pStyle w:val="4"/>
        <w:spacing w:line="500" w:lineRule="exact"/>
        <w:rPr>
          <w:rFonts w:ascii="宋体" w:eastAsia="宋体" w:hAnsi="宋体"/>
        </w:rPr>
      </w:pPr>
      <w:r>
        <w:rPr>
          <w:rFonts w:ascii="Times New Roman" w:eastAsia="宋体" w:hint="eastAsia"/>
        </w:rPr>
        <w:t>3.2.2</w:t>
      </w:r>
      <w:r w:rsidRPr="00A93565">
        <w:rPr>
          <w:rFonts w:ascii="Times New Roman" w:eastAsia="宋体"/>
        </w:rPr>
        <w:t>.</w:t>
      </w:r>
      <w:r>
        <w:rPr>
          <w:rFonts w:ascii="Times New Roman" w:eastAsia="宋体" w:hint="eastAsia"/>
        </w:rPr>
        <w:t>5</w:t>
      </w:r>
      <w:r w:rsidRPr="00390250">
        <w:rPr>
          <w:rFonts w:ascii="宋体" w:eastAsia="宋体" w:hAnsi="宋体" w:hint="eastAsia"/>
        </w:rPr>
        <w:t>污染物产生及排放</w:t>
      </w:r>
      <w:r w:rsidRPr="00390250">
        <w:rPr>
          <w:rFonts w:ascii="宋体" w:eastAsia="宋体" w:hAnsi="宋体"/>
        </w:rPr>
        <w:t>情况</w:t>
      </w:r>
      <w:r w:rsidRPr="00390250">
        <w:rPr>
          <w:rFonts w:ascii="宋体" w:eastAsia="宋体" w:hAnsi="宋体" w:hint="eastAsia"/>
        </w:rPr>
        <w:t>汇总</w:t>
      </w:r>
    </w:p>
    <w:p w:rsidR="00CA1465" w:rsidRPr="006C1444" w:rsidRDefault="00CA1465" w:rsidP="00CA1465">
      <w:pPr>
        <w:adjustRightInd w:val="0"/>
        <w:snapToGrid w:val="0"/>
        <w:spacing w:line="500" w:lineRule="exact"/>
        <w:jc w:val="center"/>
        <w:rPr>
          <w:b/>
          <w:sz w:val="28"/>
          <w:szCs w:val="28"/>
        </w:rPr>
      </w:pPr>
      <w:r w:rsidRPr="006C1444">
        <w:rPr>
          <w:b/>
          <w:sz w:val="28"/>
          <w:szCs w:val="28"/>
        </w:rPr>
        <w:t>表</w:t>
      </w:r>
      <w:r>
        <w:rPr>
          <w:rFonts w:hint="eastAsia"/>
          <w:b/>
          <w:sz w:val="28"/>
          <w:szCs w:val="28"/>
        </w:rPr>
        <w:t>3-8</w:t>
      </w:r>
      <w:r w:rsidRPr="006C1444">
        <w:rPr>
          <w:b/>
          <w:sz w:val="28"/>
          <w:szCs w:val="28"/>
        </w:rPr>
        <w:t xml:space="preserve"> </w:t>
      </w:r>
      <w:r>
        <w:rPr>
          <w:rFonts w:hint="eastAsia"/>
          <w:b/>
          <w:sz w:val="28"/>
          <w:szCs w:val="28"/>
        </w:rPr>
        <w:t>企业</w:t>
      </w:r>
      <w:r w:rsidRPr="006C1444">
        <w:rPr>
          <w:b/>
          <w:sz w:val="28"/>
          <w:szCs w:val="28"/>
        </w:rPr>
        <w:t>污染物排放量汇总</w:t>
      </w:r>
      <w:r w:rsidRPr="006C1444">
        <w:rPr>
          <w:b/>
          <w:sz w:val="28"/>
          <w:szCs w:val="28"/>
        </w:rPr>
        <w:t xml:space="preserve">  </w:t>
      </w:r>
      <w:r w:rsidRPr="006C1444">
        <w:rPr>
          <w:b/>
          <w:sz w:val="24"/>
        </w:rPr>
        <w:t>单位：吨</w:t>
      </w:r>
      <w:r w:rsidRPr="006C1444">
        <w:rPr>
          <w:b/>
          <w:sz w:val="24"/>
        </w:rPr>
        <w:t>/</w:t>
      </w:r>
      <w:r w:rsidRPr="006C1444">
        <w:rPr>
          <w:b/>
          <w:sz w:val="24"/>
        </w:rPr>
        <w:t>年</w:t>
      </w:r>
    </w:p>
    <w:tbl>
      <w:tblPr>
        <w:tblW w:w="4852"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tblPr>
      <w:tblGrid>
        <w:gridCol w:w="1085"/>
        <w:gridCol w:w="19"/>
        <w:gridCol w:w="1067"/>
        <w:gridCol w:w="1903"/>
        <w:gridCol w:w="1576"/>
        <w:gridCol w:w="1576"/>
        <w:gridCol w:w="1576"/>
      </w:tblGrid>
      <w:tr w:rsidR="00CA1465" w:rsidRPr="009C0497" w:rsidTr="00F109CB">
        <w:trPr>
          <w:cantSplit/>
          <w:trHeight w:val="340"/>
          <w:tblHeader/>
          <w:jc w:val="center"/>
        </w:trPr>
        <w:tc>
          <w:tcPr>
            <w:tcW w:w="1233" w:type="pct"/>
            <w:gridSpan w:val="3"/>
            <w:vAlign w:val="center"/>
          </w:tcPr>
          <w:p w:rsidR="00CA1465" w:rsidRPr="009C0497" w:rsidRDefault="00CA1465" w:rsidP="00F109CB">
            <w:pPr>
              <w:jc w:val="center"/>
              <w:rPr>
                <w:bCs/>
                <w:szCs w:val="21"/>
              </w:rPr>
            </w:pPr>
            <w:r w:rsidRPr="009C0497">
              <w:rPr>
                <w:bCs/>
                <w:szCs w:val="21"/>
              </w:rPr>
              <w:t>类别</w:t>
            </w:r>
          </w:p>
        </w:tc>
        <w:tc>
          <w:tcPr>
            <w:tcW w:w="1081" w:type="pct"/>
            <w:vAlign w:val="center"/>
          </w:tcPr>
          <w:p w:rsidR="00CA1465" w:rsidRPr="009C0497" w:rsidRDefault="00CA1465" w:rsidP="00F109CB">
            <w:pPr>
              <w:jc w:val="center"/>
              <w:rPr>
                <w:bCs/>
                <w:szCs w:val="21"/>
              </w:rPr>
            </w:pPr>
            <w:r w:rsidRPr="009C0497">
              <w:rPr>
                <w:bCs/>
                <w:szCs w:val="21"/>
              </w:rPr>
              <w:t>污染物名称</w:t>
            </w:r>
          </w:p>
        </w:tc>
        <w:tc>
          <w:tcPr>
            <w:tcW w:w="895" w:type="pct"/>
            <w:vAlign w:val="center"/>
          </w:tcPr>
          <w:p w:rsidR="00CA1465" w:rsidRPr="009C0497" w:rsidRDefault="00CA1465" w:rsidP="00F109CB">
            <w:pPr>
              <w:jc w:val="center"/>
              <w:rPr>
                <w:bCs/>
                <w:szCs w:val="21"/>
              </w:rPr>
            </w:pPr>
            <w:r w:rsidRPr="009C0497">
              <w:rPr>
                <w:bCs/>
                <w:szCs w:val="21"/>
              </w:rPr>
              <w:t>产生量</w:t>
            </w:r>
          </w:p>
        </w:tc>
        <w:tc>
          <w:tcPr>
            <w:tcW w:w="895" w:type="pct"/>
            <w:vAlign w:val="center"/>
          </w:tcPr>
          <w:p w:rsidR="00CA1465" w:rsidRPr="009C0497" w:rsidRDefault="00CA1465" w:rsidP="00F109CB">
            <w:pPr>
              <w:jc w:val="center"/>
              <w:rPr>
                <w:bCs/>
                <w:szCs w:val="21"/>
              </w:rPr>
            </w:pPr>
            <w:r w:rsidRPr="009C0497">
              <w:rPr>
                <w:bCs/>
                <w:szCs w:val="21"/>
              </w:rPr>
              <w:t>削减量</w:t>
            </w:r>
          </w:p>
        </w:tc>
        <w:tc>
          <w:tcPr>
            <w:tcW w:w="895" w:type="pct"/>
            <w:vAlign w:val="center"/>
          </w:tcPr>
          <w:p w:rsidR="00CA1465" w:rsidRPr="009C0497" w:rsidRDefault="00CA1465" w:rsidP="00F109CB">
            <w:pPr>
              <w:jc w:val="center"/>
              <w:rPr>
                <w:bCs/>
                <w:szCs w:val="21"/>
              </w:rPr>
            </w:pPr>
            <w:r w:rsidRPr="009C0497">
              <w:rPr>
                <w:bCs/>
                <w:szCs w:val="21"/>
              </w:rPr>
              <w:t>排放量</w:t>
            </w:r>
          </w:p>
        </w:tc>
      </w:tr>
      <w:tr w:rsidR="00CA1465" w:rsidRPr="009C0497" w:rsidTr="00F109CB">
        <w:trPr>
          <w:cantSplit/>
          <w:trHeight w:val="340"/>
          <w:jc w:val="center"/>
        </w:trPr>
        <w:tc>
          <w:tcPr>
            <w:tcW w:w="1233" w:type="pct"/>
            <w:gridSpan w:val="3"/>
            <w:vMerge w:val="restart"/>
            <w:shd w:val="clear" w:color="auto" w:fill="auto"/>
            <w:vAlign w:val="center"/>
          </w:tcPr>
          <w:p w:rsidR="00CA1465" w:rsidRPr="009C0497" w:rsidRDefault="00CA1465" w:rsidP="00F109CB">
            <w:pPr>
              <w:jc w:val="center"/>
              <w:rPr>
                <w:bCs/>
                <w:szCs w:val="21"/>
              </w:rPr>
            </w:pPr>
            <w:r w:rsidRPr="009C0497">
              <w:rPr>
                <w:rFonts w:hint="eastAsia"/>
                <w:bCs/>
                <w:szCs w:val="21"/>
              </w:rPr>
              <w:t>生活污水</w:t>
            </w:r>
          </w:p>
        </w:tc>
        <w:tc>
          <w:tcPr>
            <w:tcW w:w="1081" w:type="pct"/>
            <w:vAlign w:val="center"/>
          </w:tcPr>
          <w:p w:rsidR="00CA1465" w:rsidRPr="009C0497" w:rsidRDefault="00CA1465" w:rsidP="00F109CB">
            <w:pPr>
              <w:jc w:val="center"/>
              <w:rPr>
                <w:szCs w:val="21"/>
              </w:rPr>
            </w:pPr>
            <w:r w:rsidRPr="009C0497">
              <w:rPr>
                <w:szCs w:val="21"/>
              </w:rPr>
              <w:t>废水量</w:t>
            </w:r>
          </w:p>
        </w:tc>
        <w:tc>
          <w:tcPr>
            <w:tcW w:w="895" w:type="pct"/>
            <w:vAlign w:val="center"/>
          </w:tcPr>
          <w:p w:rsidR="00CA1465" w:rsidRPr="009C0497" w:rsidRDefault="00CA1465" w:rsidP="00F109CB">
            <w:pPr>
              <w:adjustRightInd w:val="0"/>
              <w:snapToGrid w:val="0"/>
              <w:jc w:val="center"/>
              <w:rPr>
                <w:rFonts w:ascii="Calibri" w:hAnsi="Calibri"/>
                <w:color w:val="000000"/>
                <w:szCs w:val="21"/>
              </w:rPr>
            </w:pPr>
            <w:r>
              <w:rPr>
                <w:rFonts w:ascii="Calibri" w:hAnsi="Calibri" w:hint="eastAsia"/>
                <w:color w:val="000000"/>
                <w:szCs w:val="21"/>
              </w:rPr>
              <w:t>420</w:t>
            </w:r>
          </w:p>
        </w:tc>
        <w:tc>
          <w:tcPr>
            <w:tcW w:w="895" w:type="pct"/>
            <w:vAlign w:val="center"/>
          </w:tcPr>
          <w:p w:rsidR="00CA1465" w:rsidRPr="009C0497" w:rsidRDefault="00CA1465" w:rsidP="00F109CB">
            <w:pPr>
              <w:jc w:val="center"/>
              <w:rPr>
                <w:szCs w:val="21"/>
              </w:rPr>
            </w:pPr>
            <w:r>
              <w:rPr>
                <w:rFonts w:hint="eastAsia"/>
                <w:szCs w:val="21"/>
              </w:rPr>
              <w:t>0</w:t>
            </w:r>
          </w:p>
        </w:tc>
        <w:tc>
          <w:tcPr>
            <w:tcW w:w="895" w:type="pct"/>
            <w:vAlign w:val="center"/>
          </w:tcPr>
          <w:p w:rsidR="00CA1465" w:rsidRPr="009C0497" w:rsidRDefault="00CA1465" w:rsidP="00F109CB">
            <w:pPr>
              <w:adjustRightInd w:val="0"/>
              <w:snapToGrid w:val="0"/>
              <w:jc w:val="center"/>
              <w:rPr>
                <w:rFonts w:ascii="Calibri" w:hAnsi="Calibri"/>
                <w:color w:val="000000"/>
                <w:szCs w:val="21"/>
              </w:rPr>
            </w:pPr>
            <w:r>
              <w:rPr>
                <w:rFonts w:ascii="Calibri" w:hAnsi="Calibri" w:hint="eastAsia"/>
                <w:color w:val="000000"/>
                <w:szCs w:val="21"/>
              </w:rPr>
              <w:t>420</w:t>
            </w:r>
          </w:p>
        </w:tc>
      </w:tr>
      <w:tr w:rsidR="00CA1465" w:rsidRPr="009C0497" w:rsidTr="00F109CB">
        <w:trPr>
          <w:cantSplit/>
          <w:trHeight w:val="340"/>
          <w:jc w:val="center"/>
        </w:trPr>
        <w:tc>
          <w:tcPr>
            <w:tcW w:w="1233" w:type="pct"/>
            <w:gridSpan w:val="3"/>
            <w:vMerge/>
            <w:shd w:val="clear" w:color="auto" w:fill="auto"/>
            <w:vAlign w:val="center"/>
          </w:tcPr>
          <w:p w:rsidR="00CA1465" w:rsidRPr="009C0497" w:rsidRDefault="00CA1465" w:rsidP="00F109CB">
            <w:pPr>
              <w:jc w:val="center"/>
              <w:rPr>
                <w:bCs/>
                <w:szCs w:val="21"/>
              </w:rPr>
            </w:pPr>
          </w:p>
        </w:tc>
        <w:tc>
          <w:tcPr>
            <w:tcW w:w="1081" w:type="pct"/>
            <w:vAlign w:val="center"/>
          </w:tcPr>
          <w:p w:rsidR="00CA1465" w:rsidRPr="009C0497" w:rsidRDefault="00CA1465" w:rsidP="00F109CB">
            <w:pPr>
              <w:jc w:val="center"/>
              <w:rPr>
                <w:szCs w:val="21"/>
              </w:rPr>
            </w:pPr>
            <w:r w:rsidRPr="009C0497">
              <w:rPr>
                <w:szCs w:val="21"/>
              </w:rPr>
              <w:t>COD</w:t>
            </w:r>
          </w:p>
        </w:tc>
        <w:tc>
          <w:tcPr>
            <w:tcW w:w="895" w:type="pct"/>
            <w:vAlign w:val="center"/>
          </w:tcPr>
          <w:p w:rsidR="00CA1465" w:rsidRPr="009C0497" w:rsidRDefault="00CA1465" w:rsidP="00F109CB">
            <w:pPr>
              <w:adjustRightInd w:val="0"/>
              <w:snapToGrid w:val="0"/>
              <w:jc w:val="center"/>
              <w:rPr>
                <w:rFonts w:ascii="Calibri" w:hAnsi="Calibri"/>
                <w:color w:val="000000"/>
                <w:szCs w:val="21"/>
              </w:rPr>
            </w:pPr>
            <w:r>
              <w:rPr>
                <w:rFonts w:ascii="Calibri" w:hAnsi="Calibri" w:hint="eastAsia"/>
                <w:color w:val="000000"/>
                <w:szCs w:val="21"/>
              </w:rPr>
              <w:t>0.21</w:t>
            </w:r>
          </w:p>
        </w:tc>
        <w:tc>
          <w:tcPr>
            <w:tcW w:w="895" w:type="pct"/>
            <w:vAlign w:val="center"/>
          </w:tcPr>
          <w:p w:rsidR="00CA1465" w:rsidRPr="009C0497" w:rsidRDefault="00CA1465" w:rsidP="00F109CB">
            <w:pPr>
              <w:jc w:val="center"/>
              <w:rPr>
                <w:szCs w:val="21"/>
              </w:rPr>
            </w:pPr>
            <w:r>
              <w:rPr>
                <w:rFonts w:hint="eastAsia"/>
                <w:szCs w:val="21"/>
              </w:rPr>
              <w:t>0</w:t>
            </w:r>
          </w:p>
        </w:tc>
        <w:tc>
          <w:tcPr>
            <w:tcW w:w="895" w:type="pct"/>
            <w:vAlign w:val="center"/>
          </w:tcPr>
          <w:p w:rsidR="00CA1465" w:rsidRPr="009C0497" w:rsidRDefault="00CA1465" w:rsidP="00F109CB">
            <w:pPr>
              <w:adjustRightInd w:val="0"/>
              <w:snapToGrid w:val="0"/>
              <w:jc w:val="center"/>
              <w:rPr>
                <w:rFonts w:ascii="Calibri" w:hAnsi="Calibri"/>
                <w:color w:val="000000"/>
                <w:szCs w:val="21"/>
              </w:rPr>
            </w:pPr>
            <w:r>
              <w:rPr>
                <w:rFonts w:ascii="Calibri" w:hAnsi="Calibri" w:hint="eastAsia"/>
                <w:color w:val="000000"/>
                <w:szCs w:val="21"/>
              </w:rPr>
              <w:t>0.21</w:t>
            </w:r>
          </w:p>
        </w:tc>
      </w:tr>
      <w:tr w:rsidR="00CA1465" w:rsidRPr="009C0497" w:rsidTr="00F109CB">
        <w:trPr>
          <w:cantSplit/>
          <w:trHeight w:val="340"/>
          <w:jc w:val="center"/>
        </w:trPr>
        <w:tc>
          <w:tcPr>
            <w:tcW w:w="1233" w:type="pct"/>
            <w:gridSpan w:val="3"/>
            <w:vMerge/>
            <w:shd w:val="clear" w:color="auto" w:fill="auto"/>
            <w:vAlign w:val="center"/>
          </w:tcPr>
          <w:p w:rsidR="00CA1465" w:rsidRPr="009C0497" w:rsidRDefault="00CA1465" w:rsidP="00F109CB">
            <w:pPr>
              <w:jc w:val="center"/>
              <w:rPr>
                <w:bCs/>
                <w:szCs w:val="21"/>
              </w:rPr>
            </w:pPr>
          </w:p>
        </w:tc>
        <w:tc>
          <w:tcPr>
            <w:tcW w:w="1081" w:type="pct"/>
            <w:vAlign w:val="center"/>
          </w:tcPr>
          <w:p w:rsidR="00CA1465" w:rsidRPr="009C0497" w:rsidRDefault="00CA1465" w:rsidP="00F109CB">
            <w:pPr>
              <w:jc w:val="center"/>
              <w:rPr>
                <w:szCs w:val="21"/>
              </w:rPr>
            </w:pPr>
            <w:r w:rsidRPr="009C0497">
              <w:rPr>
                <w:szCs w:val="21"/>
              </w:rPr>
              <w:t>SS</w:t>
            </w:r>
          </w:p>
        </w:tc>
        <w:tc>
          <w:tcPr>
            <w:tcW w:w="895" w:type="pct"/>
            <w:vAlign w:val="center"/>
          </w:tcPr>
          <w:p w:rsidR="00CA1465" w:rsidRPr="009C0497" w:rsidRDefault="00CA1465" w:rsidP="00F109CB">
            <w:pPr>
              <w:adjustRightInd w:val="0"/>
              <w:snapToGrid w:val="0"/>
              <w:jc w:val="center"/>
              <w:rPr>
                <w:szCs w:val="21"/>
              </w:rPr>
            </w:pPr>
            <w:r>
              <w:rPr>
                <w:rFonts w:hint="eastAsia"/>
                <w:szCs w:val="21"/>
              </w:rPr>
              <w:t>0.168</w:t>
            </w:r>
          </w:p>
        </w:tc>
        <w:tc>
          <w:tcPr>
            <w:tcW w:w="895" w:type="pct"/>
            <w:vAlign w:val="center"/>
          </w:tcPr>
          <w:p w:rsidR="00CA1465" w:rsidRPr="009C0497" w:rsidRDefault="00CA1465" w:rsidP="00F109CB">
            <w:pPr>
              <w:jc w:val="center"/>
              <w:rPr>
                <w:szCs w:val="21"/>
              </w:rPr>
            </w:pPr>
            <w:r>
              <w:rPr>
                <w:rFonts w:hint="eastAsia"/>
                <w:szCs w:val="21"/>
              </w:rPr>
              <w:t>0</w:t>
            </w:r>
          </w:p>
        </w:tc>
        <w:tc>
          <w:tcPr>
            <w:tcW w:w="895" w:type="pct"/>
            <w:vAlign w:val="center"/>
          </w:tcPr>
          <w:p w:rsidR="00CA1465" w:rsidRPr="009C0497" w:rsidRDefault="00CA1465" w:rsidP="00F109CB">
            <w:pPr>
              <w:adjustRightInd w:val="0"/>
              <w:snapToGrid w:val="0"/>
              <w:jc w:val="center"/>
              <w:rPr>
                <w:szCs w:val="21"/>
              </w:rPr>
            </w:pPr>
            <w:r>
              <w:rPr>
                <w:rFonts w:hint="eastAsia"/>
                <w:szCs w:val="21"/>
              </w:rPr>
              <w:t>0.168</w:t>
            </w:r>
          </w:p>
        </w:tc>
      </w:tr>
      <w:tr w:rsidR="00CA1465" w:rsidRPr="009C0497" w:rsidTr="00F109CB">
        <w:trPr>
          <w:cantSplit/>
          <w:trHeight w:val="340"/>
          <w:jc w:val="center"/>
        </w:trPr>
        <w:tc>
          <w:tcPr>
            <w:tcW w:w="1233" w:type="pct"/>
            <w:gridSpan w:val="3"/>
            <w:vMerge/>
            <w:shd w:val="clear" w:color="auto" w:fill="auto"/>
            <w:vAlign w:val="center"/>
          </w:tcPr>
          <w:p w:rsidR="00CA1465" w:rsidRPr="009C0497" w:rsidRDefault="00CA1465" w:rsidP="00F109CB">
            <w:pPr>
              <w:jc w:val="center"/>
              <w:rPr>
                <w:bCs/>
                <w:szCs w:val="21"/>
              </w:rPr>
            </w:pPr>
          </w:p>
        </w:tc>
        <w:tc>
          <w:tcPr>
            <w:tcW w:w="1081" w:type="pct"/>
            <w:vAlign w:val="center"/>
          </w:tcPr>
          <w:p w:rsidR="00CA1465" w:rsidRPr="009C0497" w:rsidRDefault="00CA1465" w:rsidP="00F109CB">
            <w:pPr>
              <w:jc w:val="center"/>
              <w:rPr>
                <w:szCs w:val="21"/>
              </w:rPr>
            </w:pPr>
            <w:r w:rsidRPr="009C0497">
              <w:rPr>
                <w:szCs w:val="21"/>
              </w:rPr>
              <w:t>NH</w:t>
            </w:r>
            <w:r w:rsidRPr="009C0497">
              <w:rPr>
                <w:szCs w:val="21"/>
                <w:vertAlign w:val="subscript"/>
              </w:rPr>
              <w:t>3</w:t>
            </w:r>
            <w:r w:rsidRPr="009C0497">
              <w:rPr>
                <w:szCs w:val="21"/>
              </w:rPr>
              <w:t>-N</w:t>
            </w:r>
          </w:p>
        </w:tc>
        <w:tc>
          <w:tcPr>
            <w:tcW w:w="895" w:type="pct"/>
            <w:vAlign w:val="center"/>
          </w:tcPr>
          <w:p w:rsidR="00CA1465" w:rsidRPr="009C0497" w:rsidRDefault="00CA1465" w:rsidP="00F109CB">
            <w:pPr>
              <w:adjustRightInd w:val="0"/>
              <w:snapToGrid w:val="0"/>
              <w:jc w:val="center"/>
              <w:rPr>
                <w:szCs w:val="21"/>
              </w:rPr>
            </w:pPr>
            <w:r>
              <w:rPr>
                <w:rFonts w:hint="eastAsia"/>
                <w:szCs w:val="21"/>
              </w:rPr>
              <w:t>0.0189</w:t>
            </w:r>
          </w:p>
        </w:tc>
        <w:tc>
          <w:tcPr>
            <w:tcW w:w="895" w:type="pct"/>
            <w:vAlign w:val="center"/>
          </w:tcPr>
          <w:p w:rsidR="00CA1465" w:rsidRPr="009C0497" w:rsidRDefault="00CA1465" w:rsidP="00F109CB">
            <w:pPr>
              <w:jc w:val="center"/>
              <w:rPr>
                <w:szCs w:val="21"/>
              </w:rPr>
            </w:pPr>
            <w:r>
              <w:rPr>
                <w:rFonts w:hint="eastAsia"/>
                <w:szCs w:val="21"/>
              </w:rPr>
              <w:t>0</w:t>
            </w:r>
          </w:p>
        </w:tc>
        <w:tc>
          <w:tcPr>
            <w:tcW w:w="895" w:type="pct"/>
            <w:vAlign w:val="center"/>
          </w:tcPr>
          <w:p w:rsidR="00CA1465" w:rsidRPr="009C0497" w:rsidRDefault="00CA1465" w:rsidP="00F109CB">
            <w:pPr>
              <w:adjustRightInd w:val="0"/>
              <w:snapToGrid w:val="0"/>
              <w:jc w:val="center"/>
              <w:rPr>
                <w:szCs w:val="21"/>
              </w:rPr>
            </w:pPr>
            <w:r>
              <w:rPr>
                <w:rFonts w:hint="eastAsia"/>
                <w:szCs w:val="21"/>
              </w:rPr>
              <w:t>0.0189</w:t>
            </w:r>
          </w:p>
        </w:tc>
      </w:tr>
      <w:tr w:rsidR="00CA1465" w:rsidRPr="009C0497" w:rsidTr="00F109CB">
        <w:trPr>
          <w:cantSplit/>
          <w:trHeight w:val="340"/>
          <w:jc w:val="center"/>
        </w:trPr>
        <w:tc>
          <w:tcPr>
            <w:tcW w:w="1233" w:type="pct"/>
            <w:gridSpan w:val="3"/>
            <w:vMerge/>
            <w:shd w:val="clear" w:color="auto" w:fill="auto"/>
            <w:vAlign w:val="center"/>
          </w:tcPr>
          <w:p w:rsidR="00CA1465" w:rsidRPr="009C0497" w:rsidRDefault="00CA1465" w:rsidP="00F109CB">
            <w:pPr>
              <w:jc w:val="center"/>
              <w:rPr>
                <w:bCs/>
                <w:szCs w:val="21"/>
              </w:rPr>
            </w:pPr>
          </w:p>
        </w:tc>
        <w:tc>
          <w:tcPr>
            <w:tcW w:w="1081" w:type="pct"/>
            <w:vAlign w:val="center"/>
          </w:tcPr>
          <w:p w:rsidR="00CA1465" w:rsidRPr="009C0497" w:rsidRDefault="00CA1465" w:rsidP="00F109CB">
            <w:pPr>
              <w:jc w:val="center"/>
              <w:rPr>
                <w:szCs w:val="21"/>
              </w:rPr>
            </w:pPr>
            <w:r w:rsidRPr="009C0497">
              <w:rPr>
                <w:szCs w:val="21"/>
              </w:rPr>
              <w:t>TP</w:t>
            </w:r>
          </w:p>
        </w:tc>
        <w:tc>
          <w:tcPr>
            <w:tcW w:w="895" w:type="pct"/>
            <w:vAlign w:val="center"/>
          </w:tcPr>
          <w:p w:rsidR="00CA1465" w:rsidRPr="009C0497" w:rsidRDefault="00CA1465" w:rsidP="00F109CB">
            <w:pPr>
              <w:adjustRightInd w:val="0"/>
              <w:snapToGrid w:val="0"/>
              <w:jc w:val="center"/>
              <w:rPr>
                <w:szCs w:val="21"/>
              </w:rPr>
            </w:pPr>
            <w:r>
              <w:rPr>
                <w:rFonts w:hint="eastAsia"/>
                <w:szCs w:val="21"/>
              </w:rPr>
              <w:t>0.0034</w:t>
            </w:r>
          </w:p>
        </w:tc>
        <w:tc>
          <w:tcPr>
            <w:tcW w:w="895" w:type="pct"/>
            <w:vAlign w:val="center"/>
          </w:tcPr>
          <w:p w:rsidR="00CA1465" w:rsidRPr="009C0497" w:rsidRDefault="00CA1465" w:rsidP="00F109CB">
            <w:pPr>
              <w:jc w:val="center"/>
              <w:rPr>
                <w:szCs w:val="21"/>
              </w:rPr>
            </w:pPr>
            <w:r>
              <w:rPr>
                <w:rFonts w:hint="eastAsia"/>
                <w:szCs w:val="21"/>
              </w:rPr>
              <w:t>0</w:t>
            </w:r>
          </w:p>
        </w:tc>
        <w:tc>
          <w:tcPr>
            <w:tcW w:w="895" w:type="pct"/>
            <w:vAlign w:val="center"/>
          </w:tcPr>
          <w:p w:rsidR="00CA1465" w:rsidRPr="009C0497" w:rsidRDefault="00CA1465" w:rsidP="00F109CB">
            <w:pPr>
              <w:adjustRightInd w:val="0"/>
              <w:snapToGrid w:val="0"/>
              <w:jc w:val="center"/>
              <w:rPr>
                <w:szCs w:val="21"/>
              </w:rPr>
            </w:pPr>
            <w:r>
              <w:rPr>
                <w:rFonts w:hint="eastAsia"/>
                <w:szCs w:val="21"/>
              </w:rPr>
              <w:t>0.0034</w:t>
            </w:r>
          </w:p>
        </w:tc>
      </w:tr>
      <w:tr w:rsidR="00CA1465" w:rsidRPr="009C0497" w:rsidTr="00F109CB">
        <w:trPr>
          <w:cantSplit/>
          <w:trHeight w:val="340"/>
          <w:jc w:val="center"/>
        </w:trPr>
        <w:tc>
          <w:tcPr>
            <w:tcW w:w="616" w:type="pct"/>
            <w:vMerge w:val="restart"/>
            <w:shd w:val="clear" w:color="auto" w:fill="auto"/>
            <w:vAlign w:val="center"/>
          </w:tcPr>
          <w:p w:rsidR="00CA1465" w:rsidRPr="009C0497" w:rsidRDefault="00CA1465" w:rsidP="00F109CB">
            <w:pPr>
              <w:jc w:val="center"/>
              <w:rPr>
                <w:bCs/>
                <w:szCs w:val="21"/>
              </w:rPr>
            </w:pPr>
            <w:r>
              <w:rPr>
                <w:rFonts w:hint="eastAsia"/>
                <w:bCs/>
                <w:szCs w:val="21"/>
              </w:rPr>
              <w:t>废气</w:t>
            </w:r>
          </w:p>
        </w:tc>
        <w:tc>
          <w:tcPr>
            <w:tcW w:w="617" w:type="pct"/>
            <w:gridSpan w:val="2"/>
            <w:shd w:val="clear" w:color="auto" w:fill="auto"/>
            <w:vAlign w:val="center"/>
          </w:tcPr>
          <w:p w:rsidR="00CA1465" w:rsidRPr="009C0497" w:rsidRDefault="00CA1465" w:rsidP="00F109CB">
            <w:pPr>
              <w:jc w:val="center"/>
              <w:rPr>
                <w:bCs/>
                <w:szCs w:val="21"/>
              </w:rPr>
            </w:pPr>
            <w:r>
              <w:rPr>
                <w:rFonts w:hint="eastAsia"/>
                <w:bCs/>
                <w:szCs w:val="21"/>
              </w:rPr>
              <w:t>有组织</w:t>
            </w:r>
          </w:p>
        </w:tc>
        <w:tc>
          <w:tcPr>
            <w:tcW w:w="1081" w:type="pct"/>
          </w:tcPr>
          <w:p w:rsidR="00CA1465" w:rsidRPr="00CD598E" w:rsidRDefault="00CA1465" w:rsidP="00F109CB">
            <w:pPr>
              <w:adjustRightInd w:val="0"/>
              <w:snapToGrid w:val="0"/>
              <w:jc w:val="center"/>
              <w:rPr>
                <w:szCs w:val="21"/>
              </w:rPr>
            </w:pPr>
            <w:r w:rsidRPr="00CD598E">
              <w:rPr>
                <w:rFonts w:hint="eastAsia"/>
                <w:szCs w:val="21"/>
              </w:rPr>
              <w:t>锡及其化合物</w:t>
            </w:r>
          </w:p>
        </w:tc>
        <w:tc>
          <w:tcPr>
            <w:tcW w:w="895" w:type="pct"/>
            <w:vAlign w:val="center"/>
          </w:tcPr>
          <w:p w:rsidR="00CA1465" w:rsidRDefault="00CA1465" w:rsidP="00FA717F">
            <w:pPr>
              <w:adjustRightInd w:val="0"/>
              <w:snapToGrid w:val="0"/>
              <w:jc w:val="center"/>
              <w:rPr>
                <w:szCs w:val="21"/>
              </w:rPr>
            </w:pPr>
            <w:r>
              <w:rPr>
                <w:rFonts w:hint="eastAsia"/>
                <w:szCs w:val="21"/>
              </w:rPr>
              <w:t>0.00</w:t>
            </w:r>
            <w:r w:rsidR="00FA717F">
              <w:rPr>
                <w:rFonts w:hint="eastAsia"/>
                <w:szCs w:val="21"/>
              </w:rPr>
              <w:t>56</w:t>
            </w:r>
          </w:p>
        </w:tc>
        <w:tc>
          <w:tcPr>
            <w:tcW w:w="895" w:type="pct"/>
            <w:vAlign w:val="center"/>
          </w:tcPr>
          <w:p w:rsidR="00CA1465" w:rsidRDefault="00CA1465" w:rsidP="00F109CB">
            <w:pPr>
              <w:jc w:val="center"/>
              <w:rPr>
                <w:szCs w:val="21"/>
              </w:rPr>
            </w:pPr>
            <w:r>
              <w:rPr>
                <w:rFonts w:hint="eastAsia"/>
                <w:szCs w:val="21"/>
              </w:rPr>
              <w:t>0</w:t>
            </w:r>
          </w:p>
        </w:tc>
        <w:tc>
          <w:tcPr>
            <w:tcW w:w="895" w:type="pct"/>
            <w:vAlign w:val="center"/>
          </w:tcPr>
          <w:p w:rsidR="00CA1465" w:rsidRDefault="00CA1465" w:rsidP="00FA717F">
            <w:pPr>
              <w:adjustRightInd w:val="0"/>
              <w:snapToGrid w:val="0"/>
              <w:jc w:val="center"/>
              <w:rPr>
                <w:szCs w:val="21"/>
              </w:rPr>
            </w:pPr>
            <w:r>
              <w:rPr>
                <w:rFonts w:hint="eastAsia"/>
                <w:szCs w:val="21"/>
              </w:rPr>
              <w:t>0.00</w:t>
            </w:r>
            <w:r w:rsidR="00FA717F">
              <w:rPr>
                <w:rFonts w:hint="eastAsia"/>
                <w:szCs w:val="21"/>
              </w:rPr>
              <w:t>56</w:t>
            </w:r>
          </w:p>
        </w:tc>
      </w:tr>
      <w:tr w:rsidR="00CA1465" w:rsidRPr="009C0497" w:rsidTr="00F109CB">
        <w:trPr>
          <w:cantSplit/>
          <w:trHeight w:val="340"/>
          <w:jc w:val="center"/>
        </w:trPr>
        <w:tc>
          <w:tcPr>
            <w:tcW w:w="616" w:type="pct"/>
            <w:vMerge/>
            <w:shd w:val="clear" w:color="auto" w:fill="auto"/>
            <w:vAlign w:val="center"/>
          </w:tcPr>
          <w:p w:rsidR="00CA1465" w:rsidRDefault="00CA1465" w:rsidP="00F109CB">
            <w:pPr>
              <w:jc w:val="center"/>
              <w:rPr>
                <w:bCs/>
                <w:szCs w:val="21"/>
              </w:rPr>
            </w:pPr>
          </w:p>
        </w:tc>
        <w:tc>
          <w:tcPr>
            <w:tcW w:w="617" w:type="pct"/>
            <w:gridSpan w:val="2"/>
            <w:shd w:val="clear" w:color="auto" w:fill="auto"/>
            <w:vAlign w:val="center"/>
          </w:tcPr>
          <w:p w:rsidR="00CA1465" w:rsidRDefault="00CA1465" w:rsidP="00F109CB">
            <w:pPr>
              <w:jc w:val="center"/>
              <w:rPr>
                <w:bCs/>
                <w:szCs w:val="21"/>
              </w:rPr>
            </w:pPr>
            <w:r>
              <w:rPr>
                <w:rFonts w:hint="eastAsia"/>
                <w:bCs/>
                <w:szCs w:val="21"/>
              </w:rPr>
              <w:t>无组织</w:t>
            </w:r>
          </w:p>
        </w:tc>
        <w:tc>
          <w:tcPr>
            <w:tcW w:w="1081" w:type="pct"/>
          </w:tcPr>
          <w:p w:rsidR="00CA1465" w:rsidRPr="00CD598E" w:rsidRDefault="00CA1465" w:rsidP="00F109CB">
            <w:pPr>
              <w:adjustRightInd w:val="0"/>
              <w:snapToGrid w:val="0"/>
              <w:jc w:val="center"/>
              <w:rPr>
                <w:szCs w:val="21"/>
              </w:rPr>
            </w:pPr>
            <w:r w:rsidRPr="00CD598E">
              <w:rPr>
                <w:rFonts w:hint="eastAsia"/>
                <w:szCs w:val="21"/>
              </w:rPr>
              <w:t>锡及其化合物</w:t>
            </w:r>
          </w:p>
        </w:tc>
        <w:tc>
          <w:tcPr>
            <w:tcW w:w="895" w:type="pct"/>
            <w:vAlign w:val="center"/>
          </w:tcPr>
          <w:p w:rsidR="00CA1465" w:rsidRDefault="00CA1465" w:rsidP="00FA717F">
            <w:pPr>
              <w:adjustRightInd w:val="0"/>
              <w:snapToGrid w:val="0"/>
              <w:jc w:val="center"/>
              <w:rPr>
                <w:szCs w:val="21"/>
              </w:rPr>
            </w:pPr>
            <w:r>
              <w:rPr>
                <w:rFonts w:hint="eastAsia"/>
                <w:szCs w:val="21"/>
              </w:rPr>
              <w:t>0.00</w:t>
            </w:r>
            <w:r w:rsidR="00FA717F">
              <w:rPr>
                <w:rFonts w:hint="eastAsia"/>
                <w:szCs w:val="21"/>
              </w:rPr>
              <w:t>14</w:t>
            </w:r>
          </w:p>
        </w:tc>
        <w:tc>
          <w:tcPr>
            <w:tcW w:w="895" w:type="pct"/>
            <w:vAlign w:val="center"/>
          </w:tcPr>
          <w:p w:rsidR="00CA1465" w:rsidRDefault="00CA1465" w:rsidP="00F109CB">
            <w:pPr>
              <w:jc w:val="center"/>
              <w:rPr>
                <w:szCs w:val="21"/>
              </w:rPr>
            </w:pPr>
            <w:r>
              <w:rPr>
                <w:rFonts w:hint="eastAsia"/>
                <w:szCs w:val="21"/>
              </w:rPr>
              <w:t>0</w:t>
            </w:r>
          </w:p>
        </w:tc>
        <w:tc>
          <w:tcPr>
            <w:tcW w:w="895" w:type="pct"/>
            <w:vAlign w:val="center"/>
          </w:tcPr>
          <w:p w:rsidR="00CA1465" w:rsidRDefault="00CA1465" w:rsidP="00FA717F">
            <w:pPr>
              <w:adjustRightInd w:val="0"/>
              <w:snapToGrid w:val="0"/>
              <w:jc w:val="center"/>
              <w:rPr>
                <w:szCs w:val="21"/>
              </w:rPr>
            </w:pPr>
            <w:r>
              <w:rPr>
                <w:rFonts w:hint="eastAsia"/>
                <w:szCs w:val="21"/>
              </w:rPr>
              <w:t>0.00</w:t>
            </w:r>
            <w:r w:rsidR="00FA717F">
              <w:rPr>
                <w:rFonts w:hint="eastAsia"/>
                <w:szCs w:val="21"/>
              </w:rPr>
              <w:t>14</w:t>
            </w:r>
          </w:p>
        </w:tc>
      </w:tr>
      <w:tr w:rsidR="00CA1465" w:rsidRPr="009C0497" w:rsidTr="00F109CB">
        <w:trPr>
          <w:cantSplit/>
          <w:trHeight w:val="173"/>
          <w:jc w:val="center"/>
        </w:trPr>
        <w:tc>
          <w:tcPr>
            <w:tcW w:w="627" w:type="pct"/>
            <w:gridSpan w:val="2"/>
            <w:vMerge w:val="restart"/>
            <w:shd w:val="clear" w:color="auto" w:fill="auto"/>
            <w:vAlign w:val="center"/>
          </w:tcPr>
          <w:p w:rsidR="00CA1465" w:rsidRPr="009C0497" w:rsidRDefault="00CA1465" w:rsidP="00F109CB">
            <w:pPr>
              <w:jc w:val="center"/>
              <w:rPr>
                <w:bCs/>
                <w:szCs w:val="21"/>
              </w:rPr>
            </w:pPr>
            <w:r w:rsidRPr="009C0497">
              <w:rPr>
                <w:rFonts w:hint="eastAsia"/>
                <w:bCs/>
                <w:szCs w:val="21"/>
              </w:rPr>
              <w:t>固废</w:t>
            </w:r>
          </w:p>
        </w:tc>
        <w:tc>
          <w:tcPr>
            <w:tcW w:w="606" w:type="pct"/>
            <w:vMerge w:val="restart"/>
            <w:shd w:val="clear" w:color="auto" w:fill="auto"/>
            <w:vAlign w:val="center"/>
          </w:tcPr>
          <w:p w:rsidR="00CA1465" w:rsidRPr="009C0497" w:rsidRDefault="00CA1465" w:rsidP="00F109CB">
            <w:pPr>
              <w:jc w:val="center"/>
              <w:rPr>
                <w:bCs/>
                <w:szCs w:val="21"/>
              </w:rPr>
            </w:pPr>
            <w:r w:rsidRPr="009C0497">
              <w:rPr>
                <w:rFonts w:hint="eastAsia"/>
                <w:bCs/>
                <w:szCs w:val="21"/>
              </w:rPr>
              <w:t>一般固废</w:t>
            </w:r>
          </w:p>
        </w:tc>
        <w:tc>
          <w:tcPr>
            <w:tcW w:w="1081" w:type="pct"/>
            <w:shd w:val="clear" w:color="auto" w:fill="auto"/>
            <w:vAlign w:val="center"/>
          </w:tcPr>
          <w:p w:rsidR="00CA1465" w:rsidRPr="009C0497" w:rsidRDefault="00CA1465" w:rsidP="00F109CB">
            <w:pPr>
              <w:adjustRightInd w:val="0"/>
              <w:snapToGrid w:val="0"/>
              <w:jc w:val="center"/>
              <w:rPr>
                <w:sz w:val="18"/>
                <w:szCs w:val="18"/>
              </w:rPr>
            </w:pPr>
            <w:r w:rsidRPr="007D7029">
              <w:rPr>
                <w:rFonts w:hint="eastAsia"/>
                <w:szCs w:val="21"/>
              </w:rPr>
              <w:t>金属边角料</w:t>
            </w:r>
          </w:p>
        </w:tc>
        <w:tc>
          <w:tcPr>
            <w:tcW w:w="895" w:type="pct"/>
            <w:shd w:val="clear" w:color="auto" w:fill="auto"/>
            <w:vAlign w:val="center"/>
          </w:tcPr>
          <w:p w:rsidR="00CA1465" w:rsidRPr="003F70B1" w:rsidRDefault="00CA1465" w:rsidP="00F109CB">
            <w:pPr>
              <w:adjustRightInd w:val="0"/>
              <w:snapToGrid w:val="0"/>
              <w:jc w:val="center"/>
              <w:rPr>
                <w:szCs w:val="21"/>
              </w:rPr>
            </w:pPr>
            <w:r>
              <w:rPr>
                <w:rFonts w:hint="eastAsia"/>
                <w:szCs w:val="21"/>
              </w:rPr>
              <w:t>0.1</w:t>
            </w:r>
          </w:p>
        </w:tc>
        <w:tc>
          <w:tcPr>
            <w:tcW w:w="895" w:type="pct"/>
            <w:shd w:val="clear" w:color="auto" w:fill="auto"/>
            <w:vAlign w:val="center"/>
          </w:tcPr>
          <w:p w:rsidR="00CA1465" w:rsidRPr="003F70B1" w:rsidRDefault="00CA1465" w:rsidP="00F109CB">
            <w:pPr>
              <w:adjustRightInd w:val="0"/>
              <w:snapToGrid w:val="0"/>
              <w:jc w:val="center"/>
              <w:rPr>
                <w:szCs w:val="21"/>
              </w:rPr>
            </w:pPr>
            <w:r>
              <w:rPr>
                <w:rFonts w:hint="eastAsia"/>
                <w:szCs w:val="21"/>
              </w:rPr>
              <w:t>0.1</w:t>
            </w:r>
          </w:p>
        </w:tc>
        <w:tc>
          <w:tcPr>
            <w:tcW w:w="895" w:type="pct"/>
            <w:shd w:val="clear" w:color="auto" w:fill="auto"/>
            <w:vAlign w:val="center"/>
          </w:tcPr>
          <w:p w:rsidR="00CA1465" w:rsidRPr="009C0497" w:rsidRDefault="00CA1465" w:rsidP="00F109CB">
            <w:pPr>
              <w:jc w:val="center"/>
              <w:rPr>
                <w:szCs w:val="21"/>
              </w:rPr>
            </w:pPr>
            <w:r>
              <w:rPr>
                <w:rFonts w:hint="eastAsia"/>
                <w:szCs w:val="21"/>
              </w:rPr>
              <w:t>0</w:t>
            </w:r>
          </w:p>
        </w:tc>
      </w:tr>
      <w:tr w:rsidR="00CA1465" w:rsidRPr="009C0497" w:rsidTr="00F109CB">
        <w:trPr>
          <w:cantSplit/>
          <w:trHeight w:val="135"/>
          <w:jc w:val="center"/>
        </w:trPr>
        <w:tc>
          <w:tcPr>
            <w:tcW w:w="627" w:type="pct"/>
            <w:gridSpan w:val="2"/>
            <w:vMerge/>
            <w:shd w:val="clear" w:color="auto" w:fill="auto"/>
            <w:vAlign w:val="center"/>
          </w:tcPr>
          <w:p w:rsidR="00CA1465" w:rsidRPr="009C0497" w:rsidRDefault="00CA1465" w:rsidP="00F109CB">
            <w:pPr>
              <w:jc w:val="center"/>
              <w:rPr>
                <w:bCs/>
                <w:szCs w:val="21"/>
              </w:rPr>
            </w:pPr>
          </w:p>
        </w:tc>
        <w:tc>
          <w:tcPr>
            <w:tcW w:w="606" w:type="pct"/>
            <w:vMerge/>
            <w:shd w:val="clear" w:color="auto" w:fill="auto"/>
            <w:vAlign w:val="center"/>
          </w:tcPr>
          <w:p w:rsidR="00CA1465" w:rsidRPr="009C0497" w:rsidRDefault="00CA1465" w:rsidP="00F109CB">
            <w:pPr>
              <w:jc w:val="center"/>
              <w:rPr>
                <w:bCs/>
                <w:szCs w:val="21"/>
              </w:rPr>
            </w:pPr>
          </w:p>
        </w:tc>
        <w:tc>
          <w:tcPr>
            <w:tcW w:w="1081" w:type="pct"/>
            <w:shd w:val="clear" w:color="auto" w:fill="auto"/>
            <w:vAlign w:val="center"/>
          </w:tcPr>
          <w:p w:rsidR="00CA1465" w:rsidRPr="003F70B1" w:rsidRDefault="00CA1465" w:rsidP="00F109CB">
            <w:pPr>
              <w:adjustRightInd w:val="0"/>
              <w:snapToGrid w:val="0"/>
              <w:jc w:val="center"/>
              <w:rPr>
                <w:szCs w:val="21"/>
              </w:rPr>
            </w:pPr>
            <w:r>
              <w:rPr>
                <w:rFonts w:hint="eastAsia"/>
                <w:szCs w:val="21"/>
              </w:rPr>
              <w:t>不合格品</w:t>
            </w:r>
          </w:p>
        </w:tc>
        <w:tc>
          <w:tcPr>
            <w:tcW w:w="895" w:type="pct"/>
            <w:shd w:val="clear" w:color="auto" w:fill="auto"/>
            <w:vAlign w:val="center"/>
          </w:tcPr>
          <w:p w:rsidR="00CA1465" w:rsidRDefault="00CA1465" w:rsidP="00F109CB">
            <w:pPr>
              <w:adjustRightInd w:val="0"/>
              <w:snapToGrid w:val="0"/>
              <w:jc w:val="center"/>
              <w:rPr>
                <w:szCs w:val="21"/>
              </w:rPr>
            </w:pPr>
            <w:r>
              <w:rPr>
                <w:rFonts w:hint="eastAsia"/>
                <w:szCs w:val="21"/>
              </w:rPr>
              <w:t>30000</w:t>
            </w:r>
            <w:r>
              <w:rPr>
                <w:rFonts w:hint="eastAsia"/>
                <w:szCs w:val="21"/>
              </w:rPr>
              <w:t>个</w:t>
            </w:r>
          </w:p>
        </w:tc>
        <w:tc>
          <w:tcPr>
            <w:tcW w:w="895" w:type="pct"/>
            <w:shd w:val="clear" w:color="auto" w:fill="auto"/>
            <w:vAlign w:val="center"/>
          </w:tcPr>
          <w:p w:rsidR="00CA1465" w:rsidRDefault="00CA1465" w:rsidP="00F109CB">
            <w:pPr>
              <w:adjustRightInd w:val="0"/>
              <w:snapToGrid w:val="0"/>
              <w:jc w:val="center"/>
              <w:rPr>
                <w:szCs w:val="21"/>
              </w:rPr>
            </w:pPr>
            <w:r>
              <w:rPr>
                <w:rFonts w:hint="eastAsia"/>
                <w:szCs w:val="21"/>
              </w:rPr>
              <w:t>30000</w:t>
            </w:r>
            <w:r>
              <w:rPr>
                <w:rFonts w:hint="eastAsia"/>
                <w:szCs w:val="21"/>
              </w:rPr>
              <w:t>个</w:t>
            </w:r>
          </w:p>
        </w:tc>
        <w:tc>
          <w:tcPr>
            <w:tcW w:w="895" w:type="pct"/>
            <w:shd w:val="clear" w:color="auto" w:fill="auto"/>
            <w:vAlign w:val="center"/>
          </w:tcPr>
          <w:p w:rsidR="00CA1465" w:rsidRDefault="00CA1465" w:rsidP="00F109CB">
            <w:pPr>
              <w:jc w:val="center"/>
              <w:rPr>
                <w:szCs w:val="21"/>
              </w:rPr>
            </w:pPr>
            <w:r>
              <w:rPr>
                <w:rFonts w:hint="eastAsia"/>
                <w:szCs w:val="21"/>
              </w:rPr>
              <w:t>0</w:t>
            </w:r>
          </w:p>
        </w:tc>
      </w:tr>
      <w:tr w:rsidR="00CA1465" w:rsidRPr="009C0497" w:rsidTr="00F109CB">
        <w:trPr>
          <w:cantSplit/>
          <w:trHeight w:val="135"/>
          <w:jc w:val="center"/>
        </w:trPr>
        <w:tc>
          <w:tcPr>
            <w:tcW w:w="627" w:type="pct"/>
            <w:gridSpan w:val="2"/>
            <w:vMerge/>
            <w:shd w:val="clear" w:color="auto" w:fill="auto"/>
            <w:vAlign w:val="center"/>
          </w:tcPr>
          <w:p w:rsidR="00CA1465" w:rsidRPr="009C0497" w:rsidRDefault="00CA1465" w:rsidP="00F109CB">
            <w:pPr>
              <w:jc w:val="center"/>
              <w:rPr>
                <w:bCs/>
                <w:szCs w:val="21"/>
              </w:rPr>
            </w:pPr>
          </w:p>
        </w:tc>
        <w:tc>
          <w:tcPr>
            <w:tcW w:w="606" w:type="pct"/>
            <w:vMerge/>
            <w:shd w:val="clear" w:color="auto" w:fill="auto"/>
            <w:vAlign w:val="center"/>
          </w:tcPr>
          <w:p w:rsidR="00CA1465" w:rsidRDefault="00CA1465" w:rsidP="00F109CB">
            <w:pPr>
              <w:jc w:val="center"/>
              <w:rPr>
                <w:bCs/>
                <w:szCs w:val="21"/>
              </w:rPr>
            </w:pPr>
          </w:p>
        </w:tc>
        <w:tc>
          <w:tcPr>
            <w:tcW w:w="1081" w:type="pct"/>
            <w:shd w:val="clear" w:color="auto" w:fill="auto"/>
            <w:vAlign w:val="center"/>
          </w:tcPr>
          <w:p w:rsidR="00CA1465" w:rsidRPr="003F70B1" w:rsidRDefault="00CA1465" w:rsidP="00F109CB">
            <w:pPr>
              <w:adjustRightInd w:val="0"/>
              <w:snapToGrid w:val="0"/>
              <w:jc w:val="center"/>
              <w:rPr>
                <w:szCs w:val="21"/>
              </w:rPr>
            </w:pPr>
            <w:r>
              <w:rPr>
                <w:rFonts w:hint="eastAsia"/>
                <w:szCs w:val="21"/>
              </w:rPr>
              <w:t>报废品</w:t>
            </w:r>
          </w:p>
        </w:tc>
        <w:tc>
          <w:tcPr>
            <w:tcW w:w="895" w:type="pct"/>
            <w:shd w:val="clear" w:color="auto" w:fill="auto"/>
            <w:vAlign w:val="center"/>
          </w:tcPr>
          <w:p w:rsidR="00CA1465" w:rsidRDefault="00CA1465" w:rsidP="00F109CB">
            <w:pPr>
              <w:adjustRightInd w:val="0"/>
              <w:snapToGrid w:val="0"/>
              <w:jc w:val="center"/>
              <w:rPr>
                <w:szCs w:val="21"/>
              </w:rPr>
            </w:pPr>
            <w:r>
              <w:rPr>
                <w:rFonts w:hint="eastAsia"/>
                <w:szCs w:val="21"/>
              </w:rPr>
              <w:t>5000</w:t>
            </w:r>
            <w:r>
              <w:rPr>
                <w:rFonts w:hint="eastAsia"/>
                <w:szCs w:val="21"/>
              </w:rPr>
              <w:t>个</w:t>
            </w:r>
          </w:p>
        </w:tc>
        <w:tc>
          <w:tcPr>
            <w:tcW w:w="895" w:type="pct"/>
            <w:shd w:val="clear" w:color="auto" w:fill="auto"/>
            <w:vAlign w:val="center"/>
          </w:tcPr>
          <w:p w:rsidR="00CA1465" w:rsidRDefault="00CA1465" w:rsidP="00F109CB">
            <w:pPr>
              <w:adjustRightInd w:val="0"/>
              <w:snapToGrid w:val="0"/>
              <w:jc w:val="center"/>
              <w:rPr>
                <w:szCs w:val="21"/>
              </w:rPr>
            </w:pPr>
            <w:r>
              <w:rPr>
                <w:rFonts w:hint="eastAsia"/>
                <w:szCs w:val="21"/>
              </w:rPr>
              <w:t>5000</w:t>
            </w:r>
            <w:r>
              <w:rPr>
                <w:rFonts w:hint="eastAsia"/>
                <w:szCs w:val="21"/>
              </w:rPr>
              <w:t>个</w:t>
            </w:r>
          </w:p>
        </w:tc>
        <w:tc>
          <w:tcPr>
            <w:tcW w:w="895" w:type="pct"/>
            <w:shd w:val="clear" w:color="auto" w:fill="auto"/>
            <w:vAlign w:val="center"/>
          </w:tcPr>
          <w:p w:rsidR="00CA1465" w:rsidRDefault="00CA1465" w:rsidP="00F109CB">
            <w:pPr>
              <w:jc w:val="center"/>
              <w:rPr>
                <w:szCs w:val="21"/>
              </w:rPr>
            </w:pPr>
            <w:r>
              <w:rPr>
                <w:rFonts w:hint="eastAsia"/>
                <w:szCs w:val="21"/>
              </w:rPr>
              <w:t>0</w:t>
            </w:r>
          </w:p>
        </w:tc>
      </w:tr>
      <w:tr w:rsidR="00CA1465" w:rsidRPr="00885818" w:rsidTr="00F109CB">
        <w:trPr>
          <w:cantSplit/>
          <w:trHeight w:val="340"/>
          <w:jc w:val="center"/>
        </w:trPr>
        <w:tc>
          <w:tcPr>
            <w:tcW w:w="627" w:type="pct"/>
            <w:gridSpan w:val="2"/>
            <w:vMerge/>
            <w:shd w:val="clear" w:color="auto" w:fill="auto"/>
            <w:vAlign w:val="center"/>
          </w:tcPr>
          <w:p w:rsidR="00CA1465" w:rsidRPr="009C0497" w:rsidRDefault="00CA1465" w:rsidP="00F109CB">
            <w:pPr>
              <w:jc w:val="center"/>
              <w:rPr>
                <w:bCs/>
                <w:szCs w:val="21"/>
              </w:rPr>
            </w:pPr>
          </w:p>
        </w:tc>
        <w:tc>
          <w:tcPr>
            <w:tcW w:w="606" w:type="pct"/>
            <w:shd w:val="clear" w:color="auto" w:fill="auto"/>
            <w:vAlign w:val="center"/>
          </w:tcPr>
          <w:p w:rsidR="00CA1465" w:rsidRPr="009C0497" w:rsidRDefault="00CA1465" w:rsidP="00F109CB">
            <w:pPr>
              <w:jc w:val="center"/>
              <w:rPr>
                <w:bCs/>
                <w:szCs w:val="21"/>
              </w:rPr>
            </w:pPr>
            <w:r w:rsidRPr="009C0497">
              <w:rPr>
                <w:rFonts w:hint="eastAsia"/>
                <w:bCs/>
                <w:szCs w:val="21"/>
              </w:rPr>
              <w:t>生活垃圾</w:t>
            </w:r>
          </w:p>
        </w:tc>
        <w:tc>
          <w:tcPr>
            <w:tcW w:w="1081" w:type="pct"/>
            <w:shd w:val="clear" w:color="auto" w:fill="auto"/>
            <w:vAlign w:val="center"/>
          </w:tcPr>
          <w:p w:rsidR="00CA1465" w:rsidRPr="009C0497" w:rsidRDefault="00CA1465" w:rsidP="00F109CB">
            <w:pPr>
              <w:jc w:val="center"/>
              <w:rPr>
                <w:szCs w:val="21"/>
              </w:rPr>
            </w:pPr>
            <w:r w:rsidRPr="009C0497">
              <w:rPr>
                <w:rFonts w:hint="eastAsia"/>
                <w:szCs w:val="21"/>
              </w:rPr>
              <w:t>生活垃圾</w:t>
            </w:r>
          </w:p>
        </w:tc>
        <w:tc>
          <w:tcPr>
            <w:tcW w:w="895" w:type="pct"/>
            <w:vAlign w:val="center"/>
          </w:tcPr>
          <w:p w:rsidR="00CA1465" w:rsidRPr="003F70B1" w:rsidRDefault="00CA1465" w:rsidP="00F109CB">
            <w:pPr>
              <w:adjustRightInd w:val="0"/>
              <w:snapToGrid w:val="0"/>
              <w:jc w:val="center"/>
              <w:rPr>
                <w:szCs w:val="21"/>
              </w:rPr>
            </w:pPr>
            <w:r>
              <w:rPr>
                <w:rFonts w:hint="eastAsia"/>
                <w:szCs w:val="21"/>
              </w:rPr>
              <w:t>9</w:t>
            </w:r>
          </w:p>
        </w:tc>
        <w:tc>
          <w:tcPr>
            <w:tcW w:w="895" w:type="pct"/>
            <w:vAlign w:val="center"/>
          </w:tcPr>
          <w:p w:rsidR="00CA1465" w:rsidRPr="003F70B1" w:rsidRDefault="00CA1465" w:rsidP="00F109CB">
            <w:pPr>
              <w:adjustRightInd w:val="0"/>
              <w:snapToGrid w:val="0"/>
              <w:jc w:val="center"/>
              <w:rPr>
                <w:szCs w:val="21"/>
              </w:rPr>
            </w:pPr>
            <w:r>
              <w:rPr>
                <w:rFonts w:hint="eastAsia"/>
                <w:szCs w:val="21"/>
              </w:rPr>
              <w:t>9</w:t>
            </w:r>
          </w:p>
        </w:tc>
        <w:tc>
          <w:tcPr>
            <w:tcW w:w="895" w:type="pct"/>
            <w:vAlign w:val="center"/>
          </w:tcPr>
          <w:p w:rsidR="00CA1465" w:rsidRPr="00B2245D" w:rsidRDefault="00CA1465" w:rsidP="00F109CB">
            <w:pPr>
              <w:jc w:val="center"/>
              <w:rPr>
                <w:szCs w:val="21"/>
              </w:rPr>
            </w:pPr>
            <w:r>
              <w:rPr>
                <w:rFonts w:hint="eastAsia"/>
                <w:szCs w:val="21"/>
              </w:rPr>
              <w:t>0</w:t>
            </w:r>
          </w:p>
        </w:tc>
      </w:tr>
    </w:tbl>
    <w:p w:rsidR="00CA1465" w:rsidRDefault="00CA1465" w:rsidP="00CA1465">
      <w:pPr>
        <w:pStyle w:val="2"/>
        <w:adjustRightInd w:val="0"/>
        <w:snapToGrid w:val="0"/>
        <w:spacing w:before="0" w:after="0" w:line="500" w:lineRule="exact"/>
        <w:rPr>
          <w:rFonts w:ascii="Times New Roman" w:hAnsi="Times New Roman"/>
          <w:sz w:val="30"/>
          <w:szCs w:val="30"/>
        </w:rPr>
      </w:pPr>
      <w:bookmarkStart w:id="18" w:name="_Toc465523857"/>
      <w:r>
        <w:rPr>
          <w:rFonts w:ascii="Times New Roman" w:hAnsi="Times New Roman" w:hint="eastAsia"/>
          <w:sz w:val="30"/>
          <w:szCs w:val="30"/>
        </w:rPr>
        <w:lastRenderedPageBreak/>
        <w:t>3.3</w:t>
      </w:r>
      <w:r>
        <w:rPr>
          <w:rFonts w:ascii="Times New Roman" w:hAnsi="Times New Roman" w:hint="eastAsia"/>
          <w:sz w:val="30"/>
          <w:szCs w:val="30"/>
        </w:rPr>
        <w:t>厂内污染物防治存在的环保问题及解决方案</w:t>
      </w:r>
      <w:bookmarkEnd w:id="18"/>
    </w:p>
    <w:p w:rsidR="00CA1465" w:rsidRPr="0095091D" w:rsidRDefault="00CA1465" w:rsidP="00CA1465">
      <w:pPr>
        <w:adjustRightInd w:val="0"/>
        <w:snapToGrid w:val="0"/>
        <w:spacing w:line="500" w:lineRule="exact"/>
        <w:ind w:firstLineChars="200" w:firstLine="560"/>
        <w:jc w:val="left"/>
        <w:rPr>
          <w:b/>
          <w:sz w:val="28"/>
          <w:szCs w:val="28"/>
        </w:rPr>
      </w:pPr>
      <w:r w:rsidRPr="00DE642B">
        <w:rPr>
          <w:rFonts w:hint="eastAsia"/>
          <w:color w:val="000000"/>
          <w:sz w:val="28"/>
          <w:szCs w:val="28"/>
        </w:rPr>
        <w:t>根据</w:t>
      </w:r>
      <w:r>
        <w:rPr>
          <w:rFonts w:hint="eastAsia"/>
          <w:sz w:val="28"/>
          <w:szCs w:val="28"/>
        </w:rPr>
        <w:t>新思维电子公司</w:t>
      </w:r>
      <w:r>
        <w:rPr>
          <w:rFonts w:hint="eastAsia"/>
          <w:color w:val="000000"/>
          <w:sz w:val="28"/>
          <w:szCs w:val="28"/>
        </w:rPr>
        <w:t>目前生产情况，厂内无环保问题。</w:t>
      </w:r>
    </w:p>
    <w:p w:rsidR="00793222" w:rsidRPr="00871BBC" w:rsidRDefault="00211A3B" w:rsidP="006C4B55">
      <w:pPr>
        <w:pStyle w:val="1"/>
        <w:adjustRightInd w:val="0"/>
        <w:snapToGrid w:val="0"/>
        <w:spacing w:before="0" w:after="0" w:line="500" w:lineRule="exact"/>
        <w:rPr>
          <w:color w:val="000000"/>
          <w:sz w:val="32"/>
          <w:szCs w:val="32"/>
        </w:rPr>
      </w:pPr>
      <w:bookmarkStart w:id="19" w:name="_Toc465523862"/>
      <w:r>
        <w:rPr>
          <w:rFonts w:hint="eastAsia"/>
          <w:color w:val="000000"/>
          <w:sz w:val="32"/>
          <w:szCs w:val="32"/>
        </w:rPr>
        <w:t>4</w:t>
      </w:r>
      <w:r w:rsidR="00793222" w:rsidRPr="00871BBC">
        <w:rPr>
          <w:rFonts w:hint="eastAsia"/>
          <w:color w:val="000000"/>
          <w:sz w:val="32"/>
          <w:szCs w:val="32"/>
        </w:rPr>
        <w:t>污染防治设施建设及运行情</w:t>
      </w:r>
      <w:r w:rsidR="003E76C0">
        <w:rPr>
          <w:rFonts w:hint="eastAsia"/>
          <w:color w:val="000000"/>
          <w:sz w:val="32"/>
          <w:szCs w:val="32"/>
        </w:rPr>
        <w:t>况</w:t>
      </w:r>
      <w:bookmarkEnd w:id="19"/>
    </w:p>
    <w:p w:rsidR="00871BBC" w:rsidRPr="00871BBC" w:rsidRDefault="00211A3B" w:rsidP="006C4B55">
      <w:pPr>
        <w:pStyle w:val="2"/>
        <w:adjustRightInd w:val="0"/>
        <w:snapToGrid w:val="0"/>
        <w:spacing w:before="0" w:after="0" w:line="500" w:lineRule="exact"/>
        <w:rPr>
          <w:rFonts w:ascii="Times New Roman" w:hAnsi="Times New Roman"/>
          <w:sz w:val="30"/>
          <w:szCs w:val="30"/>
        </w:rPr>
      </w:pPr>
      <w:bookmarkStart w:id="20" w:name="_Toc465523863"/>
      <w:r>
        <w:rPr>
          <w:rFonts w:ascii="Times New Roman" w:hAnsi="Times New Roman" w:hint="eastAsia"/>
          <w:sz w:val="30"/>
          <w:szCs w:val="30"/>
        </w:rPr>
        <w:t>4</w:t>
      </w:r>
      <w:r w:rsidR="00871BBC" w:rsidRPr="00871BBC">
        <w:rPr>
          <w:rFonts w:ascii="Times New Roman" w:hAnsi="Times New Roman" w:hint="eastAsia"/>
          <w:sz w:val="30"/>
          <w:szCs w:val="30"/>
        </w:rPr>
        <w:t>.1</w:t>
      </w:r>
      <w:r w:rsidR="00871BBC" w:rsidRPr="00871BBC">
        <w:rPr>
          <w:rFonts w:ascii="Times New Roman" w:hAnsi="Times New Roman" w:hint="eastAsia"/>
          <w:sz w:val="30"/>
          <w:szCs w:val="30"/>
        </w:rPr>
        <w:t>废水污染物防治措施</w:t>
      </w:r>
      <w:r w:rsidR="00B6141F" w:rsidRPr="00B6141F">
        <w:rPr>
          <w:rFonts w:ascii="Times New Roman" w:hAnsi="Times New Roman" w:hint="eastAsia"/>
          <w:sz w:val="30"/>
          <w:szCs w:val="30"/>
        </w:rPr>
        <w:t>及运行情况</w:t>
      </w:r>
      <w:bookmarkEnd w:id="20"/>
    </w:p>
    <w:p w:rsidR="00412628" w:rsidRPr="00871BBC" w:rsidRDefault="00851C62" w:rsidP="006C4B55">
      <w:pPr>
        <w:adjustRightInd w:val="0"/>
        <w:snapToGrid w:val="0"/>
        <w:spacing w:line="500" w:lineRule="exact"/>
        <w:ind w:firstLineChars="200" w:firstLine="560"/>
        <w:rPr>
          <w:color w:val="000000"/>
          <w:sz w:val="28"/>
          <w:szCs w:val="28"/>
        </w:rPr>
      </w:pPr>
      <w:r>
        <w:rPr>
          <w:rFonts w:hint="eastAsia"/>
          <w:sz w:val="28"/>
          <w:szCs w:val="28"/>
        </w:rPr>
        <w:t>新思维电子公司</w:t>
      </w:r>
      <w:r w:rsidR="0017395D">
        <w:rPr>
          <w:rFonts w:hint="eastAsia"/>
          <w:sz w:val="28"/>
          <w:szCs w:val="28"/>
        </w:rPr>
        <w:t>生产过程中无工艺废水产生和排放；员工日常生活污水</w:t>
      </w:r>
      <w:r w:rsidR="00094141" w:rsidRPr="00094141">
        <w:rPr>
          <w:rFonts w:hint="eastAsia"/>
          <w:sz w:val="28"/>
          <w:szCs w:val="28"/>
        </w:rPr>
        <w:t>接</w:t>
      </w:r>
      <w:r w:rsidR="003B590E">
        <w:rPr>
          <w:rFonts w:hint="eastAsia"/>
          <w:sz w:val="28"/>
          <w:szCs w:val="28"/>
        </w:rPr>
        <w:t>入市政污水管网进江边</w:t>
      </w:r>
      <w:r w:rsidR="00094141" w:rsidRPr="00094141">
        <w:rPr>
          <w:rFonts w:hint="eastAsia"/>
          <w:sz w:val="28"/>
          <w:szCs w:val="28"/>
        </w:rPr>
        <w:t>污水处理厂集中处理</w:t>
      </w:r>
      <w:r w:rsidR="00094141">
        <w:rPr>
          <w:rFonts w:hint="eastAsia"/>
          <w:sz w:val="28"/>
          <w:szCs w:val="28"/>
        </w:rPr>
        <w:t>。</w:t>
      </w:r>
    </w:p>
    <w:p w:rsidR="00871BBC" w:rsidRPr="00871BBC" w:rsidRDefault="00211A3B" w:rsidP="006C4B55">
      <w:pPr>
        <w:pStyle w:val="2"/>
        <w:adjustRightInd w:val="0"/>
        <w:snapToGrid w:val="0"/>
        <w:spacing w:before="0" w:after="0" w:line="500" w:lineRule="exact"/>
        <w:rPr>
          <w:rFonts w:ascii="Times New Roman" w:hAnsi="Times New Roman"/>
          <w:sz w:val="30"/>
          <w:szCs w:val="30"/>
        </w:rPr>
      </w:pPr>
      <w:bookmarkStart w:id="21" w:name="_Toc465523864"/>
      <w:r>
        <w:rPr>
          <w:rFonts w:ascii="Times New Roman" w:hAnsi="Times New Roman" w:hint="eastAsia"/>
          <w:sz w:val="30"/>
          <w:szCs w:val="30"/>
        </w:rPr>
        <w:t>4</w:t>
      </w:r>
      <w:r w:rsidR="00871BBC" w:rsidRPr="00871BBC">
        <w:rPr>
          <w:rFonts w:ascii="Times New Roman" w:hAnsi="Times New Roman" w:hint="eastAsia"/>
          <w:sz w:val="30"/>
          <w:szCs w:val="30"/>
        </w:rPr>
        <w:t>.</w:t>
      </w:r>
      <w:r w:rsidR="00871BBC">
        <w:rPr>
          <w:rFonts w:ascii="Times New Roman" w:hAnsi="Times New Roman" w:hint="eastAsia"/>
          <w:sz w:val="30"/>
          <w:szCs w:val="30"/>
        </w:rPr>
        <w:t>2</w:t>
      </w:r>
      <w:r w:rsidR="00871BBC" w:rsidRPr="00871BBC">
        <w:rPr>
          <w:rFonts w:ascii="Times New Roman" w:hAnsi="Times New Roman" w:hint="eastAsia"/>
          <w:sz w:val="30"/>
          <w:szCs w:val="30"/>
        </w:rPr>
        <w:t>废</w:t>
      </w:r>
      <w:r w:rsidR="00871BBC">
        <w:rPr>
          <w:rFonts w:ascii="Times New Roman" w:hAnsi="Times New Roman" w:hint="eastAsia"/>
          <w:sz w:val="30"/>
          <w:szCs w:val="30"/>
        </w:rPr>
        <w:t>气</w:t>
      </w:r>
      <w:r w:rsidR="00871BBC" w:rsidRPr="00871BBC">
        <w:rPr>
          <w:rFonts w:ascii="Times New Roman" w:hAnsi="Times New Roman" w:hint="eastAsia"/>
          <w:sz w:val="30"/>
          <w:szCs w:val="30"/>
        </w:rPr>
        <w:t>污染物防治措施</w:t>
      </w:r>
      <w:r w:rsidR="00B6141F" w:rsidRPr="00B6141F">
        <w:rPr>
          <w:rFonts w:ascii="Times New Roman" w:hAnsi="Times New Roman" w:hint="eastAsia"/>
          <w:sz w:val="30"/>
          <w:szCs w:val="30"/>
        </w:rPr>
        <w:t>及运行情况</w:t>
      </w:r>
      <w:bookmarkEnd w:id="21"/>
    </w:p>
    <w:p w:rsidR="006C4B55" w:rsidRPr="00E64BC4" w:rsidRDefault="006C4B55" w:rsidP="006C4B55">
      <w:pPr>
        <w:adjustRightInd w:val="0"/>
        <w:snapToGrid w:val="0"/>
        <w:spacing w:line="500" w:lineRule="exact"/>
        <w:ind w:firstLineChars="200" w:firstLine="560"/>
        <w:rPr>
          <w:color w:val="000000"/>
          <w:sz w:val="28"/>
          <w:szCs w:val="28"/>
        </w:rPr>
      </w:pPr>
      <w:r>
        <w:rPr>
          <w:rFonts w:hint="eastAsia"/>
          <w:sz w:val="28"/>
          <w:szCs w:val="28"/>
        </w:rPr>
        <w:t>新思维电子公司</w:t>
      </w:r>
      <w:r>
        <w:rPr>
          <w:rFonts w:hint="eastAsia"/>
          <w:color w:val="000000"/>
          <w:sz w:val="28"/>
          <w:szCs w:val="28"/>
        </w:rPr>
        <w:t>生产过程中焊接工序产生焊接烟尘</w:t>
      </w:r>
      <w:r w:rsidR="00CD598E" w:rsidRPr="00CD598E">
        <w:rPr>
          <w:rFonts w:hint="eastAsia"/>
          <w:color w:val="000000"/>
          <w:sz w:val="28"/>
          <w:szCs w:val="28"/>
        </w:rPr>
        <w:t>（</w:t>
      </w:r>
      <w:r w:rsidR="00CD598E" w:rsidRPr="00CD598E">
        <w:rPr>
          <w:rFonts w:hint="eastAsia"/>
          <w:sz w:val="28"/>
          <w:szCs w:val="28"/>
        </w:rPr>
        <w:t>锡及其化合物</w:t>
      </w:r>
      <w:r w:rsidR="00CD598E" w:rsidRPr="00CD598E">
        <w:rPr>
          <w:rFonts w:hint="eastAsia"/>
          <w:color w:val="000000"/>
          <w:sz w:val="28"/>
          <w:szCs w:val="28"/>
        </w:rPr>
        <w:t>）</w:t>
      </w:r>
      <w:r>
        <w:rPr>
          <w:rFonts w:hint="eastAsia"/>
          <w:color w:val="000000"/>
          <w:sz w:val="28"/>
          <w:szCs w:val="28"/>
        </w:rPr>
        <w:t>收集后通过</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color w:val="000000"/>
            <w:sz w:val="28"/>
            <w:szCs w:val="28"/>
          </w:rPr>
          <w:t>15</w:t>
        </w:r>
        <w:r>
          <w:rPr>
            <w:rFonts w:hint="eastAsia"/>
            <w:color w:val="000000"/>
            <w:sz w:val="28"/>
            <w:szCs w:val="28"/>
          </w:rPr>
          <w:t>米</w:t>
        </w:r>
      </w:smartTag>
      <w:r>
        <w:rPr>
          <w:rFonts w:hint="eastAsia"/>
          <w:color w:val="000000"/>
          <w:sz w:val="28"/>
          <w:szCs w:val="28"/>
        </w:rPr>
        <w:t>高排气筒高空排放。未收集到的少量烟尘无组织排放，通过加强车间通风减小对周围大气环境的影响。</w:t>
      </w:r>
    </w:p>
    <w:p w:rsidR="0053420A" w:rsidRPr="0053420A" w:rsidRDefault="00211A3B" w:rsidP="006C4B55">
      <w:pPr>
        <w:pStyle w:val="2"/>
        <w:adjustRightInd w:val="0"/>
        <w:snapToGrid w:val="0"/>
        <w:spacing w:before="0" w:after="0" w:line="500" w:lineRule="exact"/>
        <w:rPr>
          <w:color w:val="000000"/>
          <w:sz w:val="28"/>
          <w:szCs w:val="28"/>
        </w:rPr>
      </w:pPr>
      <w:bookmarkStart w:id="22" w:name="_Toc465523865"/>
      <w:r>
        <w:rPr>
          <w:rFonts w:ascii="Times New Roman" w:hAnsi="Times New Roman" w:hint="eastAsia"/>
          <w:sz w:val="30"/>
          <w:szCs w:val="30"/>
        </w:rPr>
        <w:t>4</w:t>
      </w:r>
      <w:r w:rsidR="0053420A" w:rsidRPr="0053420A">
        <w:rPr>
          <w:rFonts w:ascii="Times New Roman" w:hAnsi="Times New Roman" w:hint="eastAsia"/>
          <w:sz w:val="30"/>
          <w:szCs w:val="30"/>
        </w:rPr>
        <w:t>.</w:t>
      </w:r>
      <w:r w:rsidR="004E366F">
        <w:rPr>
          <w:rFonts w:ascii="Times New Roman" w:hAnsi="Times New Roman" w:hint="eastAsia"/>
          <w:sz w:val="30"/>
          <w:szCs w:val="30"/>
        </w:rPr>
        <w:t>3</w:t>
      </w:r>
      <w:r w:rsidR="0053420A" w:rsidRPr="0053420A">
        <w:rPr>
          <w:rFonts w:ascii="Times New Roman" w:hAnsi="Times New Roman" w:hint="eastAsia"/>
          <w:sz w:val="30"/>
          <w:szCs w:val="30"/>
        </w:rPr>
        <w:t>固体废物</w:t>
      </w:r>
      <w:r w:rsidR="0053420A">
        <w:rPr>
          <w:rFonts w:ascii="Times New Roman" w:hAnsi="Times New Roman" w:hint="eastAsia"/>
          <w:sz w:val="30"/>
          <w:szCs w:val="30"/>
        </w:rPr>
        <w:t>污染</w:t>
      </w:r>
      <w:r w:rsidR="0053420A" w:rsidRPr="00871BBC">
        <w:rPr>
          <w:rFonts w:ascii="Times New Roman" w:hAnsi="Times New Roman" w:hint="eastAsia"/>
          <w:sz w:val="30"/>
          <w:szCs w:val="30"/>
        </w:rPr>
        <w:t>防治措施</w:t>
      </w:r>
      <w:r w:rsidR="00B6141F" w:rsidRPr="00B6141F">
        <w:rPr>
          <w:rFonts w:ascii="Times New Roman" w:hAnsi="Times New Roman" w:hint="eastAsia"/>
          <w:sz w:val="30"/>
          <w:szCs w:val="30"/>
        </w:rPr>
        <w:t>及运行情况</w:t>
      </w:r>
      <w:bookmarkEnd w:id="22"/>
    </w:p>
    <w:p w:rsidR="003B590E" w:rsidRDefault="00851C62" w:rsidP="006C4B55">
      <w:pPr>
        <w:adjustRightInd w:val="0"/>
        <w:snapToGrid w:val="0"/>
        <w:spacing w:line="500" w:lineRule="exact"/>
        <w:ind w:firstLineChars="200" w:firstLine="560"/>
        <w:rPr>
          <w:rFonts w:eastAsia="方正细等线简体"/>
          <w:color w:val="000000"/>
          <w:sz w:val="28"/>
          <w:szCs w:val="28"/>
        </w:rPr>
      </w:pPr>
      <w:r>
        <w:rPr>
          <w:rFonts w:hint="eastAsia"/>
          <w:sz w:val="28"/>
          <w:szCs w:val="28"/>
        </w:rPr>
        <w:t>新思维电子公司</w:t>
      </w:r>
      <w:r w:rsidR="004A1320" w:rsidRPr="00A56601">
        <w:rPr>
          <w:rFonts w:hint="eastAsia"/>
          <w:color w:val="000000"/>
          <w:sz w:val="28"/>
          <w:szCs w:val="28"/>
        </w:rPr>
        <w:t>生产过程中产生的一般固体废物主要为</w:t>
      </w:r>
      <w:r w:rsidR="00A56601">
        <w:rPr>
          <w:rFonts w:hint="eastAsia"/>
          <w:color w:val="000000"/>
          <w:sz w:val="28"/>
          <w:szCs w:val="28"/>
        </w:rPr>
        <w:t>金属边角料</w:t>
      </w:r>
      <w:r w:rsidR="006C4B55">
        <w:rPr>
          <w:rFonts w:hint="eastAsia"/>
          <w:color w:val="000000"/>
          <w:sz w:val="28"/>
          <w:szCs w:val="28"/>
        </w:rPr>
        <w:t>、不合格品及报废品；</w:t>
      </w:r>
      <w:r w:rsidR="003B590E">
        <w:rPr>
          <w:rFonts w:hint="eastAsia"/>
          <w:color w:val="000000"/>
          <w:sz w:val="28"/>
          <w:szCs w:val="28"/>
        </w:rPr>
        <w:t>金属边角料外卖综合利用</w:t>
      </w:r>
      <w:r w:rsidR="006C4B55">
        <w:rPr>
          <w:rFonts w:hint="eastAsia"/>
          <w:color w:val="000000"/>
          <w:sz w:val="28"/>
          <w:szCs w:val="28"/>
        </w:rPr>
        <w:t>，不合格品返工维修，报废品与供货商调换</w:t>
      </w:r>
      <w:r w:rsidR="003B590E" w:rsidRPr="003B590E">
        <w:rPr>
          <w:rFonts w:ascii="宋体" w:hAnsi="宋体" w:hint="eastAsia"/>
          <w:color w:val="000000"/>
          <w:sz w:val="28"/>
          <w:szCs w:val="28"/>
        </w:rPr>
        <w:t>。</w:t>
      </w:r>
    </w:p>
    <w:p w:rsidR="00997C54" w:rsidRPr="00A56601" w:rsidRDefault="00F37380" w:rsidP="006C4B55">
      <w:pPr>
        <w:adjustRightInd w:val="0"/>
        <w:snapToGrid w:val="0"/>
        <w:spacing w:line="500" w:lineRule="exact"/>
        <w:ind w:firstLineChars="200" w:firstLine="560"/>
        <w:rPr>
          <w:color w:val="000000"/>
          <w:sz w:val="28"/>
          <w:szCs w:val="28"/>
        </w:rPr>
      </w:pPr>
      <w:r>
        <w:rPr>
          <w:rFonts w:hint="eastAsia"/>
          <w:color w:val="000000"/>
          <w:sz w:val="28"/>
          <w:szCs w:val="28"/>
        </w:rPr>
        <w:t>生活垃圾由环卫部门定期清理。</w:t>
      </w:r>
    </w:p>
    <w:p w:rsidR="000774CF" w:rsidRPr="0053420A" w:rsidRDefault="000774CF" w:rsidP="006C4B55">
      <w:pPr>
        <w:pStyle w:val="2"/>
        <w:adjustRightInd w:val="0"/>
        <w:snapToGrid w:val="0"/>
        <w:spacing w:before="0" w:after="0" w:line="500" w:lineRule="exact"/>
        <w:rPr>
          <w:color w:val="000000"/>
          <w:sz w:val="28"/>
          <w:szCs w:val="28"/>
        </w:rPr>
      </w:pPr>
      <w:bookmarkStart w:id="23" w:name="_Toc465523866"/>
      <w:r>
        <w:rPr>
          <w:rFonts w:ascii="Times New Roman" w:hAnsi="Times New Roman" w:hint="eastAsia"/>
          <w:sz w:val="30"/>
          <w:szCs w:val="30"/>
        </w:rPr>
        <w:t>4</w:t>
      </w:r>
      <w:r w:rsidRPr="0053420A">
        <w:rPr>
          <w:rFonts w:ascii="Times New Roman" w:hAnsi="Times New Roman" w:hint="eastAsia"/>
          <w:sz w:val="30"/>
          <w:szCs w:val="30"/>
        </w:rPr>
        <w:t>.</w:t>
      </w:r>
      <w:r w:rsidR="00381E1F">
        <w:rPr>
          <w:rFonts w:ascii="Times New Roman" w:hAnsi="Times New Roman" w:hint="eastAsia"/>
          <w:sz w:val="30"/>
          <w:szCs w:val="30"/>
        </w:rPr>
        <w:t>4</w:t>
      </w:r>
      <w:r>
        <w:rPr>
          <w:rFonts w:ascii="Times New Roman" w:hAnsi="Times New Roman" w:hint="eastAsia"/>
          <w:sz w:val="30"/>
          <w:szCs w:val="30"/>
        </w:rPr>
        <w:t>噪声污染</w:t>
      </w:r>
      <w:r w:rsidRPr="00871BBC">
        <w:rPr>
          <w:rFonts w:ascii="Times New Roman" w:hAnsi="Times New Roman" w:hint="eastAsia"/>
          <w:sz w:val="30"/>
          <w:szCs w:val="30"/>
        </w:rPr>
        <w:t>防治措施</w:t>
      </w:r>
      <w:r w:rsidRPr="00B6141F">
        <w:rPr>
          <w:rFonts w:ascii="Times New Roman" w:hAnsi="Times New Roman" w:hint="eastAsia"/>
          <w:sz w:val="30"/>
          <w:szCs w:val="30"/>
        </w:rPr>
        <w:t>及运行情况</w:t>
      </w:r>
      <w:bookmarkEnd w:id="23"/>
    </w:p>
    <w:p w:rsidR="000774CF" w:rsidRPr="00AC0A57" w:rsidRDefault="000774CF" w:rsidP="006C4B55">
      <w:pPr>
        <w:adjustRightInd w:val="0"/>
        <w:snapToGrid w:val="0"/>
        <w:spacing w:line="500" w:lineRule="exact"/>
        <w:ind w:firstLineChars="200" w:firstLine="560"/>
        <w:rPr>
          <w:color w:val="000000"/>
          <w:sz w:val="28"/>
          <w:szCs w:val="28"/>
        </w:rPr>
      </w:pPr>
      <w:r w:rsidRPr="00AC0A57">
        <w:rPr>
          <w:color w:val="000000"/>
          <w:sz w:val="28"/>
          <w:szCs w:val="28"/>
        </w:rPr>
        <w:t>厂内</w:t>
      </w:r>
      <w:r w:rsidR="0099778F">
        <w:rPr>
          <w:rFonts w:hint="eastAsia"/>
          <w:color w:val="000000"/>
          <w:sz w:val="28"/>
          <w:szCs w:val="28"/>
        </w:rPr>
        <w:t>已</w:t>
      </w:r>
      <w:r w:rsidR="0099778F">
        <w:rPr>
          <w:color w:val="000000"/>
          <w:sz w:val="28"/>
          <w:szCs w:val="28"/>
        </w:rPr>
        <w:t>采取</w:t>
      </w:r>
      <w:r w:rsidR="0099778F">
        <w:rPr>
          <w:rFonts w:hint="eastAsia"/>
          <w:color w:val="000000"/>
          <w:sz w:val="28"/>
          <w:szCs w:val="28"/>
        </w:rPr>
        <w:t>的噪声防治</w:t>
      </w:r>
      <w:r w:rsidRPr="00AC0A57">
        <w:rPr>
          <w:color w:val="000000"/>
          <w:sz w:val="28"/>
          <w:szCs w:val="28"/>
        </w:rPr>
        <w:t>措施</w:t>
      </w:r>
      <w:r w:rsidR="0099778F">
        <w:rPr>
          <w:rFonts w:hint="eastAsia"/>
          <w:color w:val="000000"/>
          <w:sz w:val="28"/>
          <w:szCs w:val="28"/>
        </w:rPr>
        <w:t>如下</w:t>
      </w:r>
      <w:r w:rsidRPr="00AC0A57">
        <w:rPr>
          <w:color w:val="000000"/>
          <w:sz w:val="28"/>
          <w:szCs w:val="28"/>
        </w:rPr>
        <w:t>：</w:t>
      </w:r>
    </w:p>
    <w:p w:rsidR="00CA1465" w:rsidRPr="00AC0A57" w:rsidRDefault="00CA1465" w:rsidP="00CA1465">
      <w:pPr>
        <w:adjustRightInd w:val="0"/>
        <w:snapToGrid w:val="0"/>
        <w:spacing w:line="500" w:lineRule="exact"/>
        <w:ind w:firstLineChars="200" w:firstLine="560"/>
        <w:rPr>
          <w:color w:val="000000"/>
          <w:sz w:val="28"/>
          <w:szCs w:val="28"/>
        </w:rPr>
      </w:pPr>
      <w:r>
        <w:rPr>
          <w:rFonts w:hint="eastAsia"/>
          <w:sz w:val="28"/>
          <w:szCs w:val="28"/>
        </w:rPr>
        <w:t>新思维电子公司</w:t>
      </w:r>
      <w:r>
        <w:rPr>
          <w:rFonts w:hint="eastAsia"/>
          <w:color w:val="000000"/>
          <w:sz w:val="28"/>
          <w:szCs w:val="28"/>
        </w:rPr>
        <w:t>生产过程中无高噪声设备；且</w:t>
      </w:r>
      <w:r w:rsidRPr="00AC0A57">
        <w:rPr>
          <w:color w:val="000000"/>
          <w:sz w:val="28"/>
          <w:szCs w:val="28"/>
        </w:rPr>
        <w:t>夜间不生产，无夜间噪声。</w:t>
      </w:r>
      <w:r w:rsidRPr="00F85BED">
        <w:rPr>
          <w:color w:val="000000"/>
          <w:sz w:val="28"/>
          <w:szCs w:val="28"/>
        </w:rPr>
        <w:t>生产车间噪声经车间墙体隔声、吸声、距离衰减和大气吸收后，</w:t>
      </w:r>
      <w:r>
        <w:rPr>
          <w:rFonts w:hint="eastAsia"/>
          <w:color w:val="000000"/>
          <w:sz w:val="28"/>
          <w:szCs w:val="28"/>
        </w:rPr>
        <w:t>各</w:t>
      </w:r>
      <w:r w:rsidRPr="00F85BED">
        <w:rPr>
          <w:color w:val="000000"/>
          <w:sz w:val="28"/>
          <w:szCs w:val="28"/>
        </w:rPr>
        <w:t>厂界</w:t>
      </w:r>
      <w:r w:rsidRPr="00F85BED">
        <w:rPr>
          <w:rFonts w:hint="eastAsia"/>
          <w:color w:val="000000"/>
          <w:sz w:val="28"/>
          <w:szCs w:val="28"/>
        </w:rPr>
        <w:t>处</w:t>
      </w:r>
      <w:r>
        <w:rPr>
          <w:rFonts w:hint="eastAsia"/>
          <w:color w:val="000000"/>
          <w:sz w:val="28"/>
          <w:szCs w:val="28"/>
        </w:rPr>
        <w:t>噪声均能达标排放，对</w:t>
      </w:r>
      <w:proofErr w:type="gramStart"/>
      <w:r>
        <w:rPr>
          <w:rFonts w:hint="eastAsia"/>
          <w:color w:val="000000"/>
          <w:sz w:val="28"/>
          <w:szCs w:val="28"/>
        </w:rPr>
        <w:t>周围声</w:t>
      </w:r>
      <w:proofErr w:type="gramEnd"/>
      <w:r>
        <w:rPr>
          <w:rFonts w:hint="eastAsia"/>
          <w:color w:val="000000"/>
          <w:sz w:val="28"/>
          <w:szCs w:val="28"/>
        </w:rPr>
        <w:t>环境影响很小。</w:t>
      </w:r>
    </w:p>
    <w:p w:rsidR="00871BBC" w:rsidRPr="00F86256" w:rsidRDefault="00E07186" w:rsidP="0053420A">
      <w:pPr>
        <w:pStyle w:val="1"/>
        <w:spacing w:before="120" w:after="120" w:line="500" w:lineRule="exact"/>
        <w:rPr>
          <w:color w:val="000000"/>
          <w:sz w:val="32"/>
          <w:szCs w:val="32"/>
        </w:rPr>
      </w:pPr>
      <w:r>
        <w:br w:type="page"/>
      </w:r>
      <w:bookmarkStart w:id="24" w:name="_Toc465523867"/>
      <w:r w:rsidR="00211A3B" w:rsidRPr="00F86256">
        <w:rPr>
          <w:rFonts w:hint="eastAsia"/>
          <w:color w:val="000000"/>
          <w:sz w:val="32"/>
          <w:szCs w:val="32"/>
        </w:rPr>
        <w:lastRenderedPageBreak/>
        <w:t>5</w:t>
      </w:r>
      <w:r w:rsidR="0053420A" w:rsidRPr="00F86256">
        <w:rPr>
          <w:rFonts w:hint="eastAsia"/>
          <w:color w:val="000000"/>
          <w:sz w:val="32"/>
          <w:szCs w:val="32"/>
        </w:rPr>
        <w:t>污染物排放标准及稳定达标排放情况</w:t>
      </w:r>
      <w:bookmarkEnd w:id="24"/>
    </w:p>
    <w:p w:rsidR="0053420A" w:rsidRPr="00F86256" w:rsidRDefault="00211A3B" w:rsidP="0053420A">
      <w:pPr>
        <w:pStyle w:val="2"/>
        <w:adjustRightInd w:val="0"/>
        <w:snapToGrid w:val="0"/>
        <w:spacing w:before="0" w:after="0" w:line="500" w:lineRule="exact"/>
        <w:rPr>
          <w:rFonts w:ascii="Times New Roman" w:hAnsi="Times New Roman"/>
          <w:sz w:val="30"/>
          <w:szCs w:val="30"/>
        </w:rPr>
      </w:pPr>
      <w:bookmarkStart w:id="25" w:name="_Toc465523868"/>
      <w:r w:rsidRPr="00F86256">
        <w:rPr>
          <w:rFonts w:ascii="Times New Roman" w:hAnsi="Times New Roman" w:hint="eastAsia"/>
          <w:sz w:val="30"/>
          <w:szCs w:val="30"/>
        </w:rPr>
        <w:t>5</w:t>
      </w:r>
      <w:r w:rsidR="0053420A" w:rsidRPr="00F86256">
        <w:rPr>
          <w:rFonts w:ascii="Times New Roman" w:hAnsi="Times New Roman" w:hint="eastAsia"/>
          <w:sz w:val="30"/>
          <w:szCs w:val="30"/>
        </w:rPr>
        <w:t>.1</w:t>
      </w:r>
      <w:r w:rsidR="0053420A" w:rsidRPr="00F86256">
        <w:rPr>
          <w:rFonts w:ascii="Times New Roman" w:hAnsi="Times New Roman" w:hint="eastAsia"/>
          <w:sz w:val="30"/>
          <w:szCs w:val="30"/>
        </w:rPr>
        <w:t>污染物排放标准</w:t>
      </w:r>
      <w:bookmarkEnd w:id="25"/>
    </w:p>
    <w:p w:rsidR="0053420A" w:rsidRPr="00BC0BA8" w:rsidRDefault="00AE0620" w:rsidP="00AE0620">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t>5.1.</w:t>
        </w:r>
        <w:r w:rsidR="00BA6F5A">
          <w:rPr>
            <w:rFonts w:hint="eastAsia"/>
            <w:sz w:val="28"/>
            <w:szCs w:val="28"/>
          </w:rPr>
          <w:t>1</w:t>
        </w:r>
      </w:smartTag>
      <w:r w:rsidR="0053420A" w:rsidRPr="00BC0BA8">
        <w:rPr>
          <w:rFonts w:hint="eastAsia"/>
          <w:sz w:val="28"/>
          <w:szCs w:val="28"/>
        </w:rPr>
        <w:t>废水污染物排放标准表</w:t>
      </w:r>
    </w:p>
    <w:p w:rsidR="007902A6" w:rsidRPr="00BC0BA8" w:rsidRDefault="007902A6" w:rsidP="007902A6">
      <w:pPr>
        <w:adjustRightInd w:val="0"/>
        <w:snapToGrid w:val="0"/>
        <w:spacing w:line="500" w:lineRule="exact"/>
        <w:ind w:firstLineChars="200" w:firstLine="560"/>
        <w:rPr>
          <w:sz w:val="28"/>
          <w:szCs w:val="28"/>
        </w:rPr>
      </w:pPr>
      <w:r w:rsidRPr="00BC0BA8">
        <w:rPr>
          <w:rFonts w:ascii="宋体" w:hAnsi="宋体"/>
          <w:sz w:val="28"/>
          <w:szCs w:val="28"/>
        </w:rPr>
        <w:t>⑴</w:t>
      </w:r>
      <w:r w:rsidR="00851C62">
        <w:rPr>
          <w:rFonts w:hint="eastAsia"/>
          <w:sz w:val="28"/>
          <w:szCs w:val="28"/>
        </w:rPr>
        <w:t>新思维电子公司</w:t>
      </w:r>
      <w:r w:rsidR="00BA6F5A">
        <w:rPr>
          <w:rFonts w:hint="eastAsia"/>
          <w:color w:val="000000"/>
          <w:sz w:val="28"/>
          <w:szCs w:val="28"/>
        </w:rPr>
        <w:t>员工日常</w:t>
      </w:r>
      <w:r w:rsidR="00826D8F" w:rsidRPr="00BC0BA8">
        <w:rPr>
          <w:rFonts w:hAnsi="宋体" w:hint="eastAsia"/>
          <w:sz w:val="28"/>
          <w:szCs w:val="28"/>
        </w:rPr>
        <w:t>生活污水</w:t>
      </w:r>
      <w:r w:rsidR="00BC0BA8" w:rsidRPr="00BC0BA8">
        <w:rPr>
          <w:rFonts w:hAnsi="宋体" w:hint="eastAsia"/>
          <w:sz w:val="28"/>
          <w:szCs w:val="28"/>
        </w:rPr>
        <w:t>接入市政污水管网进</w:t>
      </w:r>
      <w:r w:rsidR="003B590E">
        <w:rPr>
          <w:rFonts w:hAnsi="宋体" w:hint="eastAsia"/>
          <w:sz w:val="28"/>
          <w:szCs w:val="28"/>
        </w:rPr>
        <w:t>江边</w:t>
      </w:r>
      <w:r w:rsidR="00BC0BA8" w:rsidRPr="00BC0BA8">
        <w:rPr>
          <w:rFonts w:hAnsi="宋体" w:hint="eastAsia"/>
          <w:sz w:val="28"/>
          <w:szCs w:val="28"/>
        </w:rPr>
        <w:t>污水处理厂集中处理</w:t>
      </w:r>
      <w:r w:rsidR="00CF34E5">
        <w:rPr>
          <w:rFonts w:hAnsi="宋体" w:hint="eastAsia"/>
          <w:sz w:val="28"/>
          <w:szCs w:val="28"/>
        </w:rPr>
        <w:t>，</w:t>
      </w:r>
      <w:r w:rsidR="00BC0BA8" w:rsidRPr="00BC0BA8">
        <w:rPr>
          <w:rFonts w:hAnsi="宋体" w:hint="eastAsia"/>
          <w:sz w:val="28"/>
          <w:szCs w:val="28"/>
        </w:rPr>
        <w:t>污水处理厂接管标准</w:t>
      </w:r>
      <w:r w:rsidRPr="00BC0BA8">
        <w:rPr>
          <w:rFonts w:hAnsi="宋体"/>
          <w:sz w:val="28"/>
          <w:szCs w:val="28"/>
        </w:rPr>
        <w:t>具体限值见下表。</w:t>
      </w:r>
    </w:p>
    <w:p w:rsidR="007902A6" w:rsidRDefault="007902A6" w:rsidP="007902A6">
      <w:pPr>
        <w:adjustRightInd w:val="0"/>
        <w:snapToGrid w:val="0"/>
        <w:spacing w:line="500" w:lineRule="exact"/>
        <w:jc w:val="center"/>
        <w:rPr>
          <w:b/>
          <w:sz w:val="24"/>
        </w:rPr>
      </w:pPr>
      <w:r w:rsidRPr="00BC0BA8">
        <w:rPr>
          <w:rFonts w:hAnsi="宋体"/>
          <w:b/>
          <w:sz w:val="28"/>
          <w:szCs w:val="28"/>
        </w:rPr>
        <w:t>表</w:t>
      </w:r>
      <w:r w:rsidRPr="00BC0BA8">
        <w:rPr>
          <w:rFonts w:hint="eastAsia"/>
          <w:b/>
          <w:sz w:val="28"/>
          <w:szCs w:val="28"/>
        </w:rPr>
        <w:t>5-</w:t>
      </w:r>
      <w:r w:rsidR="00BA6F5A">
        <w:rPr>
          <w:rFonts w:hint="eastAsia"/>
          <w:b/>
          <w:sz w:val="28"/>
          <w:szCs w:val="28"/>
        </w:rPr>
        <w:t>1</w:t>
      </w:r>
      <w:r w:rsidRPr="00BC0BA8">
        <w:rPr>
          <w:b/>
          <w:sz w:val="28"/>
          <w:szCs w:val="28"/>
        </w:rPr>
        <w:t xml:space="preserve">  </w:t>
      </w:r>
      <w:r w:rsidRPr="00BC0BA8">
        <w:rPr>
          <w:rFonts w:hAnsi="宋体"/>
          <w:b/>
          <w:sz w:val="28"/>
          <w:szCs w:val="28"/>
        </w:rPr>
        <w:t>污水处理厂接管标准</w:t>
      </w:r>
      <w:r w:rsidRPr="00BC0BA8">
        <w:rPr>
          <w:b/>
          <w:sz w:val="28"/>
          <w:szCs w:val="28"/>
        </w:rPr>
        <w:t xml:space="preserve">  </w:t>
      </w:r>
      <w:r w:rsidRPr="00BC0BA8">
        <w:rPr>
          <w:rFonts w:hAnsi="宋体"/>
          <w:b/>
          <w:kern w:val="0"/>
          <w:sz w:val="24"/>
        </w:rPr>
        <w:t>单位：</w:t>
      </w:r>
      <w:proofErr w:type="gramStart"/>
      <w:r w:rsidRPr="00BC0BA8">
        <w:rPr>
          <w:b/>
          <w:sz w:val="24"/>
        </w:rPr>
        <w:t>mg/l</w:t>
      </w:r>
      <w:proofErr w:type="gramEnd"/>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3212"/>
        <w:gridCol w:w="2494"/>
        <w:gridCol w:w="3581"/>
      </w:tblGrid>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sidRPr="00BC0BA8">
              <w:rPr>
                <w:szCs w:val="21"/>
              </w:rPr>
              <w:t>项目</w:t>
            </w:r>
          </w:p>
        </w:tc>
        <w:tc>
          <w:tcPr>
            <w:tcW w:w="1343" w:type="pct"/>
            <w:vAlign w:val="center"/>
          </w:tcPr>
          <w:p w:rsidR="00E1140A" w:rsidRPr="00BC0BA8" w:rsidRDefault="00E1140A" w:rsidP="00172FB8">
            <w:pPr>
              <w:adjustRightInd w:val="0"/>
              <w:snapToGrid w:val="0"/>
              <w:jc w:val="center"/>
              <w:rPr>
                <w:szCs w:val="21"/>
              </w:rPr>
            </w:pPr>
            <w:r w:rsidRPr="00BC0BA8">
              <w:rPr>
                <w:szCs w:val="21"/>
              </w:rPr>
              <w:t>标准值</w:t>
            </w:r>
          </w:p>
        </w:tc>
        <w:tc>
          <w:tcPr>
            <w:tcW w:w="1928" w:type="pct"/>
            <w:vAlign w:val="center"/>
          </w:tcPr>
          <w:p w:rsidR="00E1140A" w:rsidRPr="00BC0BA8" w:rsidRDefault="00E1140A" w:rsidP="00172FB8">
            <w:pPr>
              <w:adjustRightInd w:val="0"/>
              <w:snapToGrid w:val="0"/>
              <w:jc w:val="center"/>
              <w:rPr>
                <w:szCs w:val="21"/>
              </w:rPr>
            </w:pPr>
            <w:r w:rsidRPr="00BC0BA8">
              <w:rPr>
                <w:szCs w:val="21"/>
              </w:rPr>
              <w:t>标准来源</w:t>
            </w: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sidRPr="00BC0BA8">
              <w:rPr>
                <w:szCs w:val="21"/>
              </w:rPr>
              <w:t>pH</w:t>
            </w:r>
            <w:r w:rsidRPr="00BC0BA8">
              <w:rPr>
                <w:szCs w:val="21"/>
              </w:rPr>
              <w:t>（无量纲）</w:t>
            </w:r>
          </w:p>
        </w:tc>
        <w:tc>
          <w:tcPr>
            <w:tcW w:w="1343" w:type="pct"/>
            <w:vAlign w:val="center"/>
          </w:tcPr>
          <w:p w:rsidR="00E1140A" w:rsidRPr="00BC0BA8" w:rsidRDefault="00E1140A" w:rsidP="00172FB8">
            <w:pPr>
              <w:adjustRightInd w:val="0"/>
              <w:snapToGrid w:val="0"/>
              <w:jc w:val="center"/>
              <w:rPr>
                <w:szCs w:val="21"/>
              </w:rPr>
            </w:pPr>
            <w:r w:rsidRPr="00BC0BA8">
              <w:rPr>
                <w:szCs w:val="21"/>
              </w:rPr>
              <w:t>6.5</w:t>
            </w:r>
            <w:r w:rsidRPr="00BC0BA8">
              <w:rPr>
                <w:szCs w:val="21"/>
              </w:rPr>
              <w:t>～</w:t>
            </w:r>
            <w:r w:rsidRPr="00BC0BA8">
              <w:rPr>
                <w:szCs w:val="21"/>
              </w:rPr>
              <w:t>9.5</w:t>
            </w:r>
          </w:p>
        </w:tc>
        <w:tc>
          <w:tcPr>
            <w:tcW w:w="1928" w:type="pct"/>
            <w:vMerge w:val="restart"/>
            <w:vAlign w:val="center"/>
          </w:tcPr>
          <w:p w:rsidR="00E1140A" w:rsidRDefault="00E1140A" w:rsidP="00172FB8">
            <w:pPr>
              <w:adjustRightInd w:val="0"/>
              <w:snapToGrid w:val="0"/>
              <w:jc w:val="center"/>
            </w:pPr>
            <w:r w:rsidRPr="00BC0BA8">
              <w:t>《污水排入城市下水道水质标准》（</w:t>
            </w:r>
            <w:r>
              <w:rPr>
                <w:rFonts w:hint="eastAsia"/>
              </w:rPr>
              <w:t>GB/T31962-2015</w:t>
            </w:r>
            <w:r>
              <w:rPr>
                <w:rFonts w:hint="eastAsia"/>
              </w:rPr>
              <w:t>）</w:t>
            </w:r>
          </w:p>
          <w:p w:rsidR="00E1140A" w:rsidRPr="00BC0BA8" w:rsidRDefault="00E1140A" w:rsidP="00172FB8">
            <w:pPr>
              <w:adjustRightInd w:val="0"/>
              <w:snapToGrid w:val="0"/>
              <w:jc w:val="center"/>
              <w:rPr>
                <w:szCs w:val="21"/>
              </w:rPr>
            </w:pPr>
            <w:r>
              <w:rPr>
                <w:rFonts w:hint="eastAsia"/>
              </w:rPr>
              <w:t>表</w:t>
            </w:r>
            <w:r>
              <w:rPr>
                <w:rFonts w:hint="eastAsia"/>
              </w:rPr>
              <w:t>1</w:t>
            </w:r>
            <w:r>
              <w:rPr>
                <w:rFonts w:hint="eastAsia"/>
              </w:rPr>
              <w:t>中</w:t>
            </w:r>
            <w:r>
              <w:rPr>
                <w:rFonts w:hint="eastAsia"/>
              </w:rPr>
              <w:t>B</w:t>
            </w:r>
            <w:r>
              <w:rPr>
                <w:rFonts w:hint="eastAsia"/>
              </w:rPr>
              <w:t>级标准</w:t>
            </w: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Pr>
                <w:rFonts w:hint="eastAsia"/>
                <w:szCs w:val="21"/>
              </w:rPr>
              <w:t>化学需氧量（</w:t>
            </w:r>
            <w:r w:rsidRPr="00BC0BA8">
              <w:rPr>
                <w:szCs w:val="21"/>
              </w:rPr>
              <w:t>COD</w:t>
            </w:r>
            <w:r>
              <w:rPr>
                <w:rFonts w:hint="eastAsia"/>
                <w:szCs w:val="21"/>
              </w:rPr>
              <w:t>）</w:t>
            </w:r>
          </w:p>
        </w:tc>
        <w:tc>
          <w:tcPr>
            <w:tcW w:w="1343" w:type="pct"/>
            <w:vAlign w:val="center"/>
          </w:tcPr>
          <w:p w:rsidR="00E1140A" w:rsidRPr="00BC0BA8" w:rsidRDefault="00E1140A" w:rsidP="00172FB8">
            <w:pPr>
              <w:adjustRightInd w:val="0"/>
              <w:snapToGrid w:val="0"/>
              <w:jc w:val="center"/>
              <w:rPr>
                <w:szCs w:val="21"/>
              </w:rPr>
            </w:pPr>
            <w:r w:rsidRPr="00BC0BA8">
              <w:rPr>
                <w:szCs w:val="21"/>
              </w:rPr>
              <w:t>500</w:t>
            </w:r>
          </w:p>
        </w:tc>
        <w:tc>
          <w:tcPr>
            <w:tcW w:w="1928" w:type="pct"/>
            <w:vMerge/>
            <w:vAlign w:val="center"/>
          </w:tcPr>
          <w:p w:rsidR="00E1140A" w:rsidRPr="00BC0BA8" w:rsidRDefault="00E1140A" w:rsidP="00172FB8">
            <w:pPr>
              <w:adjustRightInd w:val="0"/>
              <w:snapToGrid w:val="0"/>
              <w:jc w:val="center"/>
            </w:pP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Pr>
                <w:rFonts w:hint="eastAsia"/>
                <w:szCs w:val="21"/>
              </w:rPr>
              <w:t>悬浮物</w:t>
            </w:r>
          </w:p>
        </w:tc>
        <w:tc>
          <w:tcPr>
            <w:tcW w:w="1343" w:type="pct"/>
            <w:vAlign w:val="center"/>
          </w:tcPr>
          <w:p w:rsidR="00E1140A" w:rsidRPr="00BC0BA8" w:rsidRDefault="00E1140A" w:rsidP="00172FB8">
            <w:pPr>
              <w:adjustRightInd w:val="0"/>
              <w:snapToGrid w:val="0"/>
              <w:jc w:val="center"/>
              <w:rPr>
                <w:szCs w:val="21"/>
              </w:rPr>
            </w:pPr>
            <w:r w:rsidRPr="00BC0BA8">
              <w:rPr>
                <w:szCs w:val="21"/>
              </w:rPr>
              <w:t>400</w:t>
            </w:r>
          </w:p>
        </w:tc>
        <w:tc>
          <w:tcPr>
            <w:tcW w:w="1928" w:type="pct"/>
            <w:vMerge/>
            <w:vAlign w:val="center"/>
          </w:tcPr>
          <w:p w:rsidR="00E1140A" w:rsidRPr="00BC0BA8" w:rsidRDefault="00E1140A" w:rsidP="00172FB8">
            <w:pPr>
              <w:adjustRightInd w:val="0"/>
              <w:snapToGrid w:val="0"/>
              <w:jc w:val="center"/>
            </w:pP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Pr>
                <w:rFonts w:hint="eastAsia"/>
                <w:szCs w:val="21"/>
              </w:rPr>
              <w:t>氨氮（以</w:t>
            </w:r>
            <w:r>
              <w:rPr>
                <w:rFonts w:hint="eastAsia"/>
                <w:szCs w:val="21"/>
              </w:rPr>
              <w:t>N</w:t>
            </w:r>
            <w:r>
              <w:rPr>
                <w:rFonts w:hint="eastAsia"/>
                <w:szCs w:val="21"/>
              </w:rPr>
              <w:t>计）</w:t>
            </w:r>
          </w:p>
        </w:tc>
        <w:tc>
          <w:tcPr>
            <w:tcW w:w="1343" w:type="pct"/>
            <w:vAlign w:val="center"/>
          </w:tcPr>
          <w:p w:rsidR="00E1140A" w:rsidRPr="00BC0BA8" w:rsidRDefault="00E1140A" w:rsidP="00172FB8">
            <w:pPr>
              <w:adjustRightInd w:val="0"/>
              <w:snapToGrid w:val="0"/>
              <w:jc w:val="center"/>
              <w:rPr>
                <w:szCs w:val="21"/>
              </w:rPr>
            </w:pPr>
            <w:r w:rsidRPr="00BC0BA8">
              <w:rPr>
                <w:szCs w:val="21"/>
              </w:rPr>
              <w:t>45</w:t>
            </w:r>
          </w:p>
        </w:tc>
        <w:tc>
          <w:tcPr>
            <w:tcW w:w="1928" w:type="pct"/>
            <w:vMerge/>
            <w:vAlign w:val="center"/>
          </w:tcPr>
          <w:p w:rsidR="00E1140A" w:rsidRPr="00BC0BA8" w:rsidRDefault="00E1140A" w:rsidP="00172FB8">
            <w:pPr>
              <w:adjustRightInd w:val="0"/>
              <w:snapToGrid w:val="0"/>
              <w:jc w:val="center"/>
            </w:pP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Pr>
                <w:rFonts w:hint="eastAsia"/>
                <w:szCs w:val="21"/>
              </w:rPr>
              <w:t>总磷（以</w:t>
            </w:r>
            <w:r>
              <w:rPr>
                <w:rFonts w:hint="eastAsia"/>
                <w:szCs w:val="21"/>
              </w:rPr>
              <w:t>P</w:t>
            </w:r>
            <w:r>
              <w:rPr>
                <w:rFonts w:hint="eastAsia"/>
                <w:szCs w:val="21"/>
              </w:rPr>
              <w:t>计）</w:t>
            </w:r>
          </w:p>
        </w:tc>
        <w:tc>
          <w:tcPr>
            <w:tcW w:w="1343" w:type="pct"/>
            <w:vAlign w:val="center"/>
          </w:tcPr>
          <w:p w:rsidR="00E1140A" w:rsidRPr="00BC0BA8" w:rsidRDefault="00E1140A" w:rsidP="00172FB8">
            <w:pPr>
              <w:adjustRightInd w:val="0"/>
              <w:snapToGrid w:val="0"/>
              <w:jc w:val="center"/>
              <w:rPr>
                <w:szCs w:val="21"/>
              </w:rPr>
            </w:pPr>
            <w:r w:rsidRPr="00BC0BA8">
              <w:rPr>
                <w:szCs w:val="21"/>
              </w:rPr>
              <w:t>8</w:t>
            </w:r>
          </w:p>
        </w:tc>
        <w:tc>
          <w:tcPr>
            <w:tcW w:w="1928" w:type="pct"/>
            <w:vMerge/>
            <w:vAlign w:val="center"/>
          </w:tcPr>
          <w:p w:rsidR="00E1140A" w:rsidRPr="00BC0BA8" w:rsidRDefault="00E1140A" w:rsidP="00172FB8">
            <w:pPr>
              <w:adjustRightInd w:val="0"/>
              <w:snapToGrid w:val="0"/>
              <w:jc w:val="center"/>
            </w:pPr>
          </w:p>
        </w:tc>
      </w:tr>
      <w:tr w:rsidR="00E1140A" w:rsidRPr="00BC0BA8">
        <w:trPr>
          <w:cantSplit/>
          <w:trHeight w:val="340"/>
          <w:jc w:val="center"/>
        </w:trPr>
        <w:tc>
          <w:tcPr>
            <w:tcW w:w="1729" w:type="pct"/>
            <w:vAlign w:val="center"/>
          </w:tcPr>
          <w:p w:rsidR="00E1140A" w:rsidRPr="00BC0BA8" w:rsidRDefault="00E1140A" w:rsidP="00172FB8">
            <w:pPr>
              <w:adjustRightInd w:val="0"/>
              <w:snapToGrid w:val="0"/>
              <w:jc w:val="center"/>
              <w:rPr>
                <w:szCs w:val="21"/>
              </w:rPr>
            </w:pPr>
            <w:r w:rsidRPr="00BC0BA8">
              <w:rPr>
                <w:szCs w:val="21"/>
              </w:rPr>
              <w:t>动植物油</w:t>
            </w:r>
          </w:p>
        </w:tc>
        <w:tc>
          <w:tcPr>
            <w:tcW w:w="1343" w:type="pct"/>
            <w:vAlign w:val="center"/>
          </w:tcPr>
          <w:p w:rsidR="00E1140A" w:rsidRPr="00BC0BA8" w:rsidRDefault="00E1140A" w:rsidP="00172FB8">
            <w:pPr>
              <w:adjustRightInd w:val="0"/>
              <w:snapToGrid w:val="0"/>
              <w:jc w:val="center"/>
              <w:rPr>
                <w:szCs w:val="21"/>
              </w:rPr>
            </w:pPr>
            <w:r w:rsidRPr="00BC0BA8">
              <w:rPr>
                <w:szCs w:val="21"/>
              </w:rPr>
              <w:t>100</w:t>
            </w:r>
          </w:p>
        </w:tc>
        <w:tc>
          <w:tcPr>
            <w:tcW w:w="1928" w:type="pct"/>
            <w:vMerge/>
            <w:vAlign w:val="center"/>
          </w:tcPr>
          <w:p w:rsidR="00E1140A" w:rsidRPr="00BC0BA8" w:rsidRDefault="00E1140A" w:rsidP="00172FB8">
            <w:pPr>
              <w:adjustRightInd w:val="0"/>
              <w:snapToGrid w:val="0"/>
              <w:jc w:val="center"/>
            </w:pPr>
          </w:p>
        </w:tc>
      </w:tr>
    </w:tbl>
    <w:p w:rsidR="007902A6" w:rsidRPr="00BC0BA8" w:rsidRDefault="007902A6" w:rsidP="00767330">
      <w:pPr>
        <w:adjustRightInd w:val="0"/>
        <w:snapToGrid w:val="0"/>
        <w:spacing w:beforeLines="50" w:line="500" w:lineRule="exact"/>
        <w:ind w:firstLineChars="200" w:firstLine="560"/>
        <w:rPr>
          <w:sz w:val="28"/>
          <w:szCs w:val="28"/>
        </w:rPr>
      </w:pPr>
      <w:r w:rsidRPr="00BC0BA8">
        <w:rPr>
          <w:rFonts w:hAnsi="宋体"/>
          <w:sz w:val="28"/>
          <w:szCs w:val="28"/>
        </w:rPr>
        <w:t>⑵</w:t>
      </w:r>
      <w:r w:rsidR="004B4532" w:rsidRPr="00BC0BA8">
        <w:rPr>
          <w:rFonts w:hAnsi="宋体" w:hint="eastAsia"/>
          <w:sz w:val="28"/>
          <w:szCs w:val="28"/>
        </w:rPr>
        <w:t>污水处理厂</w:t>
      </w:r>
      <w:r w:rsidRPr="00BC0BA8">
        <w:rPr>
          <w:rFonts w:hAnsi="宋体"/>
          <w:sz w:val="28"/>
          <w:szCs w:val="28"/>
        </w:rPr>
        <w:t>尾水排放执行《太湖地区城镇污水处理厂及重点工业行业水污染物排放限值》（</w:t>
      </w:r>
      <w:r w:rsidRPr="00BC0BA8">
        <w:rPr>
          <w:sz w:val="28"/>
          <w:szCs w:val="28"/>
        </w:rPr>
        <w:t>DB32/1072-2007</w:t>
      </w:r>
      <w:r w:rsidRPr="00BC0BA8">
        <w:rPr>
          <w:rFonts w:hAnsi="宋体"/>
          <w:sz w:val="28"/>
          <w:szCs w:val="28"/>
        </w:rPr>
        <w:t>）表</w:t>
      </w:r>
      <w:r w:rsidRPr="00BC0BA8">
        <w:rPr>
          <w:sz w:val="28"/>
          <w:szCs w:val="28"/>
        </w:rPr>
        <w:t>2</w:t>
      </w:r>
      <w:r w:rsidRPr="00BC0BA8">
        <w:rPr>
          <w:rFonts w:hAnsi="宋体"/>
          <w:sz w:val="28"/>
          <w:szCs w:val="28"/>
        </w:rPr>
        <w:t>和《城镇污水处理厂污染物排放标准》（</w:t>
      </w:r>
      <w:r w:rsidRPr="00BC0BA8">
        <w:rPr>
          <w:sz w:val="28"/>
          <w:szCs w:val="28"/>
        </w:rPr>
        <w:t>GB18918-2002</w:t>
      </w:r>
      <w:r w:rsidRPr="00BC0BA8">
        <w:rPr>
          <w:rFonts w:hAnsi="宋体"/>
          <w:sz w:val="28"/>
          <w:szCs w:val="28"/>
        </w:rPr>
        <w:t>）表</w:t>
      </w:r>
      <w:r w:rsidRPr="00BC0BA8">
        <w:rPr>
          <w:sz w:val="28"/>
          <w:szCs w:val="28"/>
        </w:rPr>
        <w:t>1</w:t>
      </w:r>
      <w:r w:rsidRPr="00BC0BA8">
        <w:rPr>
          <w:rFonts w:hAnsi="宋体"/>
          <w:sz w:val="28"/>
          <w:szCs w:val="28"/>
        </w:rPr>
        <w:t>一级</w:t>
      </w:r>
      <w:r w:rsidRPr="00BC0BA8">
        <w:rPr>
          <w:sz w:val="28"/>
          <w:szCs w:val="28"/>
        </w:rPr>
        <w:t>A</w:t>
      </w:r>
      <w:r w:rsidRPr="00BC0BA8">
        <w:rPr>
          <w:rFonts w:hAnsi="宋体"/>
          <w:sz w:val="28"/>
          <w:szCs w:val="28"/>
        </w:rPr>
        <w:t>标准，标准详见下表：</w:t>
      </w:r>
    </w:p>
    <w:p w:rsidR="007902A6" w:rsidRDefault="007902A6" w:rsidP="007902A6">
      <w:pPr>
        <w:adjustRightInd w:val="0"/>
        <w:snapToGrid w:val="0"/>
        <w:spacing w:line="500" w:lineRule="exact"/>
        <w:jc w:val="center"/>
        <w:rPr>
          <w:b/>
          <w:bCs/>
          <w:sz w:val="24"/>
        </w:rPr>
      </w:pPr>
      <w:r w:rsidRPr="00BC0BA8">
        <w:rPr>
          <w:rFonts w:hAnsi="宋体"/>
          <w:b/>
          <w:bCs/>
          <w:sz w:val="28"/>
          <w:szCs w:val="28"/>
        </w:rPr>
        <w:t>表</w:t>
      </w:r>
      <w:r w:rsidRPr="00BC0BA8">
        <w:rPr>
          <w:rFonts w:hint="eastAsia"/>
          <w:b/>
          <w:bCs/>
          <w:sz w:val="28"/>
          <w:szCs w:val="28"/>
        </w:rPr>
        <w:t>5-</w:t>
      </w:r>
      <w:r w:rsidR="00BA6F5A">
        <w:rPr>
          <w:rFonts w:hint="eastAsia"/>
          <w:b/>
          <w:bCs/>
          <w:sz w:val="28"/>
          <w:szCs w:val="28"/>
        </w:rPr>
        <w:t>2</w:t>
      </w:r>
      <w:r w:rsidRPr="00BC0BA8">
        <w:rPr>
          <w:b/>
          <w:bCs/>
          <w:sz w:val="28"/>
          <w:szCs w:val="28"/>
        </w:rPr>
        <w:t xml:space="preserve">  </w:t>
      </w:r>
      <w:r w:rsidRPr="00BC0BA8">
        <w:rPr>
          <w:rFonts w:hAnsi="宋体"/>
          <w:b/>
          <w:bCs/>
          <w:sz w:val="28"/>
          <w:szCs w:val="28"/>
        </w:rPr>
        <w:t>污水处理厂尾水排放标准表</w:t>
      </w:r>
      <w:r w:rsidRPr="00BC0BA8">
        <w:rPr>
          <w:b/>
          <w:bCs/>
          <w:sz w:val="28"/>
          <w:szCs w:val="28"/>
        </w:rPr>
        <w:t xml:space="preserve">  </w:t>
      </w:r>
      <w:r w:rsidRPr="00BC0BA8">
        <w:rPr>
          <w:rFonts w:hAnsi="宋体"/>
          <w:b/>
          <w:bCs/>
          <w:sz w:val="24"/>
        </w:rPr>
        <w:t>单位：</w:t>
      </w:r>
      <w:proofErr w:type="gramStart"/>
      <w:r w:rsidRPr="00BC0BA8">
        <w:rPr>
          <w:b/>
          <w:bCs/>
          <w:sz w:val="24"/>
        </w:rPr>
        <w:t>mg/L</w:t>
      </w:r>
      <w:proofErr w:type="gramEnd"/>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2657"/>
        <w:gridCol w:w="2657"/>
        <w:gridCol w:w="3973"/>
      </w:tblGrid>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项目</w:t>
            </w:r>
          </w:p>
        </w:tc>
        <w:tc>
          <w:tcPr>
            <w:tcW w:w="1430" w:type="pct"/>
            <w:vAlign w:val="center"/>
          </w:tcPr>
          <w:p w:rsidR="004B4532" w:rsidRPr="00BC0BA8" w:rsidRDefault="004B4532" w:rsidP="00172FB8">
            <w:pPr>
              <w:adjustRightInd w:val="0"/>
              <w:snapToGrid w:val="0"/>
              <w:jc w:val="center"/>
              <w:rPr>
                <w:szCs w:val="21"/>
              </w:rPr>
            </w:pPr>
            <w:r w:rsidRPr="00BC0BA8">
              <w:rPr>
                <w:szCs w:val="21"/>
              </w:rPr>
              <w:t>标准值</w:t>
            </w:r>
          </w:p>
        </w:tc>
        <w:tc>
          <w:tcPr>
            <w:tcW w:w="2139" w:type="pct"/>
            <w:vAlign w:val="center"/>
          </w:tcPr>
          <w:p w:rsidR="004B4532" w:rsidRPr="00BC0BA8" w:rsidRDefault="004B4532" w:rsidP="00172FB8">
            <w:pPr>
              <w:adjustRightInd w:val="0"/>
              <w:snapToGrid w:val="0"/>
              <w:jc w:val="center"/>
              <w:rPr>
                <w:szCs w:val="21"/>
              </w:rPr>
            </w:pPr>
            <w:r w:rsidRPr="00BC0BA8">
              <w:rPr>
                <w:szCs w:val="21"/>
              </w:rPr>
              <w:t>标准来源</w:t>
            </w: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COD</w:t>
            </w:r>
          </w:p>
        </w:tc>
        <w:tc>
          <w:tcPr>
            <w:tcW w:w="1430" w:type="pct"/>
            <w:vAlign w:val="center"/>
          </w:tcPr>
          <w:p w:rsidR="004B4532" w:rsidRPr="00BC0BA8" w:rsidRDefault="004B4532" w:rsidP="00172FB8">
            <w:pPr>
              <w:adjustRightInd w:val="0"/>
              <w:snapToGrid w:val="0"/>
              <w:jc w:val="center"/>
              <w:rPr>
                <w:szCs w:val="21"/>
              </w:rPr>
            </w:pPr>
            <w:r w:rsidRPr="00BC0BA8">
              <w:rPr>
                <w:szCs w:val="21"/>
              </w:rPr>
              <w:t>≤50</w:t>
            </w:r>
          </w:p>
        </w:tc>
        <w:tc>
          <w:tcPr>
            <w:tcW w:w="2139" w:type="pct"/>
            <w:vMerge w:val="restart"/>
            <w:shd w:val="clear" w:color="auto" w:fill="auto"/>
            <w:vAlign w:val="center"/>
          </w:tcPr>
          <w:p w:rsidR="00541D33" w:rsidRDefault="004B4532" w:rsidP="00172FB8">
            <w:pPr>
              <w:adjustRightInd w:val="0"/>
              <w:snapToGrid w:val="0"/>
              <w:jc w:val="center"/>
              <w:rPr>
                <w:szCs w:val="21"/>
              </w:rPr>
            </w:pPr>
            <w:r w:rsidRPr="00BC0BA8">
              <w:rPr>
                <w:szCs w:val="21"/>
              </w:rPr>
              <w:t>《太湖地区城镇污水处理厂及重点工业企业主要水污染物排放限制》（</w:t>
            </w:r>
            <w:r w:rsidRPr="00BC0BA8">
              <w:rPr>
                <w:szCs w:val="21"/>
              </w:rPr>
              <w:t>DB32/1072-2007</w:t>
            </w:r>
            <w:r w:rsidRPr="00BC0BA8">
              <w:rPr>
                <w:szCs w:val="21"/>
              </w:rPr>
              <w:t>）</w:t>
            </w:r>
          </w:p>
          <w:p w:rsidR="004B4532" w:rsidRPr="00BC0BA8" w:rsidRDefault="004B4532" w:rsidP="00172FB8">
            <w:pPr>
              <w:adjustRightInd w:val="0"/>
              <w:snapToGrid w:val="0"/>
              <w:jc w:val="center"/>
              <w:rPr>
                <w:szCs w:val="21"/>
              </w:rPr>
            </w:pPr>
            <w:r w:rsidRPr="00BC0BA8">
              <w:rPr>
                <w:szCs w:val="21"/>
              </w:rPr>
              <w:t>中表</w:t>
            </w:r>
            <w:r w:rsidRPr="00BC0BA8">
              <w:rPr>
                <w:rFonts w:hint="eastAsia"/>
                <w:szCs w:val="21"/>
              </w:rPr>
              <w:t>2</w:t>
            </w:r>
            <w:r w:rsidRPr="00BC0BA8">
              <w:rPr>
                <w:szCs w:val="21"/>
              </w:rPr>
              <w:t>标准</w:t>
            </w: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NH</w:t>
            </w:r>
            <w:r w:rsidRPr="00BC0BA8">
              <w:rPr>
                <w:szCs w:val="21"/>
                <w:vertAlign w:val="subscript"/>
              </w:rPr>
              <w:t>3</w:t>
            </w:r>
            <w:r w:rsidRPr="00BC0BA8">
              <w:rPr>
                <w:szCs w:val="21"/>
              </w:rPr>
              <w:t>-N</w:t>
            </w:r>
          </w:p>
        </w:tc>
        <w:tc>
          <w:tcPr>
            <w:tcW w:w="1430" w:type="pct"/>
            <w:vAlign w:val="center"/>
          </w:tcPr>
          <w:p w:rsidR="004B4532" w:rsidRPr="00BC0BA8" w:rsidRDefault="004B4532" w:rsidP="00172FB8">
            <w:pPr>
              <w:adjustRightInd w:val="0"/>
              <w:snapToGrid w:val="0"/>
              <w:jc w:val="center"/>
              <w:rPr>
                <w:szCs w:val="21"/>
              </w:rPr>
            </w:pPr>
            <w:r w:rsidRPr="00BC0BA8">
              <w:rPr>
                <w:szCs w:val="21"/>
              </w:rPr>
              <w:t>≤5</w:t>
            </w:r>
            <w:r>
              <w:rPr>
                <w:rFonts w:hint="eastAsia"/>
                <w:szCs w:val="21"/>
              </w:rPr>
              <w:t>（</w:t>
            </w:r>
            <w:r>
              <w:rPr>
                <w:rFonts w:hint="eastAsia"/>
                <w:szCs w:val="21"/>
              </w:rPr>
              <w:t>8</w:t>
            </w:r>
            <w:r>
              <w:rPr>
                <w:rFonts w:hint="eastAsia"/>
                <w:szCs w:val="21"/>
              </w:rPr>
              <w:t>）</w:t>
            </w:r>
            <w:r>
              <w:rPr>
                <w:rFonts w:hint="eastAsia"/>
                <w:szCs w:val="21"/>
              </w:rPr>
              <w:t>*</w:t>
            </w:r>
          </w:p>
        </w:tc>
        <w:tc>
          <w:tcPr>
            <w:tcW w:w="2139" w:type="pct"/>
            <w:vMerge/>
            <w:shd w:val="clear" w:color="auto" w:fill="auto"/>
            <w:vAlign w:val="center"/>
          </w:tcPr>
          <w:p w:rsidR="004B4532" w:rsidRPr="00BC0BA8" w:rsidRDefault="004B4532" w:rsidP="00172FB8">
            <w:pPr>
              <w:adjustRightInd w:val="0"/>
              <w:snapToGrid w:val="0"/>
              <w:jc w:val="center"/>
              <w:rPr>
                <w:szCs w:val="21"/>
              </w:rPr>
            </w:pP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TP</w:t>
            </w:r>
          </w:p>
        </w:tc>
        <w:tc>
          <w:tcPr>
            <w:tcW w:w="1430" w:type="pct"/>
            <w:vAlign w:val="center"/>
          </w:tcPr>
          <w:p w:rsidR="004B4532" w:rsidRPr="00BC0BA8" w:rsidRDefault="004B4532" w:rsidP="00172FB8">
            <w:pPr>
              <w:adjustRightInd w:val="0"/>
              <w:snapToGrid w:val="0"/>
              <w:jc w:val="center"/>
              <w:rPr>
                <w:szCs w:val="21"/>
              </w:rPr>
            </w:pPr>
            <w:r w:rsidRPr="00BC0BA8">
              <w:rPr>
                <w:szCs w:val="21"/>
              </w:rPr>
              <w:t>≤0.5</w:t>
            </w:r>
          </w:p>
        </w:tc>
        <w:tc>
          <w:tcPr>
            <w:tcW w:w="2139" w:type="pct"/>
            <w:vMerge/>
            <w:shd w:val="clear" w:color="auto" w:fill="auto"/>
            <w:vAlign w:val="center"/>
          </w:tcPr>
          <w:p w:rsidR="004B4532" w:rsidRPr="00BC0BA8" w:rsidRDefault="004B4532" w:rsidP="00172FB8">
            <w:pPr>
              <w:adjustRightInd w:val="0"/>
              <w:snapToGrid w:val="0"/>
              <w:jc w:val="center"/>
              <w:rPr>
                <w:szCs w:val="21"/>
              </w:rPr>
            </w:pP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pH</w:t>
            </w:r>
            <w:r w:rsidRPr="00BC0BA8">
              <w:rPr>
                <w:szCs w:val="21"/>
              </w:rPr>
              <w:t>（无量纲）</w:t>
            </w:r>
          </w:p>
        </w:tc>
        <w:tc>
          <w:tcPr>
            <w:tcW w:w="1430" w:type="pct"/>
            <w:vAlign w:val="center"/>
          </w:tcPr>
          <w:p w:rsidR="004B4532" w:rsidRPr="00BC0BA8" w:rsidRDefault="004B4532" w:rsidP="00172FB8">
            <w:pPr>
              <w:adjustRightInd w:val="0"/>
              <w:snapToGrid w:val="0"/>
              <w:jc w:val="center"/>
              <w:rPr>
                <w:szCs w:val="21"/>
              </w:rPr>
            </w:pPr>
            <w:r w:rsidRPr="00BC0BA8">
              <w:rPr>
                <w:szCs w:val="21"/>
              </w:rPr>
              <w:t>6</w:t>
            </w:r>
            <w:r w:rsidRPr="00BC0BA8">
              <w:rPr>
                <w:szCs w:val="21"/>
              </w:rPr>
              <w:t>～</w:t>
            </w:r>
            <w:r w:rsidRPr="00BC0BA8">
              <w:rPr>
                <w:szCs w:val="21"/>
              </w:rPr>
              <w:t>9</w:t>
            </w:r>
          </w:p>
        </w:tc>
        <w:tc>
          <w:tcPr>
            <w:tcW w:w="2139" w:type="pct"/>
            <w:vMerge w:val="restart"/>
            <w:shd w:val="clear" w:color="auto" w:fill="auto"/>
            <w:vAlign w:val="center"/>
          </w:tcPr>
          <w:p w:rsidR="004B4532" w:rsidRPr="00BC0BA8" w:rsidRDefault="004B4532" w:rsidP="00172FB8">
            <w:pPr>
              <w:adjustRightInd w:val="0"/>
              <w:snapToGrid w:val="0"/>
              <w:jc w:val="center"/>
              <w:rPr>
                <w:szCs w:val="21"/>
              </w:rPr>
            </w:pPr>
            <w:r w:rsidRPr="00BC0BA8">
              <w:rPr>
                <w:szCs w:val="21"/>
              </w:rPr>
              <w:t>《城镇污水处理厂污染物排放标准》</w:t>
            </w:r>
            <w:r w:rsidRPr="00BC0BA8">
              <w:rPr>
                <w:szCs w:val="21"/>
              </w:rPr>
              <w:t>(GB18918-2002)</w:t>
            </w:r>
            <w:r w:rsidRPr="00BC0BA8">
              <w:rPr>
                <w:szCs w:val="21"/>
              </w:rPr>
              <w:t>表</w:t>
            </w:r>
            <w:r w:rsidRPr="00BC0BA8">
              <w:rPr>
                <w:szCs w:val="21"/>
              </w:rPr>
              <w:t>1</w:t>
            </w:r>
            <w:r w:rsidRPr="00BC0BA8">
              <w:rPr>
                <w:szCs w:val="21"/>
              </w:rPr>
              <w:t>一级</w:t>
            </w:r>
            <w:r w:rsidRPr="00BC0BA8">
              <w:rPr>
                <w:szCs w:val="21"/>
              </w:rPr>
              <w:t>A</w:t>
            </w:r>
            <w:r w:rsidRPr="00BC0BA8">
              <w:rPr>
                <w:szCs w:val="21"/>
              </w:rPr>
              <w:t>标准</w:t>
            </w: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SS</w:t>
            </w:r>
          </w:p>
        </w:tc>
        <w:tc>
          <w:tcPr>
            <w:tcW w:w="1430" w:type="pct"/>
            <w:vAlign w:val="center"/>
          </w:tcPr>
          <w:p w:rsidR="004B4532" w:rsidRPr="00BC0BA8" w:rsidRDefault="004B4532" w:rsidP="00172FB8">
            <w:pPr>
              <w:adjustRightInd w:val="0"/>
              <w:snapToGrid w:val="0"/>
              <w:jc w:val="center"/>
              <w:rPr>
                <w:szCs w:val="21"/>
              </w:rPr>
            </w:pPr>
            <w:r w:rsidRPr="00BC0BA8">
              <w:rPr>
                <w:szCs w:val="21"/>
              </w:rPr>
              <w:t>≤10</w:t>
            </w:r>
          </w:p>
        </w:tc>
        <w:tc>
          <w:tcPr>
            <w:tcW w:w="2139" w:type="pct"/>
            <w:vMerge/>
            <w:shd w:val="clear" w:color="auto" w:fill="auto"/>
            <w:vAlign w:val="center"/>
          </w:tcPr>
          <w:p w:rsidR="004B4532" w:rsidRPr="00BC0BA8" w:rsidRDefault="004B4532" w:rsidP="00172FB8">
            <w:pPr>
              <w:adjustRightInd w:val="0"/>
              <w:snapToGrid w:val="0"/>
              <w:jc w:val="center"/>
              <w:rPr>
                <w:szCs w:val="21"/>
              </w:rPr>
            </w:pPr>
          </w:p>
        </w:tc>
      </w:tr>
      <w:tr w:rsidR="004B4532" w:rsidRPr="00BC0BA8">
        <w:trPr>
          <w:cantSplit/>
          <w:trHeight w:val="340"/>
          <w:jc w:val="center"/>
        </w:trPr>
        <w:tc>
          <w:tcPr>
            <w:tcW w:w="1430" w:type="pct"/>
            <w:vAlign w:val="center"/>
          </w:tcPr>
          <w:p w:rsidR="004B4532" w:rsidRPr="00BC0BA8" w:rsidRDefault="004B4532" w:rsidP="00172FB8">
            <w:pPr>
              <w:adjustRightInd w:val="0"/>
              <w:snapToGrid w:val="0"/>
              <w:jc w:val="center"/>
              <w:rPr>
                <w:szCs w:val="21"/>
              </w:rPr>
            </w:pPr>
            <w:r w:rsidRPr="00BC0BA8">
              <w:rPr>
                <w:szCs w:val="21"/>
              </w:rPr>
              <w:t>动植物油</w:t>
            </w:r>
          </w:p>
        </w:tc>
        <w:tc>
          <w:tcPr>
            <w:tcW w:w="1430" w:type="pct"/>
            <w:vAlign w:val="center"/>
          </w:tcPr>
          <w:p w:rsidR="004B4532" w:rsidRPr="00BC0BA8" w:rsidRDefault="004B4532" w:rsidP="00172FB8">
            <w:pPr>
              <w:adjustRightInd w:val="0"/>
              <w:snapToGrid w:val="0"/>
              <w:jc w:val="center"/>
              <w:rPr>
                <w:szCs w:val="21"/>
              </w:rPr>
            </w:pPr>
            <w:r w:rsidRPr="00BC0BA8">
              <w:rPr>
                <w:szCs w:val="21"/>
              </w:rPr>
              <w:t>≤1.0</w:t>
            </w:r>
          </w:p>
        </w:tc>
        <w:tc>
          <w:tcPr>
            <w:tcW w:w="2139" w:type="pct"/>
            <w:vMerge/>
            <w:shd w:val="clear" w:color="auto" w:fill="auto"/>
            <w:vAlign w:val="center"/>
          </w:tcPr>
          <w:p w:rsidR="004B4532" w:rsidRPr="00BC0BA8" w:rsidRDefault="004B4532" w:rsidP="00172FB8">
            <w:pPr>
              <w:adjustRightInd w:val="0"/>
              <w:snapToGrid w:val="0"/>
              <w:jc w:val="center"/>
              <w:rPr>
                <w:szCs w:val="21"/>
              </w:rPr>
            </w:pPr>
          </w:p>
        </w:tc>
      </w:tr>
    </w:tbl>
    <w:p w:rsidR="004B4532" w:rsidRPr="004B4532" w:rsidRDefault="004B4532" w:rsidP="004B4532">
      <w:pPr>
        <w:adjustRightInd w:val="0"/>
        <w:snapToGrid w:val="0"/>
        <w:spacing w:line="500" w:lineRule="exact"/>
        <w:ind w:firstLineChars="200" w:firstLine="480"/>
        <w:jc w:val="left"/>
        <w:rPr>
          <w:bCs/>
          <w:sz w:val="24"/>
        </w:rPr>
      </w:pPr>
      <w:r w:rsidRPr="004B4532">
        <w:rPr>
          <w:rFonts w:hint="eastAsia"/>
          <w:bCs/>
          <w:sz w:val="24"/>
        </w:rPr>
        <w:t>注：</w:t>
      </w:r>
      <w:r>
        <w:rPr>
          <w:rFonts w:hint="eastAsia"/>
          <w:bCs/>
          <w:sz w:val="24"/>
        </w:rPr>
        <w:t>*</w:t>
      </w:r>
      <w:r>
        <w:rPr>
          <w:rFonts w:hint="eastAsia"/>
          <w:bCs/>
          <w:sz w:val="24"/>
        </w:rPr>
        <w:t>括号外数值为水温＞</w:t>
      </w:r>
      <w:smartTag w:uri="urn:schemas-microsoft-com:office:smarttags" w:element="chmetcnv">
        <w:smartTagPr>
          <w:attr w:name="UnitName" w:val="℃"/>
          <w:attr w:name="SourceValue" w:val="12"/>
          <w:attr w:name="HasSpace" w:val="False"/>
          <w:attr w:name="Negative" w:val="False"/>
          <w:attr w:name="NumberType" w:val="1"/>
          <w:attr w:name="TCSC" w:val="0"/>
        </w:smartTagPr>
        <w:r>
          <w:rPr>
            <w:rFonts w:hint="eastAsia"/>
            <w:bCs/>
            <w:sz w:val="24"/>
          </w:rPr>
          <w:t>12</w:t>
        </w:r>
        <w:r>
          <w:rPr>
            <w:rFonts w:hint="eastAsia"/>
            <w:bCs/>
            <w:sz w:val="24"/>
          </w:rPr>
          <w:t>℃</w:t>
        </w:r>
      </w:smartTag>
      <w:r>
        <w:rPr>
          <w:rFonts w:hint="eastAsia"/>
          <w:bCs/>
          <w:sz w:val="24"/>
        </w:rPr>
        <w:t>时的控制指标，括号内数值为水温≤</w:t>
      </w:r>
      <w:smartTag w:uri="urn:schemas-microsoft-com:office:smarttags" w:element="chmetcnv">
        <w:smartTagPr>
          <w:attr w:name="UnitName" w:val="℃"/>
          <w:attr w:name="SourceValue" w:val="12"/>
          <w:attr w:name="HasSpace" w:val="False"/>
          <w:attr w:name="Negative" w:val="False"/>
          <w:attr w:name="NumberType" w:val="1"/>
          <w:attr w:name="TCSC" w:val="0"/>
        </w:smartTagPr>
        <w:r>
          <w:rPr>
            <w:rFonts w:hint="eastAsia"/>
            <w:bCs/>
            <w:sz w:val="24"/>
          </w:rPr>
          <w:t>12</w:t>
        </w:r>
        <w:r>
          <w:rPr>
            <w:rFonts w:hint="eastAsia"/>
            <w:bCs/>
            <w:sz w:val="24"/>
          </w:rPr>
          <w:t>℃</w:t>
        </w:r>
      </w:smartTag>
      <w:r>
        <w:rPr>
          <w:rFonts w:hint="eastAsia"/>
          <w:bCs/>
          <w:sz w:val="24"/>
        </w:rPr>
        <w:t>时控制指标。</w:t>
      </w:r>
    </w:p>
    <w:p w:rsidR="0053420A" w:rsidRPr="00BC0BA8" w:rsidRDefault="00AE0620" w:rsidP="00AE0620">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t>5.1.</w:t>
        </w:r>
        <w:r w:rsidR="00E176E0">
          <w:rPr>
            <w:rFonts w:hint="eastAsia"/>
            <w:sz w:val="28"/>
            <w:szCs w:val="28"/>
          </w:rPr>
          <w:t>2</w:t>
        </w:r>
      </w:smartTag>
      <w:r w:rsidR="0053420A" w:rsidRPr="00BC0BA8">
        <w:rPr>
          <w:rFonts w:hint="eastAsia"/>
          <w:sz w:val="28"/>
          <w:szCs w:val="28"/>
        </w:rPr>
        <w:t>噪声排放标准</w:t>
      </w:r>
    </w:p>
    <w:p w:rsidR="007902A6" w:rsidRPr="00BC0BA8" w:rsidRDefault="00851C62" w:rsidP="007902A6">
      <w:pPr>
        <w:adjustRightInd w:val="0"/>
        <w:snapToGrid w:val="0"/>
        <w:spacing w:line="500" w:lineRule="exact"/>
        <w:ind w:firstLineChars="200" w:firstLine="560"/>
        <w:rPr>
          <w:sz w:val="28"/>
          <w:szCs w:val="28"/>
        </w:rPr>
      </w:pPr>
      <w:r>
        <w:rPr>
          <w:rFonts w:hint="eastAsia"/>
          <w:sz w:val="28"/>
          <w:szCs w:val="28"/>
        </w:rPr>
        <w:t>新思维电子公司</w:t>
      </w:r>
      <w:r w:rsidR="00BA6F5A">
        <w:rPr>
          <w:rFonts w:hAnsi="宋体" w:hint="eastAsia"/>
          <w:sz w:val="28"/>
          <w:szCs w:val="28"/>
        </w:rPr>
        <w:t>各</w:t>
      </w:r>
      <w:r w:rsidR="007902A6" w:rsidRPr="00BC0BA8">
        <w:rPr>
          <w:rFonts w:hAnsi="宋体"/>
          <w:sz w:val="28"/>
          <w:szCs w:val="28"/>
        </w:rPr>
        <w:t>厂界噪声执行《工业企业厂界环境噪声排放标准》（</w:t>
      </w:r>
      <w:r w:rsidR="007902A6" w:rsidRPr="00BC0BA8">
        <w:rPr>
          <w:sz w:val="28"/>
          <w:szCs w:val="28"/>
        </w:rPr>
        <w:t>GB12348-2008</w:t>
      </w:r>
      <w:r w:rsidR="007902A6" w:rsidRPr="00BC0BA8">
        <w:rPr>
          <w:rFonts w:hAnsi="宋体"/>
          <w:sz w:val="28"/>
          <w:szCs w:val="28"/>
        </w:rPr>
        <w:t>）</w:t>
      </w:r>
      <w:r w:rsidR="003B590E">
        <w:rPr>
          <w:rFonts w:hint="eastAsia"/>
          <w:sz w:val="28"/>
          <w:szCs w:val="28"/>
        </w:rPr>
        <w:t>3</w:t>
      </w:r>
      <w:r w:rsidR="007902A6" w:rsidRPr="00BC0BA8">
        <w:rPr>
          <w:rFonts w:hAnsi="宋体"/>
          <w:sz w:val="28"/>
          <w:szCs w:val="28"/>
        </w:rPr>
        <w:t>类标准</w:t>
      </w:r>
      <w:r w:rsidR="005772B3">
        <w:rPr>
          <w:rFonts w:hAnsi="宋体" w:hint="eastAsia"/>
          <w:sz w:val="28"/>
          <w:szCs w:val="28"/>
        </w:rPr>
        <w:t>，</w:t>
      </w:r>
      <w:r w:rsidR="007902A6" w:rsidRPr="00BC0BA8">
        <w:rPr>
          <w:rFonts w:hAnsi="宋体"/>
          <w:sz w:val="28"/>
          <w:szCs w:val="28"/>
        </w:rPr>
        <w:t>见下表。</w:t>
      </w:r>
    </w:p>
    <w:p w:rsidR="00157106" w:rsidRDefault="00157106" w:rsidP="007902A6">
      <w:pPr>
        <w:adjustRightInd w:val="0"/>
        <w:snapToGrid w:val="0"/>
        <w:spacing w:line="500" w:lineRule="exact"/>
        <w:jc w:val="center"/>
        <w:rPr>
          <w:rFonts w:hAnsi="宋体"/>
          <w:b/>
          <w:sz w:val="28"/>
          <w:szCs w:val="28"/>
        </w:rPr>
      </w:pPr>
    </w:p>
    <w:p w:rsidR="007902A6" w:rsidRPr="00BC0BA8" w:rsidRDefault="007902A6" w:rsidP="007902A6">
      <w:pPr>
        <w:adjustRightInd w:val="0"/>
        <w:snapToGrid w:val="0"/>
        <w:spacing w:line="500" w:lineRule="exact"/>
        <w:jc w:val="center"/>
        <w:rPr>
          <w:b/>
          <w:sz w:val="28"/>
          <w:szCs w:val="28"/>
        </w:rPr>
      </w:pPr>
      <w:r w:rsidRPr="00BC0BA8">
        <w:rPr>
          <w:rFonts w:hAnsi="宋体"/>
          <w:b/>
          <w:sz w:val="28"/>
          <w:szCs w:val="28"/>
        </w:rPr>
        <w:lastRenderedPageBreak/>
        <w:t>表</w:t>
      </w:r>
      <w:r w:rsidRPr="00BC0BA8">
        <w:rPr>
          <w:rFonts w:hint="eastAsia"/>
          <w:b/>
          <w:sz w:val="28"/>
          <w:szCs w:val="28"/>
        </w:rPr>
        <w:t>5-</w:t>
      </w:r>
      <w:r w:rsidR="00FC031E">
        <w:rPr>
          <w:rFonts w:hint="eastAsia"/>
          <w:b/>
          <w:sz w:val="28"/>
          <w:szCs w:val="28"/>
        </w:rPr>
        <w:t>3</w:t>
      </w:r>
      <w:r w:rsidR="00FC031E" w:rsidRPr="00BC0BA8">
        <w:rPr>
          <w:b/>
          <w:sz w:val="28"/>
          <w:szCs w:val="28"/>
        </w:rPr>
        <w:t xml:space="preserve">  </w:t>
      </w:r>
      <w:r w:rsidRPr="00BC0BA8">
        <w:rPr>
          <w:rFonts w:hAnsi="宋体"/>
          <w:b/>
          <w:sz w:val="28"/>
          <w:szCs w:val="28"/>
        </w:rPr>
        <w:t>工业企业厂界环境噪声排放标准</w:t>
      </w:r>
      <w:r w:rsidRPr="00BC0BA8">
        <w:rPr>
          <w:b/>
          <w:sz w:val="28"/>
          <w:szCs w:val="28"/>
        </w:rPr>
        <w:t xml:space="preserve"> </w:t>
      </w:r>
      <w:r w:rsidRPr="00BC0BA8">
        <w:rPr>
          <w:b/>
          <w:sz w:val="24"/>
        </w:rPr>
        <w:t xml:space="preserve"> </w:t>
      </w:r>
      <w:r w:rsidRPr="00BC0BA8">
        <w:rPr>
          <w:rFonts w:hAnsi="宋体"/>
          <w:b/>
          <w:sz w:val="24"/>
        </w:rPr>
        <w:t>单位：</w:t>
      </w:r>
      <w:proofErr w:type="spellStart"/>
      <w:proofErr w:type="gramStart"/>
      <w:r w:rsidRPr="00BC0BA8">
        <w:rPr>
          <w:b/>
          <w:sz w:val="24"/>
        </w:rPr>
        <w:t>Leq</w:t>
      </w:r>
      <w:proofErr w:type="spellEnd"/>
      <w:r w:rsidRPr="00BC0BA8">
        <w:rPr>
          <w:b/>
          <w:sz w:val="24"/>
        </w:rPr>
        <w:t>[</w:t>
      </w:r>
      <w:proofErr w:type="gramEnd"/>
      <w:r w:rsidRPr="00BC0BA8">
        <w:rPr>
          <w:b/>
          <w:sz w:val="24"/>
        </w:rPr>
        <w:t>dB(A)]</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3694"/>
        <w:gridCol w:w="1399"/>
        <w:gridCol w:w="1399"/>
        <w:gridCol w:w="2795"/>
      </w:tblGrid>
      <w:tr w:rsidR="003B590E" w:rsidRPr="00BC0BA8">
        <w:trPr>
          <w:trHeight w:val="340"/>
          <w:jc w:val="center"/>
        </w:trPr>
        <w:tc>
          <w:tcPr>
            <w:tcW w:w="1989" w:type="pct"/>
            <w:vAlign w:val="center"/>
          </w:tcPr>
          <w:p w:rsidR="003B590E" w:rsidRPr="00BC0BA8" w:rsidRDefault="003B590E" w:rsidP="007902A6">
            <w:pPr>
              <w:pStyle w:val="af2"/>
              <w:adjustRightInd w:val="0"/>
              <w:snapToGrid w:val="0"/>
              <w:ind w:left="420" w:hanging="420"/>
              <w:jc w:val="center"/>
              <w:rPr>
                <w:color w:val="000000"/>
                <w:szCs w:val="21"/>
              </w:rPr>
            </w:pPr>
            <w:r w:rsidRPr="00BC0BA8">
              <w:rPr>
                <w:bCs/>
                <w:color w:val="000000"/>
                <w:szCs w:val="21"/>
              </w:rPr>
              <w:t>执行标准</w:t>
            </w:r>
          </w:p>
        </w:tc>
        <w:tc>
          <w:tcPr>
            <w:tcW w:w="753" w:type="pct"/>
            <w:vAlign w:val="center"/>
          </w:tcPr>
          <w:p w:rsidR="003B590E" w:rsidRPr="00BC0BA8" w:rsidRDefault="003B590E" w:rsidP="007902A6">
            <w:pPr>
              <w:pStyle w:val="af2"/>
              <w:adjustRightInd w:val="0"/>
              <w:snapToGrid w:val="0"/>
              <w:ind w:left="420" w:hanging="420"/>
              <w:jc w:val="center"/>
              <w:rPr>
                <w:color w:val="000000"/>
                <w:szCs w:val="21"/>
              </w:rPr>
            </w:pPr>
            <w:r w:rsidRPr="00BC0BA8">
              <w:rPr>
                <w:color w:val="000000"/>
                <w:szCs w:val="21"/>
              </w:rPr>
              <w:t>昼间</w:t>
            </w:r>
          </w:p>
        </w:tc>
        <w:tc>
          <w:tcPr>
            <w:tcW w:w="753" w:type="pct"/>
            <w:vAlign w:val="center"/>
          </w:tcPr>
          <w:p w:rsidR="003B590E" w:rsidRPr="00BC0BA8" w:rsidRDefault="003B590E" w:rsidP="007902A6">
            <w:pPr>
              <w:pStyle w:val="af2"/>
              <w:adjustRightInd w:val="0"/>
              <w:snapToGrid w:val="0"/>
              <w:ind w:left="420" w:hanging="420"/>
              <w:jc w:val="center"/>
              <w:rPr>
                <w:color w:val="000000"/>
                <w:szCs w:val="21"/>
              </w:rPr>
            </w:pPr>
            <w:r>
              <w:rPr>
                <w:rFonts w:hint="eastAsia"/>
                <w:color w:val="000000"/>
                <w:szCs w:val="21"/>
              </w:rPr>
              <w:t>夜间</w:t>
            </w:r>
          </w:p>
        </w:tc>
        <w:tc>
          <w:tcPr>
            <w:tcW w:w="1505" w:type="pct"/>
            <w:vAlign w:val="center"/>
          </w:tcPr>
          <w:p w:rsidR="003B590E" w:rsidRPr="00BC0BA8" w:rsidRDefault="003B590E" w:rsidP="007902A6">
            <w:pPr>
              <w:pStyle w:val="af2"/>
              <w:adjustRightInd w:val="0"/>
              <w:snapToGrid w:val="0"/>
              <w:ind w:left="420" w:hanging="420"/>
              <w:jc w:val="center"/>
              <w:rPr>
                <w:color w:val="000000"/>
                <w:szCs w:val="21"/>
              </w:rPr>
            </w:pPr>
            <w:r w:rsidRPr="00BC0BA8">
              <w:rPr>
                <w:color w:val="000000"/>
                <w:szCs w:val="21"/>
              </w:rPr>
              <w:t>执行区域</w:t>
            </w:r>
          </w:p>
        </w:tc>
      </w:tr>
      <w:tr w:rsidR="003B590E" w:rsidRPr="00BC0BA8">
        <w:trPr>
          <w:trHeight w:val="340"/>
          <w:jc w:val="center"/>
        </w:trPr>
        <w:tc>
          <w:tcPr>
            <w:tcW w:w="1989" w:type="pct"/>
            <w:vAlign w:val="center"/>
          </w:tcPr>
          <w:p w:rsidR="003B590E" w:rsidRPr="00BC0BA8" w:rsidRDefault="003B590E" w:rsidP="00CB035E">
            <w:pPr>
              <w:pStyle w:val="af2"/>
              <w:adjustRightInd w:val="0"/>
              <w:snapToGrid w:val="0"/>
              <w:ind w:left="420" w:hanging="420"/>
              <w:jc w:val="center"/>
              <w:rPr>
                <w:color w:val="000000"/>
                <w:szCs w:val="21"/>
              </w:rPr>
            </w:pPr>
            <w:r w:rsidRPr="00BC0BA8">
              <w:rPr>
                <w:color w:val="000000"/>
                <w:szCs w:val="21"/>
              </w:rPr>
              <w:t>GB12348-2008</w:t>
            </w:r>
            <w:r w:rsidRPr="00BC0BA8">
              <w:rPr>
                <w:color w:val="000000"/>
                <w:szCs w:val="21"/>
              </w:rPr>
              <w:t>中</w:t>
            </w:r>
            <w:r>
              <w:rPr>
                <w:rFonts w:hint="eastAsia"/>
                <w:color w:val="000000"/>
                <w:szCs w:val="21"/>
              </w:rPr>
              <w:t>3</w:t>
            </w:r>
            <w:r w:rsidRPr="00BC0BA8">
              <w:rPr>
                <w:color w:val="000000"/>
                <w:szCs w:val="21"/>
              </w:rPr>
              <w:t>类标准</w:t>
            </w:r>
          </w:p>
        </w:tc>
        <w:tc>
          <w:tcPr>
            <w:tcW w:w="753" w:type="pct"/>
            <w:vAlign w:val="center"/>
          </w:tcPr>
          <w:p w:rsidR="003B590E" w:rsidRPr="00BC0BA8" w:rsidRDefault="003B590E" w:rsidP="007902A6">
            <w:pPr>
              <w:pStyle w:val="af2"/>
              <w:adjustRightInd w:val="0"/>
              <w:snapToGrid w:val="0"/>
              <w:ind w:left="420" w:hanging="420"/>
              <w:jc w:val="center"/>
              <w:rPr>
                <w:color w:val="000000"/>
                <w:szCs w:val="21"/>
              </w:rPr>
            </w:pPr>
            <w:r>
              <w:rPr>
                <w:rFonts w:hint="eastAsia"/>
                <w:color w:val="000000"/>
                <w:szCs w:val="21"/>
              </w:rPr>
              <w:t>65</w:t>
            </w:r>
          </w:p>
        </w:tc>
        <w:tc>
          <w:tcPr>
            <w:tcW w:w="753" w:type="pct"/>
            <w:vAlign w:val="center"/>
          </w:tcPr>
          <w:p w:rsidR="003B590E" w:rsidRPr="00BC0BA8" w:rsidRDefault="003B590E" w:rsidP="007902A6">
            <w:pPr>
              <w:pStyle w:val="af2"/>
              <w:adjustRightInd w:val="0"/>
              <w:snapToGrid w:val="0"/>
              <w:ind w:left="420" w:hanging="420"/>
              <w:jc w:val="center"/>
              <w:rPr>
                <w:color w:val="000000"/>
                <w:szCs w:val="21"/>
              </w:rPr>
            </w:pPr>
            <w:r>
              <w:rPr>
                <w:rFonts w:hint="eastAsia"/>
                <w:color w:val="000000"/>
                <w:szCs w:val="21"/>
              </w:rPr>
              <w:t>55</w:t>
            </w:r>
          </w:p>
        </w:tc>
        <w:tc>
          <w:tcPr>
            <w:tcW w:w="1505" w:type="pct"/>
            <w:vAlign w:val="center"/>
          </w:tcPr>
          <w:p w:rsidR="003B590E" w:rsidRPr="00BC0BA8" w:rsidRDefault="003B590E" w:rsidP="00364090">
            <w:pPr>
              <w:adjustRightInd w:val="0"/>
              <w:snapToGrid w:val="0"/>
              <w:jc w:val="center"/>
              <w:rPr>
                <w:color w:val="000000"/>
                <w:szCs w:val="21"/>
              </w:rPr>
            </w:pPr>
            <w:r>
              <w:rPr>
                <w:rFonts w:hint="eastAsia"/>
                <w:color w:val="000000"/>
                <w:szCs w:val="21"/>
              </w:rPr>
              <w:t>厂界</w:t>
            </w:r>
          </w:p>
        </w:tc>
      </w:tr>
    </w:tbl>
    <w:p w:rsidR="00C1293E" w:rsidRPr="00D11A35" w:rsidRDefault="00C1293E" w:rsidP="00C1293E">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D11A35">
          <w:rPr>
            <w:rFonts w:hint="eastAsia"/>
            <w:sz w:val="28"/>
            <w:szCs w:val="28"/>
          </w:rPr>
          <w:t>5.1.</w:t>
        </w:r>
        <w:r>
          <w:rPr>
            <w:rFonts w:hint="eastAsia"/>
            <w:sz w:val="28"/>
            <w:szCs w:val="28"/>
          </w:rPr>
          <w:t>3</w:t>
        </w:r>
      </w:smartTag>
      <w:r w:rsidRPr="00D11A35">
        <w:rPr>
          <w:rFonts w:hint="eastAsia"/>
          <w:sz w:val="28"/>
          <w:szCs w:val="28"/>
        </w:rPr>
        <w:t>大气污染物排放标准</w:t>
      </w:r>
    </w:p>
    <w:p w:rsidR="00C1293E" w:rsidRPr="00D11A35" w:rsidRDefault="00C1293E" w:rsidP="00C1293E">
      <w:pPr>
        <w:tabs>
          <w:tab w:val="left" w:pos="5142"/>
        </w:tabs>
        <w:adjustRightInd w:val="0"/>
        <w:snapToGrid w:val="0"/>
        <w:spacing w:line="500" w:lineRule="exact"/>
        <w:jc w:val="center"/>
        <w:rPr>
          <w:b/>
          <w:bCs/>
          <w:sz w:val="28"/>
          <w:szCs w:val="28"/>
        </w:rPr>
      </w:pPr>
      <w:r w:rsidRPr="00D11A35">
        <w:rPr>
          <w:rFonts w:hAnsi="宋体"/>
          <w:b/>
          <w:bCs/>
          <w:sz w:val="28"/>
          <w:szCs w:val="28"/>
        </w:rPr>
        <w:t>表</w:t>
      </w:r>
      <w:r w:rsidRPr="00D11A35">
        <w:rPr>
          <w:b/>
          <w:bCs/>
          <w:sz w:val="28"/>
          <w:szCs w:val="28"/>
        </w:rPr>
        <w:t>5-</w:t>
      </w:r>
      <w:r>
        <w:rPr>
          <w:rFonts w:hint="eastAsia"/>
          <w:b/>
          <w:bCs/>
          <w:sz w:val="28"/>
          <w:szCs w:val="28"/>
        </w:rPr>
        <w:t>4</w:t>
      </w:r>
      <w:r w:rsidRPr="00D11A35">
        <w:rPr>
          <w:b/>
          <w:bCs/>
          <w:sz w:val="28"/>
          <w:szCs w:val="28"/>
        </w:rPr>
        <w:t xml:space="preserve">  </w:t>
      </w:r>
      <w:r w:rsidRPr="00D11A35">
        <w:rPr>
          <w:rFonts w:hAnsi="宋体"/>
          <w:b/>
          <w:bCs/>
          <w:sz w:val="28"/>
          <w:szCs w:val="28"/>
        </w:rPr>
        <w:t>大气污染物排放标准</w:t>
      </w:r>
    </w:p>
    <w:tbl>
      <w:tblPr>
        <w:tblW w:w="79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00"/>
        <w:gridCol w:w="1059"/>
        <w:gridCol w:w="1090"/>
        <w:gridCol w:w="1039"/>
        <w:gridCol w:w="1260"/>
        <w:gridCol w:w="2617"/>
      </w:tblGrid>
      <w:tr w:rsidR="00C1293E" w:rsidRPr="004A6D18">
        <w:trPr>
          <w:cantSplit/>
          <w:trHeight w:val="340"/>
          <w:jc w:val="center"/>
        </w:trPr>
        <w:tc>
          <w:tcPr>
            <w:tcW w:w="565" w:type="pct"/>
            <w:vMerge w:val="restart"/>
            <w:tcBorders>
              <w:top w:val="single" w:sz="12" w:space="0" w:color="auto"/>
              <w:left w:val="nil"/>
              <w:bottom w:val="single" w:sz="4" w:space="0" w:color="auto"/>
            </w:tcBorders>
            <w:vAlign w:val="center"/>
          </w:tcPr>
          <w:p w:rsidR="00C1293E" w:rsidRPr="004A6D18" w:rsidRDefault="00C1293E" w:rsidP="00C1293E">
            <w:pPr>
              <w:adjustRightInd w:val="0"/>
              <w:snapToGrid w:val="0"/>
              <w:jc w:val="center"/>
            </w:pPr>
            <w:r w:rsidRPr="004A6D18">
              <w:t>污染物</w:t>
            </w:r>
          </w:p>
        </w:tc>
        <w:tc>
          <w:tcPr>
            <w:tcW w:w="2792" w:type="pct"/>
            <w:gridSpan w:val="4"/>
            <w:tcBorders>
              <w:top w:val="single" w:sz="12" w:space="0" w:color="auto"/>
              <w:bottom w:val="single" w:sz="4" w:space="0" w:color="auto"/>
            </w:tcBorders>
            <w:vAlign w:val="center"/>
          </w:tcPr>
          <w:p w:rsidR="00C1293E" w:rsidRPr="004A6D18" w:rsidRDefault="00C1293E" w:rsidP="00C1293E">
            <w:pPr>
              <w:adjustRightInd w:val="0"/>
              <w:snapToGrid w:val="0"/>
              <w:jc w:val="center"/>
            </w:pPr>
            <w:r w:rsidRPr="004A6D18">
              <w:t>限值</w:t>
            </w:r>
          </w:p>
        </w:tc>
        <w:tc>
          <w:tcPr>
            <w:tcW w:w="1643" w:type="pct"/>
            <w:vMerge w:val="restart"/>
            <w:tcBorders>
              <w:top w:val="single" w:sz="12" w:space="0" w:color="auto"/>
              <w:right w:val="nil"/>
            </w:tcBorders>
            <w:shd w:val="clear" w:color="auto" w:fill="auto"/>
            <w:vAlign w:val="center"/>
          </w:tcPr>
          <w:p w:rsidR="00C1293E" w:rsidRPr="004A6D18" w:rsidRDefault="00C1293E" w:rsidP="00C1293E">
            <w:pPr>
              <w:adjustRightInd w:val="0"/>
              <w:snapToGrid w:val="0"/>
              <w:jc w:val="center"/>
            </w:pPr>
            <w:r w:rsidRPr="004A6D18">
              <w:rPr>
                <w:rFonts w:hint="eastAsia"/>
              </w:rPr>
              <w:t>标准来源</w:t>
            </w:r>
          </w:p>
        </w:tc>
      </w:tr>
      <w:tr w:rsidR="00C1293E" w:rsidRPr="004A6D18">
        <w:trPr>
          <w:cantSplit/>
          <w:trHeight w:val="340"/>
          <w:jc w:val="center"/>
        </w:trPr>
        <w:tc>
          <w:tcPr>
            <w:tcW w:w="565" w:type="pct"/>
            <w:vMerge/>
            <w:tcBorders>
              <w:top w:val="single" w:sz="4" w:space="0" w:color="auto"/>
              <w:left w:val="nil"/>
              <w:bottom w:val="single" w:sz="4" w:space="0" w:color="auto"/>
            </w:tcBorders>
            <w:vAlign w:val="center"/>
          </w:tcPr>
          <w:p w:rsidR="00C1293E" w:rsidRPr="004A6D18" w:rsidRDefault="00C1293E" w:rsidP="00C1293E">
            <w:pPr>
              <w:adjustRightInd w:val="0"/>
              <w:snapToGrid w:val="0"/>
              <w:jc w:val="center"/>
            </w:pPr>
          </w:p>
        </w:tc>
        <w:tc>
          <w:tcPr>
            <w:tcW w:w="665" w:type="pct"/>
            <w:tcBorders>
              <w:top w:val="single" w:sz="4" w:space="0" w:color="auto"/>
              <w:bottom w:val="single" w:sz="4" w:space="0" w:color="auto"/>
            </w:tcBorders>
            <w:vAlign w:val="center"/>
          </w:tcPr>
          <w:p w:rsidR="00C1293E" w:rsidRPr="004A6D18" w:rsidRDefault="00C1293E" w:rsidP="00C1293E">
            <w:pPr>
              <w:adjustRightInd w:val="0"/>
              <w:snapToGrid w:val="0"/>
              <w:jc w:val="center"/>
            </w:pPr>
            <w:r w:rsidRPr="004A6D18">
              <w:rPr>
                <w:rFonts w:hint="eastAsia"/>
              </w:rPr>
              <w:t>排放浓度</w:t>
            </w:r>
          </w:p>
        </w:tc>
        <w:tc>
          <w:tcPr>
            <w:tcW w:w="684" w:type="pct"/>
            <w:tcBorders>
              <w:top w:val="single" w:sz="4" w:space="0" w:color="auto"/>
              <w:bottom w:val="single" w:sz="4" w:space="0" w:color="auto"/>
            </w:tcBorders>
            <w:vAlign w:val="center"/>
          </w:tcPr>
          <w:p w:rsidR="00C1293E" w:rsidRPr="004A6D18" w:rsidRDefault="00C1293E" w:rsidP="00C1293E">
            <w:pPr>
              <w:adjustRightInd w:val="0"/>
              <w:snapToGrid w:val="0"/>
              <w:jc w:val="center"/>
            </w:pPr>
            <w:r w:rsidRPr="004A6D18">
              <w:rPr>
                <w:rFonts w:hint="eastAsia"/>
              </w:rPr>
              <w:t>排放速率</w:t>
            </w:r>
          </w:p>
        </w:tc>
        <w:tc>
          <w:tcPr>
            <w:tcW w:w="652" w:type="pct"/>
            <w:tcBorders>
              <w:top w:val="single" w:sz="4" w:space="0" w:color="auto"/>
              <w:bottom w:val="single" w:sz="4" w:space="0" w:color="auto"/>
            </w:tcBorders>
            <w:vAlign w:val="center"/>
          </w:tcPr>
          <w:p w:rsidR="00C1293E" w:rsidRPr="004A6D18" w:rsidRDefault="00C1293E" w:rsidP="00C1293E">
            <w:pPr>
              <w:adjustRightInd w:val="0"/>
              <w:snapToGrid w:val="0"/>
              <w:jc w:val="center"/>
            </w:pPr>
            <w:r w:rsidRPr="004A6D18">
              <w:rPr>
                <w:rFonts w:hint="eastAsia"/>
              </w:rPr>
              <w:t>排放高度</w:t>
            </w:r>
          </w:p>
        </w:tc>
        <w:tc>
          <w:tcPr>
            <w:tcW w:w="791" w:type="pct"/>
            <w:tcBorders>
              <w:top w:val="single" w:sz="4" w:space="0" w:color="auto"/>
              <w:bottom w:val="single" w:sz="4" w:space="0" w:color="auto"/>
            </w:tcBorders>
            <w:vAlign w:val="center"/>
          </w:tcPr>
          <w:p w:rsidR="00C1293E" w:rsidRPr="004A6D18" w:rsidRDefault="00C1293E" w:rsidP="00C1293E">
            <w:pPr>
              <w:adjustRightInd w:val="0"/>
              <w:snapToGrid w:val="0"/>
              <w:jc w:val="center"/>
            </w:pPr>
            <w:r w:rsidRPr="004A6D18">
              <w:rPr>
                <w:rFonts w:hint="eastAsia"/>
              </w:rPr>
              <w:t>无组织监控浓度限值</w:t>
            </w:r>
          </w:p>
        </w:tc>
        <w:tc>
          <w:tcPr>
            <w:tcW w:w="1643" w:type="pct"/>
            <w:vMerge/>
            <w:tcBorders>
              <w:right w:val="nil"/>
            </w:tcBorders>
            <w:shd w:val="clear" w:color="auto" w:fill="auto"/>
            <w:vAlign w:val="center"/>
          </w:tcPr>
          <w:p w:rsidR="00C1293E" w:rsidRPr="004A6D18" w:rsidRDefault="00C1293E" w:rsidP="00C1293E">
            <w:pPr>
              <w:adjustRightInd w:val="0"/>
              <w:snapToGrid w:val="0"/>
              <w:jc w:val="center"/>
            </w:pPr>
          </w:p>
        </w:tc>
      </w:tr>
      <w:tr w:rsidR="00CD598E" w:rsidRPr="00317DD7">
        <w:trPr>
          <w:cantSplit/>
          <w:trHeight w:val="340"/>
          <w:jc w:val="center"/>
        </w:trPr>
        <w:tc>
          <w:tcPr>
            <w:tcW w:w="565" w:type="pct"/>
            <w:tcBorders>
              <w:top w:val="single" w:sz="4" w:space="0" w:color="auto"/>
              <w:left w:val="nil"/>
              <w:bottom w:val="single" w:sz="12" w:space="0" w:color="auto"/>
            </w:tcBorders>
            <w:vAlign w:val="center"/>
          </w:tcPr>
          <w:p w:rsidR="00CD598E" w:rsidRPr="004A6D18" w:rsidRDefault="00CD598E" w:rsidP="00C1293E">
            <w:pPr>
              <w:adjustRightInd w:val="0"/>
              <w:snapToGrid w:val="0"/>
              <w:jc w:val="center"/>
            </w:pPr>
            <w:r>
              <w:rPr>
                <w:rFonts w:hint="eastAsia"/>
                <w:szCs w:val="21"/>
              </w:rPr>
              <w:t>锡及其化合物</w:t>
            </w:r>
          </w:p>
        </w:tc>
        <w:tc>
          <w:tcPr>
            <w:tcW w:w="665" w:type="pct"/>
            <w:tcBorders>
              <w:top w:val="single" w:sz="4" w:space="0" w:color="auto"/>
              <w:bottom w:val="single" w:sz="12" w:space="0" w:color="auto"/>
            </w:tcBorders>
            <w:vAlign w:val="center"/>
          </w:tcPr>
          <w:p w:rsidR="00CD598E" w:rsidRPr="0071196E" w:rsidRDefault="00CD598E" w:rsidP="00C1293E">
            <w:pPr>
              <w:adjustRightInd w:val="0"/>
              <w:snapToGrid w:val="0"/>
              <w:jc w:val="center"/>
            </w:pPr>
            <w:r>
              <w:rPr>
                <w:rFonts w:hint="eastAsia"/>
                <w:szCs w:val="21"/>
              </w:rPr>
              <w:t>8.5 mg/m</w:t>
            </w:r>
            <w:r w:rsidRPr="000F61F7">
              <w:rPr>
                <w:rFonts w:hint="eastAsia"/>
                <w:szCs w:val="21"/>
                <w:vertAlign w:val="superscript"/>
              </w:rPr>
              <w:t>3</w:t>
            </w:r>
          </w:p>
        </w:tc>
        <w:tc>
          <w:tcPr>
            <w:tcW w:w="684" w:type="pct"/>
            <w:tcBorders>
              <w:top w:val="single" w:sz="4" w:space="0" w:color="auto"/>
              <w:bottom w:val="single" w:sz="12" w:space="0" w:color="auto"/>
            </w:tcBorders>
            <w:vAlign w:val="center"/>
          </w:tcPr>
          <w:p w:rsidR="00CD598E" w:rsidRPr="00E6513B" w:rsidRDefault="00CD598E" w:rsidP="00C1293E">
            <w:pPr>
              <w:adjustRightInd w:val="0"/>
              <w:snapToGrid w:val="0"/>
              <w:jc w:val="center"/>
            </w:pPr>
            <w:r>
              <w:rPr>
                <w:rFonts w:hint="eastAsia"/>
                <w:szCs w:val="21"/>
              </w:rPr>
              <w:t>0.31</w:t>
            </w:r>
            <w:r w:rsidRPr="00327A4E">
              <w:rPr>
                <w:rFonts w:hint="eastAsia"/>
                <w:szCs w:val="21"/>
              </w:rPr>
              <w:t>kg/h</w:t>
            </w:r>
          </w:p>
        </w:tc>
        <w:tc>
          <w:tcPr>
            <w:tcW w:w="652" w:type="pct"/>
            <w:tcBorders>
              <w:top w:val="single" w:sz="4" w:space="0" w:color="auto"/>
              <w:bottom w:val="single" w:sz="12" w:space="0" w:color="auto"/>
            </w:tcBorders>
            <w:vAlign w:val="center"/>
          </w:tcPr>
          <w:p w:rsidR="00CD598E" w:rsidRPr="00E6513B" w:rsidRDefault="00CD598E" w:rsidP="00C1293E">
            <w:pPr>
              <w:adjustRightInd w:val="0"/>
              <w:snapToGrid w:val="0"/>
              <w:jc w:val="center"/>
            </w:pPr>
            <w:r>
              <w:rPr>
                <w:rFonts w:hint="eastAsia"/>
                <w:szCs w:val="21"/>
              </w:rPr>
              <w:t>15m</w:t>
            </w:r>
          </w:p>
        </w:tc>
        <w:tc>
          <w:tcPr>
            <w:tcW w:w="791" w:type="pct"/>
            <w:tcBorders>
              <w:top w:val="single" w:sz="4" w:space="0" w:color="auto"/>
              <w:bottom w:val="single" w:sz="12" w:space="0" w:color="auto"/>
            </w:tcBorders>
            <w:vAlign w:val="center"/>
          </w:tcPr>
          <w:p w:rsidR="00CD598E" w:rsidRPr="0071196E" w:rsidRDefault="00CD598E" w:rsidP="00C1293E">
            <w:pPr>
              <w:adjustRightInd w:val="0"/>
              <w:snapToGrid w:val="0"/>
              <w:jc w:val="center"/>
            </w:pPr>
            <w:r>
              <w:rPr>
                <w:rFonts w:hint="eastAsia"/>
                <w:szCs w:val="21"/>
              </w:rPr>
              <w:t>0.24</w:t>
            </w:r>
            <w:r w:rsidRPr="00327A4E">
              <w:rPr>
                <w:szCs w:val="21"/>
              </w:rPr>
              <w:t xml:space="preserve"> mg/m</w:t>
            </w:r>
            <w:r w:rsidRPr="00327A4E">
              <w:rPr>
                <w:szCs w:val="21"/>
                <w:vertAlign w:val="superscript"/>
              </w:rPr>
              <w:t>3</w:t>
            </w:r>
          </w:p>
        </w:tc>
        <w:tc>
          <w:tcPr>
            <w:tcW w:w="1643" w:type="pct"/>
            <w:tcBorders>
              <w:bottom w:val="single" w:sz="12" w:space="0" w:color="auto"/>
              <w:right w:val="nil"/>
            </w:tcBorders>
            <w:shd w:val="clear" w:color="auto" w:fill="auto"/>
            <w:vAlign w:val="center"/>
          </w:tcPr>
          <w:p w:rsidR="00CD598E" w:rsidRDefault="00CD598E" w:rsidP="00C1293E">
            <w:pPr>
              <w:adjustRightInd w:val="0"/>
              <w:snapToGrid w:val="0"/>
              <w:jc w:val="center"/>
            </w:pPr>
            <w:r w:rsidRPr="004A6D18">
              <w:rPr>
                <w:rFonts w:hint="eastAsia"/>
              </w:rPr>
              <w:t>《大气污染物综合排放标准》</w:t>
            </w:r>
            <w:r>
              <w:rPr>
                <w:rFonts w:hint="eastAsia"/>
              </w:rPr>
              <w:t>（</w:t>
            </w:r>
            <w:r w:rsidRPr="004A6D18">
              <w:rPr>
                <w:rFonts w:hint="eastAsia"/>
              </w:rPr>
              <w:t>GB16297-1996</w:t>
            </w:r>
            <w:r>
              <w:rPr>
                <w:rFonts w:hint="eastAsia"/>
              </w:rPr>
              <w:t>）</w:t>
            </w:r>
          </w:p>
          <w:p w:rsidR="00CD598E" w:rsidRPr="00317DD7" w:rsidRDefault="00CD598E" w:rsidP="00C1293E">
            <w:pPr>
              <w:adjustRightInd w:val="0"/>
              <w:snapToGrid w:val="0"/>
              <w:jc w:val="center"/>
            </w:pPr>
            <w:r w:rsidRPr="004A6D18">
              <w:rPr>
                <w:rFonts w:hint="eastAsia"/>
              </w:rPr>
              <w:t>表</w:t>
            </w:r>
            <w:r w:rsidRPr="004A6D18">
              <w:rPr>
                <w:rFonts w:hint="eastAsia"/>
              </w:rPr>
              <w:t>2</w:t>
            </w:r>
            <w:r w:rsidRPr="004A6D18">
              <w:rPr>
                <w:rFonts w:hint="eastAsia"/>
              </w:rPr>
              <w:t>中二级标准</w:t>
            </w:r>
          </w:p>
        </w:tc>
      </w:tr>
    </w:tbl>
    <w:p w:rsidR="0053420A" w:rsidRPr="00BC0BA8" w:rsidRDefault="00AE0620" w:rsidP="00AE0620">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t>5.1.</w:t>
        </w:r>
        <w:r w:rsidR="00C1293E">
          <w:rPr>
            <w:rFonts w:hint="eastAsia"/>
            <w:sz w:val="28"/>
            <w:szCs w:val="28"/>
          </w:rPr>
          <w:t>4</w:t>
        </w:r>
      </w:smartTag>
      <w:r w:rsidR="0053420A" w:rsidRPr="00BC0BA8">
        <w:rPr>
          <w:rFonts w:hint="eastAsia"/>
          <w:sz w:val="28"/>
          <w:szCs w:val="28"/>
        </w:rPr>
        <w:t>固</w:t>
      </w:r>
      <w:proofErr w:type="gramStart"/>
      <w:r w:rsidR="0053420A" w:rsidRPr="00BC0BA8">
        <w:rPr>
          <w:rFonts w:hint="eastAsia"/>
          <w:sz w:val="28"/>
          <w:szCs w:val="28"/>
        </w:rPr>
        <w:t>废污染</w:t>
      </w:r>
      <w:proofErr w:type="gramEnd"/>
      <w:r w:rsidR="0053420A" w:rsidRPr="00BC0BA8">
        <w:rPr>
          <w:rFonts w:hint="eastAsia"/>
          <w:sz w:val="28"/>
          <w:szCs w:val="28"/>
        </w:rPr>
        <w:t>控制标准</w:t>
      </w:r>
    </w:p>
    <w:p w:rsidR="0053420A" w:rsidRPr="00BC0BA8" w:rsidRDefault="00851C62" w:rsidP="000D3AA4">
      <w:pPr>
        <w:adjustRightInd w:val="0"/>
        <w:snapToGrid w:val="0"/>
        <w:spacing w:line="500" w:lineRule="exact"/>
        <w:ind w:firstLineChars="250" w:firstLine="700"/>
        <w:rPr>
          <w:color w:val="000000"/>
          <w:sz w:val="28"/>
          <w:szCs w:val="28"/>
        </w:rPr>
      </w:pPr>
      <w:r>
        <w:rPr>
          <w:rFonts w:hint="eastAsia"/>
          <w:sz w:val="28"/>
          <w:szCs w:val="28"/>
        </w:rPr>
        <w:t>新思维电子公司</w:t>
      </w:r>
      <w:r w:rsidR="005E745A" w:rsidRPr="00BC0BA8">
        <w:rPr>
          <w:rFonts w:hint="eastAsia"/>
          <w:color w:val="000000"/>
          <w:sz w:val="28"/>
          <w:szCs w:val="28"/>
        </w:rPr>
        <w:t>厂内</w:t>
      </w:r>
      <w:r w:rsidR="0053420A" w:rsidRPr="00BC0BA8">
        <w:rPr>
          <w:rFonts w:hint="eastAsia"/>
          <w:color w:val="000000"/>
          <w:sz w:val="28"/>
          <w:szCs w:val="28"/>
        </w:rPr>
        <w:t>产生的</w:t>
      </w:r>
      <w:r w:rsidR="0053420A" w:rsidRPr="0094679C">
        <w:rPr>
          <w:rFonts w:hint="eastAsia"/>
          <w:color w:val="000000"/>
          <w:sz w:val="28"/>
          <w:szCs w:val="28"/>
        </w:rPr>
        <w:t>危险废物、</w:t>
      </w:r>
      <w:r w:rsidR="0053420A" w:rsidRPr="00BC0BA8">
        <w:rPr>
          <w:rFonts w:hint="eastAsia"/>
          <w:color w:val="000000"/>
          <w:sz w:val="28"/>
          <w:szCs w:val="28"/>
        </w:rPr>
        <w:t>一般工业废物应执行以下标准：《一般工业固体废物贮存、处置场污染控制标准》</w:t>
      </w:r>
      <w:r w:rsidR="0053420A" w:rsidRPr="00BC0BA8">
        <w:rPr>
          <w:rFonts w:hint="eastAsia"/>
          <w:color w:val="000000"/>
          <w:sz w:val="28"/>
          <w:szCs w:val="28"/>
        </w:rPr>
        <w:t>(GB18599-2001)</w:t>
      </w:r>
      <w:r w:rsidR="0053420A" w:rsidRPr="00BC0BA8">
        <w:rPr>
          <w:rFonts w:hint="eastAsia"/>
          <w:color w:val="000000"/>
          <w:sz w:val="28"/>
          <w:szCs w:val="28"/>
        </w:rPr>
        <w:t>；</w:t>
      </w:r>
    </w:p>
    <w:p w:rsidR="0053420A" w:rsidRPr="00BC0BA8" w:rsidRDefault="0053420A" w:rsidP="0053420A">
      <w:pPr>
        <w:adjustRightInd w:val="0"/>
        <w:snapToGrid w:val="0"/>
        <w:spacing w:line="500" w:lineRule="exact"/>
        <w:ind w:firstLineChars="200" w:firstLine="560"/>
        <w:rPr>
          <w:color w:val="000000"/>
          <w:sz w:val="28"/>
          <w:szCs w:val="28"/>
        </w:rPr>
      </w:pPr>
      <w:r w:rsidRPr="00BC0BA8">
        <w:rPr>
          <w:rFonts w:hint="eastAsia"/>
          <w:color w:val="000000"/>
          <w:sz w:val="28"/>
          <w:szCs w:val="28"/>
        </w:rPr>
        <w:t>《危险废物贮存污染控制标准》</w:t>
      </w:r>
      <w:r w:rsidRPr="00BC0BA8">
        <w:rPr>
          <w:rFonts w:hint="eastAsia"/>
          <w:color w:val="000000"/>
          <w:sz w:val="28"/>
          <w:szCs w:val="28"/>
        </w:rPr>
        <w:t>(GB18597-2001)</w:t>
      </w:r>
      <w:r w:rsidRPr="00BC0BA8">
        <w:rPr>
          <w:rFonts w:hint="eastAsia"/>
          <w:color w:val="000000"/>
          <w:sz w:val="28"/>
          <w:szCs w:val="28"/>
        </w:rPr>
        <w:t>。</w:t>
      </w:r>
    </w:p>
    <w:p w:rsidR="0053420A" w:rsidRPr="007B5E7D" w:rsidRDefault="0053420A" w:rsidP="0053420A">
      <w:pPr>
        <w:adjustRightInd w:val="0"/>
        <w:snapToGrid w:val="0"/>
        <w:spacing w:line="500" w:lineRule="exact"/>
        <w:ind w:firstLineChars="200" w:firstLine="560"/>
        <w:rPr>
          <w:color w:val="000000"/>
          <w:sz w:val="28"/>
          <w:szCs w:val="28"/>
        </w:rPr>
      </w:pPr>
      <w:r w:rsidRPr="007B5E7D">
        <w:rPr>
          <w:rFonts w:hint="eastAsia"/>
          <w:color w:val="000000"/>
          <w:sz w:val="28"/>
          <w:szCs w:val="28"/>
        </w:rPr>
        <w:t>《关于发布</w:t>
      </w:r>
      <w:r w:rsidRPr="007B5E7D">
        <w:rPr>
          <w:rFonts w:hint="eastAsia"/>
          <w:color w:val="000000"/>
          <w:sz w:val="28"/>
          <w:szCs w:val="28"/>
        </w:rPr>
        <w:t>&lt;</w:t>
      </w:r>
      <w:r w:rsidRPr="007B5E7D">
        <w:rPr>
          <w:rFonts w:hint="eastAsia"/>
          <w:color w:val="000000"/>
          <w:sz w:val="28"/>
          <w:szCs w:val="28"/>
        </w:rPr>
        <w:t>一般工业固体废物贮存、处置场污染控制标准</w:t>
      </w:r>
      <w:r w:rsidRPr="007B5E7D">
        <w:rPr>
          <w:rFonts w:hint="eastAsia"/>
          <w:color w:val="000000"/>
          <w:sz w:val="28"/>
          <w:szCs w:val="28"/>
        </w:rPr>
        <w:t>&gt;</w:t>
      </w:r>
      <w:r w:rsidRPr="007B5E7D">
        <w:rPr>
          <w:rFonts w:hint="eastAsia"/>
          <w:color w:val="000000"/>
          <w:sz w:val="28"/>
          <w:szCs w:val="28"/>
        </w:rPr>
        <w:t>（</w:t>
      </w:r>
      <w:r w:rsidRPr="007B5E7D">
        <w:rPr>
          <w:rFonts w:hint="eastAsia"/>
          <w:color w:val="000000"/>
          <w:sz w:val="28"/>
          <w:szCs w:val="28"/>
        </w:rPr>
        <w:t>GB18599- 2001</w:t>
      </w:r>
      <w:r w:rsidRPr="007B5E7D">
        <w:rPr>
          <w:rFonts w:hint="eastAsia"/>
          <w:color w:val="000000"/>
          <w:sz w:val="28"/>
          <w:szCs w:val="28"/>
        </w:rPr>
        <w:t>）等</w:t>
      </w:r>
      <w:r w:rsidRPr="007B5E7D">
        <w:rPr>
          <w:rFonts w:hint="eastAsia"/>
          <w:color w:val="000000"/>
          <w:sz w:val="28"/>
          <w:szCs w:val="28"/>
        </w:rPr>
        <w:t>3</w:t>
      </w:r>
      <w:r w:rsidRPr="007B5E7D">
        <w:rPr>
          <w:rFonts w:hint="eastAsia"/>
          <w:color w:val="000000"/>
          <w:sz w:val="28"/>
          <w:szCs w:val="28"/>
        </w:rPr>
        <w:t>项国家污染物控制标准修改单的公告》。</w:t>
      </w:r>
    </w:p>
    <w:p w:rsidR="0053420A" w:rsidRPr="007B5E7D" w:rsidRDefault="00211A3B" w:rsidP="0053420A">
      <w:pPr>
        <w:pStyle w:val="2"/>
        <w:adjustRightInd w:val="0"/>
        <w:snapToGrid w:val="0"/>
        <w:spacing w:before="0" w:after="0" w:line="500" w:lineRule="exact"/>
        <w:rPr>
          <w:rFonts w:ascii="Times New Roman" w:hAnsi="Times New Roman"/>
          <w:sz w:val="30"/>
          <w:szCs w:val="30"/>
        </w:rPr>
      </w:pPr>
      <w:bookmarkStart w:id="26" w:name="_Toc465523869"/>
      <w:r w:rsidRPr="007B5E7D">
        <w:rPr>
          <w:rFonts w:ascii="Times New Roman" w:hAnsi="Times New Roman" w:hint="eastAsia"/>
          <w:sz w:val="30"/>
          <w:szCs w:val="30"/>
        </w:rPr>
        <w:t>5</w:t>
      </w:r>
      <w:r w:rsidR="0053420A" w:rsidRPr="007B5E7D">
        <w:rPr>
          <w:rFonts w:ascii="Times New Roman" w:hAnsi="Times New Roman" w:hint="eastAsia"/>
          <w:sz w:val="30"/>
          <w:szCs w:val="30"/>
        </w:rPr>
        <w:t>.2</w:t>
      </w:r>
      <w:r w:rsidR="0053420A" w:rsidRPr="007B5E7D">
        <w:rPr>
          <w:rFonts w:ascii="Times New Roman" w:hAnsi="Times New Roman" w:hint="eastAsia"/>
          <w:sz w:val="30"/>
          <w:szCs w:val="30"/>
        </w:rPr>
        <w:t>污染物稳定达标排放情况</w:t>
      </w:r>
      <w:bookmarkEnd w:id="26"/>
    </w:p>
    <w:p w:rsidR="0053420A" w:rsidRPr="007B5E7D" w:rsidRDefault="00211A3B" w:rsidP="0053420A">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7B5E7D">
          <w:rPr>
            <w:rFonts w:hint="eastAsia"/>
            <w:sz w:val="28"/>
            <w:szCs w:val="28"/>
          </w:rPr>
          <w:t>5</w:t>
        </w:r>
        <w:r w:rsidR="0053420A" w:rsidRPr="007B5E7D">
          <w:rPr>
            <w:rFonts w:hint="eastAsia"/>
            <w:sz w:val="28"/>
            <w:szCs w:val="28"/>
          </w:rPr>
          <w:t>.2.1</w:t>
        </w:r>
      </w:smartTag>
      <w:r w:rsidR="0053420A" w:rsidRPr="007B5E7D">
        <w:rPr>
          <w:rFonts w:hint="eastAsia"/>
          <w:sz w:val="28"/>
          <w:szCs w:val="28"/>
        </w:rPr>
        <w:t>废水污染物达标排放情况</w:t>
      </w:r>
    </w:p>
    <w:p w:rsidR="0053420A" w:rsidRPr="00BC0BA8" w:rsidRDefault="00851C62" w:rsidP="0053420A">
      <w:pPr>
        <w:adjustRightInd w:val="0"/>
        <w:snapToGrid w:val="0"/>
        <w:spacing w:line="500" w:lineRule="exact"/>
        <w:ind w:firstLineChars="200" w:firstLine="560"/>
        <w:rPr>
          <w:color w:val="000000"/>
          <w:sz w:val="28"/>
          <w:szCs w:val="28"/>
        </w:rPr>
      </w:pPr>
      <w:r>
        <w:rPr>
          <w:rFonts w:hint="eastAsia"/>
          <w:sz w:val="28"/>
          <w:szCs w:val="28"/>
        </w:rPr>
        <w:t>新思维电子公司</w:t>
      </w:r>
      <w:r w:rsidR="00DD16EB">
        <w:rPr>
          <w:rFonts w:hint="eastAsia"/>
          <w:color w:val="000000"/>
          <w:sz w:val="28"/>
          <w:szCs w:val="28"/>
        </w:rPr>
        <w:t>生产过程中无工艺废水产生和排放；生活污水</w:t>
      </w:r>
      <w:r w:rsidR="00DD16EB" w:rsidRPr="00BC0BA8">
        <w:rPr>
          <w:rFonts w:hAnsi="宋体" w:hint="eastAsia"/>
          <w:sz w:val="28"/>
          <w:szCs w:val="28"/>
        </w:rPr>
        <w:t>接入市政污水管网进</w:t>
      </w:r>
      <w:r w:rsidR="00C1293E">
        <w:rPr>
          <w:rFonts w:hAnsi="宋体" w:hint="eastAsia"/>
          <w:sz w:val="28"/>
          <w:szCs w:val="28"/>
        </w:rPr>
        <w:t>江边</w:t>
      </w:r>
      <w:r w:rsidR="00DD16EB" w:rsidRPr="00BC0BA8">
        <w:rPr>
          <w:rFonts w:hAnsi="宋体" w:hint="eastAsia"/>
          <w:sz w:val="28"/>
          <w:szCs w:val="28"/>
        </w:rPr>
        <w:t>污水处理厂集中处理</w:t>
      </w:r>
      <w:r w:rsidR="00DD16EB">
        <w:rPr>
          <w:rFonts w:hint="eastAsia"/>
          <w:color w:val="000000"/>
          <w:sz w:val="28"/>
          <w:szCs w:val="28"/>
        </w:rPr>
        <w:t>。</w:t>
      </w:r>
      <w:r w:rsidR="0037656C">
        <w:rPr>
          <w:rFonts w:hint="eastAsia"/>
          <w:color w:val="000000"/>
          <w:sz w:val="28"/>
          <w:szCs w:val="28"/>
        </w:rPr>
        <w:t>其中</w:t>
      </w:r>
      <w:r w:rsidR="0037656C" w:rsidRPr="0037656C">
        <w:rPr>
          <w:rFonts w:hint="eastAsia"/>
          <w:sz w:val="28"/>
          <w:szCs w:val="28"/>
        </w:rPr>
        <w:t>COD 0.21t/a</w:t>
      </w:r>
      <w:r w:rsidR="0037656C" w:rsidRPr="0037656C">
        <w:rPr>
          <w:rFonts w:hint="eastAsia"/>
          <w:sz w:val="28"/>
          <w:szCs w:val="28"/>
        </w:rPr>
        <w:t>、</w:t>
      </w:r>
      <w:r w:rsidR="0037656C" w:rsidRPr="0037656C">
        <w:rPr>
          <w:rFonts w:hint="eastAsia"/>
          <w:sz w:val="28"/>
          <w:szCs w:val="28"/>
        </w:rPr>
        <w:t>SS0.168t/a</w:t>
      </w:r>
      <w:r w:rsidR="0037656C" w:rsidRPr="0037656C">
        <w:rPr>
          <w:rFonts w:hint="eastAsia"/>
          <w:sz w:val="28"/>
          <w:szCs w:val="28"/>
        </w:rPr>
        <w:t>、</w:t>
      </w:r>
      <w:r w:rsidR="0037656C" w:rsidRPr="0037656C">
        <w:rPr>
          <w:sz w:val="28"/>
          <w:szCs w:val="28"/>
        </w:rPr>
        <w:t>NH</w:t>
      </w:r>
      <w:r w:rsidR="0037656C" w:rsidRPr="0037656C">
        <w:rPr>
          <w:sz w:val="28"/>
          <w:szCs w:val="28"/>
          <w:vertAlign w:val="subscript"/>
        </w:rPr>
        <w:t>3</w:t>
      </w:r>
      <w:r w:rsidR="0037656C" w:rsidRPr="0037656C">
        <w:rPr>
          <w:sz w:val="28"/>
          <w:szCs w:val="28"/>
        </w:rPr>
        <w:t>-N</w:t>
      </w:r>
      <w:r w:rsidR="0037656C" w:rsidRPr="0037656C">
        <w:rPr>
          <w:rFonts w:hint="eastAsia"/>
          <w:sz w:val="28"/>
          <w:szCs w:val="28"/>
        </w:rPr>
        <w:t>0.0189t/a</w:t>
      </w:r>
      <w:r w:rsidR="0037656C" w:rsidRPr="0037656C">
        <w:rPr>
          <w:rFonts w:hint="eastAsia"/>
          <w:sz w:val="28"/>
          <w:szCs w:val="28"/>
        </w:rPr>
        <w:t>、</w:t>
      </w:r>
      <w:r w:rsidR="0037656C" w:rsidRPr="0037656C">
        <w:rPr>
          <w:sz w:val="28"/>
          <w:szCs w:val="28"/>
        </w:rPr>
        <w:t>TP</w:t>
      </w:r>
      <w:r w:rsidR="0037656C" w:rsidRPr="0037656C">
        <w:rPr>
          <w:rFonts w:hint="eastAsia"/>
          <w:sz w:val="28"/>
          <w:szCs w:val="28"/>
        </w:rPr>
        <w:t>0.0034t/a</w:t>
      </w:r>
      <w:r w:rsidR="0037656C">
        <w:rPr>
          <w:rFonts w:hint="eastAsia"/>
        </w:rPr>
        <w:t>，</w:t>
      </w:r>
      <w:r w:rsidR="00DD16EB">
        <w:rPr>
          <w:rFonts w:hint="eastAsia"/>
          <w:color w:val="000000"/>
          <w:sz w:val="28"/>
          <w:szCs w:val="28"/>
        </w:rPr>
        <w:t>生活污水水质较简单，</w:t>
      </w:r>
      <w:r w:rsidR="00AE1C6C">
        <w:rPr>
          <w:rFonts w:hint="eastAsia"/>
          <w:color w:val="000000"/>
          <w:sz w:val="28"/>
          <w:szCs w:val="28"/>
        </w:rPr>
        <w:t>各浓度</w:t>
      </w:r>
      <w:r w:rsidR="00AE1C6C" w:rsidRPr="0037656C">
        <w:rPr>
          <w:rFonts w:hint="eastAsia"/>
          <w:sz w:val="28"/>
          <w:szCs w:val="28"/>
        </w:rPr>
        <w:t>COD</w:t>
      </w:r>
      <w:r w:rsidR="00AE1C6C">
        <w:rPr>
          <w:rFonts w:hint="eastAsia"/>
          <w:sz w:val="28"/>
          <w:szCs w:val="28"/>
        </w:rPr>
        <w:t>≤</w:t>
      </w:r>
      <w:r w:rsidR="00AE1C6C">
        <w:rPr>
          <w:rFonts w:hint="eastAsia"/>
          <w:sz w:val="28"/>
          <w:szCs w:val="28"/>
        </w:rPr>
        <w:t>500</w:t>
      </w:r>
      <w:r w:rsidR="00AE1C6C">
        <w:rPr>
          <w:rFonts w:hint="eastAsia"/>
          <w:sz w:val="28"/>
          <w:szCs w:val="28"/>
        </w:rPr>
        <w:t>㎎</w:t>
      </w:r>
      <w:r w:rsidR="00AE1C6C">
        <w:rPr>
          <w:rFonts w:hint="eastAsia"/>
          <w:sz w:val="28"/>
          <w:szCs w:val="28"/>
        </w:rPr>
        <w:t>/L</w:t>
      </w:r>
      <w:r w:rsidR="00AE1C6C">
        <w:rPr>
          <w:rFonts w:hint="eastAsia"/>
          <w:sz w:val="28"/>
          <w:szCs w:val="28"/>
        </w:rPr>
        <w:t>、</w:t>
      </w:r>
      <w:r w:rsidR="00375676">
        <w:rPr>
          <w:rFonts w:hint="eastAsia"/>
          <w:sz w:val="28"/>
          <w:szCs w:val="28"/>
        </w:rPr>
        <w:t>SS</w:t>
      </w:r>
      <w:r w:rsidR="00375676">
        <w:rPr>
          <w:rFonts w:hint="eastAsia"/>
          <w:sz w:val="28"/>
          <w:szCs w:val="28"/>
        </w:rPr>
        <w:t>≤</w:t>
      </w:r>
      <w:r w:rsidR="00375676">
        <w:rPr>
          <w:rFonts w:hint="eastAsia"/>
          <w:sz w:val="28"/>
          <w:szCs w:val="28"/>
        </w:rPr>
        <w:t>400</w:t>
      </w:r>
      <w:r w:rsidR="00375676">
        <w:rPr>
          <w:rFonts w:hint="eastAsia"/>
          <w:sz w:val="28"/>
          <w:szCs w:val="28"/>
        </w:rPr>
        <w:t>㎎</w:t>
      </w:r>
      <w:r w:rsidR="00375676">
        <w:rPr>
          <w:rFonts w:hint="eastAsia"/>
          <w:sz w:val="28"/>
          <w:szCs w:val="28"/>
        </w:rPr>
        <w:t>/L</w:t>
      </w:r>
      <w:r w:rsidR="00375676">
        <w:rPr>
          <w:rFonts w:hint="eastAsia"/>
          <w:sz w:val="28"/>
          <w:szCs w:val="28"/>
        </w:rPr>
        <w:t>、</w:t>
      </w:r>
      <w:r w:rsidR="00375676" w:rsidRPr="0037656C">
        <w:rPr>
          <w:sz w:val="28"/>
          <w:szCs w:val="28"/>
        </w:rPr>
        <w:t>NH</w:t>
      </w:r>
      <w:r w:rsidR="00375676" w:rsidRPr="0037656C">
        <w:rPr>
          <w:sz w:val="28"/>
          <w:szCs w:val="28"/>
          <w:vertAlign w:val="subscript"/>
        </w:rPr>
        <w:t>3</w:t>
      </w:r>
      <w:r w:rsidR="00375676" w:rsidRPr="0037656C">
        <w:rPr>
          <w:sz w:val="28"/>
          <w:szCs w:val="28"/>
        </w:rPr>
        <w:t>-N</w:t>
      </w:r>
      <w:r w:rsidR="00375676">
        <w:rPr>
          <w:rFonts w:hint="eastAsia"/>
          <w:sz w:val="28"/>
          <w:szCs w:val="28"/>
        </w:rPr>
        <w:t>≤</w:t>
      </w:r>
      <w:r w:rsidR="00375676">
        <w:rPr>
          <w:rFonts w:hint="eastAsia"/>
          <w:sz w:val="28"/>
          <w:szCs w:val="28"/>
        </w:rPr>
        <w:t>45</w:t>
      </w:r>
      <w:r w:rsidR="00375676">
        <w:rPr>
          <w:rFonts w:hint="eastAsia"/>
          <w:sz w:val="28"/>
          <w:szCs w:val="28"/>
        </w:rPr>
        <w:t>㎎</w:t>
      </w:r>
      <w:r w:rsidR="00375676">
        <w:rPr>
          <w:rFonts w:hint="eastAsia"/>
          <w:sz w:val="28"/>
          <w:szCs w:val="28"/>
        </w:rPr>
        <w:t>/L</w:t>
      </w:r>
      <w:r w:rsidR="00375676">
        <w:rPr>
          <w:rFonts w:hint="eastAsia"/>
          <w:sz w:val="28"/>
          <w:szCs w:val="28"/>
        </w:rPr>
        <w:t>、</w:t>
      </w:r>
      <w:r w:rsidR="00375676">
        <w:rPr>
          <w:rFonts w:hint="eastAsia"/>
          <w:sz w:val="28"/>
          <w:szCs w:val="28"/>
        </w:rPr>
        <w:t>TP</w:t>
      </w:r>
      <w:r w:rsidR="00375676">
        <w:rPr>
          <w:rFonts w:hint="eastAsia"/>
          <w:sz w:val="28"/>
          <w:szCs w:val="28"/>
        </w:rPr>
        <w:t>≤</w:t>
      </w:r>
      <w:r w:rsidR="00375676">
        <w:rPr>
          <w:rFonts w:hint="eastAsia"/>
          <w:sz w:val="28"/>
          <w:szCs w:val="28"/>
        </w:rPr>
        <w:t>8</w:t>
      </w:r>
      <w:r w:rsidR="00375676">
        <w:rPr>
          <w:rFonts w:hint="eastAsia"/>
          <w:sz w:val="28"/>
          <w:szCs w:val="28"/>
        </w:rPr>
        <w:t>㎎</w:t>
      </w:r>
      <w:r w:rsidR="00375676">
        <w:rPr>
          <w:rFonts w:hint="eastAsia"/>
          <w:sz w:val="28"/>
          <w:szCs w:val="28"/>
        </w:rPr>
        <w:t>/L</w:t>
      </w:r>
      <w:r w:rsidR="00375676">
        <w:rPr>
          <w:rFonts w:hint="eastAsia"/>
          <w:sz w:val="28"/>
          <w:szCs w:val="28"/>
        </w:rPr>
        <w:t>，</w:t>
      </w:r>
      <w:r w:rsidR="00DD16EB">
        <w:rPr>
          <w:rFonts w:hint="eastAsia"/>
          <w:color w:val="000000"/>
          <w:sz w:val="28"/>
          <w:szCs w:val="28"/>
        </w:rPr>
        <w:t>能够达到</w:t>
      </w:r>
      <w:r w:rsidR="00DD16EB" w:rsidRPr="00BC0BA8">
        <w:rPr>
          <w:rFonts w:hAnsi="宋体" w:hint="eastAsia"/>
          <w:sz w:val="28"/>
          <w:szCs w:val="28"/>
        </w:rPr>
        <w:t>污水处理厂</w:t>
      </w:r>
      <w:r w:rsidR="00DD16EB">
        <w:rPr>
          <w:rFonts w:hAnsi="宋体" w:hint="eastAsia"/>
          <w:sz w:val="28"/>
          <w:szCs w:val="28"/>
        </w:rPr>
        <w:t>接管标准</w:t>
      </w:r>
      <w:r w:rsidR="008922F7" w:rsidRPr="007B5E7D">
        <w:rPr>
          <w:rFonts w:hint="eastAsia"/>
          <w:color w:val="000000"/>
          <w:sz w:val="28"/>
          <w:szCs w:val="28"/>
        </w:rPr>
        <w:t>。</w:t>
      </w:r>
    </w:p>
    <w:p w:rsidR="0053420A" w:rsidRPr="00BC0BA8" w:rsidRDefault="00211A3B" w:rsidP="0053420A">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t>5</w:t>
        </w:r>
        <w:r w:rsidR="0053420A" w:rsidRPr="00BC0BA8">
          <w:rPr>
            <w:rFonts w:hint="eastAsia"/>
            <w:sz w:val="28"/>
            <w:szCs w:val="28"/>
          </w:rPr>
          <w:t>.2.2</w:t>
        </w:r>
      </w:smartTag>
      <w:r w:rsidR="0053420A" w:rsidRPr="00BC0BA8">
        <w:rPr>
          <w:rFonts w:hint="eastAsia"/>
          <w:sz w:val="28"/>
          <w:szCs w:val="28"/>
        </w:rPr>
        <w:t>废气污染物达标排放情况</w:t>
      </w:r>
    </w:p>
    <w:p w:rsidR="0053420A" w:rsidRPr="00375676" w:rsidRDefault="00F13B62" w:rsidP="00375676">
      <w:pPr>
        <w:adjustRightInd w:val="0"/>
        <w:snapToGrid w:val="0"/>
        <w:spacing w:line="500" w:lineRule="exact"/>
        <w:ind w:firstLineChars="200" w:firstLine="560"/>
        <w:rPr>
          <w:sz w:val="28"/>
          <w:szCs w:val="28"/>
        </w:rPr>
      </w:pPr>
      <w:r>
        <w:rPr>
          <w:rFonts w:hint="eastAsia"/>
          <w:sz w:val="28"/>
          <w:szCs w:val="28"/>
        </w:rPr>
        <w:t>类比同类企业实际生产情况，</w:t>
      </w:r>
      <w:r w:rsidR="00851C62">
        <w:rPr>
          <w:rFonts w:hint="eastAsia"/>
          <w:sz w:val="28"/>
          <w:szCs w:val="28"/>
        </w:rPr>
        <w:t>新思维电子公司</w:t>
      </w:r>
      <w:r w:rsidR="00513BCC">
        <w:rPr>
          <w:rFonts w:hint="eastAsia"/>
          <w:color w:val="000000"/>
          <w:sz w:val="28"/>
          <w:szCs w:val="28"/>
        </w:rPr>
        <w:t>生产过程中</w:t>
      </w:r>
      <w:r w:rsidR="00454AE3">
        <w:rPr>
          <w:rFonts w:hint="eastAsia"/>
          <w:color w:val="000000"/>
          <w:sz w:val="28"/>
          <w:szCs w:val="28"/>
        </w:rPr>
        <w:t>焊接</w:t>
      </w:r>
      <w:r w:rsidR="00C1293E">
        <w:rPr>
          <w:rFonts w:hint="eastAsia"/>
          <w:color w:val="000000"/>
          <w:sz w:val="28"/>
          <w:szCs w:val="28"/>
        </w:rPr>
        <w:t>工序产生的</w:t>
      </w:r>
      <w:r w:rsidR="00CD598E" w:rsidRPr="00CD598E">
        <w:rPr>
          <w:rFonts w:hint="eastAsia"/>
          <w:sz w:val="28"/>
          <w:szCs w:val="28"/>
        </w:rPr>
        <w:t>锡及其化合物</w:t>
      </w:r>
      <w:r w:rsidR="0037656C">
        <w:rPr>
          <w:rFonts w:hint="eastAsia"/>
          <w:sz w:val="28"/>
          <w:szCs w:val="28"/>
        </w:rPr>
        <w:t>废气约</w:t>
      </w:r>
      <w:r w:rsidR="0037656C">
        <w:rPr>
          <w:rFonts w:hint="eastAsia"/>
          <w:sz w:val="28"/>
          <w:szCs w:val="28"/>
        </w:rPr>
        <w:t>0.0</w:t>
      </w:r>
      <w:r w:rsidR="00C7110A">
        <w:rPr>
          <w:rFonts w:hint="eastAsia"/>
          <w:sz w:val="28"/>
          <w:szCs w:val="28"/>
        </w:rPr>
        <w:t>07</w:t>
      </w:r>
      <w:r w:rsidR="0037656C">
        <w:rPr>
          <w:rFonts w:hint="eastAsia"/>
          <w:sz w:val="28"/>
          <w:szCs w:val="28"/>
        </w:rPr>
        <w:t>t/a</w:t>
      </w:r>
      <w:r w:rsidR="00375676">
        <w:rPr>
          <w:rFonts w:hint="eastAsia"/>
          <w:sz w:val="28"/>
          <w:szCs w:val="28"/>
        </w:rPr>
        <w:t>，通过集气罩收集高空排放及加强车间通风后，浓度小于</w:t>
      </w:r>
      <w:r w:rsidR="00375676" w:rsidRPr="00375676">
        <w:rPr>
          <w:rFonts w:hint="eastAsia"/>
          <w:sz w:val="28"/>
          <w:szCs w:val="28"/>
        </w:rPr>
        <w:t>《大气污染物综合排放标准》（</w:t>
      </w:r>
      <w:r w:rsidR="00375676" w:rsidRPr="00375676">
        <w:rPr>
          <w:rFonts w:hint="eastAsia"/>
          <w:sz w:val="28"/>
          <w:szCs w:val="28"/>
        </w:rPr>
        <w:t>GB16297-1996</w:t>
      </w:r>
      <w:r w:rsidR="00375676" w:rsidRPr="00375676">
        <w:rPr>
          <w:rFonts w:hint="eastAsia"/>
          <w:sz w:val="28"/>
          <w:szCs w:val="28"/>
        </w:rPr>
        <w:t>）表</w:t>
      </w:r>
      <w:r w:rsidR="00375676" w:rsidRPr="00375676">
        <w:rPr>
          <w:rFonts w:hint="eastAsia"/>
          <w:sz w:val="28"/>
          <w:szCs w:val="28"/>
        </w:rPr>
        <w:t>2</w:t>
      </w:r>
      <w:r w:rsidR="00375676" w:rsidRPr="00375676">
        <w:rPr>
          <w:rFonts w:hint="eastAsia"/>
          <w:sz w:val="28"/>
          <w:szCs w:val="28"/>
        </w:rPr>
        <w:t>中二级标准</w:t>
      </w:r>
      <w:r w:rsidR="00375676">
        <w:rPr>
          <w:rFonts w:hint="eastAsia"/>
          <w:sz w:val="28"/>
          <w:szCs w:val="28"/>
        </w:rPr>
        <w:t>，</w:t>
      </w:r>
      <w:r w:rsidR="00C1293E">
        <w:rPr>
          <w:rFonts w:hint="eastAsia"/>
          <w:color w:val="000000"/>
          <w:sz w:val="28"/>
          <w:szCs w:val="28"/>
        </w:rPr>
        <w:t>能够达标排放。</w:t>
      </w:r>
    </w:p>
    <w:p w:rsidR="0053420A" w:rsidRPr="00BC0BA8" w:rsidRDefault="00211A3B" w:rsidP="0053420A">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lastRenderedPageBreak/>
          <w:t>5</w:t>
        </w:r>
        <w:r w:rsidR="0053420A" w:rsidRPr="00BC0BA8">
          <w:rPr>
            <w:rFonts w:hint="eastAsia"/>
            <w:sz w:val="28"/>
            <w:szCs w:val="28"/>
          </w:rPr>
          <w:t>.2.3</w:t>
        </w:r>
      </w:smartTag>
      <w:r w:rsidR="0053420A" w:rsidRPr="00BC0BA8">
        <w:rPr>
          <w:rFonts w:hint="eastAsia"/>
          <w:sz w:val="28"/>
          <w:szCs w:val="28"/>
        </w:rPr>
        <w:t>噪声污染达标排放情况</w:t>
      </w:r>
    </w:p>
    <w:p w:rsidR="009110DE" w:rsidRPr="00BC0BA8" w:rsidRDefault="00AB4D08" w:rsidP="009110DE">
      <w:pPr>
        <w:adjustRightInd w:val="0"/>
        <w:snapToGrid w:val="0"/>
        <w:spacing w:line="500" w:lineRule="exact"/>
        <w:ind w:firstLineChars="200" w:firstLine="560"/>
        <w:rPr>
          <w:sz w:val="28"/>
          <w:szCs w:val="28"/>
        </w:rPr>
      </w:pPr>
      <w:r w:rsidRPr="00F85BED">
        <w:rPr>
          <w:color w:val="000000"/>
          <w:sz w:val="28"/>
          <w:szCs w:val="28"/>
        </w:rPr>
        <w:t>生产车间噪声经车间墙体隔声、吸声、距离衰减和大气吸收后，</w:t>
      </w:r>
      <w:r w:rsidR="008C051A">
        <w:rPr>
          <w:rFonts w:hint="eastAsia"/>
          <w:color w:val="000000"/>
          <w:sz w:val="28"/>
          <w:szCs w:val="28"/>
        </w:rPr>
        <w:t>各</w:t>
      </w:r>
      <w:r w:rsidRPr="00F85BED">
        <w:rPr>
          <w:color w:val="000000"/>
          <w:sz w:val="28"/>
          <w:szCs w:val="28"/>
        </w:rPr>
        <w:t>厂界</w:t>
      </w:r>
      <w:r w:rsidRPr="00F85BED">
        <w:rPr>
          <w:rFonts w:hint="eastAsia"/>
          <w:color w:val="000000"/>
          <w:sz w:val="28"/>
          <w:szCs w:val="28"/>
        </w:rPr>
        <w:t>处噪声昼间</w:t>
      </w:r>
      <w:r w:rsidRPr="00F85BED">
        <w:rPr>
          <w:color w:val="000000"/>
          <w:sz w:val="28"/>
          <w:szCs w:val="28"/>
        </w:rPr>
        <w:t>贡献值</w:t>
      </w:r>
      <w:r w:rsidRPr="00F85BED">
        <w:rPr>
          <w:color w:val="000000"/>
          <w:sz w:val="28"/>
          <w:szCs w:val="28"/>
        </w:rPr>
        <w:t>≤</w:t>
      </w:r>
      <w:r w:rsidRPr="00F85BED">
        <w:rPr>
          <w:rFonts w:hint="eastAsia"/>
          <w:color w:val="000000"/>
          <w:sz w:val="28"/>
          <w:szCs w:val="28"/>
        </w:rPr>
        <w:t>6</w:t>
      </w:r>
      <w:r w:rsidR="00C1293E">
        <w:rPr>
          <w:rFonts w:hint="eastAsia"/>
          <w:color w:val="000000"/>
          <w:sz w:val="28"/>
          <w:szCs w:val="28"/>
        </w:rPr>
        <w:t>5</w:t>
      </w:r>
      <w:r w:rsidRPr="00F85BED">
        <w:rPr>
          <w:color w:val="000000"/>
          <w:sz w:val="28"/>
          <w:szCs w:val="28"/>
        </w:rPr>
        <w:t>dB(A)</w:t>
      </w:r>
      <w:r w:rsidRPr="00F85BED">
        <w:rPr>
          <w:rFonts w:hint="eastAsia"/>
          <w:color w:val="000000"/>
          <w:sz w:val="28"/>
          <w:szCs w:val="28"/>
        </w:rPr>
        <w:t>，</w:t>
      </w:r>
      <w:r w:rsidR="00F91E85">
        <w:rPr>
          <w:rFonts w:hint="eastAsia"/>
          <w:color w:val="000000"/>
          <w:sz w:val="28"/>
          <w:szCs w:val="28"/>
        </w:rPr>
        <w:t>基本</w:t>
      </w:r>
      <w:r w:rsidRPr="00F85BED">
        <w:rPr>
          <w:color w:val="000000"/>
          <w:sz w:val="28"/>
          <w:szCs w:val="28"/>
        </w:rPr>
        <w:t>符合《工业企业厂界环境噪声排放标准》（</w:t>
      </w:r>
      <w:r w:rsidRPr="00F85BED">
        <w:rPr>
          <w:color w:val="000000"/>
          <w:sz w:val="28"/>
          <w:szCs w:val="28"/>
        </w:rPr>
        <w:t>GB12348-2008</w:t>
      </w:r>
      <w:r w:rsidRPr="00F85BED">
        <w:rPr>
          <w:color w:val="000000"/>
          <w:sz w:val="28"/>
          <w:szCs w:val="28"/>
        </w:rPr>
        <w:t>）中</w:t>
      </w:r>
      <w:r w:rsidR="00C1293E">
        <w:rPr>
          <w:rFonts w:hint="eastAsia"/>
          <w:color w:val="000000"/>
          <w:sz w:val="28"/>
          <w:szCs w:val="28"/>
        </w:rPr>
        <w:t>3</w:t>
      </w:r>
      <w:r w:rsidRPr="00F85BED">
        <w:rPr>
          <w:color w:val="000000"/>
          <w:sz w:val="28"/>
          <w:szCs w:val="28"/>
        </w:rPr>
        <w:t>类标准昼间限值</w:t>
      </w:r>
      <w:r w:rsidRPr="00F85BED">
        <w:rPr>
          <w:rFonts w:hint="eastAsia"/>
          <w:color w:val="000000"/>
          <w:sz w:val="28"/>
          <w:szCs w:val="28"/>
        </w:rPr>
        <w:t>要求。</w:t>
      </w:r>
    </w:p>
    <w:p w:rsidR="00BE118F" w:rsidRPr="00BC0BA8" w:rsidRDefault="00BE118F" w:rsidP="00BE118F">
      <w:pPr>
        <w:pStyle w:val="3"/>
        <w:adjustRightInd w:val="0"/>
        <w:snapToGrid w:val="0"/>
        <w:spacing w:before="0" w:after="0" w:line="500" w:lineRule="exact"/>
        <w:rPr>
          <w:sz w:val="28"/>
          <w:szCs w:val="28"/>
        </w:rPr>
      </w:pPr>
      <w:smartTag w:uri="urn:schemas-microsoft-com:office:smarttags" w:element="chsdate">
        <w:smartTagPr>
          <w:attr w:name="Year" w:val="1899"/>
          <w:attr w:name="Month" w:val="12"/>
          <w:attr w:name="Day" w:val="30"/>
          <w:attr w:name="IsLunarDate" w:val="False"/>
          <w:attr w:name="IsROCDate" w:val="False"/>
        </w:smartTagPr>
        <w:r w:rsidRPr="00BC0BA8">
          <w:rPr>
            <w:rFonts w:hint="eastAsia"/>
            <w:sz w:val="28"/>
            <w:szCs w:val="28"/>
          </w:rPr>
          <w:t>5.2.4</w:t>
        </w:r>
      </w:smartTag>
      <w:r w:rsidRPr="00BC0BA8">
        <w:rPr>
          <w:rFonts w:hint="eastAsia"/>
          <w:sz w:val="28"/>
          <w:szCs w:val="28"/>
        </w:rPr>
        <w:t>固</w:t>
      </w:r>
      <w:proofErr w:type="gramStart"/>
      <w:r w:rsidRPr="00BC0BA8">
        <w:rPr>
          <w:rFonts w:hint="eastAsia"/>
          <w:sz w:val="28"/>
          <w:szCs w:val="28"/>
        </w:rPr>
        <w:t>废污染</w:t>
      </w:r>
      <w:proofErr w:type="gramEnd"/>
      <w:r w:rsidRPr="00BC0BA8">
        <w:rPr>
          <w:rFonts w:hint="eastAsia"/>
          <w:sz w:val="28"/>
          <w:szCs w:val="28"/>
        </w:rPr>
        <w:t>处置情况</w:t>
      </w:r>
      <w:r w:rsidR="00BC0BA8" w:rsidRPr="00BC0BA8">
        <w:rPr>
          <w:rFonts w:hAnsi="宋体" w:hint="eastAsia"/>
          <w:sz w:val="28"/>
          <w:szCs w:val="28"/>
        </w:rPr>
        <w:t>接管标准</w:t>
      </w:r>
    </w:p>
    <w:p w:rsidR="00BE118F" w:rsidRDefault="00851C62" w:rsidP="00BE118F">
      <w:pPr>
        <w:adjustRightInd w:val="0"/>
        <w:snapToGrid w:val="0"/>
        <w:spacing w:line="500" w:lineRule="exact"/>
        <w:ind w:firstLineChars="200" w:firstLine="560"/>
        <w:rPr>
          <w:color w:val="000000"/>
          <w:sz w:val="28"/>
          <w:szCs w:val="28"/>
        </w:rPr>
      </w:pPr>
      <w:r>
        <w:rPr>
          <w:rFonts w:hint="eastAsia"/>
          <w:sz w:val="28"/>
          <w:szCs w:val="28"/>
        </w:rPr>
        <w:t>新思维电子公司</w:t>
      </w:r>
      <w:r w:rsidR="00BE118F" w:rsidRPr="00BC0BA8">
        <w:rPr>
          <w:rFonts w:hAnsi="宋体" w:hint="eastAsia"/>
          <w:sz w:val="28"/>
          <w:szCs w:val="28"/>
        </w:rPr>
        <w:t>厂内</w:t>
      </w:r>
      <w:r w:rsidR="00BE118F" w:rsidRPr="00BC0BA8">
        <w:rPr>
          <w:rFonts w:hAnsi="宋体"/>
          <w:sz w:val="28"/>
          <w:szCs w:val="28"/>
        </w:rPr>
        <w:t>固体废物收集、综合处置率可达</w:t>
      </w:r>
      <w:r w:rsidR="00BE118F" w:rsidRPr="00BC0BA8">
        <w:rPr>
          <w:sz w:val="28"/>
          <w:szCs w:val="28"/>
        </w:rPr>
        <w:t>100%</w:t>
      </w:r>
      <w:r w:rsidR="00BE118F" w:rsidRPr="00BC0BA8">
        <w:rPr>
          <w:rFonts w:hAnsi="宋体"/>
          <w:sz w:val="28"/>
          <w:szCs w:val="28"/>
        </w:rPr>
        <w:t>，不直接排放，不造成二次污染。</w:t>
      </w:r>
    </w:p>
    <w:p w:rsidR="00682014" w:rsidRPr="00E41B2A" w:rsidRDefault="009110DE" w:rsidP="00DA6986">
      <w:pPr>
        <w:pStyle w:val="1"/>
        <w:spacing w:before="120" w:after="120" w:line="500" w:lineRule="exact"/>
        <w:rPr>
          <w:rFonts w:ascii="黑体" w:eastAsia="黑体"/>
          <w:b w:val="0"/>
          <w:sz w:val="30"/>
          <w:szCs w:val="30"/>
        </w:rPr>
      </w:pPr>
      <w:r>
        <w:rPr>
          <w:color w:val="000000"/>
          <w:sz w:val="28"/>
          <w:szCs w:val="28"/>
        </w:rPr>
        <w:br w:type="page"/>
      </w:r>
      <w:bookmarkStart w:id="27" w:name="_Toc465523870"/>
      <w:r w:rsidR="00211A3B" w:rsidRPr="0076479E">
        <w:rPr>
          <w:rFonts w:hint="eastAsia"/>
          <w:color w:val="000000"/>
          <w:sz w:val="32"/>
          <w:szCs w:val="32"/>
        </w:rPr>
        <w:lastRenderedPageBreak/>
        <w:t>6</w:t>
      </w:r>
      <w:r w:rsidR="00682014" w:rsidRPr="0076479E">
        <w:rPr>
          <w:rFonts w:hint="eastAsia"/>
          <w:color w:val="000000"/>
          <w:sz w:val="32"/>
          <w:szCs w:val="32"/>
        </w:rPr>
        <w:t>污染物</w:t>
      </w:r>
      <w:r w:rsidRPr="0076479E">
        <w:rPr>
          <w:rFonts w:hint="eastAsia"/>
          <w:color w:val="000000"/>
          <w:sz w:val="32"/>
          <w:szCs w:val="32"/>
        </w:rPr>
        <w:t>排放</w:t>
      </w:r>
      <w:r w:rsidR="00682014" w:rsidRPr="0076479E">
        <w:rPr>
          <w:rFonts w:hint="eastAsia"/>
          <w:color w:val="000000"/>
          <w:sz w:val="32"/>
          <w:szCs w:val="32"/>
        </w:rPr>
        <w:t>总量</w:t>
      </w:r>
      <w:r w:rsidRPr="0076479E">
        <w:rPr>
          <w:rFonts w:hint="eastAsia"/>
          <w:color w:val="000000"/>
          <w:sz w:val="32"/>
          <w:szCs w:val="32"/>
        </w:rPr>
        <w:t>控制指标及完成情况</w:t>
      </w:r>
      <w:bookmarkEnd w:id="27"/>
    </w:p>
    <w:p w:rsidR="00DA6986" w:rsidRPr="00041186" w:rsidRDefault="00851C62" w:rsidP="00041186">
      <w:pPr>
        <w:adjustRightInd w:val="0"/>
        <w:snapToGrid w:val="0"/>
        <w:spacing w:line="500" w:lineRule="exact"/>
        <w:ind w:firstLineChars="200" w:firstLine="560"/>
        <w:jc w:val="left"/>
        <w:rPr>
          <w:sz w:val="28"/>
          <w:szCs w:val="28"/>
        </w:rPr>
      </w:pPr>
      <w:r>
        <w:rPr>
          <w:rFonts w:hint="eastAsia"/>
          <w:sz w:val="28"/>
          <w:szCs w:val="28"/>
        </w:rPr>
        <w:t>新思维电子公司</w:t>
      </w:r>
      <w:r w:rsidR="0028531A">
        <w:rPr>
          <w:rFonts w:hint="eastAsia"/>
          <w:sz w:val="28"/>
          <w:szCs w:val="28"/>
        </w:rPr>
        <w:t>未办理过环保手续，</w:t>
      </w:r>
      <w:r w:rsidR="00E01A7F">
        <w:rPr>
          <w:rFonts w:ascii="宋体" w:hAnsi="宋体" w:hint="eastAsia"/>
          <w:sz w:val="28"/>
          <w:szCs w:val="28"/>
        </w:rPr>
        <w:t>故厂内总量以本次报告中核准为主。</w:t>
      </w:r>
    </w:p>
    <w:p w:rsidR="00C1293E" w:rsidRPr="00C1293E" w:rsidRDefault="0004074D" w:rsidP="00C1293E">
      <w:pPr>
        <w:adjustRightInd w:val="0"/>
        <w:snapToGrid w:val="0"/>
        <w:spacing w:line="500" w:lineRule="exact"/>
        <w:jc w:val="center"/>
        <w:rPr>
          <w:b/>
          <w:color w:val="000000"/>
          <w:sz w:val="24"/>
        </w:rPr>
      </w:pPr>
      <w:r w:rsidRPr="00DA6986">
        <w:rPr>
          <w:b/>
          <w:sz w:val="28"/>
          <w:szCs w:val="28"/>
        </w:rPr>
        <w:t>表</w:t>
      </w:r>
      <w:r w:rsidRPr="00DA6986">
        <w:rPr>
          <w:rFonts w:hint="eastAsia"/>
          <w:b/>
          <w:sz w:val="28"/>
          <w:szCs w:val="28"/>
        </w:rPr>
        <w:t>6-1</w:t>
      </w:r>
      <w:r w:rsidRPr="00DA6986">
        <w:rPr>
          <w:b/>
          <w:sz w:val="28"/>
          <w:szCs w:val="28"/>
        </w:rPr>
        <w:t xml:space="preserve">  </w:t>
      </w:r>
      <w:r w:rsidR="00BE0F2E">
        <w:rPr>
          <w:rFonts w:hint="eastAsia"/>
          <w:b/>
          <w:sz w:val="28"/>
          <w:szCs w:val="28"/>
        </w:rPr>
        <w:t>厂内污染物排放一览表</w:t>
      </w:r>
      <w:r w:rsidRPr="00DA6986">
        <w:rPr>
          <w:b/>
          <w:sz w:val="28"/>
          <w:szCs w:val="28"/>
        </w:rPr>
        <w:t xml:space="preserve">  </w:t>
      </w:r>
      <w:r w:rsidRPr="00DA6986">
        <w:rPr>
          <w:b/>
          <w:sz w:val="24"/>
        </w:rPr>
        <w:t>单位：</w:t>
      </w:r>
      <w:proofErr w:type="gramStart"/>
      <w:r w:rsidRPr="00DA6986">
        <w:rPr>
          <w:b/>
          <w:color w:val="000000"/>
          <w:sz w:val="24"/>
        </w:rPr>
        <w:t>t/</w:t>
      </w:r>
      <w:proofErr w:type="gramEnd"/>
      <w:r w:rsidRPr="00DA6986">
        <w:rPr>
          <w:b/>
          <w:color w:val="000000"/>
          <w:sz w:val="24"/>
        </w:rPr>
        <w:t>a</w:t>
      </w:r>
    </w:p>
    <w:tbl>
      <w:tblPr>
        <w:tblW w:w="4852"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tblPr>
      <w:tblGrid>
        <w:gridCol w:w="1085"/>
        <w:gridCol w:w="19"/>
        <w:gridCol w:w="1067"/>
        <w:gridCol w:w="1903"/>
        <w:gridCol w:w="1576"/>
        <w:gridCol w:w="1576"/>
        <w:gridCol w:w="1576"/>
      </w:tblGrid>
      <w:tr w:rsidR="00454AE3" w:rsidRPr="009C0497">
        <w:trPr>
          <w:cantSplit/>
          <w:trHeight w:val="340"/>
          <w:tblHeader/>
          <w:jc w:val="center"/>
        </w:trPr>
        <w:tc>
          <w:tcPr>
            <w:tcW w:w="1233" w:type="pct"/>
            <w:gridSpan w:val="3"/>
            <w:vAlign w:val="center"/>
          </w:tcPr>
          <w:p w:rsidR="00454AE3" w:rsidRPr="009C0497" w:rsidRDefault="00454AE3" w:rsidP="007F4026">
            <w:pPr>
              <w:jc w:val="center"/>
              <w:rPr>
                <w:bCs/>
                <w:szCs w:val="21"/>
              </w:rPr>
            </w:pPr>
            <w:r w:rsidRPr="009C0497">
              <w:rPr>
                <w:bCs/>
                <w:szCs w:val="21"/>
              </w:rPr>
              <w:t>类别</w:t>
            </w:r>
          </w:p>
        </w:tc>
        <w:tc>
          <w:tcPr>
            <w:tcW w:w="1081" w:type="pct"/>
            <w:vAlign w:val="center"/>
          </w:tcPr>
          <w:p w:rsidR="00454AE3" w:rsidRPr="009C0497" w:rsidRDefault="00454AE3" w:rsidP="007F4026">
            <w:pPr>
              <w:jc w:val="center"/>
              <w:rPr>
                <w:bCs/>
                <w:szCs w:val="21"/>
              </w:rPr>
            </w:pPr>
            <w:r w:rsidRPr="009C0497">
              <w:rPr>
                <w:bCs/>
                <w:szCs w:val="21"/>
              </w:rPr>
              <w:t>污染物名称</w:t>
            </w:r>
          </w:p>
        </w:tc>
        <w:tc>
          <w:tcPr>
            <w:tcW w:w="895" w:type="pct"/>
            <w:vAlign w:val="center"/>
          </w:tcPr>
          <w:p w:rsidR="00454AE3" w:rsidRPr="009C0497" w:rsidRDefault="00454AE3" w:rsidP="007F4026">
            <w:pPr>
              <w:jc w:val="center"/>
              <w:rPr>
                <w:bCs/>
                <w:szCs w:val="21"/>
              </w:rPr>
            </w:pPr>
            <w:r w:rsidRPr="009C0497">
              <w:rPr>
                <w:bCs/>
                <w:szCs w:val="21"/>
              </w:rPr>
              <w:t>产生量</w:t>
            </w:r>
          </w:p>
        </w:tc>
        <w:tc>
          <w:tcPr>
            <w:tcW w:w="895" w:type="pct"/>
            <w:vAlign w:val="center"/>
          </w:tcPr>
          <w:p w:rsidR="00454AE3" w:rsidRPr="009C0497" w:rsidRDefault="00454AE3" w:rsidP="007F4026">
            <w:pPr>
              <w:jc w:val="center"/>
              <w:rPr>
                <w:bCs/>
                <w:szCs w:val="21"/>
              </w:rPr>
            </w:pPr>
            <w:r w:rsidRPr="009C0497">
              <w:rPr>
                <w:bCs/>
                <w:szCs w:val="21"/>
              </w:rPr>
              <w:t>削减量</w:t>
            </w:r>
          </w:p>
        </w:tc>
        <w:tc>
          <w:tcPr>
            <w:tcW w:w="895" w:type="pct"/>
            <w:vAlign w:val="center"/>
          </w:tcPr>
          <w:p w:rsidR="00454AE3" w:rsidRPr="009C0497" w:rsidRDefault="00454AE3" w:rsidP="007F4026">
            <w:pPr>
              <w:jc w:val="center"/>
              <w:rPr>
                <w:bCs/>
                <w:szCs w:val="21"/>
              </w:rPr>
            </w:pPr>
            <w:r w:rsidRPr="009C0497">
              <w:rPr>
                <w:bCs/>
                <w:szCs w:val="21"/>
              </w:rPr>
              <w:t>排放量</w:t>
            </w:r>
          </w:p>
        </w:tc>
      </w:tr>
      <w:tr w:rsidR="00454AE3" w:rsidRPr="009C0497">
        <w:trPr>
          <w:cantSplit/>
          <w:trHeight w:val="340"/>
          <w:jc w:val="center"/>
        </w:trPr>
        <w:tc>
          <w:tcPr>
            <w:tcW w:w="1233" w:type="pct"/>
            <w:gridSpan w:val="3"/>
            <w:vMerge w:val="restart"/>
            <w:shd w:val="clear" w:color="auto" w:fill="auto"/>
            <w:vAlign w:val="center"/>
          </w:tcPr>
          <w:p w:rsidR="00454AE3" w:rsidRPr="009C0497" w:rsidRDefault="00454AE3" w:rsidP="007F4026">
            <w:pPr>
              <w:jc w:val="center"/>
              <w:rPr>
                <w:bCs/>
                <w:szCs w:val="21"/>
              </w:rPr>
            </w:pPr>
            <w:r w:rsidRPr="009C0497">
              <w:rPr>
                <w:rFonts w:hint="eastAsia"/>
                <w:bCs/>
                <w:szCs w:val="21"/>
              </w:rPr>
              <w:t>生活污水</w:t>
            </w:r>
          </w:p>
        </w:tc>
        <w:tc>
          <w:tcPr>
            <w:tcW w:w="1081" w:type="pct"/>
            <w:vAlign w:val="center"/>
          </w:tcPr>
          <w:p w:rsidR="00454AE3" w:rsidRPr="009C0497" w:rsidRDefault="00454AE3" w:rsidP="007F4026">
            <w:pPr>
              <w:jc w:val="center"/>
              <w:rPr>
                <w:szCs w:val="21"/>
              </w:rPr>
            </w:pPr>
            <w:r w:rsidRPr="009C0497">
              <w:rPr>
                <w:szCs w:val="21"/>
              </w:rPr>
              <w:t>废水量</w:t>
            </w:r>
          </w:p>
        </w:tc>
        <w:tc>
          <w:tcPr>
            <w:tcW w:w="895" w:type="pct"/>
            <w:vAlign w:val="center"/>
          </w:tcPr>
          <w:p w:rsidR="00454AE3" w:rsidRPr="009C0497" w:rsidRDefault="00454AE3" w:rsidP="007F4026">
            <w:pPr>
              <w:adjustRightInd w:val="0"/>
              <w:snapToGrid w:val="0"/>
              <w:jc w:val="center"/>
              <w:rPr>
                <w:rFonts w:ascii="Calibri" w:hAnsi="Calibri"/>
                <w:color w:val="000000"/>
                <w:szCs w:val="21"/>
              </w:rPr>
            </w:pPr>
            <w:r>
              <w:rPr>
                <w:rFonts w:ascii="Calibri" w:hAnsi="Calibri" w:hint="eastAsia"/>
                <w:color w:val="000000"/>
                <w:szCs w:val="21"/>
              </w:rPr>
              <w:t>420</w:t>
            </w:r>
          </w:p>
        </w:tc>
        <w:tc>
          <w:tcPr>
            <w:tcW w:w="895" w:type="pct"/>
            <w:vAlign w:val="center"/>
          </w:tcPr>
          <w:p w:rsidR="00454AE3" w:rsidRPr="009C0497" w:rsidRDefault="00454AE3" w:rsidP="007F4026">
            <w:pPr>
              <w:jc w:val="center"/>
              <w:rPr>
                <w:szCs w:val="21"/>
              </w:rPr>
            </w:pPr>
            <w:r>
              <w:rPr>
                <w:rFonts w:hint="eastAsia"/>
                <w:szCs w:val="21"/>
              </w:rPr>
              <w:t>0</w:t>
            </w:r>
          </w:p>
        </w:tc>
        <w:tc>
          <w:tcPr>
            <w:tcW w:w="895" w:type="pct"/>
            <w:vAlign w:val="center"/>
          </w:tcPr>
          <w:p w:rsidR="00454AE3" w:rsidRPr="009C0497" w:rsidRDefault="00454AE3" w:rsidP="007F4026">
            <w:pPr>
              <w:adjustRightInd w:val="0"/>
              <w:snapToGrid w:val="0"/>
              <w:jc w:val="center"/>
              <w:rPr>
                <w:rFonts w:ascii="Calibri" w:hAnsi="Calibri"/>
                <w:color w:val="000000"/>
                <w:szCs w:val="21"/>
              </w:rPr>
            </w:pPr>
            <w:r>
              <w:rPr>
                <w:rFonts w:ascii="Calibri" w:hAnsi="Calibri" w:hint="eastAsia"/>
                <w:color w:val="000000"/>
                <w:szCs w:val="21"/>
              </w:rPr>
              <w:t>420</w:t>
            </w:r>
          </w:p>
        </w:tc>
      </w:tr>
      <w:tr w:rsidR="00454AE3" w:rsidRPr="009C0497">
        <w:trPr>
          <w:cantSplit/>
          <w:trHeight w:val="340"/>
          <w:jc w:val="center"/>
        </w:trPr>
        <w:tc>
          <w:tcPr>
            <w:tcW w:w="1233" w:type="pct"/>
            <w:gridSpan w:val="3"/>
            <w:vMerge/>
            <w:shd w:val="clear" w:color="auto" w:fill="auto"/>
            <w:vAlign w:val="center"/>
          </w:tcPr>
          <w:p w:rsidR="00454AE3" w:rsidRPr="009C0497" w:rsidRDefault="00454AE3" w:rsidP="007F4026">
            <w:pPr>
              <w:jc w:val="center"/>
              <w:rPr>
                <w:bCs/>
                <w:szCs w:val="21"/>
              </w:rPr>
            </w:pPr>
          </w:p>
        </w:tc>
        <w:tc>
          <w:tcPr>
            <w:tcW w:w="1081" w:type="pct"/>
            <w:vAlign w:val="center"/>
          </w:tcPr>
          <w:p w:rsidR="00454AE3" w:rsidRPr="009C0497" w:rsidRDefault="00454AE3" w:rsidP="007F4026">
            <w:pPr>
              <w:jc w:val="center"/>
              <w:rPr>
                <w:szCs w:val="21"/>
              </w:rPr>
            </w:pPr>
            <w:r w:rsidRPr="009C0497">
              <w:rPr>
                <w:szCs w:val="21"/>
              </w:rPr>
              <w:t>COD</w:t>
            </w:r>
          </w:p>
        </w:tc>
        <w:tc>
          <w:tcPr>
            <w:tcW w:w="895" w:type="pct"/>
            <w:vAlign w:val="center"/>
          </w:tcPr>
          <w:p w:rsidR="00454AE3" w:rsidRPr="009C0497" w:rsidRDefault="00454AE3" w:rsidP="007F4026">
            <w:pPr>
              <w:adjustRightInd w:val="0"/>
              <w:snapToGrid w:val="0"/>
              <w:jc w:val="center"/>
              <w:rPr>
                <w:rFonts w:ascii="Calibri" w:hAnsi="Calibri"/>
                <w:color w:val="000000"/>
                <w:szCs w:val="21"/>
              </w:rPr>
            </w:pPr>
            <w:r>
              <w:rPr>
                <w:rFonts w:ascii="Calibri" w:hAnsi="Calibri" w:hint="eastAsia"/>
                <w:color w:val="000000"/>
                <w:szCs w:val="21"/>
              </w:rPr>
              <w:t>0.21</w:t>
            </w:r>
          </w:p>
        </w:tc>
        <w:tc>
          <w:tcPr>
            <w:tcW w:w="895" w:type="pct"/>
            <w:vAlign w:val="center"/>
          </w:tcPr>
          <w:p w:rsidR="00454AE3" w:rsidRPr="009C0497" w:rsidRDefault="00454AE3" w:rsidP="007F4026">
            <w:pPr>
              <w:jc w:val="center"/>
              <w:rPr>
                <w:szCs w:val="21"/>
              </w:rPr>
            </w:pPr>
            <w:r>
              <w:rPr>
                <w:rFonts w:hint="eastAsia"/>
                <w:szCs w:val="21"/>
              </w:rPr>
              <w:t>0</w:t>
            </w:r>
          </w:p>
        </w:tc>
        <w:tc>
          <w:tcPr>
            <w:tcW w:w="895" w:type="pct"/>
            <w:vAlign w:val="center"/>
          </w:tcPr>
          <w:p w:rsidR="00454AE3" w:rsidRPr="009C0497" w:rsidRDefault="00454AE3" w:rsidP="007F4026">
            <w:pPr>
              <w:adjustRightInd w:val="0"/>
              <w:snapToGrid w:val="0"/>
              <w:jc w:val="center"/>
              <w:rPr>
                <w:rFonts w:ascii="Calibri" w:hAnsi="Calibri"/>
                <w:color w:val="000000"/>
                <w:szCs w:val="21"/>
              </w:rPr>
            </w:pPr>
            <w:r>
              <w:rPr>
                <w:rFonts w:ascii="Calibri" w:hAnsi="Calibri" w:hint="eastAsia"/>
                <w:color w:val="000000"/>
                <w:szCs w:val="21"/>
              </w:rPr>
              <w:t>0.21</w:t>
            </w:r>
          </w:p>
        </w:tc>
      </w:tr>
      <w:tr w:rsidR="00454AE3" w:rsidRPr="009C0497">
        <w:trPr>
          <w:cantSplit/>
          <w:trHeight w:val="340"/>
          <w:jc w:val="center"/>
        </w:trPr>
        <w:tc>
          <w:tcPr>
            <w:tcW w:w="1233" w:type="pct"/>
            <w:gridSpan w:val="3"/>
            <w:vMerge/>
            <w:shd w:val="clear" w:color="auto" w:fill="auto"/>
            <w:vAlign w:val="center"/>
          </w:tcPr>
          <w:p w:rsidR="00454AE3" w:rsidRPr="009C0497" w:rsidRDefault="00454AE3" w:rsidP="007F4026">
            <w:pPr>
              <w:jc w:val="center"/>
              <w:rPr>
                <w:bCs/>
                <w:szCs w:val="21"/>
              </w:rPr>
            </w:pPr>
          </w:p>
        </w:tc>
        <w:tc>
          <w:tcPr>
            <w:tcW w:w="1081" w:type="pct"/>
            <w:vAlign w:val="center"/>
          </w:tcPr>
          <w:p w:rsidR="00454AE3" w:rsidRPr="009C0497" w:rsidRDefault="00454AE3" w:rsidP="007F4026">
            <w:pPr>
              <w:jc w:val="center"/>
              <w:rPr>
                <w:szCs w:val="21"/>
              </w:rPr>
            </w:pPr>
            <w:r w:rsidRPr="009C0497">
              <w:rPr>
                <w:szCs w:val="21"/>
              </w:rPr>
              <w:t>SS</w:t>
            </w:r>
          </w:p>
        </w:tc>
        <w:tc>
          <w:tcPr>
            <w:tcW w:w="895" w:type="pct"/>
            <w:vAlign w:val="center"/>
          </w:tcPr>
          <w:p w:rsidR="00454AE3" w:rsidRPr="009C0497" w:rsidRDefault="00454AE3" w:rsidP="007F4026">
            <w:pPr>
              <w:adjustRightInd w:val="0"/>
              <w:snapToGrid w:val="0"/>
              <w:jc w:val="center"/>
              <w:rPr>
                <w:szCs w:val="21"/>
              </w:rPr>
            </w:pPr>
            <w:r>
              <w:rPr>
                <w:rFonts w:hint="eastAsia"/>
                <w:szCs w:val="21"/>
              </w:rPr>
              <w:t>0.168</w:t>
            </w:r>
          </w:p>
        </w:tc>
        <w:tc>
          <w:tcPr>
            <w:tcW w:w="895" w:type="pct"/>
            <w:vAlign w:val="center"/>
          </w:tcPr>
          <w:p w:rsidR="00454AE3" w:rsidRPr="009C0497" w:rsidRDefault="00454AE3" w:rsidP="007F4026">
            <w:pPr>
              <w:jc w:val="center"/>
              <w:rPr>
                <w:szCs w:val="21"/>
              </w:rPr>
            </w:pPr>
            <w:r>
              <w:rPr>
                <w:rFonts w:hint="eastAsia"/>
                <w:szCs w:val="21"/>
              </w:rPr>
              <w:t>0</w:t>
            </w:r>
          </w:p>
        </w:tc>
        <w:tc>
          <w:tcPr>
            <w:tcW w:w="895" w:type="pct"/>
            <w:vAlign w:val="center"/>
          </w:tcPr>
          <w:p w:rsidR="00454AE3" w:rsidRPr="009C0497" w:rsidRDefault="00454AE3" w:rsidP="007F4026">
            <w:pPr>
              <w:adjustRightInd w:val="0"/>
              <w:snapToGrid w:val="0"/>
              <w:jc w:val="center"/>
              <w:rPr>
                <w:szCs w:val="21"/>
              </w:rPr>
            </w:pPr>
            <w:r>
              <w:rPr>
                <w:rFonts w:hint="eastAsia"/>
                <w:szCs w:val="21"/>
              </w:rPr>
              <w:t>0.168</w:t>
            </w:r>
          </w:p>
        </w:tc>
      </w:tr>
      <w:tr w:rsidR="00454AE3" w:rsidRPr="009C0497">
        <w:trPr>
          <w:cantSplit/>
          <w:trHeight w:val="340"/>
          <w:jc w:val="center"/>
        </w:trPr>
        <w:tc>
          <w:tcPr>
            <w:tcW w:w="1233" w:type="pct"/>
            <w:gridSpan w:val="3"/>
            <w:vMerge/>
            <w:shd w:val="clear" w:color="auto" w:fill="auto"/>
            <w:vAlign w:val="center"/>
          </w:tcPr>
          <w:p w:rsidR="00454AE3" w:rsidRPr="009C0497" w:rsidRDefault="00454AE3" w:rsidP="007F4026">
            <w:pPr>
              <w:jc w:val="center"/>
              <w:rPr>
                <w:bCs/>
                <w:szCs w:val="21"/>
              </w:rPr>
            </w:pPr>
          </w:p>
        </w:tc>
        <w:tc>
          <w:tcPr>
            <w:tcW w:w="1081" w:type="pct"/>
            <w:vAlign w:val="center"/>
          </w:tcPr>
          <w:p w:rsidR="00454AE3" w:rsidRPr="009C0497" w:rsidRDefault="00454AE3" w:rsidP="007F4026">
            <w:pPr>
              <w:jc w:val="center"/>
              <w:rPr>
                <w:szCs w:val="21"/>
              </w:rPr>
            </w:pPr>
            <w:r w:rsidRPr="009C0497">
              <w:rPr>
                <w:szCs w:val="21"/>
              </w:rPr>
              <w:t>NH</w:t>
            </w:r>
            <w:r w:rsidRPr="009C0497">
              <w:rPr>
                <w:szCs w:val="21"/>
                <w:vertAlign w:val="subscript"/>
              </w:rPr>
              <w:t>3</w:t>
            </w:r>
            <w:r w:rsidRPr="009C0497">
              <w:rPr>
                <w:szCs w:val="21"/>
              </w:rPr>
              <w:t>-N</w:t>
            </w:r>
          </w:p>
        </w:tc>
        <w:tc>
          <w:tcPr>
            <w:tcW w:w="895" w:type="pct"/>
            <w:vAlign w:val="center"/>
          </w:tcPr>
          <w:p w:rsidR="00454AE3" w:rsidRPr="009C0497" w:rsidRDefault="00454AE3" w:rsidP="007F4026">
            <w:pPr>
              <w:adjustRightInd w:val="0"/>
              <w:snapToGrid w:val="0"/>
              <w:jc w:val="center"/>
              <w:rPr>
                <w:szCs w:val="21"/>
              </w:rPr>
            </w:pPr>
            <w:r>
              <w:rPr>
                <w:rFonts w:hint="eastAsia"/>
                <w:szCs w:val="21"/>
              </w:rPr>
              <w:t>0.0189</w:t>
            </w:r>
          </w:p>
        </w:tc>
        <w:tc>
          <w:tcPr>
            <w:tcW w:w="895" w:type="pct"/>
            <w:vAlign w:val="center"/>
          </w:tcPr>
          <w:p w:rsidR="00454AE3" w:rsidRPr="009C0497" w:rsidRDefault="00454AE3" w:rsidP="007F4026">
            <w:pPr>
              <w:jc w:val="center"/>
              <w:rPr>
                <w:szCs w:val="21"/>
              </w:rPr>
            </w:pPr>
            <w:r>
              <w:rPr>
                <w:rFonts w:hint="eastAsia"/>
                <w:szCs w:val="21"/>
              </w:rPr>
              <w:t>0</w:t>
            </w:r>
          </w:p>
        </w:tc>
        <w:tc>
          <w:tcPr>
            <w:tcW w:w="895" w:type="pct"/>
            <w:vAlign w:val="center"/>
          </w:tcPr>
          <w:p w:rsidR="00454AE3" w:rsidRPr="009C0497" w:rsidRDefault="00454AE3" w:rsidP="007F4026">
            <w:pPr>
              <w:adjustRightInd w:val="0"/>
              <w:snapToGrid w:val="0"/>
              <w:jc w:val="center"/>
              <w:rPr>
                <w:szCs w:val="21"/>
              </w:rPr>
            </w:pPr>
            <w:r>
              <w:rPr>
                <w:rFonts w:hint="eastAsia"/>
                <w:szCs w:val="21"/>
              </w:rPr>
              <w:t>0.0189</w:t>
            </w:r>
          </w:p>
        </w:tc>
      </w:tr>
      <w:tr w:rsidR="00454AE3" w:rsidRPr="009C0497">
        <w:trPr>
          <w:cantSplit/>
          <w:trHeight w:val="340"/>
          <w:jc w:val="center"/>
        </w:trPr>
        <w:tc>
          <w:tcPr>
            <w:tcW w:w="1233" w:type="pct"/>
            <w:gridSpan w:val="3"/>
            <w:vMerge/>
            <w:shd w:val="clear" w:color="auto" w:fill="auto"/>
            <w:vAlign w:val="center"/>
          </w:tcPr>
          <w:p w:rsidR="00454AE3" w:rsidRPr="009C0497" w:rsidRDefault="00454AE3" w:rsidP="007F4026">
            <w:pPr>
              <w:jc w:val="center"/>
              <w:rPr>
                <w:bCs/>
                <w:szCs w:val="21"/>
              </w:rPr>
            </w:pPr>
          </w:p>
        </w:tc>
        <w:tc>
          <w:tcPr>
            <w:tcW w:w="1081" w:type="pct"/>
            <w:vAlign w:val="center"/>
          </w:tcPr>
          <w:p w:rsidR="00454AE3" w:rsidRPr="009C0497" w:rsidRDefault="00454AE3" w:rsidP="007F4026">
            <w:pPr>
              <w:jc w:val="center"/>
              <w:rPr>
                <w:szCs w:val="21"/>
              </w:rPr>
            </w:pPr>
            <w:r w:rsidRPr="009C0497">
              <w:rPr>
                <w:szCs w:val="21"/>
              </w:rPr>
              <w:t>TP</w:t>
            </w:r>
          </w:p>
        </w:tc>
        <w:tc>
          <w:tcPr>
            <w:tcW w:w="895" w:type="pct"/>
            <w:vAlign w:val="center"/>
          </w:tcPr>
          <w:p w:rsidR="00454AE3" w:rsidRPr="009C0497" w:rsidRDefault="00454AE3" w:rsidP="007F4026">
            <w:pPr>
              <w:adjustRightInd w:val="0"/>
              <w:snapToGrid w:val="0"/>
              <w:jc w:val="center"/>
              <w:rPr>
                <w:szCs w:val="21"/>
              </w:rPr>
            </w:pPr>
            <w:r>
              <w:rPr>
                <w:rFonts w:hint="eastAsia"/>
                <w:szCs w:val="21"/>
              </w:rPr>
              <w:t>0.0034</w:t>
            </w:r>
          </w:p>
        </w:tc>
        <w:tc>
          <w:tcPr>
            <w:tcW w:w="895" w:type="pct"/>
            <w:vAlign w:val="center"/>
          </w:tcPr>
          <w:p w:rsidR="00454AE3" w:rsidRPr="009C0497" w:rsidRDefault="00454AE3" w:rsidP="007F4026">
            <w:pPr>
              <w:jc w:val="center"/>
              <w:rPr>
                <w:szCs w:val="21"/>
              </w:rPr>
            </w:pPr>
            <w:r>
              <w:rPr>
                <w:rFonts w:hint="eastAsia"/>
                <w:szCs w:val="21"/>
              </w:rPr>
              <w:t>0</w:t>
            </w:r>
          </w:p>
        </w:tc>
        <w:tc>
          <w:tcPr>
            <w:tcW w:w="895" w:type="pct"/>
            <w:vAlign w:val="center"/>
          </w:tcPr>
          <w:p w:rsidR="00454AE3" w:rsidRPr="009C0497" w:rsidRDefault="00454AE3" w:rsidP="007F4026">
            <w:pPr>
              <w:adjustRightInd w:val="0"/>
              <w:snapToGrid w:val="0"/>
              <w:jc w:val="center"/>
              <w:rPr>
                <w:szCs w:val="21"/>
              </w:rPr>
            </w:pPr>
            <w:r>
              <w:rPr>
                <w:rFonts w:hint="eastAsia"/>
                <w:szCs w:val="21"/>
              </w:rPr>
              <w:t>0.0034</w:t>
            </w:r>
          </w:p>
        </w:tc>
      </w:tr>
      <w:tr w:rsidR="00454AE3" w:rsidRPr="009C0497">
        <w:trPr>
          <w:cantSplit/>
          <w:trHeight w:val="340"/>
          <w:jc w:val="center"/>
        </w:trPr>
        <w:tc>
          <w:tcPr>
            <w:tcW w:w="616" w:type="pct"/>
            <w:vMerge w:val="restart"/>
            <w:shd w:val="clear" w:color="auto" w:fill="auto"/>
            <w:vAlign w:val="center"/>
          </w:tcPr>
          <w:p w:rsidR="00454AE3" w:rsidRPr="009C0497" w:rsidRDefault="00454AE3" w:rsidP="007F4026">
            <w:pPr>
              <w:jc w:val="center"/>
              <w:rPr>
                <w:bCs/>
                <w:szCs w:val="21"/>
              </w:rPr>
            </w:pPr>
            <w:r>
              <w:rPr>
                <w:rFonts w:hint="eastAsia"/>
                <w:bCs/>
                <w:szCs w:val="21"/>
              </w:rPr>
              <w:t>废气</w:t>
            </w:r>
          </w:p>
        </w:tc>
        <w:tc>
          <w:tcPr>
            <w:tcW w:w="617" w:type="pct"/>
            <w:gridSpan w:val="2"/>
            <w:shd w:val="clear" w:color="auto" w:fill="auto"/>
            <w:vAlign w:val="center"/>
          </w:tcPr>
          <w:p w:rsidR="00454AE3" w:rsidRPr="009C0497" w:rsidRDefault="00454AE3" w:rsidP="007F4026">
            <w:pPr>
              <w:jc w:val="center"/>
              <w:rPr>
                <w:bCs/>
                <w:szCs w:val="21"/>
              </w:rPr>
            </w:pPr>
            <w:r>
              <w:rPr>
                <w:rFonts w:hint="eastAsia"/>
                <w:bCs/>
                <w:szCs w:val="21"/>
              </w:rPr>
              <w:t>有组织</w:t>
            </w:r>
          </w:p>
        </w:tc>
        <w:tc>
          <w:tcPr>
            <w:tcW w:w="1081" w:type="pct"/>
            <w:vAlign w:val="center"/>
          </w:tcPr>
          <w:p w:rsidR="00454AE3" w:rsidRPr="009C0497" w:rsidRDefault="00CD598E" w:rsidP="007F4026">
            <w:pPr>
              <w:jc w:val="center"/>
              <w:rPr>
                <w:szCs w:val="21"/>
              </w:rPr>
            </w:pPr>
            <w:r>
              <w:rPr>
                <w:rFonts w:hint="eastAsia"/>
                <w:szCs w:val="21"/>
              </w:rPr>
              <w:t>锡及其化合物</w:t>
            </w:r>
          </w:p>
        </w:tc>
        <w:tc>
          <w:tcPr>
            <w:tcW w:w="895" w:type="pct"/>
            <w:vAlign w:val="center"/>
          </w:tcPr>
          <w:p w:rsidR="00454AE3" w:rsidRDefault="00454AE3" w:rsidP="00C7110A">
            <w:pPr>
              <w:adjustRightInd w:val="0"/>
              <w:snapToGrid w:val="0"/>
              <w:jc w:val="center"/>
              <w:rPr>
                <w:szCs w:val="21"/>
              </w:rPr>
            </w:pPr>
            <w:r>
              <w:rPr>
                <w:rFonts w:hint="eastAsia"/>
                <w:szCs w:val="21"/>
              </w:rPr>
              <w:t>0.00</w:t>
            </w:r>
            <w:r w:rsidR="00C7110A">
              <w:rPr>
                <w:rFonts w:hint="eastAsia"/>
                <w:szCs w:val="21"/>
              </w:rPr>
              <w:t>56</w:t>
            </w:r>
          </w:p>
        </w:tc>
        <w:tc>
          <w:tcPr>
            <w:tcW w:w="895" w:type="pct"/>
            <w:vAlign w:val="center"/>
          </w:tcPr>
          <w:p w:rsidR="00454AE3" w:rsidRDefault="00454AE3" w:rsidP="007F4026">
            <w:pPr>
              <w:jc w:val="center"/>
              <w:rPr>
                <w:szCs w:val="21"/>
              </w:rPr>
            </w:pPr>
            <w:r>
              <w:rPr>
                <w:rFonts w:hint="eastAsia"/>
                <w:szCs w:val="21"/>
              </w:rPr>
              <w:t>0</w:t>
            </w:r>
          </w:p>
        </w:tc>
        <w:tc>
          <w:tcPr>
            <w:tcW w:w="895" w:type="pct"/>
            <w:vAlign w:val="center"/>
          </w:tcPr>
          <w:p w:rsidR="00454AE3" w:rsidRDefault="00454AE3" w:rsidP="00C7110A">
            <w:pPr>
              <w:adjustRightInd w:val="0"/>
              <w:snapToGrid w:val="0"/>
              <w:jc w:val="center"/>
              <w:rPr>
                <w:szCs w:val="21"/>
              </w:rPr>
            </w:pPr>
            <w:r>
              <w:rPr>
                <w:rFonts w:hint="eastAsia"/>
                <w:szCs w:val="21"/>
              </w:rPr>
              <w:t>0.00</w:t>
            </w:r>
            <w:r w:rsidR="00C7110A">
              <w:rPr>
                <w:rFonts w:hint="eastAsia"/>
                <w:szCs w:val="21"/>
              </w:rPr>
              <w:t>56</w:t>
            </w:r>
          </w:p>
        </w:tc>
      </w:tr>
      <w:tr w:rsidR="00454AE3" w:rsidRPr="009C0497">
        <w:trPr>
          <w:cantSplit/>
          <w:trHeight w:val="340"/>
          <w:jc w:val="center"/>
        </w:trPr>
        <w:tc>
          <w:tcPr>
            <w:tcW w:w="616" w:type="pct"/>
            <w:vMerge/>
            <w:shd w:val="clear" w:color="auto" w:fill="auto"/>
            <w:vAlign w:val="center"/>
          </w:tcPr>
          <w:p w:rsidR="00454AE3" w:rsidRDefault="00454AE3" w:rsidP="007F4026">
            <w:pPr>
              <w:jc w:val="center"/>
              <w:rPr>
                <w:bCs/>
                <w:szCs w:val="21"/>
              </w:rPr>
            </w:pPr>
          </w:p>
        </w:tc>
        <w:tc>
          <w:tcPr>
            <w:tcW w:w="617" w:type="pct"/>
            <w:gridSpan w:val="2"/>
            <w:shd w:val="clear" w:color="auto" w:fill="auto"/>
            <w:vAlign w:val="center"/>
          </w:tcPr>
          <w:p w:rsidR="00454AE3" w:rsidRDefault="00454AE3" w:rsidP="007F4026">
            <w:pPr>
              <w:jc w:val="center"/>
              <w:rPr>
                <w:bCs/>
                <w:szCs w:val="21"/>
              </w:rPr>
            </w:pPr>
            <w:r>
              <w:rPr>
                <w:rFonts w:hint="eastAsia"/>
                <w:bCs/>
                <w:szCs w:val="21"/>
              </w:rPr>
              <w:t>无组织</w:t>
            </w:r>
          </w:p>
        </w:tc>
        <w:tc>
          <w:tcPr>
            <w:tcW w:w="1081" w:type="pct"/>
            <w:vAlign w:val="center"/>
          </w:tcPr>
          <w:p w:rsidR="00454AE3" w:rsidRPr="009C0497" w:rsidRDefault="00CD598E" w:rsidP="007F4026">
            <w:pPr>
              <w:jc w:val="center"/>
              <w:rPr>
                <w:szCs w:val="21"/>
              </w:rPr>
            </w:pPr>
            <w:r>
              <w:rPr>
                <w:rFonts w:hint="eastAsia"/>
                <w:szCs w:val="21"/>
              </w:rPr>
              <w:t>锡及其化合物</w:t>
            </w:r>
          </w:p>
        </w:tc>
        <w:tc>
          <w:tcPr>
            <w:tcW w:w="895" w:type="pct"/>
            <w:vAlign w:val="center"/>
          </w:tcPr>
          <w:p w:rsidR="00454AE3" w:rsidRDefault="00454AE3" w:rsidP="00C7110A">
            <w:pPr>
              <w:adjustRightInd w:val="0"/>
              <w:snapToGrid w:val="0"/>
              <w:jc w:val="center"/>
              <w:rPr>
                <w:szCs w:val="21"/>
              </w:rPr>
            </w:pPr>
            <w:r>
              <w:rPr>
                <w:rFonts w:hint="eastAsia"/>
                <w:szCs w:val="21"/>
              </w:rPr>
              <w:t>0.00</w:t>
            </w:r>
            <w:r w:rsidR="00C7110A">
              <w:rPr>
                <w:rFonts w:hint="eastAsia"/>
                <w:szCs w:val="21"/>
              </w:rPr>
              <w:t>14</w:t>
            </w:r>
          </w:p>
        </w:tc>
        <w:tc>
          <w:tcPr>
            <w:tcW w:w="895" w:type="pct"/>
            <w:vAlign w:val="center"/>
          </w:tcPr>
          <w:p w:rsidR="00454AE3" w:rsidRDefault="00454AE3" w:rsidP="007F4026">
            <w:pPr>
              <w:jc w:val="center"/>
              <w:rPr>
                <w:szCs w:val="21"/>
              </w:rPr>
            </w:pPr>
            <w:r>
              <w:rPr>
                <w:rFonts w:hint="eastAsia"/>
                <w:szCs w:val="21"/>
              </w:rPr>
              <w:t>0</w:t>
            </w:r>
          </w:p>
        </w:tc>
        <w:tc>
          <w:tcPr>
            <w:tcW w:w="895" w:type="pct"/>
            <w:vAlign w:val="center"/>
          </w:tcPr>
          <w:p w:rsidR="00454AE3" w:rsidRDefault="00454AE3" w:rsidP="00C7110A">
            <w:pPr>
              <w:adjustRightInd w:val="0"/>
              <w:snapToGrid w:val="0"/>
              <w:jc w:val="center"/>
              <w:rPr>
                <w:szCs w:val="21"/>
              </w:rPr>
            </w:pPr>
            <w:r>
              <w:rPr>
                <w:rFonts w:hint="eastAsia"/>
                <w:szCs w:val="21"/>
              </w:rPr>
              <w:t>0.00</w:t>
            </w:r>
            <w:r w:rsidR="00C7110A">
              <w:rPr>
                <w:rFonts w:hint="eastAsia"/>
                <w:szCs w:val="21"/>
              </w:rPr>
              <w:t>14</w:t>
            </w:r>
          </w:p>
        </w:tc>
      </w:tr>
      <w:tr w:rsidR="00454AE3" w:rsidRPr="009C0497">
        <w:trPr>
          <w:cantSplit/>
          <w:trHeight w:val="173"/>
          <w:jc w:val="center"/>
        </w:trPr>
        <w:tc>
          <w:tcPr>
            <w:tcW w:w="627" w:type="pct"/>
            <w:gridSpan w:val="2"/>
            <w:vMerge w:val="restart"/>
            <w:shd w:val="clear" w:color="auto" w:fill="auto"/>
            <w:vAlign w:val="center"/>
          </w:tcPr>
          <w:p w:rsidR="00454AE3" w:rsidRPr="009C0497" w:rsidRDefault="00454AE3" w:rsidP="007F4026">
            <w:pPr>
              <w:jc w:val="center"/>
              <w:rPr>
                <w:bCs/>
                <w:szCs w:val="21"/>
              </w:rPr>
            </w:pPr>
            <w:r w:rsidRPr="009C0497">
              <w:rPr>
                <w:rFonts w:hint="eastAsia"/>
                <w:bCs/>
                <w:szCs w:val="21"/>
              </w:rPr>
              <w:t>固废</w:t>
            </w:r>
          </w:p>
        </w:tc>
        <w:tc>
          <w:tcPr>
            <w:tcW w:w="606" w:type="pct"/>
            <w:vMerge w:val="restart"/>
            <w:shd w:val="clear" w:color="auto" w:fill="auto"/>
            <w:vAlign w:val="center"/>
          </w:tcPr>
          <w:p w:rsidR="00454AE3" w:rsidRPr="009C0497" w:rsidRDefault="00454AE3" w:rsidP="007F4026">
            <w:pPr>
              <w:jc w:val="center"/>
              <w:rPr>
                <w:bCs/>
                <w:szCs w:val="21"/>
              </w:rPr>
            </w:pPr>
            <w:r w:rsidRPr="009C0497">
              <w:rPr>
                <w:rFonts w:hint="eastAsia"/>
                <w:bCs/>
                <w:szCs w:val="21"/>
              </w:rPr>
              <w:t>一般固废</w:t>
            </w:r>
          </w:p>
        </w:tc>
        <w:tc>
          <w:tcPr>
            <w:tcW w:w="1081" w:type="pct"/>
            <w:shd w:val="clear" w:color="auto" w:fill="auto"/>
            <w:vAlign w:val="center"/>
          </w:tcPr>
          <w:p w:rsidR="00454AE3" w:rsidRPr="009C0497" w:rsidRDefault="00454AE3" w:rsidP="007F4026">
            <w:pPr>
              <w:adjustRightInd w:val="0"/>
              <w:snapToGrid w:val="0"/>
              <w:jc w:val="center"/>
              <w:rPr>
                <w:sz w:val="18"/>
                <w:szCs w:val="18"/>
              </w:rPr>
            </w:pPr>
            <w:r w:rsidRPr="007D7029">
              <w:rPr>
                <w:rFonts w:hint="eastAsia"/>
                <w:szCs w:val="21"/>
              </w:rPr>
              <w:t>金属边角料</w:t>
            </w:r>
          </w:p>
        </w:tc>
        <w:tc>
          <w:tcPr>
            <w:tcW w:w="895" w:type="pct"/>
            <w:shd w:val="clear" w:color="auto" w:fill="auto"/>
            <w:vAlign w:val="center"/>
          </w:tcPr>
          <w:p w:rsidR="00454AE3" w:rsidRPr="003F70B1" w:rsidRDefault="00454AE3" w:rsidP="007F4026">
            <w:pPr>
              <w:adjustRightInd w:val="0"/>
              <w:snapToGrid w:val="0"/>
              <w:jc w:val="center"/>
              <w:rPr>
                <w:szCs w:val="21"/>
              </w:rPr>
            </w:pPr>
            <w:r>
              <w:rPr>
                <w:rFonts w:hint="eastAsia"/>
                <w:szCs w:val="21"/>
              </w:rPr>
              <w:t>0.1</w:t>
            </w:r>
          </w:p>
        </w:tc>
        <w:tc>
          <w:tcPr>
            <w:tcW w:w="895" w:type="pct"/>
            <w:shd w:val="clear" w:color="auto" w:fill="auto"/>
            <w:vAlign w:val="center"/>
          </w:tcPr>
          <w:p w:rsidR="00454AE3" w:rsidRPr="003F70B1" w:rsidRDefault="00454AE3" w:rsidP="007F4026">
            <w:pPr>
              <w:adjustRightInd w:val="0"/>
              <w:snapToGrid w:val="0"/>
              <w:jc w:val="center"/>
              <w:rPr>
                <w:szCs w:val="21"/>
              </w:rPr>
            </w:pPr>
            <w:r>
              <w:rPr>
                <w:rFonts w:hint="eastAsia"/>
                <w:szCs w:val="21"/>
              </w:rPr>
              <w:t>0.1</w:t>
            </w:r>
          </w:p>
        </w:tc>
        <w:tc>
          <w:tcPr>
            <w:tcW w:w="895" w:type="pct"/>
            <w:shd w:val="clear" w:color="auto" w:fill="auto"/>
            <w:vAlign w:val="center"/>
          </w:tcPr>
          <w:p w:rsidR="00454AE3" w:rsidRPr="009C0497" w:rsidRDefault="00454AE3" w:rsidP="007F4026">
            <w:pPr>
              <w:jc w:val="center"/>
              <w:rPr>
                <w:szCs w:val="21"/>
              </w:rPr>
            </w:pPr>
            <w:r>
              <w:rPr>
                <w:rFonts w:hint="eastAsia"/>
                <w:szCs w:val="21"/>
              </w:rPr>
              <w:t>0</w:t>
            </w:r>
          </w:p>
        </w:tc>
      </w:tr>
      <w:tr w:rsidR="00454AE3" w:rsidRPr="009C0497">
        <w:trPr>
          <w:cantSplit/>
          <w:trHeight w:val="135"/>
          <w:jc w:val="center"/>
        </w:trPr>
        <w:tc>
          <w:tcPr>
            <w:tcW w:w="627" w:type="pct"/>
            <w:gridSpan w:val="2"/>
            <w:vMerge/>
            <w:shd w:val="clear" w:color="auto" w:fill="auto"/>
            <w:vAlign w:val="center"/>
          </w:tcPr>
          <w:p w:rsidR="00454AE3" w:rsidRPr="009C0497" w:rsidRDefault="00454AE3" w:rsidP="007F4026">
            <w:pPr>
              <w:jc w:val="center"/>
              <w:rPr>
                <w:bCs/>
                <w:szCs w:val="21"/>
              </w:rPr>
            </w:pPr>
          </w:p>
        </w:tc>
        <w:tc>
          <w:tcPr>
            <w:tcW w:w="606" w:type="pct"/>
            <w:vMerge/>
            <w:shd w:val="clear" w:color="auto" w:fill="auto"/>
            <w:vAlign w:val="center"/>
          </w:tcPr>
          <w:p w:rsidR="00454AE3" w:rsidRPr="009C0497" w:rsidRDefault="00454AE3" w:rsidP="007F4026">
            <w:pPr>
              <w:jc w:val="center"/>
              <w:rPr>
                <w:bCs/>
                <w:szCs w:val="21"/>
              </w:rPr>
            </w:pPr>
          </w:p>
        </w:tc>
        <w:tc>
          <w:tcPr>
            <w:tcW w:w="1081" w:type="pct"/>
            <w:shd w:val="clear" w:color="auto" w:fill="auto"/>
            <w:vAlign w:val="center"/>
          </w:tcPr>
          <w:p w:rsidR="00454AE3" w:rsidRPr="003F70B1" w:rsidRDefault="00454AE3" w:rsidP="007F4026">
            <w:pPr>
              <w:adjustRightInd w:val="0"/>
              <w:snapToGrid w:val="0"/>
              <w:jc w:val="center"/>
              <w:rPr>
                <w:szCs w:val="21"/>
              </w:rPr>
            </w:pPr>
            <w:r>
              <w:rPr>
                <w:rFonts w:hint="eastAsia"/>
                <w:szCs w:val="21"/>
              </w:rPr>
              <w:t>不合格品</w:t>
            </w:r>
          </w:p>
        </w:tc>
        <w:tc>
          <w:tcPr>
            <w:tcW w:w="895" w:type="pct"/>
            <w:shd w:val="clear" w:color="auto" w:fill="auto"/>
            <w:vAlign w:val="center"/>
          </w:tcPr>
          <w:p w:rsidR="00454AE3" w:rsidRDefault="00454AE3" w:rsidP="007F4026">
            <w:pPr>
              <w:adjustRightInd w:val="0"/>
              <w:snapToGrid w:val="0"/>
              <w:jc w:val="center"/>
              <w:rPr>
                <w:szCs w:val="21"/>
              </w:rPr>
            </w:pPr>
            <w:r>
              <w:rPr>
                <w:rFonts w:hint="eastAsia"/>
                <w:szCs w:val="21"/>
              </w:rPr>
              <w:t>30000</w:t>
            </w:r>
            <w:r>
              <w:rPr>
                <w:rFonts w:hint="eastAsia"/>
                <w:szCs w:val="21"/>
              </w:rPr>
              <w:t>个</w:t>
            </w:r>
          </w:p>
        </w:tc>
        <w:tc>
          <w:tcPr>
            <w:tcW w:w="895" w:type="pct"/>
            <w:shd w:val="clear" w:color="auto" w:fill="auto"/>
            <w:vAlign w:val="center"/>
          </w:tcPr>
          <w:p w:rsidR="00454AE3" w:rsidRDefault="00454AE3" w:rsidP="007F4026">
            <w:pPr>
              <w:adjustRightInd w:val="0"/>
              <w:snapToGrid w:val="0"/>
              <w:jc w:val="center"/>
              <w:rPr>
                <w:szCs w:val="21"/>
              </w:rPr>
            </w:pPr>
            <w:r>
              <w:rPr>
                <w:rFonts w:hint="eastAsia"/>
                <w:szCs w:val="21"/>
              </w:rPr>
              <w:t>30000</w:t>
            </w:r>
            <w:r>
              <w:rPr>
                <w:rFonts w:hint="eastAsia"/>
                <w:szCs w:val="21"/>
              </w:rPr>
              <w:t>个</w:t>
            </w:r>
          </w:p>
        </w:tc>
        <w:tc>
          <w:tcPr>
            <w:tcW w:w="895" w:type="pct"/>
            <w:shd w:val="clear" w:color="auto" w:fill="auto"/>
            <w:vAlign w:val="center"/>
          </w:tcPr>
          <w:p w:rsidR="00454AE3" w:rsidRDefault="00454AE3" w:rsidP="007F4026">
            <w:pPr>
              <w:jc w:val="center"/>
              <w:rPr>
                <w:szCs w:val="21"/>
              </w:rPr>
            </w:pPr>
            <w:r>
              <w:rPr>
                <w:rFonts w:hint="eastAsia"/>
                <w:szCs w:val="21"/>
              </w:rPr>
              <w:t>0</w:t>
            </w:r>
          </w:p>
        </w:tc>
      </w:tr>
      <w:tr w:rsidR="00454AE3" w:rsidRPr="009C0497">
        <w:trPr>
          <w:cantSplit/>
          <w:trHeight w:val="135"/>
          <w:jc w:val="center"/>
        </w:trPr>
        <w:tc>
          <w:tcPr>
            <w:tcW w:w="627" w:type="pct"/>
            <w:gridSpan w:val="2"/>
            <w:vMerge/>
            <w:shd w:val="clear" w:color="auto" w:fill="auto"/>
            <w:vAlign w:val="center"/>
          </w:tcPr>
          <w:p w:rsidR="00454AE3" w:rsidRPr="009C0497" w:rsidRDefault="00454AE3" w:rsidP="007F4026">
            <w:pPr>
              <w:jc w:val="center"/>
              <w:rPr>
                <w:bCs/>
                <w:szCs w:val="21"/>
              </w:rPr>
            </w:pPr>
          </w:p>
        </w:tc>
        <w:tc>
          <w:tcPr>
            <w:tcW w:w="606" w:type="pct"/>
            <w:vMerge/>
            <w:shd w:val="clear" w:color="auto" w:fill="auto"/>
            <w:vAlign w:val="center"/>
          </w:tcPr>
          <w:p w:rsidR="00454AE3" w:rsidRDefault="00454AE3" w:rsidP="007F4026">
            <w:pPr>
              <w:jc w:val="center"/>
              <w:rPr>
                <w:bCs/>
                <w:szCs w:val="21"/>
              </w:rPr>
            </w:pPr>
          </w:p>
        </w:tc>
        <w:tc>
          <w:tcPr>
            <w:tcW w:w="1081" w:type="pct"/>
            <w:shd w:val="clear" w:color="auto" w:fill="auto"/>
            <w:vAlign w:val="center"/>
          </w:tcPr>
          <w:p w:rsidR="00454AE3" w:rsidRPr="003F70B1" w:rsidRDefault="00454AE3" w:rsidP="007F4026">
            <w:pPr>
              <w:adjustRightInd w:val="0"/>
              <w:snapToGrid w:val="0"/>
              <w:jc w:val="center"/>
              <w:rPr>
                <w:szCs w:val="21"/>
              </w:rPr>
            </w:pPr>
            <w:r>
              <w:rPr>
                <w:rFonts w:hint="eastAsia"/>
                <w:szCs w:val="21"/>
              </w:rPr>
              <w:t>报废品</w:t>
            </w:r>
          </w:p>
        </w:tc>
        <w:tc>
          <w:tcPr>
            <w:tcW w:w="895" w:type="pct"/>
            <w:shd w:val="clear" w:color="auto" w:fill="auto"/>
            <w:vAlign w:val="center"/>
          </w:tcPr>
          <w:p w:rsidR="00454AE3" w:rsidRDefault="00454AE3" w:rsidP="007F4026">
            <w:pPr>
              <w:adjustRightInd w:val="0"/>
              <w:snapToGrid w:val="0"/>
              <w:jc w:val="center"/>
              <w:rPr>
                <w:szCs w:val="21"/>
              </w:rPr>
            </w:pPr>
            <w:r>
              <w:rPr>
                <w:rFonts w:hint="eastAsia"/>
                <w:szCs w:val="21"/>
              </w:rPr>
              <w:t>5000</w:t>
            </w:r>
            <w:r>
              <w:rPr>
                <w:rFonts w:hint="eastAsia"/>
                <w:szCs w:val="21"/>
              </w:rPr>
              <w:t>个</w:t>
            </w:r>
          </w:p>
        </w:tc>
        <w:tc>
          <w:tcPr>
            <w:tcW w:w="895" w:type="pct"/>
            <w:shd w:val="clear" w:color="auto" w:fill="auto"/>
            <w:vAlign w:val="center"/>
          </w:tcPr>
          <w:p w:rsidR="00454AE3" w:rsidRDefault="00454AE3" w:rsidP="007F4026">
            <w:pPr>
              <w:adjustRightInd w:val="0"/>
              <w:snapToGrid w:val="0"/>
              <w:jc w:val="center"/>
              <w:rPr>
                <w:szCs w:val="21"/>
              </w:rPr>
            </w:pPr>
            <w:r>
              <w:rPr>
                <w:rFonts w:hint="eastAsia"/>
                <w:szCs w:val="21"/>
              </w:rPr>
              <w:t>5000</w:t>
            </w:r>
            <w:r>
              <w:rPr>
                <w:rFonts w:hint="eastAsia"/>
                <w:szCs w:val="21"/>
              </w:rPr>
              <w:t>个</w:t>
            </w:r>
          </w:p>
        </w:tc>
        <w:tc>
          <w:tcPr>
            <w:tcW w:w="895" w:type="pct"/>
            <w:shd w:val="clear" w:color="auto" w:fill="auto"/>
            <w:vAlign w:val="center"/>
          </w:tcPr>
          <w:p w:rsidR="00454AE3" w:rsidRDefault="00454AE3" w:rsidP="007F4026">
            <w:pPr>
              <w:jc w:val="center"/>
              <w:rPr>
                <w:szCs w:val="21"/>
              </w:rPr>
            </w:pPr>
            <w:r>
              <w:rPr>
                <w:rFonts w:hint="eastAsia"/>
                <w:szCs w:val="21"/>
              </w:rPr>
              <w:t>0</w:t>
            </w:r>
          </w:p>
        </w:tc>
      </w:tr>
      <w:tr w:rsidR="00454AE3" w:rsidRPr="00885818">
        <w:trPr>
          <w:cantSplit/>
          <w:trHeight w:val="340"/>
          <w:jc w:val="center"/>
        </w:trPr>
        <w:tc>
          <w:tcPr>
            <w:tcW w:w="627" w:type="pct"/>
            <w:gridSpan w:val="2"/>
            <w:vMerge/>
            <w:shd w:val="clear" w:color="auto" w:fill="auto"/>
            <w:vAlign w:val="center"/>
          </w:tcPr>
          <w:p w:rsidR="00454AE3" w:rsidRPr="009C0497" w:rsidRDefault="00454AE3" w:rsidP="007F4026">
            <w:pPr>
              <w:jc w:val="center"/>
              <w:rPr>
                <w:bCs/>
                <w:szCs w:val="21"/>
              </w:rPr>
            </w:pPr>
          </w:p>
        </w:tc>
        <w:tc>
          <w:tcPr>
            <w:tcW w:w="606" w:type="pct"/>
            <w:shd w:val="clear" w:color="auto" w:fill="auto"/>
            <w:vAlign w:val="center"/>
          </w:tcPr>
          <w:p w:rsidR="00454AE3" w:rsidRPr="009C0497" w:rsidRDefault="00454AE3" w:rsidP="007F4026">
            <w:pPr>
              <w:jc w:val="center"/>
              <w:rPr>
                <w:bCs/>
                <w:szCs w:val="21"/>
              </w:rPr>
            </w:pPr>
            <w:r w:rsidRPr="009C0497">
              <w:rPr>
                <w:rFonts w:hint="eastAsia"/>
                <w:bCs/>
                <w:szCs w:val="21"/>
              </w:rPr>
              <w:t>生活垃圾</w:t>
            </w:r>
          </w:p>
        </w:tc>
        <w:tc>
          <w:tcPr>
            <w:tcW w:w="1081" w:type="pct"/>
            <w:shd w:val="clear" w:color="auto" w:fill="auto"/>
            <w:vAlign w:val="center"/>
          </w:tcPr>
          <w:p w:rsidR="00454AE3" w:rsidRPr="009C0497" w:rsidRDefault="00454AE3" w:rsidP="007F4026">
            <w:pPr>
              <w:jc w:val="center"/>
              <w:rPr>
                <w:szCs w:val="21"/>
              </w:rPr>
            </w:pPr>
            <w:r w:rsidRPr="009C0497">
              <w:rPr>
                <w:rFonts w:hint="eastAsia"/>
                <w:szCs w:val="21"/>
              </w:rPr>
              <w:t>生活垃圾</w:t>
            </w:r>
          </w:p>
        </w:tc>
        <w:tc>
          <w:tcPr>
            <w:tcW w:w="895" w:type="pct"/>
            <w:vAlign w:val="center"/>
          </w:tcPr>
          <w:p w:rsidR="00454AE3" w:rsidRPr="003F70B1" w:rsidRDefault="00454AE3" w:rsidP="007F4026">
            <w:pPr>
              <w:adjustRightInd w:val="0"/>
              <w:snapToGrid w:val="0"/>
              <w:jc w:val="center"/>
              <w:rPr>
                <w:szCs w:val="21"/>
              </w:rPr>
            </w:pPr>
            <w:r>
              <w:rPr>
                <w:rFonts w:hint="eastAsia"/>
                <w:szCs w:val="21"/>
              </w:rPr>
              <w:t>9</w:t>
            </w:r>
          </w:p>
        </w:tc>
        <w:tc>
          <w:tcPr>
            <w:tcW w:w="895" w:type="pct"/>
            <w:vAlign w:val="center"/>
          </w:tcPr>
          <w:p w:rsidR="00454AE3" w:rsidRPr="003F70B1" w:rsidRDefault="00454AE3" w:rsidP="007F4026">
            <w:pPr>
              <w:adjustRightInd w:val="0"/>
              <w:snapToGrid w:val="0"/>
              <w:jc w:val="center"/>
              <w:rPr>
                <w:szCs w:val="21"/>
              </w:rPr>
            </w:pPr>
            <w:r>
              <w:rPr>
                <w:rFonts w:hint="eastAsia"/>
                <w:szCs w:val="21"/>
              </w:rPr>
              <w:t>9</w:t>
            </w:r>
          </w:p>
        </w:tc>
        <w:tc>
          <w:tcPr>
            <w:tcW w:w="895" w:type="pct"/>
            <w:vAlign w:val="center"/>
          </w:tcPr>
          <w:p w:rsidR="00454AE3" w:rsidRPr="00B2245D" w:rsidRDefault="00454AE3" w:rsidP="007F4026">
            <w:pPr>
              <w:jc w:val="center"/>
              <w:rPr>
                <w:szCs w:val="21"/>
              </w:rPr>
            </w:pPr>
            <w:r>
              <w:rPr>
                <w:rFonts w:hint="eastAsia"/>
                <w:szCs w:val="21"/>
              </w:rPr>
              <w:t>0</w:t>
            </w:r>
          </w:p>
        </w:tc>
      </w:tr>
    </w:tbl>
    <w:p w:rsidR="009110DE" w:rsidRPr="00DA6986" w:rsidRDefault="009500FB" w:rsidP="009110DE">
      <w:pPr>
        <w:adjustRightInd w:val="0"/>
        <w:snapToGrid w:val="0"/>
        <w:spacing w:line="500" w:lineRule="exact"/>
        <w:ind w:firstLineChars="200" w:firstLine="560"/>
        <w:rPr>
          <w:color w:val="000000"/>
          <w:sz w:val="28"/>
          <w:szCs w:val="28"/>
        </w:rPr>
      </w:pPr>
      <w:r w:rsidRPr="00DA6986">
        <w:rPr>
          <w:rFonts w:hint="eastAsia"/>
          <w:color w:val="000000"/>
          <w:sz w:val="28"/>
          <w:szCs w:val="28"/>
        </w:rPr>
        <w:t>厂内</w:t>
      </w:r>
      <w:r w:rsidRPr="00DA6986">
        <w:rPr>
          <w:color w:val="000000"/>
          <w:sz w:val="28"/>
          <w:szCs w:val="28"/>
        </w:rPr>
        <w:t>员工日常生活污水</w:t>
      </w:r>
      <w:r w:rsidR="005174E4" w:rsidRPr="00BC0BA8">
        <w:rPr>
          <w:rFonts w:hAnsi="宋体" w:hint="eastAsia"/>
          <w:sz w:val="28"/>
          <w:szCs w:val="28"/>
        </w:rPr>
        <w:t>接入市政污水管网进</w:t>
      </w:r>
      <w:r w:rsidR="00C1293E">
        <w:rPr>
          <w:rFonts w:hAnsi="宋体" w:hint="eastAsia"/>
          <w:sz w:val="28"/>
          <w:szCs w:val="28"/>
        </w:rPr>
        <w:t>江边</w:t>
      </w:r>
      <w:r w:rsidR="005174E4" w:rsidRPr="00BC0BA8">
        <w:rPr>
          <w:rFonts w:hAnsi="宋体" w:hint="eastAsia"/>
          <w:sz w:val="28"/>
          <w:szCs w:val="28"/>
        </w:rPr>
        <w:t>污水处理厂集中处理</w:t>
      </w:r>
      <w:r w:rsidRPr="00DA6986">
        <w:rPr>
          <w:color w:val="000000"/>
          <w:sz w:val="28"/>
          <w:szCs w:val="28"/>
        </w:rPr>
        <w:t>，污染物排放指标在</w:t>
      </w:r>
      <w:r w:rsidR="00DB77BA" w:rsidRPr="00BC0BA8">
        <w:rPr>
          <w:rFonts w:hAnsi="宋体" w:hint="eastAsia"/>
          <w:sz w:val="28"/>
          <w:szCs w:val="28"/>
        </w:rPr>
        <w:t>污水处理厂</w:t>
      </w:r>
      <w:r w:rsidRPr="00DA6986">
        <w:rPr>
          <w:color w:val="000000"/>
          <w:sz w:val="28"/>
          <w:szCs w:val="28"/>
        </w:rPr>
        <w:t>内平衡，</w:t>
      </w:r>
      <w:r w:rsidRPr="00DA6986">
        <w:rPr>
          <w:rFonts w:hint="eastAsia"/>
          <w:color w:val="000000"/>
          <w:sz w:val="28"/>
          <w:szCs w:val="28"/>
        </w:rPr>
        <w:t>不需</w:t>
      </w:r>
      <w:r w:rsidRPr="00DA6986">
        <w:rPr>
          <w:color w:val="000000"/>
          <w:sz w:val="28"/>
          <w:szCs w:val="28"/>
        </w:rPr>
        <w:t>单独申请。</w:t>
      </w:r>
    </w:p>
    <w:p w:rsidR="00E07186" w:rsidRPr="00C1293E" w:rsidRDefault="00C1293E" w:rsidP="00C1293E">
      <w:pPr>
        <w:spacing w:line="500" w:lineRule="exact"/>
        <w:ind w:firstLineChars="200" w:firstLine="560"/>
      </w:pPr>
      <w:r w:rsidRPr="00D3526A">
        <w:rPr>
          <w:color w:val="000000"/>
          <w:sz w:val="28"/>
          <w:szCs w:val="28"/>
        </w:rPr>
        <w:t>无组织排放的污染物作为一般考核因子，无需申请指标。</w:t>
      </w:r>
    </w:p>
    <w:p w:rsidR="00E07186" w:rsidRDefault="009500FB" w:rsidP="009500FB">
      <w:pPr>
        <w:adjustRightInd w:val="0"/>
        <w:snapToGrid w:val="0"/>
        <w:spacing w:line="500" w:lineRule="exact"/>
        <w:ind w:firstLineChars="200" w:firstLine="560"/>
        <w:rPr>
          <w:color w:val="000000"/>
          <w:sz w:val="28"/>
          <w:szCs w:val="28"/>
        </w:rPr>
      </w:pPr>
      <w:r w:rsidRPr="00C11336">
        <w:rPr>
          <w:rFonts w:hAnsi="宋体"/>
          <w:sz w:val="28"/>
          <w:szCs w:val="28"/>
        </w:rPr>
        <w:t>生产过程中产生的</w:t>
      </w:r>
      <w:proofErr w:type="gramStart"/>
      <w:r w:rsidRPr="00C11336">
        <w:rPr>
          <w:rFonts w:hAnsi="宋体"/>
          <w:sz w:val="28"/>
          <w:szCs w:val="28"/>
        </w:rPr>
        <w:t>固废</w:t>
      </w:r>
      <w:r w:rsidRPr="00DA6986">
        <w:rPr>
          <w:color w:val="000000"/>
          <w:sz w:val="28"/>
          <w:szCs w:val="28"/>
        </w:rPr>
        <w:t>均得到</w:t>
      </w:r>
      <w:proofErr w:type="gramEnd"/>
      <w:r w:rsidRPr="00DA6986">
        <w:rPr>
          <w:color w:val="000000"/>
          <w:sz w:val="28"/>
          <w:szCs w:val="28"/>
        </w:rPr>
        <w:t>妥善处置，处置率</w:t>
      </w:r>
      <w:r w:rsidRPr="00DA6986">
        <w:rPr>
          <w:color w:val="000000"/>
          <w:sz w:val="28"/>
          <w:szCs w:val="28"/>
        </w:rPr>
        <w:t>100%</w:t>
      </w:r>
      <w:r w:rsidRPr="00DA6986">
        <w:rPr>
          <w:color w:val="000000"/>
          <w:sz w:val="28"/>
          <w:szCs w:val="28"/>
        </w:rPr>
        <w:t>，无需申请总量指标。</w:t>
      </w:r>
    </w:p>
    <w:p w:rsidR="00433167" w:rsidRPr="001874E7" w:rsidRDefault="00E07186" w:rsidP="001874E7">
      <w:pPr>
        <w:pStyle w:val="1"/>
        <w:spacing w:before="120" w:after="120" w:line="500" w:lineRule="exact"/>
        <w:rPr>
          <w:color w:val="000000"/>
          <w:sz w:val="32"/>
          <w:szCs w:val="32"/>
        </w:rPr>
      </w:pPr>
      <w:r>
        <w:br w:type="page"/>
      </w:r>
      <w:bookmarkStart w:id="28" w:name="_Toc465523871"/>
      <w:r w:rsidR="00211A3B">
        <w:rPr>
          <w:rFonts w:hint="eastAsia"/>
          <w:color w:val="000000"/>
          <w:sz w:val="32"/>
          <w:szCs w:val="32"/>
        </w:rPr>
        <w:lastRenderedPageBreak/>
        <w:t>7</w:t>
      </w:r>
      <w:r w:rsidR="00433167" w:rsidRPr="001874E7">
        <w:rPr>
          <w:rFonts w:hint="eastAsia"/>
          <w:color w:val="000000"/>
          <w:sz w:val="32"/>
          <w:szCs w:val="32"/>
        </w:rPr>
        <w:t>环境污染事故及重大环境风险隐患</w:t>
      </w:r>
      <w:r w:rsidR="00EE165D">
        <w:rPr>
          <w:rFonts w:hint="eastAsia"/>
          <w:color w:val="000000"/>
          <w:sz w:val="32"/>
          <w:szCs w:val="32"/>
        </w:rPr>
        <w:t>排查情况</w:t>
      </w:r>
      <w:bookmarkEnd w:id="28"/>
    </w:p>
    <w:p w:rsidR="00EE165D" w:rsidRPr="00EE165D" w:rsidRDefault="00211A3B" w:rsidP="00EE165D">
      <w:pPr>
        <w:pStyle w:val="2"/>
        <w:adjustRightInd w:val="0"/>
        <w:snapToGrid w:val="0"/>
        <w:spacing w:before="0" w:after="0" w:line="500" w:lineRule="exact"/>
        <w:rPr>
          <w:rFonts w:ascii="Times New Roman" w:hAnsi="Times New Roman"/>
          <w:sz w:val="30"/>
          <w:szCs w:val="30"/>
        </w:rPr>
      </w:pPr>
      <w:bookmarkStart w:id="29" w:name="_Toc465523872"/>
      <w:r>
        <w:rPr>
          <w:rFonts w:ascii="Times New Roman" w:hAnsi="Times New Roman" w:hint="eastAsia"/>
          <w:sz w:val="30"/>
          <w:szCs w:val="30"/>
        </w:rPr>
        <w:t>7</w:t>
      </w:r>
      <w:r w:rsidR="00EE165D" w:rsidRPr="00EE165D">
        <w:rPr>
          <w:rFonts w:ascii="Times New Roman" w:hAnsi="Times New Roman" w:hint="eastAsia"/>
          <w:sz w:val="30"/>
          <w:szCs w:val="30"/>
        </w:rPr>
        <w:t>.1</w:t>
      </w:r>
      <w:r w:rsidR="00EE165D" w:rsidRPr="00EE165D">
        <w:rPr>
          <w:rFonts w:ascii="Times New Roman" w:hAnsi="Times New Roman" w:hint="eastAsia"/>
          <w:sz w:val="30"/>
          <w:szCs w:val="30"/>
        </w:rPr>
        <w:t>环境污染事故</w:t>
      </w:r>
      <w:bookmarkEnd w:id="29"/>
    </w:p>
    <w:p w:rsidR="00341271" w:rsidRPr="008D5C2B" w:rsidRDefault="00A154C9" w:rsidP="00EE165D">
      <w:pPr>
        <w:adjustRightInd w:val="0"/>
        <w:snapToGrid w:val="0"/>
        <w:spacing w:line="500" w:lineRule="exact"/>
        <w:ind w:firstLineChars="200" w:firstLine="560"/>
        <w:rPr>
          <w:rFonts w:ascii="宋体" w:hAnsi="宋体"/>
          <w:color w:val="000000"/>
          <w:sz w:val="28"/>
          <w:szCs w:val="28"/>
        </w:rPr>
      </w:pPr>
      <w:r w:rsidRPr="008D5C2B">
        <w:rPr>
          <w:rFonts w:ascii="宋体" w:hAnsi="宋体" w:hint="eastAsia"/>
          <w:color w:val="000000"/>
          <w:sz w:val="28"/>
          <w:szCs w:val="28"/>
        </w:rPr>
        <w:t>根据</w:t>
      </w:r>
      <w:r w:rsidR="00341271" w:rsidRPr="008D5C2B">
        <w:rPr>
          <w:rFonts w:ascii="宋体" w:hAnsi="宋体" w:hint="eastAsia"/>
          <w:color w:val="000000"/>
          <w:sz w:val="28"/>
          <w:szCs w:val="28"/>
        </w:rPr>
        <w:t>厂内实际情况，</w:t>
      </w:r>
      <w:r w:rsidR="00851C62">
        <w:rPr>
          <w:rFonts w:hint="eastAsia"/>
          <w:sz w:val="28"/>
          <w:szCs w:val="28"/>
        </w:rPr>
        <w:t>新思维电子公司</w:t>
      </w:r>
      <w:r w:rsidR="00341271" w:rsidRPr="008D5C2B">
        <w:rPr>
          <w:rFonts w:ascii="宋体" w:hAnsi="宋体" w:hint="eastAsia"/>
          <w:color w:val="000000"/>
          <w:sz w:val="28"/>
          <w:szCs w:val="28"/>
        </w:rPr>
        <w:t>自</w:t>
      </w:r>
      <w:r w:rsidR="00F20A44">
        <w:rPr>
          <w:rFonts w:ascii="宋体" w:hAnsi="宋体" w:hint="eastAsia"/>
          <w:color w:val="000000"/>
          <w:sz w:val="28"/>
          <w:szCs w:val="28"/>
        </w:rPr>
        <w:t>201</w:t>
      </w:r>
      <w:r w:rsidR="00C1293E">
        <w:rPr>
          <w:rFonts w:ascii="宋体" w:hAnsi="宋体" w:hint="eastAsia"/>
          <w:color w:val="000000"/>
          <w:sz w:val="28"/>
          <w:szCs w:val="28"/>
        </w:rPr>
        <w:t>4</w:t>
      </w:r>
      <w:r w:rsidR="00341271" w:rsidRPr="008D5C2B">
        <w:rPr>
          <w:rFonts w:ascii="宋体" w:hAnsi="宋体" w:hint="eastAsia"/>
          <w:color w:val="000000"/>
          <w:sz w:val="28"/>
          <w:szCs w:val="28"/>
        </w:rPr>
        <w:t>年投产以来，未发生过环境污染事故。</w:t>
      </w:r>
    </w:p>
    <w:p w:rsidR="00EE165D" w:rsidRPr="00EE165D" w:rsidRDefault="00211A3B" w:rsidP="00EE165D">
      <w:pPr>
        <w:pStyle w:val="2"/>
        <w:adjustRightInd w:val="0"/>
        <w:snapToGrid w:val="0"/>
        <w:spacing w:before="0" w:after="0" w:line="500" w:lineRule="exact"/>
        <w:rPr>
          <w:rFonts w:ascii="Times New Roman" w:hAnsi="Times New Roman"/>
          <w:sz w:val="30"/>
          <w:szCs w:val="30"/>
        </w:rPr>
      </w:pPr>
      <w:bookmarkStart w:id="30" w:name="_Toc465523873"/>
      <w:r>
        <w:rPr>
          <w:rFonts w:ascii="Times New Roman" w:hAnsi="Times New Roman" w:hint="eastAsia"/>
          <w:sz w:val="30"/>
          <w:szCs w:val="30"/>
        </w:rPr>
        <w:t>7</w:t>
      </w:r>
      <w:r w:rsidR="00EE165D" w:rsidRPr="00EE165D">
        <w:rPr>
          <w:rFonts w:ascii="Times New Roman" w:hAnsi="Times New Roman" w:hint="eastAsia"/>
          <w:sz w:val="30"/>
          <w:szCs w:val="30"/>
        </w:rPr>
        <w:t>.2</w:t>
      </w:r>
      <w:r w:rsidR="00EE165D" w:rsidRPr="00EE165D">
        <w:rPr>
          <w:rFonts w:ascii="Times New Roman" w:hAnsi="Times New Roman" w:hint="eastAsia"/>
          <w:sz w:val="30"/>
          <w:szCs w:val="30"/>
        </w:rPr>
        <w:t>重大环境风险隐患排查情况</w:t>
      </w:r>
      <w:bookmarkEnd w:id="30"/>
    </w:p>
    <w:p w:rsidR="008D5C2B" w:rsidRPr="008D5C2B" w:rsidRDefault="008D5C2B" w:rsidP="008D5C2B">
      <w:pPr>
        <w:adjustRightInd w:val="0"/>
        <w:snapToGrid w:val="0"/>
        <w:spacing w:line="500" w:lineRule="exact"/>
        <w:ind w:firstLineChars="200" w:firstLine="560"/>
        <w:rPr>
          <w:rFonts w:ascii="宋体" w:hAnsi="宋体"/>
          <w:color w:val="000000"/>
          <w:sz w:val="28"/>
          <w:szCs w:val="28"/>
        </w:rPr>
      </w:pPr>
      <w:r w:rsidRPr="008D5C2B">
        <w:rPr>
          <w:rFonts w:ascii="宋体" w:hAnsi="宋体" w:hint="eastAsia"/>
          <w:color w:val="000000"/>
          <w:sz w:val="28"/>
          <w:szCs w:val="28"/>
        </w:rPr>
        <w:t>从</w:t>
      </w:r>
      <w:r w:rsidR="00851C62">
        <w:rPr>
          <w:rFonts w:hint="eastAsia"/>
          <w:sz w:val="28"/>
          <w:szCs w:val="28"/>
        </w:rPr>
        <w:t>新思维电子公司</w:t>
      </w:r>
      <w:r w:rsidRPr="008D5C2B">
        <w:rPr>
          <w:rFonts w:ascii="宋体" w:hAnsi="宋体" w:hint="eastAsia"/>
          <w:color w:val="000000"/>
          <w:sz w:val="28"/>
          <w:szCs w:val="28"/>
        </w:rPr>
        <w:t>实际</w:t>
      </w:r>
      <w:r w:rsidRPr="008D5C2B">
        <w:rPr>
          <w:rFonts w:ascii="宋体" w:hAnsi="宋体"/>
          <w:color w:val="000000"/>
          <w:sz w:val="28"/>
          <w:szCs w:val="28"/>
        </w:rPr>
        <w:t>生产工艺流程、原辅材料、</w:t>
      </w:r>
      <w:r w:rsidRPr="008D5C2B">
        <w:rPr>
          <w:rFonts w:ascii="宋体" w:hAnsi="宋体" w:hint="eastAsia"/>
          <w:color w:val="000000"/>
          <w:sz w:val="28"/>
          <w:szCs w:val="28"/>
        </w:rPr>
        <w:t>生产设施</w:t>
      </w:r>
      <w:r w:rsidRPr="008D5C2B">
        <w:rPr>
          <w:rFonts w:ascii="宋体" w:hAnsi="宋体"/>
          <w:color w:val="000000"/>
          <w:sz w:val="28"/>
          <w:szCs w:val="28"/>
        </w:rPr>
        <w:t>、公辅设施、储运及环保工程</w:t>
      </w:r>
      <w:r w:rsidRPr="008D5C2B">
        <w:rPr>
          <w:rFonts w:ascii="宋体" w:hAnsi="宋体" w:hint="eastAsia"/>
          <w:color w:val="000000"/>
          <w:sz w:val="28"/>
          <w:szCs w:val="28"/>
        </w:rPr>
        <w:t>等方面进行风险识别，</w:t>
      </w:r>
      <w:r w:rsidR="00851C62">
        <w:rPr>
          <w:rFonts w:hint="eastAsia"/>
          <w:sz w:val="28"/>
          <w:szCs w:val="28"/>
        </w:rPr>
        <w:t>新思维电子公司</w:t>
      </w:r>
      <w:r w:rsidRPr="008D5C2B">
        <w:rPr>
          <w:rFonts w:ascii="宋体" w:hAnsi="宋体" w:hint="eastAsia"/>
          <w:color w:val="000000"/>
          <w:sz w:val="28"/>
          <w:szCs w:val="28"/>
        </w:rPr>
        <w:t>无重大环境风险隐患</w:t>
      </w:r>
      <w:r w:rsidRPr="008D5C2B">
        <w:rPr>
          <w:rFonts w:ascii="宋体" w:hAnsi="宋体"/>
          <w:color w:val="000000"/>
          <w:sz w:val="28"/>
          <w:szCs w:val="28"/>
        </w:rPr>
        <w:t>。</w:t>
      </w:r>
    </w:p>
    <w:p w:rsidR="008D5C2B" w:rsidRDefault="008D5C2B" w:rsidP="00767330">
      <w:pPr>
        <w:adjustRightInd w:val="0"/>
        <w:snapToGrid w:val="0"/>
        <w:spacing w:beforeLines="50" w:line="500" w:lineRule="exact"/>
        <w:ind w:firstLineChars="200" w:firstLine="560"/>
        <w:rPr>
          <w:rFonts w:ascii="宋体" w:hAnsi="宋体"/>
          <w:color w:val="000000"/>
          <w:sz w:val="28"/>
          <w:szCs w:val="28"/>
        </w:rPr>
      </w:pPr>
      <w:r w:rsidRPr="008D5C2B">
        <w:rPr>
          <w:rFonts w:ascii="宋体" w:hAnsi="宋体" w:hint="eastAsia"/>
          <w:color w:val="000000"/>
          <w:sz w:val="28"/>
          <w:szCs w:val="28"/>
        </w:rPr>
        <w:t>根据</w:t>
      </w:r>
      <w:r w:rsidRPr="008D5C2B">
        <w:rPr>
          <w:rFonts w:ascii="宋体" w:hAnsi="宋体"/>
          <w:color w:val="000000"/>
          <w:sz w:val="28"/>
          <w:szCs w:val="28"/>
        </w:rPr>
        <w:t>《危险化学品重大危险源辨识》（GB18218-2009）及《建设项目环境风险评价技术导则》（HJ/T169-2004）</w:t>
      </w:r>
      <w:r w:rsidRPr="008D5C2B">
        <w:rPr>
          <w:rFonts w:ascii="宋体" w:hAnsi="宋体" w:hint="eastAsia"/>
          <w:color w:val="000000"/>
          <w:sz w:val="28"/>
          <w:szCs w:val="28"/>
        </w:rPr>
        <w:t>，</w:t>
      </w:r>
      <w:r w:rsidRPr="008D5C2B">
        <w:rPr>
          <w:rFonts w:ascii="宋体" w:hAnsi="宋体"/>
          <w:color w:val="000000"/>
          <w:sz w:val="28"/>
          <w:szCs w:val="28"/>
        </w:rPr>
        <w:t>对</w:t>
      </w:r>
      <w:r w:rsidRPr="008D5C2B">
        <w:rPr>
          <w:rFonts w:ascii="宋体" w:hAnsi="宋体" w:hint="eastAsia"/>
          <w:color w:val="000000"/>
          <w:sz w:val="28"/>
          <w:szCs w:val="28"/>
        </w:rPr>
        <w:t>公司</w:t>
      </w:r>
      <w:r w:rsidRPr="008D5C2B">
        <w:rPr>
          <w:rFonts w:ascii="宋体" w:hAnsi="宋体"/>
          <w:color w:val="000000"/>
          <w:sz w:val="28"/>
          <w:szCs w:val="28"/>
        </w:rPr>
        <w:t>危险源进行辨识</w:t>
      </w:r>
      <w:r w:rsidRPr="008D5C2B">
        <w:rPr>
          <w:rFonts w:ascii="宋体" w:hAnsi="宋体" w:hint="eastAsia"/>
          <w:color w:val="000000"/>
          <w:sz w:val="28"/>
          <w:szCs w:val="28"/>
        </w:rPr>
        <w:t>，厂内使用原辅材料中无重大风险物质，公司</w:t>
      </w:r>
      <w:r w:rsidRPr="008D5C2B">
        <w:rPr>
          <w:rFonts w:ascii="宋体" w:hAnsi="宋体"/>
          <w:color w:val="000000"/>
          <w:sz w:val="28"/>
          <w:szCs w:val="28"/>
        </w:rPr>
        <w:t>所使用物质和生产/储存单元</w:t>
      </w:r>
      <w:r w:rsidRPr="008D5C2B">
        <w:rPr>
          <w:rFonts w:ascii="宋体" w:hAnsi="宋体" w:hint="eastAsia"/>
          <w:color w:val="000000"/>
          <w:sz w:val="28"/>
          <w:szCs w:val="28"/>
        </w:rPr>
        <w:t>不</w:t>
      </w:r>
      <w:r w:rsidRPr="008D5C2B">
        <w:rPr>
          <w:rFonts w:ascii="宋体" w:hAnsi="宋体"/>
          <w:color w:val="000000"/>
          <w:sz w:val="28"/>
          <w:szCs w:val="28"/>
        </w:rPr>
        <w:t>构成重大危险源。</w:t>
      </w: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Default="00454AE3" w:rsidP="00767330">
      <w:pPr>
        <w:adjustRightInd w:val="0"/>
        <w:snapToGrid w:val="0"/>
        <w:spacing w:beforeLines="50" w:line="500" w:lineRule="exact"/>
        <w:ind w:firstLineChars="200" w:firstLine="560"/>
        <w:rPr>
          <w:rFonts w:ascii="宋体" w:hAnsi="宋体"/>
          <w:color w:val="000000"/>
          <w:sz w:val="28"/>
          <w:szCs w:val="28"/>
        </w:rPr>
      </w:pPr>
    </w:p>
    <w:p w:rsidR="00454AE3" w:rsidRPr="008D5C2B" w:rsidRDefault="00454AE3" w:rsidP="00767330">
      <w:pPr>
        <w:adjustRightInd w:val="0"/>
        <w:snapToGrid w:val="0"/>
        <w:spacing w:beforeLines="50" w:line="500" w:lineRule="exact"/>
        <w:ind w:firstLineChars="200" w:firstLine="560"/>
        <w:rPr>
          <w:rFonts w:ascii="宋体" w:hAnsi="宋体"/>
          <w:color w:val="000000"/>
          <w:sz w:val="28"/>
          <w:szCs w:val="28"/>
        </w:rPr>
      </w:pPr>
    </w:p>
    <w:p w:rsidR="003A4B32" w:rsidRPr="00E34BE7" w:rsidRDefault="00211A3B" w:rsidP="000474AE">
      <w:pPr>
        <w:pStyle w:val="1"/>
        <w:spacing w:before="120" w:after="120" w:line="500" w:lineRule="exact"/>
        <w:rPr>
          <w:color w:val="000000"/>
          <w:sz w:val="32"/>
          <w:szCs w:val="32"/>
        </w:rPr>
      </w:pPr>
      <w:bookmarkStart w:id="31" w:name="_Toc465523874"/>
      <w:r w:rsidRPr="00E34BE7">
        <w:rPr>
          <w:rFonts w:hint="eastAsia"/>
          <w:color w:val="000000"/>
          <w:sz w:val="32"/>
          <w:szCs w:val="32"/>
        </w:rPr>
        <w:lastRenderedPageBreak/>
        <w:t>8</w:t>
      </w:r>
      <w:r w:rsidR="003A4B32" w:rsidRPr="00E34BE7">
        <w:rPr>
          <w:rFonts w:hint="eastAsia"/>
          <w:color w:val="000000"/>
          <w:sz w:val="32"/>
          <w:szCs w:val="32"/>
        </w:rPr>
        <w:t>卫生防护距离设置及落实情况分析</w:t>
      </w:r>
      <w:bookmarkEnd w:id="31"/>
    </w:p>
    <w:p w:rsidR="00BE118F" w:rsidRPr="005439AF" w:rsidRDefault="00BE118F" w:rsidP="00BE118F">
      <w:pPr>
        <w:pStyle w:val="2"/>
        <w:adjustRightInd w:val="0"/>
        <w:snapToGrid w:val="0"/>
        <w:spacing w:before="0" w:after="0" w:line="500" w:lineRule="exact"/>
        <w:rPr>
          <w:rFonts w:ascii="Times New Roman" w:hAnsi="Times New Roman"/>
          <w:sz w:val="30"/>
          <w:szCs w:val="30"/>
        </w:rPr>
      </w:pPr>
      <w:bookmarkStart w:id="32" w:name="_Toc465523875"/>
      <w:r w:rsidRPr="005439AF">
        <w:rPr>
          <w:rFonts w:ascii="Times New Roman" w:hAnsi="Times New Roman" w:hint="eastAsia"/>
          <w:sz w:val="30"/>
          <w:szCs w:val="30"/>
        </w:rPr>
        <w:t>8.1</w:t>
      </w:r>
      <w:r w:rsidRPr="005439AF">
        <w:rPr>
          <w:rFonts w:ascii="Times New Roman" w:hAnsi="Times New Roman"/>
          <w:sz w:val="30"/>
          <w:szCs w:val="30"/>
        </w:rPr>
        <w:t>环保手续中卫生防护距离设置要求</w:t>
      </w:r>
      <w:bookmarkEnd w:id="32"/>
    </w:p>
    <w:p w:rsidR="00BE118F" w:rsidRPr="008D5C2B" w:rsidRDefault="00851C62" w:rsidP="00BE118F">
      <w:pPr>
        <w:adjustRightInd w:val="0"/>
        <w:snapToGrid w:val="0"/>
        <w:spacing w:line="500" w:lineRule="exact"/>
        <w:ind w:firstLineChars="200" w:firstLine="560"/>
        <w:rPr>
          <w:rFonts w:ascii="宋体" w:hAnsi="宋体"/>
          <w:sz w:val="28"/>
          <w:szCs w:val="28"/>
        </w:rPr>
      </w:pPr>
      <w:r>
        <w:rPr>
          <w:rFonts w:hint="eastAsia"/>
          <w:sz w:val="28"/>
          <w:szCs w:val="28"/>
        </w:rPr>
        <w:t>新思维电子公司</w:t>
      </w:r>
      <w:r w:rsidR="008D5C2B" w:rsidRPr="008D5C2B">
        <w:rPr>
          <w:rFonts w:ascii="宋体" w:hAnsi="宋体" w:hint="eastAsia"/>
          <w:color w:val="000000"/>
          <w:sz w:val="28"/>
          <w:szCs w:val="28"/>
        </w:rPr>
        <w:t>至今未办理过任何环保手续</w:t>
      </w:r>
      <w:r w:rsidR="00BE118F" w:rsidRPr="008D5C2B">
        <w:rPr>
          <w:rFonts w:ascii="宋体" w:hAnsi="宋体"/>
          <w:color w:val="000000"/>
          <w:sz w:val="28"/>
          <w:szCs w:val="28"/>
        </w:rPr>
        <w:t>。</w:t>
      </w:r>
    </w:p>
    <w:p w:rsidR="00BE118F" w:rsidRPr="00EE165D" w:rsidRDefault="00BE118F" w:rsidP="00BE118F">
      <w:pPr>
        <w:pStyle w:val="2"/>
        <w:adjustRightInd w:val="0"/>
        <w:snapToGrid w:val="0"/>
        <w:spacing w:before="0" w:after="0" w:line="500" w:lineRule="exact"/>
        <w:rPr>
          <w:rFonts w:ascii="Times New Roman" w:hAnsi="Times New Roman"/>
          <w:sz w:val="30"/>
          <w:szCs w:val="30"/>
        </w:rPr>
      </w:pPr>
      <w:bookmarkStart w:id="33" w:name="_Toc465523876"/>
      <w:r w:rsidRPr="005439AF">
        <w:rPr>
          <w:rFonts w:ascii="Times New Roman" w:hAnsi="Times New Roman" w:hint="eastAsia"/>
          <w:sz w:val="30"/>
          <w:szCs w:val="30"/>
        </w:rPr>
        <w:t>8.2</w:t>
      </w:r>
      <w:r w:rsidRPr="005439AF">
        <w:rPr>
          <w:rFonts w:ascii="Times New Roman" w:hAnsi="Times New Roman"/>
          <w:sz w:val="30"/>
          <w:szCs w:val="30"/>
        </w:rPr>
        <w:t>实际卫生防护距离设置</w:t>
      </w:r>
      <w:r w:rsidRPr="005439AF">
        <w:rPr>
          <w:rFonts w:ascii="Times New Roman" w:hAnsi="Times New Roman" w:hint="eastAsia"/>
          <w:sz w:val="30"/>
          <w:szCs w:val="30"/>
        </w:rPr>
        <w:t>及落实</w:t>
      </w:r>
      <w:r w:rsidRPr="005439AF">
        <w:rPr>
          <w:rFonts w:ascii="Times New Roman" w:hAnsi="Times New Roman"/>
          <w:sz w:val="30"/>
          <w:szCs w:val="30"/>
        </w:rPr>
        <w:t>情况</w:t>
      </w:r>
      <w:r w:rsidRPr="005439AF">
        <w:rPr>
          <w:rFonts w:ascii="Times New Roman" w:hAnsi="Times New Roman" w:hint="eastAsia"/>
          <w:sz w:val="30"/>
          <w:szCs w:val="30"/>
        </w:rPr>
        <w:t>分析</w:t>
      </w:r>
      <w:bookmarkEnd w:id="33"/>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根据《制定地方大气污染物排放标准的技术方法》（GB/T13201-91），各类工业企业卫生防护距离按下式计算：</w:t>
      </w:r>
    </w:p>
    <w:p w:rsidR="00341854" w:rsidRPr="001A67C0" w:rsidRDefault="00341854" w:rsidP="00341854">
      <w:pPr>
        <w:adjustRightInd w:val="0"/>
        <w:snapToGrid w:val="0"/>
        <w:jc w:val="center"/>
        <w:rPr>
          <w:rFonts w:ascii="新宋体" w:eastAsia="新宋体" w:hAnsi="新宋体"/>
          <w:color w:val="000000"/>
          <w:sz w:val="24"/>
        </w:rPr>
      </w:pPr>
      <w:r w:rsidRPr="001A67C0">
        <w:rPr>
          <w:rFonts w:ascii="新宋体" w:eastAsia="新宋体" w:hAnsi="新宋体"/>
          <w:color w:val="000000"/>
          <w:position w:val="-30"/>
          <w:sz w:val="24"/>
        </w:rPr>
        <w:object w:dxaOrig="2820" w:dyaOrig="699">
          <v:shape id="图片 3" o:spid="_x0000_i1025" type="#_x0000_t75" style="width:180.75pt;height:35.25pt;mso-position-horizontal-relative:page;mso-position-vertical-relative:page" o:ole="">
            <v:imagedata r:id="rId15" o:title=""/>
          </v:shape>
          <o:OLEObject Type="Embed" ProgID="Equation.3" ShapeID="图片 3" DrawAspect="Content" ObjectID="_1544011443" r:id="rId16"/>
        </w:objec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式中：</w:t>
      </w:r>
      <w:r w:rsidRPr="001A67C0">
        <w:rPr>
          <w:rFonts w:ascii="新宋体" w:eastAsia="新宋体" w:hAnsi="新宋体"/>
          <w:color w:val="000000"/>
          <w:position w:val="-12"/>
          <w:sz w:val="28"/>
          <w:szCs w:val="28"/>
        </w:rPr>
        <w:object w:dxaOrig="342" w:dyaOrig="363">
          <v:shape id="图片 4" o:spid="_x0000_i1026" type="#_x0000_t75" style="width:16.5pt;height:18pt;mso-position-horizontal-relative:page;mso-position-vertical-relative:page" o:ole="">
            <v:imagedata r:id="rId17" o:title=""/>
          </v:shape>
          <o:OLEObject Type="Embed" ProgID="Equation.3" ShapeID="图片 4" DrawAspect="Content" ObjectID="_1544011444" r:id="rId18"/>
        </w:object>
      </w:r>
      <w:r w:rsidRPr="001A67C0">
        <w:rPr>
          <w:rFonts w:ascii="新宋体" w:eastAsia="新宋体" w:hAnsi="新宋体"/>
          <w:sz w:val="28"/>
          <w:szCs w:val="28"/>
        </w:rPr>
        <w:t>——标准浓度限值，mg/Nm</w:t>
      </w:r>
      <w:r w:rsidRPr="001A67C0">
        <w:rPr>
          <w:rFonts w:ascii="新宋体" w:eastAsia="新宋体" w:hAnsi="新宋体"/>
          <w:sz w:val="28"/>
          <w:szCs w:val="28"/>
          <w:vertAlign w:val="superscript"/>
        </w:rPr>
        <w:t>3</w:t>
      </w:r>
      <w:r w:rsidRPr="001A67C0">
        <w:rPr>
          <w:rFonts w:ascii="新宋体" w:eastAsia="新宋体" w:hAnsi="新宋体"/>
          <w:sz w:val="28"/>
          <w:szCs w:val="28"/>
        </w:rPr>
        <w:t>；</w: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L——工业企业所需卫生防护距离，指无组织排放源所在的生产单元（生产区、车间或工段）与居住区之间的距离，m；</w: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r ——有害气体无组织排放源所在生产单元等效半径，m；</w: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A、B、C、D——卫生防护距离计算系数，无因次，根据工业企业所在地区近五年平均风速及工业企业大气污染物构成类别从《制定地方大气污染物排放标准的技术方法》（GB/T13201-91）表5中查取；</w: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color w:val="000000"/>
          <w:sz w:val="28"/>
          <w:szCs w:val="28"/>
        </w:rPr>
        <w:object w:dxaOrig="310" w:dyaOrig="372">
          <v:shape id="图片 5" o:spid="_x0000_i1027" type="#_x0000_t75" style="width:15pt;height:18pt;mso-position-horizontal-relative:page;mso-position-vertical-relative:page" o:ole="">
            <v:imagedata r:id="rId19" o:title=""/>
          </v:shape>
          <o:OLEObject Type="Embed" ProgID="Equation.3" ShapeID="图片 5" DrawAspect="Content" ObjectID="_1544011445" r:id="rId20"/>
        </w:object>
      </w:r>
      <w:r w:rsidRPr="001A67C0">
        <w:rPr>
          <w:rFonts w:ascii="新宋体" w:eastAsia="新宋体" w:hAnsi="新宋体"/>
          <w:sz w:val="28"/>
          <w:szCs w:val="28"/>
        </w:rPr>
        <w:t>——无组织排放量可达到的控制水平，kg/h。</w:t>
      </w:r>
    </w:p>
    <w:p w:rsidR="00341854" w:rsidRPr="001A67C0" w:rsidRDefault="00341854" w:rsidP="00341854">
      <w:pPr>
        <w:adjustRightInd w:val="0"/>
        <w:snapToGrid w:val="0"/>
        <w:ind w:firstLineChars="200" w:firstLine="560"/>
        <w:rPr>
          <w:rFonts w:ascii="新宋体" w:eastAsia="新宋体" w:hAnsi="新宋体"/>
          <w:sz w:val="28"/>
          <w:szCs w:val="28"/>
        </w:rPr>
      </w:pPr>
      <w:r w:rsidRPr="001A67C0">
        <w:rPr>
          <w:rFonts w:ascii="新宋体" w:eastAsia="新宋体" w:hAnsi="新宋体"/>
          <w:sz w:val="28"/>
          <w:szCs w:val="28"/>
        </w:rPr>
        <w:t>卫生防护距离所用参数和计算结果见下表。</w:t>
      </w:r>
    </w:p>
    <w:p w:rsidR="00341854" w:rsidRPr="001A67C0" w:rsidRDefault="00341854" w:rsidP="00341854">
      <w:pPr>
        <w:adjustRightInd w:val="0"/>
        <w:snapToGrid w:val="0"/>
        <w:jc w:val="center"/>
        <w:rPr>
          <w:rFonts w:ascii="新宋体" w:eastAsia="新宋体" w:hAnsi="新宋体"/>
          <w:b/>
          <w:sz w:val="28"/>
        </w:rPr>
      </w:pPr>
      <w:r w:rsidRPr="001A67C0">
        <w:rPr>
          <w:rFonts w:ascii="新宋体" w:eastAsia="新宋体" w:hAnsi="新宋体"/>
          <w:b/>
          <w:sz w:val="28"/>
        </w:rPr>
        <w:t>卫生防护距离计算结果表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857"/>
        <w:gridCol w:w="1275"/>
        <w:gridCol w:w="1388"/>
        <w:gridCol w:w="330"/>
        <w:gridCol w:w="540"/>
        <w:gridCol w:w="435"/>
        <w:gridCol w:w="450"/>
        <w:gridCol w:w="988"/>
        <w:gridCol w:w="348"/>
        <w:gridCol w:w="665"/>
        <w:gridCol w:w="673"/>
      </w:tblGrid>
      <w:tr w:rsidR="00341854" w:rsidRPr="00807FE1" w:rsidTr="00F109CB">
        <w:trPr>
          <w:cantSplit/>
          <w:jc w:val="center"/>
        </w:trPr>
        <w:tc>
          <w:tcPr>
            <w:tcW w:w="0" w:type="auto"/>
            <w:vAlign w:val="center"/>
          </w:tcPr>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面源名称</w:t>
            </w:r>
          </w:p>
        </w:tc>
        <w:tc>
          <w:tcPr>
            <w:tcW w:w="0" w:type="auto"/>
            <w:vAlign w:val="center"/>
          </w:tcPr>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污染物名称</w:t>
            </w:r>
          </w:p>
        </w:tc>
        <w:tc>
          <w:tcPr>
            <w:tcW w:w="0" w:type="auto"/>
            <w:vAlign w:val="center"/>
          </w:tcPr>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平均风速(m/s)</w:t>
            </w:r>
          </w:p>
        </w:tc>
        <w:tc>
          <w:tcPr>
            <w:tcW w:w="0" w:type="auto"/>
            <w:vAlign w:val="center"/>
          </w:tcPr>
          <w:p w:rsidR="00341854" w:rsidRPr="00807FE1"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807FE1">
              <w:rPr>
                <w:rFonts w:ascii="新宋体" w:eastAsia="新宋体" w:hAnsi="新宋体"/>
                <w:b/>
                <w:color w:val="000000"/>
                <w:kern w:val="2"/>
                <w:szCs w:val="21"/>
              </w:rPr>
              <w:t>A</w:t>
            </w:r>
          </w:p>
        </w:tc>
        <w:tc>
          <w:tcPr>
            <w:tcW w:w="0" w:type="auto"/>
            <w:vAlign w:val="center"/>
          </w:tcPr>
          <w:p w:rsidR="00341854" w:rsidRPr="00807FE1"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807FE1">
              <w:rPr>
                <w:rFonts w:ascii="新宋体" w:eastAsia="新宋体" w:hAnsi="新宋体"/>
                <w:b/>
                <w:color w:val="000000"/>
                <w:kern w:val="2"/>
                <w:szCs w:val="21"/>
              </w:rPr>
              <w:t>B</w:t>
            </w:r>
          </w:p>
        </w:tc>
        <w:tc>
          <w:tcPr>
            <w:tcW w:w="0" w:type="auto"/>
            <w:vAlign w:val="center"/>
          </w:tcPr>
          <w:p w:rsidR="00341854" w:rsidRPr="00807FE1"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807FE1">
              <w:rPr>
                <w:rFonts w:ascii="新宋体" w:eastAsia="新宋体" w:hAnsi="新宋体"/>
                <w:b/>
                <w:color w:val="000000"/>
                <w:kern w:val="2"/>
                <w:szCs w:val="21"/>
              </w:rPr>
              <w:t>C</w:t>
            </w:r>
          </w:p>
        </w:tc>
        <w:tc>
          <w:tcPr>
            <w:tcW w:w="0" w:type="auto"/>
            <w:tcMar>
              <w:top w:w="0" w:type="dxa"/>
              <w:left w:w="15" w:type="dxa"/>
              <w:bottom w:w="0" w:type="dxa"/>
              <w:right w:w="15" w:type="dxa"/>
            </w:tcMar>
            <w:vAlign w:val="center"/>
          </w:tcPr>
          <w:p w:rsidR="00341854" w:rsidRPr="00807FE1"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807FE1">
              <w:rPr>
                <w:rFonts w:ascii="新宋体" w:eastAsia="新宋体" w:hAnsi="新宋体"/>
                <w:b/>
                <w:color w:val="000000"/>
                <w:kern w:val="2"/>
                <w:szCs w:val="21"/>
              </w:rPr>
              <w:t>D</w:t>
            </w:r>
          </w:p>
        </w:tc>
        <w:tc>
          <w:tcPr>
            <w:tcW w:w="0" w:type="auto"/>
            <w:tcMar>
              <w:top w:w="15" w:type="dxa"/>
              <w:left w:w="15" w:type="dxa"/>
              <w:bottom w:w="0" w:type="dxa"/>
              <w:right w:w="15" w:type="dxa"/>
            </w:tcMar>
            <w:vAlign w:val="center"/>
          </w:tcPr>
          <w:p w:rsidR="00341854" w:rsidRPr="00D66253" w:rsidRDefault="00341854" w:rsidP="00F109CB">
            <w:pPr>
              <w:jc w:val="center"/>
              <w:rPr>
                <w:rFonts w:ascii="新宋体" w:eastAsia="新宋体" w:hAnsi="新宋体"/>
                <w:b/>
                <w:color w:val="000000"/>
                <w:szCs w:val="21"/>
                <w:vertAlign w:val="subscript"/>
              </w:rPr>
            </w:pPr>
            <w:r w:rsidRPr="00D66253">
              <w:rPr>
                <w:rFonts w:ascii="新宋体" w:eastAsia="新宋体" w:hAnsi="新宋体"/>
                <w:b/>
                <w:color w:val="000000"/>
                <w:szCs w:val="21"/>
              </w:rPr>
              <w:t>C</w:t>
            </w:r>
            <w:r w:rsidRPr="00D66253">
              <w:rPr>
                <w:rFonts w:ascii="新宋体" w:eastAsia="新宋体" w:hAnsi="新宋体"/>
                <w:b/>
                <w:color w:val="000000"/>
                <w:szCs w:val="21"/>
                <w:vertAlign w:val="subscript"/>
              </w:rPr>
              <w:t>m</w:t>
            </w:r>
            <w:r w:rsidRPr="00D66253">
              <w:rPr>
                <w:rFonts w:ascii="新宋体" w:eastAsia="新宋体" w:hAnsi="新宋体"/>
                <w:b/>
                <w:color w:val="000000"/>
                <w:szCs w:val="21"/>
              </w:rPr>
              <w:t>(mg/Nm</w:t>
            </w:r>
            <w:r w:rsidRPr="00D66253">
              <w:rPr>
                <w:rFonts w:ascii="新宋体" w:eastAsia="新宋体" w:hAnsi="新宋体"/>
                <w:b/>
                <w:color w:val="000000"/>
                <w:szCs w:val="21"/>
                <w:vertAlign w:val="superscript"/>
              </w:rPr>
              <w:t>3</w:t>
            </w:r>
            <w:r w:rsidRPr="00D66253">
              <w:rPr>
                <w:rFonts w:ascii="新宋体" w:eastAsia="新宋体" w:hAnsi="新宋体"/>
                <w:b/>
                <w:color w:val="000000"/>
                <w:szCs w:val="21"/>
              </w:rPr>
              <w:t>)</w:t>
            </w:r>
          </w:p>
        </w:tc>
        <w:tc>
          <w:tcPr>
            <w:tcW w:w="0" w:type="auto"/>
            <w:tcMar>
              <w:top w:w="15" w:type="dxa"/>
              <w:left w:w="15" w:type="dxa"/>
              <w:bottom w:w="0" w:type="dxa"/>
              <w:right w:w="15" w:type="dxa"/>
            </w:tcMar>
            <w:vAlign w:val="center"/>
          </w:tcPr>
          <w:p w:rsidR="00341854" w:rsidRPr="00D66253"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D66253">
              <w:rPr>
                <w:rFonts w:ascii="新宋体" w:eastAsia="新宋体" w:hAnsi="新宋体"/>
                <w:b/>
                <w:color w:val="000000"/>
                <w:kern w:val="2"/>
                <w:szCs w:val="21"/>
              </w:rPr>
              <w:t>r</w:t>
            </w:r>
          </w:p>
          <w:p w:rsidR="00341854" w:rsidRPr="00D66253" w:rsidRDefault="00341854" w:rsidP="00F109CB">
            <w:pPr>
              <w:pStyle w:val="xl27"/>
              <w:widowControl w:val="0"/>
              <w:pBdr>
                <w:bottom w:val="none" w:sz="0" w:space="0" w:color="auto"/>
              </w:pBdr>
              <w:spacing w:before="0" w:after="0"/>
              <w:rPr>
                <w:rFonts w:ascii="新宋体" w:eastAsia="新宋体" w:hAnsi="新宋体"/>
                <w:b/>
                <w:color w:val="000000"/>
                <w:kern w:val="2"/>
                <w:szCs w:val="21"/>
              </w:rPr>
            </w:pPr>
            <w:r w:rsidRPr="00D66253">
              <w:rPr>
                <w:rFonts w:ascii="新宋体" w:eastAsia="新宋体" w:hAnsi="新宋体"/>
                <w:b/>
                <w:color w:val="000000"/>
                <w:kern w:val="2"/>
                <w:szCs w:val="21"/>
              </w:rPr>
              <w:t>(m)</w:t>
            </w:r>
          </w:p>
        </w:tc>
        <w:tc>
          <w:tcPr>
            <w:tcW w:w="0" w:type="auto"/>
            <w:tcMar>
              <w:top w:w="15" w:type="dxa"/>
              <w:left w:w="15" w:type="dxa"/>
              <w:bottom w:w="0" w:type="dxa"/>
              <w:right w:w="15" w:type="dxa"/>
            </w:tcMar>
            <w:vAlign w:val="center"/>
          </w:tcPr>
          <w:p w:rsidR="00341854" w:rsidRPr="00807FE1" w:rsidRDefault="00341854" w:rsidP="00F109CB">
            <w:pPr>
              <w:jc w:val="center"/>
              <w:rPr>
                <w:rFonts w:ascii="新宋体" w:eastAsia="新宋体" w:hAnsi="新宋体"/>
                <w:b/>
                <w:color w:val="000000"/>
                <w:szCs w:val="21"/>
                <w:vertAlign w:val="subscript"/>
              </w:rPr>
            </w:pPr>
            <w:r w:rsidRPr="00807FE1">
              <w:rPr>
                <w:rFonts w:ascii="新宋体" w:eastAsia="新宋体" w:hAnsi="新宋体"/>
                <w:b/>
                <w:color w:val="000000"/>
                <w:szCs w:val="21"/>
              </w:rPr>
              <w:t>Q</w:t>
            </w:r>
            <w:r w:rsidRPr="00807FE1">
              <w:rPr>
                <w:rFonts w:ascii="新宋体" w:eastAsia="新宋体" w:hAnsi="新宋体"/>
                <w:b/>
                <w:color w:val="000000"/>
                <w:szCs w:val="21"/>
                <w:vertAlign w:val="subscript"/>
              </w:rPr>
              <w:t>c</w:t>
            </w:r>
          </w:p>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(kg/h)</w:t>
            </w:r>
          </w:p>
        </w:tc>
        <w:tc>
          <w:tcPr>
            <w:tcW w:w="673" w:type="dxa"/>
            <w:tcMar>
              <w:top w:w="15" w:type="dxa"/>
              <w:left w:w="15" w:type="dxa"/>
              <w:bottom w:w="0" w:type="dxa"/>
              <w:right w:w="15" w:type="dxa"/>
            </w:tcMar>
            <w:vAlign w:val="center"/>
          </w:tcPr>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L</w:t>
            </w:r>
          </w:p>
          <w:p w:rsidR="00341854" w:rsidRPr="00807FE1" w:rsidRDefault="00341854" w:rsidP="00F109CB">
            <w:pPr>
              <w:jc w:val="center"/>
              <w:rPr>
                <w:rFonts w:ascii="新宋体" w:eastAsia="新宋体" w:hAnsi="新宋体"/>
                <w:b/>
                <w:color w:val="000000"/>
                <w:szCs w:val="21"/>
              </w:rPr>
            </w:pPr>
            <w:r w:rsidRPr="00807FE1">
              <w:rPr>
                <w:rFonts w:ascii="新宋体" w:eastAsia="新宋体" w:hAnsi="新宋体"/>
                <w:b/>
                <w:color w:val="000000"/>
                <w:szCs w:val="21"/>
              </w:rPr>
              <w:t>(m)</w:t>
            </w:r>
          </w:p>
        </w:tc>
      </w:tr>
      <w:tr w:rsidR="00341854" w:rsidRPr="00305D9A" w:rsidTr="00F109CB">
        <w:trPr>
          <w:cantSplit/>
          <w:jc w:val="center"/>
        </w:trPr>
        <w:tc>
          <w:tcPr>
            <w:tcW w:w="0" w:type="auto"/>
            <w:vAlign w:val="center"/>
          </w:tcPr>
          <w:p w:rsidR="00341854" w:rsidRPr="00305D9A" w:rsidRDefault="00341854" w:rsidP="00F109CB">
            <w:pPr>
              <w:jc w:val="center"/>
              <w:rPr>
                <w:rFonts w:ascii="新宋体" w:eastAsia="新宋体" w:hAnsi="新宋体"/>
                <w:szCs w:val="21"/>
              </w:rPr>
            </w:pPr>
            <w:r>
              <w:rPr>
                <w:rFonts w:ascii="新宋体" w:eastAsia="新宋体" w:hAnsi="新宋体" w:hint="eastAsia"/>
                <w:szCs w:val="21"/>
              </w:rPr>
              <w:t>车间三层</w:t>
            </w:r>
          </w:p>
        </w:tc>
        <w:tc>
          <w:tcPr>
            <w:tcW w:w="0" w:type="auto"/>
            <w:vAlign w:val="center"/>
          </w:tcPr>
          <w:p w:rsidR="00341854" w:rsidRPr="00180DFF" w:rsidRDefault="00341854" w:rsidP="00F109CB">
            <w:pPr>
              <w:jc w:val="center"/>
              <w:rPr>
                <w:rFonts w:ascii="新宋体" w:eastAsia="新宋体" w:hAnsi="新宋体"/>
                <w:color w:val="000000"/>
                <w:szCs w:val="21"/>
                <w:vertAlign w:val="subscript"/>
              </w:rPr>
            </w:pPr>
            <w:r>
              <w:rPr>
                <w:rFonts w:ascii="新宋体" w:eastAsia="新宋体" w:hAnsi="新宋体" w:hint="eastAsia"/>
                <w:color w:val="000000"/>
                <w:szCs w:val="21"/>
              </w:rPr>
              <w:t>锡及其化合物</w:t>
            </w:r>
          </w:p>
        </w:tc>
        <w:tc>
          <w:tcPr>
            <w:tcW w:w="0" w:type="auto"/>
            <w:shd w:val="clear" w:color="auto" w:fill="auto"/>
            <w:vAlign w:val="center"/>
          </w:tcPr>
          <w:p w:rsidR="00341854" w:rsidRPr="00305D9A" w:rsidRDefault="00341854" w:rsidP="00F109CB">
            <w:pPr>
              <w:jc w:val="center"/>
              <w:rPr>
                <w:rFonts w:ascii="新宋体" w:eastAsia="新宋体" w:hAnsi="新宋体"/>
                <w:color w:val="000000"/>
                <w:szCs w:val="21"/>
              </w:rPr>
            </w:pPr>
            <w:r w:rsidRPr="00305D9A">
              <w:rPr>
                <w:rFonts w:ascii="新宋体" w:eastAsia="新宋体" w:hAnsi="新宋体"/>
                <w:color w:val="000000"/>
                <w:szCs w:val="21"/>
              </w:rPr>
              <w:t>2.9</w:t>
            </w:r>
          </w:p>
        </w:tc>
        <w:tc>
          <w:tcPr>
            <w:tcW w:w="0" w:type="auto"/>
            <w:vAlign w:val="center"/>
          </w:tcPr>
          <w:p w:rsidR="00341854" w:rsidRPr="00305D9A" w:rsidRDefault="00341854" w:rsidP="00F109CB">
            <w:pPr>
              <w:jc w:val="center"/>
              <w:rPr>
                <w:rFonts w:ascii="新宋体" w:eastAsia="新宋体" w:hAnsi="新宋体"/>
                <w:color w:val="000000"/>
                <w:szCs w:val="21"/>
              </w:rPr>
            </w:pPr>
            <w:r>
              <w:rPr>
                <w:rFonts w:ascii="新宋体" w:eastAsia="新宋体" w:hAnsi="新宋体" w:hint="eastAsia"/>
                <w:color w:val="000000"/>
                <w:szCs w:val="21"/>
              </w:rPr>
              <w:t>47</w:t>
            </w:r>
            <w:r w:rsidRPr="00305D9A">
              <w:rPr>
                <w:rFonts w:ascii="新宋体" w:eastAsia="新宋体" w:hAnsi="新宋体"/>
                <w:color w:val="000000"/>
                <w:szCs w:val="21"/>
              </w:rPr>
              <w:t>0</w:t>
            </w:r>
          </w:p>
        </w:tc>
        <w:tc>
          <w:tcPr>
            <w:tcW w:w="0" w:type="auto"/>
            <w:vAlign w:val="center"/>
          </w:tcPr>
          <w:p w:rsidR="00341854" w:rsidRPr="00305D9A" w:rsidRDefault="00341854" w:rsidP="00F109CB">
            <w:pPr>
              <w:jc w:val="center"/>
              <w:rPr>
                <w:rFonts w:ascii="新宋体" w:eastAsia="新宋体" w:hAnsi="新宋体"/>
                <w:color w:val="000000"/>
                <w:szCs w:val="21"/>
              </w:rPr>
            </w:pPr>
            <w:r w:rsidRPr="00305D9A">
              <w:rPr>
                <w:rFonts w:ascii="新宋体" w:eastAsia="新宋体" w:hAnsi="新宋体"/>
                <w:color w:val="000000"/>
                <w:szCs w:val="21"/>
              </w:rPr>
              <w:t>0.021</w:t>
            </w:r>
          </w:p>
        </w:tc>
        <w:tc>
          <w:tcPr>
            <w:tcW w:w="0" w:type="auto"/>
            <w:vAlign w:val="center"/>
          </w:tcPr>
          <w:p w:rsidR="00341854" w:rsidRPr="00305D9A" w:rsidRDefault="00341854" w:rsidP="00F109CB">
            <w:pPr>
              <w:jc w:val="center"/>
              <w:rPr>
                <w:rFonts w:ascii="新宋体" w:eastAsia="新宋体" w:hAnsi="新宋体"/>
                <w:color w:val="000000"/>
                <w:szCs w:val="21"/>
              </w:rPr>
            </w:pPr>
            <w:r w:rsidRPr="00305D9A">
              <w:rPr>
                <w:rFonts w:ascii="新宋体" w:eastAsia="新宋体" w:hAnsi="新宋体"/>
                <w:color w:val="000000"/>
                <w:szCs w:val="21"/>
              </w:rPr>
              <w:t>1.85</w:t>
            </w:r>
          </w:p>
        </w:tc>
        <w:tc>
          <w:tcPr>
            <w:tcW w:w="0" w:type="auto"/>
            <w:tcMar>
              <w:top w:w="0" w:type="dxa"/>
              <w:left w:w="15" w:type="dxa"/>
              <w:bottom w:w="0" w:type="dxa"/>
              <w:right w:w="15" w:type="dxa"/>
            </w:tcMar>
            <w:vAlign w:val="center"/>
          </w:tcPr>
          <w:p w:rsidR="00341854" w:rsidRPr="00305D9A" w:rsidRDefault="00341854" w:rsidP="00F109CB">
            <w:pPr>
              <w:jc w:val="center"/>
              <w:rPr>
                <w:rFonts w:ascii="新宋体" w:eastAsia="新宋体" w:hAnsi="新宋体"/>
                <w:color w:val="000000"/>
                <w:szCs w:val="21"/>
              </w:rPr>
            </w:pPr>
            <w:r w:rsidRPr="00305D9A">
              <w:rPr>
                <w:rFonts w:ascii="新宋体" w:eastAsia="新宋体" w:hAnsi="新宋体"/>
                <w:color w:val="000000"/>
                <w:szCs w:val="21"/>
              </w:rPr>
              <w:t>0.84</w:t>
            </w:r>
          </w:p>
        </w:tc>
        <w:tc>
          <w:tcPr>
            <w:tcW w:w="0" w:type="auto"/>
            <w:tcMar>
              <w:top w:w="15" w:type="dxa"/>
              <w:left w:w="15" w:type="dxa"/>
              <w:bottom w:w="0" w:type="dxa"/>
              <w:right w:w="15" w:type="dxa"/>
            </w:tcMar>
            <w:vAlign w:val="center"/>
          </w:tcPr>
          <w:p w:rsidR="00341854" w:rsidRPr="00D66253" w:rsidRDefault="00341854" w:rsidP="00F109CB">
            <w:pPr>
              <w:jc w:val="center"/>
              <w:rPr>
                <w:rFonts w:ascii="新宋体" w:eastAsia="新宋体" w:hAnsi="新宋体"/>
                <w:color w:val="000000"/>
                <w:szCs w:val="21"/>
              </w:rPr>
            </w:pPr>
            <w:r>
              <w:rPr>
                <w:rFonts w:ascii="新宋体" w:eastAsia="新宋体" w:hAnsi="新宋体" w:hint="eastAsia"/>
                <w:color w:val="000000"/>
                <w:szCs w:val="21"/>
              </w:rPr>
              <w:t>0.24</w:t>
            </w:r>
          </w:p>
        </w:tc>
        <w:tc>
          <w:tcPr>
            <w:tcW w:w="0" w:type="auto"/>
            <w:tcMar>
              <w:top w:w="15" w:type="dxa"/>
              <w:left w:w="15" w:type="dxa"/>
              <w:bottom w:w="0" w:type="dxa"/>
              <w:right w:w="15" w:type="dxa"/>
            </w:tcMar>
            <w:vAlign w:val="center"/>
          </w:tcPr>
          <w:p w:rsidR="00341854" w:rsidRPr="00D66253" w:rsidRDefault="00341854" w:rsidP="00F109CB">
            <w:pPr>
              <w:jc w:val="center"/>
              <w:rPr>
                <w:rFonts w:ascii="新宋体" w:eastAsia="新宋体" w:hAnsi="新宋体"/>
                <w:szCs w:val="21"/>
              </w:rPr>
            </w:pPr>
            <w:r>
              <w:rPr>
                <w:rFonts w:ascii="新宋体" w:eastAsia="新宋体" w:hAnsi="新宋体" w:hint="eastAsia"/>
                <w:szCs w:val="21"/>
              </w:rPr>
              <w:t>23</w:t>
            </w:r>
          </w:p>
        </w:tc>
        <w:tc>
          <w:tcPr>
            <w:tcW w:w="0" w:type="auto"/>
            <w:tcMar>
              <w:top w:w="15" w:type="dxa"/>
              <w:left w:w="15" w:type="dxa"/>
              <w:bottom w:w="0" w:type="dxa"/>
              <w:right w:w="15" w:type="dxa"/>
            </w:tcMar>
            <w:vAlign w:val="center"/>
          </w:tcPr>
          <w:p w:rsidR="00341854" w:rsidRPr="00305D9A" w:rsidRDefault="00341854" w:rsidP="00F109CB">
            <w:pPr>
              <w:jc w:val="center"/>
              <w:rPr>
                <w:rFonts w:ascii="新宋体" w:eastAsia="新宋体" w:hAnsi="新宋体"/>
                <w:color w:val="000000"/>
                <w:szCs w:val="21"/>
              </w:rPr>
            </w:pPr>
            <w:r>
              <w:rPr>
                <w:rFonts w:ascii="新宋体" w:eastAsia="新宋体" w:hAnsi="新宋体" w:hint="eastAsia"/>
                <w:color w:val="000000"/>
                <w:szCs w:val="21"/>
              </w:rPr>
              <w:t>0.0007</w:t>
            </w:r>
          </w:p>
        </w:tc>
        <w:tc>
          <w:tcPr>
            <w:tcW w:w="673" w:type="dxa"/>
            <w:tcMar>
              <w:top w:w="15" w:type="dxa"/>
              <w:left w:w="15" w:type="dxa"/>
              <w:bottom w:w="0" w:type="dxa"/>
              <w:right w:w="15" w:type="dxa"/>
            </w:tcMar>
            <w:vAlign w:val="center"/>
          </w:tcPr>
          <w:p w:rsidR="00341854" w:rsidRPr="00305D9A" w:rsidRDefault="00341854" w:rsidP="00F109CB">
            <w:pPr>
              <w:jc w:val="center"/>
              <w:rPr>
                <w:rFonts w:ascii="新宋体" w:eastAsia="新宋体" w:hAnsi="新宋体"/>
                <w:szCs w:val="21"/>
              </w:rPr>
            </w:pPr>
            <w:r>
              <w:rPr>
                <w:rFonts w:ascii="新宋体" w:eastAsia="新宋体" w:hAnsi="新宋体" w:hint="eastAsia"/>
                <w:szCs w:val="21"/>
              </w:rPr>
              <w:t>0</w:t>
            </w:r>
          </w:p>
        </w:tc>
      </w:tr>
    </w:tbl>
    <w:p w:rsidR="00BE118F" w:rsidRDefault="00341854" w:rsidP="000F3959">
      <w:pPr>
        <w:adjustRightInd w:val="0"/>
        <w:snapToGrid w:val="0"/>
        <w:spacing w:line="500" w:lineRule="exact"/>
        <w:ind w:firstLineChars="200" w:firstLine="560"/>
        <w:rPr>
          <w:rFonts w:ascii="新宋体" w:eastAsia="新宋体" w:hAnsi="新宋体"/>
          <w:b/>
          <w:sz w:val="28"/>
          <w:szCs w:val="28"/>
        </w:rPr>
      </w:pPr>
      <w:r>
        <w:rPr>
          <w:rFonts w:hAnsi="宋体" w:hint="eastAsia"/>
          <w:vanish/>
          <w:sz w:val="28"/>
          <w:szCs w:val="28"/>
          <w:highlight w:val="yellow"/>
        </w:rPr>
        <w:cr/>
      </w:r>
      <w:r>
        <w:rPr>
          <w:rFonts w:hAnsi="宋体" w:hint="eastAsia"/>
          <w:vanish/>
          <w:sz w:val="28"/>
          <w:szCs w:val="28"/>
          <w:highlight w:val="yellow"/>
        </w:rPr>
        <w:t>刷筒积</w:t>
      </w:r>
      <w:r>
        <w:rPr>
          <w:rFonts w:hAnsi="宋体" w:hint="eastAsia"/>
          <w:vanish/>
          <w:sz w:val="28"/>
          <w:szCs w:val="28"/>
          <w:highlight w:val="yellow"/>
        </w:rPr>
        <w:t xml:space="preserve">    </w:t>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Pr>
          <w:rFonts w:hAnsi="宋体" w:hint="eastAsia"/>
          <w:vanish/>
          <w:sz w:val="28"/>
          <w:szCs w:val="28"/>
          <w:highlight w:val="yellow"/>
        </w:rPr>
        <w:pgNum/>
      </w:r>
      <w:r w:rsidRPr="00C26274">
        <w:rPr>
          <w:sz w:val="28"/>
          <w:szCs w:val="28"/>
        </w:rPr>
        <w:t>由上表</w:t>
      </w:r>
      <w:r>
        <w:rPr>
          <w:rFonts w:hint="eastAsia"/>
          <w:sz w:val="28"/>
          <w:szCs w:val="28"/>
        </w:rPr>
        <w:t>计算</w:t>
      </w:r>
      <w:r w:rsidRPr="00C26274">
        <w:rPr>
          <w:sz w:val="28"/>
          <w:szCs w:val="28"/>
        </w:rPr>
        <w:t>结果，根据《制定地方大气污染物排放标准的技术方法》（</w:t>
      </w:r>
      <w:r w:rsidRPr="00C26274">
        <w:rPr>
          <w:sz w:val="28"/>
          <w:szCs w:val="28"/>
        </w:rPr>
        <w:t>GBT3840-1991</w:t>
      </w:r>
      <w:r w:rsidRPr="00C26274">
        <w:rPr>
          <w:sz w:val="28"/>
          <w:szCs w:val="28"/>
        </w:rPr>
        <w:t>）</w:t>
      </w:r>
      <w:r w:rsidRPr="00C26274">
        <w:rPr>
          <w:sz w:val="28"/>
          <w:szCs w:val="28"/>
        </w:rPr>
        <w:t>7.1</w:t>
      </w:r>
      <w:r w:rsidRPr="00C26274">
        <w:rPr>
          <w:sz w:val="28"/>
          <w:szCs w:val="28"/>
        </w:rPr>
        <w:t>、</w:t>
      </w:r>
      <w:r w:rsidRPr="00C26274">
        <w:rPr>
          <w:sz w:val="28"/>
          <w:szCs w:val="28"/>
        </w:rPr>
        <w:t>7.5</w:t>
      </w:r>
      <w:r w:rsidRPr="00C26274">
        <w:rPr>
          <w:sz w:val="28"/>
          <w:szCs w:val="28"/>
        </w:rPr>
        <w:t>规定，</w:t>
      </w:r>
      <w:r>
        <w:rPr>
          <w:rFonts w:hint="eastAsia"/>
          <w:sz w:val="28"/>
          <w:szCs w:val="28"/>
        </w:rPr>
        <w:t>车间无需设置</w:t>
      </w:r>
      <w:r w:rsidRPr="00C26274">
        <w:rPr>
          <w:sz w:val="28"/>
          <w:szCs w:val="28"/>
        </w:rPr>
        <w:t>卫生防护距离。</w:t>
      </w:r>
    </w:p>
    <w:p w:rsidR="00341854" w:rsidRDefault="00341854" w:rsidP="00341854">
      <w:pPr>
        <w:adjustRightInd w:val="0"/>
        <w:snapToGrid w:val="0"/>
        <w:spacing w:line="500" w:lineRule="exact"/>
        <w:ind w:firstLineChars="200" w:firstLine="562"/>
        <w:rPr>
          <w:rFonts w:ascii="新宋体" w:eastAsia="新宋体" w:hAnsi="新宋体"/>
          <w:b/>
          <w:sz w:val="28"/>
          <w:szCs w:val="28"/>
        </w:rPr>
      </w:pPr>
    </w:p>
    <w:p w:rsidR="00341854" w:rsidRDefault="00341854" w:rsidP="00341854">
      <w:pPr>
        <w:adjustRightInd w:val="0"/>
        <w:snapToGrid w:val="0"/>
        <w:spacing w:line="500" w:lineRule="exact"/>
        <w:ind w:firstLineChars="200" w:firstLine="562"/>
        <w:rPr>
          <w:rFonts w:ascii="新宋体" w:eastAsia="新宋体" w:hAnsi="新宋体"/>
          <w:b/>
          <w:sz w:val="28"/>
          <w:szCs w:val="28"/>
        </w:rPr>
      </w:pPr>
    </w:p>
    <w:p w:rsidR="00341854" w:rsidRDefault="00341854" w:rsidP="00341854">
      <w:pPr>
        <w:adjustRightInd w:val="0"/>
        <w:snapToGrid w:val="0"/>
        <w:spacing w:line="500" w:lineRule="exact"/>
        <w:ind w:firstLineChars="200" w:firstLine="560"/>
        <w:rPr>
          <w:rFonts w:hAnsi="宋体"/>
          <w:sz w:val="28"/>
          <w:szCs w:val="28"/>
          <w:highlight w:val="yellow"/>
        </w:rPr>
      </w:pPr>
    </w:p>
    <w:p w:rsidR="00341854" w:rsidRDefault="00341854" w:rsidP="00341854">
      <w:pPr>
        <w:adjustRightInd w:val="0"/>
        <w:snapToGrid w:val="0"/>
        <w:spacing w:line="500" w:lineRule="exact"/>
        <w:ind w:firstLineChars="200" w:firstLine="560"/>
        <w:rPr>
          <w:rFonts w:hAnsi="宋体"/>
          <w:sz w:val="28"/>
          <w:szCs w:val="28"/>
          <w:highlight w:val="yellow"/>
        </w:rPr>
      </w:pPr>
    </w:p>
    <w:p w:rsidR="00341854" w:rsidRDefault="00341854" w:rsidP="00341854">
      <w:pPr>
        <w:adjustRightInd w:val="0"/>
        <w:snapToGrid w:val="0"/>
        <w:spacing w:line="500" w:lineRule="exact"/>
        <w:ind w:firstLineChars="200" w:firstLine="560"/>
        <w:rPr>
          <w:rFonts w:hAnsi="宋体"/>
          <w:sz w:val="28"/>
          <w:szCs w:val="28"/>
          <w:highlight w:val="yellow"/>
        </w:rPr>
      </w:pPr>
    </w:p>
    <w:p w:rsidR="00C7110A" w:rsidRDefault="00C7110A" w:rsidP="00341854">
      <w:pPr>
        <w:adjustRightInd w:val="0"/>
        <w:snapToGrid w:val="0"/>
        <w:spacing w:line="500" w:lineRule="exact"/>
        <w:ind w:firstLineChars="200" w:firstLine="560"/>
        <w:rPr>
          <w:rFonts w:hAnsi="宋体"/>
          <w:sz w:val="28"/>
          <w:szCs w:val="28"/>
          <w:highlight w:val="yellow"/>
        </w:rPr>
      </w:pPr>
    </w:p>
    <w:p w:rsidR="00341854" w:rsidRPr="00BE118F" w:rsidRDefault="00341854" w:rsidP="00341854">
      <w:pPr>
        <w:adjustRightInd w:val="0"/>
        <w:snapToGrid w:val="0"/>
        <w:spacing w:line="500" w:lineRule="exact"/>
        <w:ind w:firstLineChars="200" w:firstLine="560"/>
        <w:rPr>
          <w:rFonts w:hAnsi="宋体"/>
          <w:sz w:val="28"/>
          <w:szCs w:val="28"/>
          <w:highlight w:val="yellow"/>
        </w:rPr>
      </w:pPr>
    </w:p>
    <w:p w:rsidR="003A4B32" w:rsidRPr="007A605A" w:rsidRDefault="00211A3B" w:rsidP="000474AE">
      <w:pPr>
        <w:pStyle w:val="1"/>
        <w:spacing w:before="120" w:after="120" w:line="500" w:lineRule="exact"/>
        <w:rPr>
          <w:color w:val="000000"/>
          <w:sz w:val="32"/>
          <w:szCs w:val="32"/>
        </w:rPr>
      </w:pPr>
      <w:bookmarkStart w:id="34" w:name="_Toc465523877"/>
      <w:r w:rsidRPr="007A605A">
        <w:rPr>
          <w:rFonts w:hint="eastAsia"/>
          <w:color w:val="000000"/>
          <w:sz w:val="32"/>
          <w:szCs w:val="32"/>
        </w:rPr>
        <w:lastRenderedPageBreak/>
        <w:t>9</w:t>
      </w:r>
      <w:r w:rsidR="003A4B32" w:rsidRPr="007A605A">
        <w:rPr>
          <w:rFonts w:hint="eastAsia"/>
          <w:color w:val="000000"/>
          <w:sz w:val="32"/>
          <w:szCs w:val="32"/>
        </w:rPr>
        <w:t>环境信访情况</w:t>
      </w:r>
      <w:bookmarkEnd w:id="34"/>
    </w:p>
    <w:p w:rsidR="007F1734" w:rsidRDefault="008D39F7" w:rsidP="000474AE">
      <w:pPr>
        <w:adjustRightInd w:val="0"/>
        <w:snapToGrid w:val="0"/>
        <w:spacing w:line="500" w:lineRule="exact"/>
        <w:ind w:firstLineChars="200" w:firstLine="560"/>
        <w:rPr>
          <w:color w:val="000000"/>
          <w:sz w:val="28"/>
          <w:szCs w:val="28"/>
        </w:rPr>
      </w:pPr>
      <w:r w:rsidRPr="007A605A">
        <w:rPr>
          <w:rFonts w:hint="eastAsia"/>
          <w:color w:val="000000"/>
          <w:sz w:val="28"/>
          <w:szCs w:val="28"/>
        </w:rPr>
        <w:t>根据厂内实际情况，</w:t>
      </w:r>
      <w:r w:rsidR="00851C62">
        <w:rPr>
          <w:rFonts w:hint="eastAsia"/>
          <w:sz w:val="28"/>
          <w:szCs w:val="28"/>
        </w:rPr>
        <w:t>新思维电子公司</w:t>
      </w:r>
      <w:r w:rsidRPr="008D5C2B">
        <w:rPr>
          <w:rFonts w:ascii="宋体" w:hAnsi="宋体" w:hint="eastAsia"/>
          <w:color w:val="000000"/>
          <w:sz w:val="28"/>
          <w:szCs w:val="28"/>
        </w:rPr>
        <w:t>自</w:t>
      </w:r>
      <w:r w:rsidR="00F20A44">
        <w:rPr>
          <w:rFonts w:ascii="宋体" w:hAnsi="宋体" w:hint="eastAsia"/>
          <w:color w:val="000000"/>
          <w:sz w:val="28"/>
          <w:szCs w:val="28"/>
        </w:rPr>
        <w:t>201</w:t>
      </w:r>
      <w:r w:rsidR="00C1293E">
        <w:rPr>
          <w:rFonts w:ascii="宋体" w:hAnsi="宋体" w:hint="eastAsia"/>
          <w:color w:val="000000"/>
          <w:sz w:val="28"/>
          <w:szCs w:val="28"/>
        </w:rPr>
        <w:t>4</w:t>
      </w:r>
      <w:r w:rsidRPr="008D5C2B">
        <w:rPr>
          <w:rFonts w:ascii="宋体" w:hAnsi="宋体" w:hint="eastAsia"/>
          <w:color w:val="000000"/>
          <w:sz w:val="28"/>
          <w:szCs w:val="28"/>
        </w:rPr>
        <w:t>年投产以来，</w:t>
      </w:r>
      <w:r w:rsidR="00A26C00" w:rsidRPr="007A605A">
        <w:rPr>
          <w:rFonts w:hint="eastAsia"/>
          <w:color w:val="000000"/>
          <w:sz w:val="28"/>
          <w:szCs w:val="28"/>
        </w:rPr>
        <w:t>无环境信访事件。</w:t>
      </w:r>
    </w:p>
    <w:p w:rsidR="003A4B32" w:rsidRPr="007950EE" w:rsidRDefault="007950EE" w:rsidP="007950EE">
      <w:pPr>
        <w:pStyle w:val="1"/>
        <w:spacing w:before="120" w:after="120" w:line="500" w:lineRule="exact"/>
        <w:rPr>
          <w:color w:val="000000"/>
          <w:sz w:val="32"/>
          <w:szCs w:val="32"/>
        </w:rPr>
      </w:pPr>
      <w:bookmarkStart w:id="35" w:name="_Toc465523878"/>
      <w:r>
        <w:rPr>
          <w:rFonts w:hint="eastAsia"/>
          <w:color w:val="000000"/>
          <w:sz w:val="32"/>
          <w:szCs w:val="32"/>
        </w:rPr>
        <w:t>1</w:t>
      </w:r>
      <w:r w:rsidR="00211A3B">
        <w:rPr>
          <w:rFonts w:hint="eastAsia"/>
          <w:color w:val="000000"/>
          <w:sz w:val="32"/>
          <w:szCs w:val="32"/>
        </w:rPr>
        <w:t>0</w:t>
      </w:r>
      <w:r w:rsidR="003A4B32" w:rsidRPr="007950EE">
        <w:rPr>
          <w:rFonts w:hint="eastAsia"/>
          <w:color w:val="000000"/>
          <w:sz w:val="32"/>
          <w:szCs w:val="32"/>
        </w:rPr>
        <w:t>排污费征缴情况</w:t>
      </w:r>
      <w:bookmarkEnd w:id="35"/>
    </w:p>
    <w:p w:rsidR="003C39C6" w:rsidRDefault="00851C62" w:rsidP="007950EE">
      <w:pPr>
        <w:adjustRightInd w:val="0"/>
        <w:snapToGrid w:val="0"/>
        <w:spacing w:line="500" w:lineRule="exact"/>
        <w:ind w:firstLineChars="200" w:firstLine="560"/>
        <w:rPr>
          <w:color w:val="000000"/>
          <w:sz w:val="28"/>
          <w:szCs w:val="28"/>
        </w:rPr>
      </w:pPr>
      <w:r>
        <w:rPr>
          <w:rFonts w:hint="eastAsia"/>
          <w:sz w:val="28"/>
          <w:szCs w:val="28"/>
        </w:rPr>
        <w:t>新思维电子公司</w:t>
      </w:r>
      <w:r w:rsidR="007A605A">
        <w:rPr>
          <w:rFonts w:hint="eastAsia"/>
          <w:color w:val="000000"/>
          <w:sz w:val="28"/>
          <w:szCs w:val="28"/>
        </w:rPr>
        <w:t>自投产以来未缴纳排污费。</w:t>
      </w:r>
    </w:p>
    <w:p w:rsidR="003A4B32" w:rsidRDefault="003A4B32" w:rsidP="007950EE">
      <w:pPr>
        <w:pStyle w:val="1"/>
        <w:spacing w:before="120" w:after="120" w:line="500" w:lineRule="exact"/>
        <w:rPr>
          <w:color w:val="000000"/>
          <w:sz w:val="32"/>
          <w:szCs w:val="32"/>
        </w:rPr>
      </w:pPr>
      <w:bookmarkStart w:id="36" w:name="_Toc465523879"/>
      <w:r w:rsidRPr="007950EE">
        <w:rPr>
          <w:rFonts w:hint="eastAsia"/>
          <w:color w:val="000000"/>
          <w:sz w:val="32"/>
          <w:szCs w:val="32"/>
        </w:rPr>
        <w:t>1</w:t>
      </w:r>
      <w:r w:rsidR="00211A3B">
        <w:rPr>
          <w:rFonts w:hint="eastAsia"/>
          <w:color w:val="000000"/>
          <w:sz w:val="32"/>
          <w:szCs w:val="32"/>
        </w:rPr>
        <w:t>1</w:t>
      </w:r>
      <w:r w:rsidR="007950EE">
        <w:rPr>
          <w:rFonts w:hint="eastAsia"/>
          <w:color w:val="000000"/>
          <w:sz w:val="32"/>
          <w:szCs w:val="32"/>
        </w:rPr>
        <w:t>其他需要说明的情况</w:t>
      </w:r>
      <w:bookmarkEnd w:id="36"/>
    </w:p>
    <w:p w:rsidR="00C1293E" w:rsidRPr="00C1293E" w:rsidRDefault="00C1293E" w:rsidP="00C1293E">
      <w:pPr>
        <w:ind w:firstLineChars="200" w:firstLine="560"/>
        <w:rPr>
          <w:sz w:val="28"/>
          <w:szCs w:val="28"/>
        </w:rPr>
      </w:pPr>
      <w:r w:rsidRPr="00C1293E">
        <w:rPr>
          <w:rFonts w:hint="eastAsia"/>
          <w:sz w:val="28"/>
          <w:szCs w:val="28"/>
        </w:rPr>
        <w:t>无</w:t>
      </w:r>
    </w:p>
    <w:p w:rsidR="003A4B32" w:rsidRPr="007950EE" w:rsidRDefault="00E07186" w:rsidP="007950EE">
      <w:pPr>
        <w:pStyle w:val="1"/>
        <w:spacing w:before="120" w:after="120" w:line="500" w:lineRule="exact"/>
        <w:rPr>
          <w:color w:val="000000"/>
          <w:sz w:val="32"/>
          <w:szCs w:val="32"/>
        </w:rPr>
      </w:pPr>
      <w:r>
        <w:br w:type="page"/>
      </w:r>
      <w:bookmarkStart w:id="37" w:name="_Toc465523880"/>
      <w:r w:rsidR="003A4B32" w:rsidRPr="007950EE">
        <w:rPr>
          <w:rFonts w:hint="eastAsia"/>
          <w:color w:val="000000"/>
          <w:sz w:val="32"/>
          <w:szCs w:val="32"/>
        </w:rPr>
        <w:lastRenderedPageBreak/>
        <w:t>1</w:t>
      </w:r>
      <w:r w:rsidR="00211A3B">
        <w:rPr>
          <w:rFonts w:hint="eastAsia"/>
          <w:color w:val="000000"/>
          <w:sz w:val="32"/>
          <w:szCs w:val="32"/>
        </w:rPr>
        <w:t>2</w:t>
      </w:r>
      <w:r w:rsidR="003A4B32" w:rsidRPr="007950EE">
        <w:rPr>
          <w:rFonts w:hint="eastAsia"/>
          <w:color w:val="000000"/>
          <w:sz w:val="32"/>
          <w:szCs w:val="32"/>
        </w:rPr>
        <w:t>结论</w:t>
      </w:r>
      <w:bookmarkEnd w:id="37"/>
    </w:p>
    <w:p w:rsidR="003A4B32" w:rsidRPr="00DB4263" w:rsidRDefault="00917323" w:rsidP="007950EE">
      <w:pPr>
        <w:adjustRightInd w:val="0"/>
        <w:snapToGrid w:val="0"/>
        <w:spacing w:line="500" w:lineRule="exact"/>
        <w:ind w:firstLineChars="200" w:firstLine="560"/>
        <w:rPr>
          <w:color w:val="000000"/>
          <w:sz w:val="28"/>
          <w:szCs w:val="28"/>
        </w:rPr>
      </w:pPr>
      <w:r w:rsidRPr="00DB4263">
        <w:rPr>
          <w:color w:val="000000"/>
          <w:sz w:val="28"/>
          <w:szCs w:val="28"/>
        </w:rPr>
        <w:t>经自查对照，</w:t>
      </w:r>
      <w:r w:rsidR="00851C62">
        <w:rPr>
          <w:rFonts w:hint="eastAsia"/>
          <w:sz w:val="28"/>
          <w:szCs w:val="28"/>
        </w:rPr>
        <w:t>新思维电子公司</w:t>
      </w:r>
      <w:r w:rsidRPr="00DB4263">
        <w:rPr>
          <w:color w:val="000000"/>
          <w:sz w:val="28"/>
          <w:szCs w:val="28"/>
        </w:rPr>
        <w:t>选址符合《江苏省生态红线区域保护规划》要求；符合国家、地方产业政策；污染物排放达到相应排放标准要求、符合总量减</w:t>
      </w:r>
      <w:proofErr w:type="gramStart"/>
      <w:r w:rsidRPr="00DB4263">
        <w:rPr>
          <w:color w:val="000000"/>
          <w:sz w:val="28"/>
          <w:szCs w:val="28"/>
        </w:rPr>
        <w:t>排控制</w:t>
      </w:r>
      <w:proofErr w:type="gramEnd"/>
      <w:r w:rsidRPr="00DB4263">
        <w:rPr>
          <w:color w:val="000000"/>
          <w:sz w:val="28"/>
          <w:szCs w:val="28"/>
        </w:rPr>
        <w:t>要求；厂内不构成重大风险源；</w:t>
      </w:r>
      <w:r w:rsidR="00341854">
        <w:rPr>
          <w:rFonts w:hint="eastAsia"/>
          <w:color w:val="000000"/>
          <w:sz w:val="28"/>
          <w:szCs w:val="28"/>
        </w:rPr>
        <w:t>无需</w:t>
      </w:r>
      <w:r w:rsidR="00E62E44">
        <w:rPr>
          <w:rFonts w:hint="eastAsia"/>
          <w:color w:val="000000"/>
          <w:sz w:val="28"/>
          <w:szCs w:val="28"/>
        </w:rPr>
        <w:t>设置</w:t>
      </w:r>
      <w:r w:rsidRPr="00DB4263">
        <w:rPr>
          <w:color w:val="000000"/>
          <w:sz w:val="28"/>
          <w:szCs w:val="28"/>
        </w:rPr>
        <w:t>卫生防护距离；建成投产以来，不存在信访、环境投诉、环保行政处罚；有关环境信息也按要求完成污染源</w:t>
      </w:r>
      <w:r w:rsidRPr="00DB4263">
        <w:rPr>
          <w:color w:val="000000"/>
          <w:sz w:val="28"/>
          <w:szCs w:val="28"/>
        </w:rPr>
        <w:t>“</w:t>
      </w:r>
      <w:proofErr w:type="gramStart"/>
      <w:r w:rsidRPr="00DB4263">
        <w:rPr>
          <w:color w:val="000000"/>
          <w:sz w:val="28"/>
          <w:szCs w:val="28"/>
        </w:rPr>
        <w:t>一</w:t>
      </w:r>
      <w:proofErr w:type="gramEnd"/>
      <w:r w:rsidRPr="00DB4263">
        <w:rPr>
          <w:color w:val="000000"/>
          <w:sz w:val="28"/>
          <w:szCs w:val="28"/>
        </w:rPr>
        <w:t>企一档</w:t>
      </w:r>
      <w:r w:rsidRPr="00DB4263">
        <w:rPr>
          <w:color w:val="000000"/>
          <w:sz w:val="28"/>
          <w:szCs w:val="28"/>
        </w:rPr>
        <w:t>”</w:t>
      </w:r>
      <w:r w:rsidRPr="00DB4263">
        <w:rPr>
          <w:color w:val="000000"/>
          <w:sz w:val="28"/>
          <w:szCs w:val="28"/>
        </w:rPr>
        <w:t>动态信息管理系统填报</w:t>
      </w:r>
      <w:r w:rsidR="00B06A8C">
        <w:rPr>
          <w:rFonts w:hint="eastAsia"/>
          <w:color w:val="000000"/>
          <w:sz w:val="28"/>
          <w:szCs w:val="28"/>
        </w:rPr>
        <w:t>，</w:t>
      </w:r>
      <w:r w:rsidRPr="00DB4263">
        <w:rPr>
          <w:rFonts w:hint="eastAsia"/>
          <w:color w:val="000000"/>
          <w:sz w:val="28"/>
          <w:szCs w:val="28"/>
        </w:rPr>
        <w:t>符合“登记一批”要求。</w:t>
      </w:r>
    </w:p>
    <w:p w:rsidR="007950EE" w:rsidRPr="00A661CA" w:rsidRDefault="00E07186" w:rsidP="00A661CA">
      <w:pPr>
        <w:pStyle w:val="1"/>
        <w:spacing w:before="120" w:after="120" w:line="500" w:lineRule="exact"/>
        <w:rPr>
          <w:color w:val="000000"/>
          <w:sz w:val="32"/>
          <w:szCs w:val="32"/>
        </w:rPr>
      </w:pPr>
      <w:r>
        <w:br w:type="page"/>
      </w:r>
      <w:bookmarkStart w:id="38" w:name="_Toc465523881"/>
      <w:r w:rsidR="00A661CA" w:rsidRPr="00A661CA">
        <w:rPr>
          <w:rFonts w:hint="eastAsia"/>
          <w:color w:val="000000"/>
          <w:sz w:val="32"/>
          <w:szCs w:val="32"/>
        </w:rPr>
        <w:lastRenderedPageBreak/>
        <w:t>附图、附件</w:t>
      </w:r>
      <w:bookmarkEnd w:id="38"/>
    </w:p>
    <w:p w:rsidR="00454AE3" w:rsidRDefault="00A661CA" w:rsidP="00A661CA">
      <w:pPr>
        <w:adjustRightInd w:val="0"/>
        <w:snapToGrid w:val="0"/>
        <w:spacing w:line="500" w:lineRule="exact"/>
        <w:ind w:firstLineChars="200" w:firstLine="560"/>
        <w:rPr>
          <w:color w:val="000000"/>
          <w:sz w:val="28"/>
          <w:szCs w:val="28"/>
        </w:rPr>
      </w:pPr>
      <w:r w:rsidRPr="00A661CA">
        <w:rPr>
          <w:rFonts w:hint="eastAsia"/>
          <w:color w:val="000000"/>
          <w:sz w:val="28"/>
          <w:szCs w:val="28"/>
        </w:rPr>
        <w:t>附图</w:t>
      </w:r>
      <w:r w:rsidRPr="00A661CA">
        <w:rPr>
          <w:rFonts w:hint="eastAsia"/>
          <w:color w:val="000000"/>
          <w:sz w:val="28"/>
          <w:szCs w:val="28"/>
        </w:rPr>
        <w:t>1</w:t>
      </w:r>
      <w:r w:rsidR="008C5D87">
        <w:rPr>
          <w:rFonts w:hint="eastAsia"/>
          <w:color w:val="000000"/>
          <w:sz w:val="28"/>
          <w:szCs w:val="28"/>
        </w:rPr>
        <w:t xml:space="preserve">  </w:t>
      </w:r>
      <w:r w:rsidR="00935F6D">
        <w:rPr>
          <w:rFonts w:hint="eastAsia"/>
          <w:color w:val="000000"/>
          <w:sz w:val="28"/>
          <w:szCs w:val="28"/>
        </w:rPr>
        <w:t>企业所在地地理位置</w:t>
      </w:r>
      <w:r w:rsidR="00454AE3">
        <w:rPr>
          <w:rFonts w:hint="eastAsia"/>
          <w:color w:val="000000"/>
          <w:sz w:val="28"/>
          <w:szCs w:val="28"/>
        </w:rPr>
        <w:t>图</w:t>
      </w:r>
    </w:p>
    <w:p w:rsidR="007950EE" w:rsidRPr="00A661CA" w:rsidRDefault="00454AE3" w:rsidP="00A661CA">
      <w:pPr>
        <w:adjustRightInd w:val="0"/>
        <w:snapToGrid w:val="0"/>
        <w:spacing w:line="500" w:lineRule="exact"/>
        <w:ind w:firstLineChars="200" w:firstLine="560"/>
        <w:rPr>
          <w:color w:val="000000"/>
          <w:sz w:val="28"/>
          <w:szCs w:val="28"/>
        </w:rPr>
      </w:pPr>
      <w:r>
        <w:rPr>
          <w:rFonts w:hint="eastAsia"/>
          <w:color w:val="000000"/>
          <w:sz w:val="28"/>
          <w:szCs w:val="28"/>
        </w:rPr>
        <w:t>附图</w:t>
      </w:r>
      <w:r>
        <w:rPr>
          <w:rFonts w:hint="eastAsia"/>
          <w:color w:val="000000"/>
          <w:sz w:val="28"/>
          <w:szCs w:val="28"/>
        </w:rPr>
        <w:t xml:space="preserve">2  </w:t>
      </w:r>
      <w:r w:rsidR="00935F6D">
        <w:rPr>
          <w:rFonts w:hint="eastAsia"/>
          <w:color w:val="000000"/>
          <w:sz w:val="28"/>
          <w:szCs w:val="28"/>
        </w:rPr>
        <w:t>周围</w:t>
      </w:r>
      <w:smartTag w:uri="urn:schemas-microsoft-com:office:smarttags" w:element="chmetcnv">
        <w:smartTagPr>
          <w:attr w:name="UnitName" w:val="米"/>
          <w:attr w:name="SourceValue" w:val="300"/>
          <w:attr w:name="HasSpace" w:val="False"/>
          <w:attr w:name="Negative" w:val="False"/>
          <w:attr w:name="NumberType" w:val="1"/>
          <w:attr w:name="TCSC" w:val="0"/>
        </w:smartTagPr>
        <w:r w:rsidR="003F696D">
          <w:rPr>
            <w:rFonts w:hint="eastAsia"/>
            <w:color w:val="000000"/>
            <w:sz w:val="28"/>
            <w:szCs w:val="28"/>
          </w:rPr>
          <w:t>300</w:t>
        </w:r>
        <w:r w:rsidR="00935F6D">
          <w:rPr>
            <w:rFonts w:hint="eastAsia"/>
            <w:color w:val="000000"/>
            <w:sz w:val="28"/>
            <w:szCs w:val="28"/>
          </w:rPr>
          <w:t>米</w:t>
        </w:r>
      </w:smartTag>
      <w:r w:rsidR="00935F6D">
        <w:rPr>
          <w:rFonts w:hint="eastAsia"/>
          <w:color w:val="000000"/>
          <w:sz w:val="28"/>
          <w:szCs w:val="28"/>
        </w:rPr>
        <w:t>土地利用情况图</w:t>
      </w:r>
    </w:p>
    <w:p w:rsidR="003F696D" w:rsidRDefault="003F696D" w:rsidP="00A661CA">
      <w:pPr>
        <w:adjustRightInd w:val="0"/>
        <w:snapToGrid w:val="0"/>
        <w:spacing w:line="500" w:lineRule="exact"/>
        <w:ind w:firstLineChars="200" w:firstLine="560"/>
        <w:rPr>
          <w:color w:val="000000"/>
          <w:sz w:val="28"/>
          <w:szCs w:val="28"/>
        </w:rPr>
      </w:pPr>
      <w:r>
        <w:rPr>
          <w:rFonts w:hint="eastAsia"/>
          <w:color w:val="000000"/>
          <w:sz w:val="28"/>
          <w:szCs w:val="28"/>
        </w:rPr>
        <w:t>附图</w:t>
      </w:r>
      <w:r w:rsidR="00454AE3">
        <w:rPr>
          <w:rFonts w:hint="eastAsia"/>
          <w:color w:val="000000"/>
          <w:sz w:val="28"/>
          <w:szCs w:val="28"/>
        </w:rPr>
        <w:t xml:space="preserve">3 </w:t>
      </w:r>
      <w:r>
        <w:rPr>
          <w:rFonts w:hint="eastAsia"/>
          <w:color w:val="000000"/>
          <w:sz w:val="28"/>
          <w:szCs w:val="28"/>
        </w:rPr>
        <w:t xml:space="preserve"> </w:t>
      </w:r>
      <w:r w:rsidR="00F20A44">
        <w:rPr>
          <w:rFonts w:hint="eastAsia"/>
          <w:color w:val="000000"/>
          <w:sz w:val="28"/>
          <w:szCs w:val="28"/>
        </w:rPr>
        <w:t>厂区</w:t>
      </w:r>
      <w:r w:rsidR="00454AE3">
        <w:rPr>
          <w:rFonts w:hint="eastAsia"/>
          <w:color w:val="000000"/>
          <w:sz w:val="28"/>
          <w:szCs w:val="28"/>
        </w:rPr>
        <w:t>、车间</w:t>
      </w:r>
      <w:r>
        <w:rPr>
          <w:rFonts w:hint="eastAsia"/>
          <w:color w:val="000000"/>
          <w:sz w:val="28"/>
          <w:szCs w:val="28"/>
        </w:rPr>
        <w:t>平面布置图</w:t>
      </w:r>
    </w:p>
    <w:p w:rsidR="0023144B" w:rsidRDefault="00DF6AB8" w:rsidP="0023144B">
      <w:pPr>
        <w:adjustRightInd w:val="0"/>
        <w:snapToGrid w:val="0"/>
        <w:spacing w:line="500" w:lineRule="exact"/>
        <w:ind w:firstLineChars="200" w:firstLine="560"/>
        <w:rPr>
          <w:color w:val="000000"/>
          <w:sz w:val="28"/>
          <w:szCs w:val="28"/>
        </w:rPr>
      </w:pPr>
      <w:r w:rsidRPr="00CF4CDD">
        <w:rPr>
          <w:rFonts w:hint="eastAsia"/>
          <w:color w:val="000000"/>
          <w:sz w:val="28"/>
          <w:szCs w:val="28"/>
        </w:rPr>
        <w:t>附图</w:t>
      </w:r>
      <w:r w:rsidR="00454AE3">
        <w:rPr>
          <w:rFonts w:hint="eastAsia"/>
          <w:color w:val="000000"/>
          <w:sz w:val="28"/>
          <w:szCs w:val="28"/>
        </w:rPr>
        <w:t>4</w:t>
      </w:r>
      <w:r w:rsidRPr="00CF4CDD">
        <w:rPr>
          <w:rFonts w:hint="eastAsia"/>
          <w:color w:val="000000"/>
          <w:sz w:val="28"/>
          <w:szCs w:val="28"/>
        </w:rPr>
        <w:t xml:space="preserve">  </w:t>
      </w:r>
      <w:r w:rsidR="0023144B" w:rsidRPr="00CF4CDD">
        <w:rPr>
          <w:rFonts w:hint="eastAsia"/>
          <w:color w:val="000000"/>
          <w:sz w:val="28"/>
          <w:szCs w:val="28"/>
        </w:rPr>
        <w:t>常州市生态红线区域图</w:t>
      </w:r>
    </w:p>
    <w:p w:rsidR="00DF6AB8" w:rsidRDefault="00DF6AB8" w:rsidP="007950EE">
      <w:pPr>
        <w:adjustRightInd w:val="0"/>
        <w:snapToGrid w:val="0"/>
        <w:spacing w:line="500" w:lineRule="exact"/>
        <w:ind w:firstLineChars="200" w:firstLine="560"/>
        <w:rPr>
          <w:color w:val="000000"/>
          <w:sz w:val="28"/>
          <w:szCs w:val="28"/>
        </w:rPr>
      </w:pPr>
    </w:p>
    <w:p w:rsidR="00A661CA" w:rsidRDefault="00A661CA" w:rsidP="00A661CA">
      <w:pPr>
        <w:adjustRightInd w:val="0"/>
        <w:snapToGrid w:val="0"/>
        <w:spacing w:line="500" w:lineRule="exact"/>
        <w:ind w:firstLineChars="200" w:firstLine="560"/>
        <w:rPr>
          <w:color w:val="000000"/>
          <w:sz w:val="28"/>
          <w:szCs w:val="28"/>
        </w:rPr>
      </w:pPr>
      <w:r w:rsidRPr="00726DC8">
        <w:rPr>
          <w:rFonts w:hint="eastAsia"/>
          <w:color w:val="000000"/>
          <w:sz w:val="28"/>
          <w:szCs w:val="28"/>
        </w:rPr>
        <w:t>附件</w:t>
      </w:r>
      <w:r w:rsidRPr="00726DC8">
        <w:rPr>
          <w:rFonts w:hint="eastAsia"/>
          <w:color w:val="000000"/>
          <w:sz w:val="28"/>
          <w:szCs w:val="28"/>
        </w:rPr>
        <w:t>1</w:t>
      </w:r>
      <w:r w:rsidR="008C5D87" w:rsidRPr="00726DC8">
        <w:rPr>
          <w:rFonts w:hint="eastAsia"/>
          <w:color w:val="000000"/>
          <w:sz w:val="28"/>
          <w:szCs w:val="28"/>
        </w:rPr>
        <w:t xml:space="preserve">  </w:t>
      </w:r>
      <w:r w:rsidR="008C5D87" w:rsidRPr="00726DC8">
        <w:rPr>
          <w:rFonts w:hint="eastAsia"/>
          <w:color w:val="000000"/>
          <w:sz w:val="28"/>
          <w:szCs w:val="28"/>
        </w:rPr>
        <w:t>营业执照</w:t>
      </w:r>
    </w:p>
    <w:p w:rsidR="00C1293E" w:rsidRDefault="00C1293E" w:rsidP="00C1293E">
      <w:pPr>
        <w:adjustRightInd w:val="0"/>
        <w:snapToGrid w:val="0"/>
        <w:spacing w:line="500" w:lineRule="exact"/>
        <w:ind w:firstLineChars="200" w:firstLine="560"/>
        <w:rPr>
          <w:color w:val="000000"/>
          <w:sz w:val="28"/>
          <w:szCs w:val="28"/>
        </w:rPr>
      </w:pPr>
      <w:r w:rsidRPr="00726DC8">
        <w:rPr>
          <w:rFonts w:hint="eastAsia"/>
          <w:color w:val="000000"/>
          <w:sz w:val="28"/>
          <w:szCs w:val="28"/>
        </w:rPr>
        <w:t>附件</w:t>
      </w:r>
      <w:r>
        <w:rPr>
          <w:rFonts w:hint="eastAsia"/>
          <w:color w:val="000000"/>
          <w:sz w:val="28"/>
          <w:szCs w:val="28"/>
        </w:rPr>
        <w:t>2</w:t>
      </w:r>
      <w:r w:rsidRPr="00726DC8">
        <w:rPr>
          <w:rFonts w:hint="eastAsia"/>
          <w:color w:val="000000"/>
          <w:sz w:val="28"/>
          <w:szCs w:val="28"/>
        </w:rPr>
        <w:t xml:space="preserve">  </w:t>
      </w:r>
      <w:r>
        <w:rPr>
          <w:rFonts w:hint="eastAsia"/>
          <w:color w:val="000000"/>
          <w:sz w:val="28"/>
          <w:szCs w:val="28"/>
        </w:rPr>
        <w:t>租赁合同</w:t>
      </w:r>
    </w:p>
    <w:p w:rsidR="00D639A2" w:rsidRDefault="00D639A2" w:rsidP="00C1293E">
      <w:pPr>
        <w:adjustRightInd w:val="0"/>
        <w:snapToGrid w:val="0"/>
        <w:spacing w:line="500" w:lineRule="exact"/>
        <w:ind w:firstLineChars="200" w:firstLine="560"/>
        <w:rPr>
          <w:color w:val="000000"/>
          <w:sz w:val="28"/>
          <w:szCs w:val="28"/>
        </w:rPr>
      </w:pPr>
      <w:r>
        <w:rPr>
          <w:rFonts w:hint="eastAsia"/>
          <w:color w:val="000000"/>
          <w:sz w:val="28"/>
          <w:szCs w:val="28"/>
        </w:rPr>
        <w:t>附件</w:t>
      </w:r>
      <w:r>
        <w:rPr>
          <w:rFonts w:hint="eastAsia"/>
          <w:color w:val="000000"/>
          <w:sz w:val="28"/>
          <w:szCs w:val="28"/>
        </w:rPr>
        <w:t xml:space="preserve">3  </w:t>
      </w:r>
      <w:r>
        <w:rPr>
          <w:rFonts w:hint="eastAsia"/>
          <w:color w:val="000000"/>
          <w:sz w:val="28"/>
          <w:szCs w:val="28"/>
        </w:rPr>
        <w:t>出租方土地证</w:t>
      </w:r>
      <w:r>
        <w:rPr>
          <w:rFonts w:hint="eastAsia"/>
          <w:color w:val="000000"/>
          <w:sz w:val="28"/>
          <w:szCs w:val="28"/>
        </w:rPr>
        <w:tab/>
      </w:r>
    </w:p>
    <w:p w:rsidR="00D639A2" w:rsidRDefault="00D639A2" w:rsidP="00C1293E">
      <w:pPr>
        <w:adjustRightInd w:val="0"/>
        <w:snapToGrid w:val="0"/>
        <w:spacing w:line="500" w:lineRule="exact"/>
        <w:ind w:firstLineChars="200" w:firstLine="560"/>
        <w:rPr>
          <w:color w:val="000000"/>
          <w:sz w:val="28"/>
          <w:szCs w:val="28"/>
        </w:rPr>
      </w:pPr>
      <w:r>
        <w:rPr>
          <w:rFonts w:hint="eastAsia"/>
          <w:color w:val="000000"/>
          <w:sz w:val="28"/>
          <w:szCs w:val="28"/>
        </w:rPr>
        <w:t>附件</w:t>
      </w:r>
      <w:r>
        <w:rPr>
          <w:rFonts w:hint="eastAsia"/>
          <w:color w:val="000000"/>
          <w:sz w:val="28"/>
          <w:szCs w:val="28"/>
        </w:rPr>
        <w:t xml:space="preserve">4  </w:t>
      </w:r>
      <w:r>
        <w:rPr>
          <w:rFonts w:hint="eastAsia"/>
          <w:color w:val="000000"/>
          <w:sz w:val="28"/>
          <w:szCs w:val="28"/>
        </w:rPr>
        <w:t>污水接管协议</w:t>
      </w:r>
    </w:p>
    <w:p w:rsidR="00E62693" w:rsidRPr="007D7029" w:rsidRDefault="00E62693" w:rsidP="00A661CA">
      <w:pPr>
        <w:adjustRightInd w:val="0"/>
        <w:snapToGrid w:val="0"/>
        <w:spacing w:line="500" w:lineRule="exact"/>
        <w:ind w:firstLineChars="200" w:firstLine="560"/>
        <w:rPr>
          <w:color w:val="000000"/>
          <w:sz w:val="28"/>
          <w:szCs w:val="28"/>
        </w:rPr>
      </w:pPr>
    </w:p>
    <w:p w:rsidR="000B1DEE" w:rsidRDefault="000B1DEE" w:rsidP="00A661CA">
      <w:pPr>
        <w:adjustRightInd w:val="0"/>
        <w:snapToGrid w:val="0"/>
        <w:spacing w:line="500" w:lineRule="exact"/>
        <w:ind w:firstLineChars="200" w:firstLine="560"/>
        <w:rPr>
          <w:color w:val="000000"/>
          <w:sz w:val="28"/>
          <w:szCs w:val="28"/>
        </w:rPr>
      </w:pPr>
    </w:p>
    <w:p w:rsidR="000B1DEE" w:rsidRPr="000B1DEE" w:rsidRDefault="000B1DEE" w:rsidP="000B1DEE">
      <w:pPr>
        <w:adjustRightInd w:val="0"/>
        <w:snapToGrid w:val="0"/>
        <w:spacing w:line="500" w:lineRule="exact"/>
        <w:jc w:val="center"/>
        <w:rPr>
          <w:rFonts w:ascii="宋体" w:hAnsi="宋体"/>
          <w:b/>
          <w:sz w:val="32"/>
          <w:szCs w:val="32"/>
        </w:rPr>
      </w:pPr>
      <w:r>
        <w:rPr>
          <w:color w:val="000000"/>
          <w:sz w:val="28"/>
          <w:szCs w:val="28"/>
        </w:rPr>
        <w:br w:type="page"/>
      </w:r>
      <w:r w:rsidR="00D4689F" w:rsidRPr="00D4689F">
        <w:rPr>
          <w:rFonts w:ascii="宋体" w:hAnsi="宋体" w:hint="eastAsia"/>
          <w:b/>
          <w:sz w:val="32"/>
          <w:szCs w:val="32"/>
        </w:rPr>
        <w:lastRenderedPageBreak/>
        <w:t>项目所在镇（街道、园区）委托有资质技术人员的审核报告</w:t>
      </w:r>
    </w:p>
    <w:tbl>
      <w:tblPr>
        <w:tblW w:w="5000" w:type="pct"/>
        <w:jc w:val="center"/>
        <w:tblLook w:val="0000"/>
      </w:tblPr>
      <w:tblGrid>
        <w:gridCol w:w="9081"/>
      </w:tblGrid>
      <w:tr w:rsidR="000B1DEE" w:rsidRPr="000B1DE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B303B" w:rsidRDefault="00AB303B" w:rsidP="00767330">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AB303B" w:rsidRPr="000B1DEE" w:rsidRDefault="00AB303B" w:rsidP="00767330">
            <w:pPr>
              <w:adjustRightInd w:val="0"/>
              <w:snapToGrid w:val="0"/>
              <w:spacing w:beforeLines="50" w:line="360" w:lineRule="auto"/>
              <w:rPr>
                <w:rFonts w:ascii="宋体" w:hAnsi="宋体"/>
                <w:b/>
                <w:sz w:val="28"/>
                <w:szCs w:val="28"/>
              </w:rPr>
            </w:pPr>
          </w:p>
          <w:p w:rsidR="00AB303B" w:rsidRDefault="00AB303B" w:rsidP="00AB303B">
            <w:pPr>
              <w:adjustRightInd w:val="0"/>
              <w:snapToGrid w:val="0"/>
              <w:spacing w:line="360" w:lineRule="auto"/>
              <w:ind w:leftChars="52" w:left="109" w:right="151" w:firstLine="417"/>
              <w:rPr>
                <w:rFonts w:ascii="宋体" w:hAnsi="宋体"/>
                <w:sz w:val="36"/>
                <w:szCs w:val="36"/>
              </w:rPr>
            </w:pPr>
            <w:r w:rsidRPr="00AA48B9">
              <w:rPr>
                <w:rFonts w:hint="eastAsia"/>
                <w:color w:val="000000"/>
                <w:sz w:val="30"/>
                <w:szCs w:val="30"/>
              </w:rPr>
              <w:t>《自查报告》编制内容</w:t>
            </w:r>
            <w:r w:rsidRPr="00AA48B9">
              <w:rPr>
                <w:rFonts w:ascii="宋体" w:hAnsi="宋体" w:cs="宋体" w:hint="eastAsia"/>
                <w:sz w:val="30"/>
                <w:szCs w:val="30"/>
              </w:rPr>
              <w:t>符合相关文件要求,</w:t>
            </w:r>
            <w:r w:rsidRPr="00AA48B9">
              <w:rPr>
                <w:rFonts w:hint="eastAsia"/>
                <w:color w:val="000000"/>
                <w:sz w:val="30"/>
                <w:szCs w:val="30"/>
              </w:rPr>
              <w:t>报告基本反映了企业实际生产情况；项目</w:t>
            </w:r>
            <w:r w:rsidRPr="00AA48B9">
              <w:rPr>
                <w:color w:val="000000"/>
                <w:sz w:val="30"/>
                <w:szCs w:val="30"/>
              </w:rPr>
              <w:t>选址符合《江苏省生态红线区域保护规划》要求；</w:t>
            </w:r>
            <w:r w:rsidRPr="00AA48B9">
              <w:rPr>
                <w:rFonts w:hint="eastAsia"/>
                <w:color w:val="000000"/>
                <w:sz w:val="30"/>
                <w:szCs w:val="30"/>
              </w:rPr>
              <w:t>建设项目采用的生产工艺、装备与国家、地方产业政策相符</w:t>
            </w:r>
            <w:r w:rsidRPr="00AA48B9">
              <w:rPr>
                <w:color w:val="000000"/>
                <w:sz w:val="30"/>
                <w:szCs w:val="30"/>
              </w:rPr>
              <w:t>；</w:t>
            </w:r>
            <w:r w:rsidRPr="00AA48B9">
              <w:rPr>
                <w:rFonts w:hint="eastAsia"/>
                <w:color w:val="000000"/>
                <w:sz w:val="30"/>
                <w:szCs w:val="30"/>
              </w:rPr>
              <w:t>建设项目</w:t>
            </w:r>
            <w:r w:rsidRPr="00AA48B9">
              <w:rPr>
                <w:color w:val="000000"/>
                <w:sz w:val="30"/>
                <w:szCs w:val="30"/>
              </w:rPr>
              <w:t>建成投产以来，</w:t>
            </w:r>
            <w:r w:rsidRPr="00AA48B9">
              <w:rPr>
                <w:rFonts w:hint="eastAsia"/>
                <w:color w:val="000000"/>
                <w:sz w:val="30"/>
                <w:szCs w:val="30"/>
              </w:rPr>
              <w:t>未发生过环境</w:t>
            </w:r>
            <w:r w:rsidRPr="00AA48B9">
              <w:rPr>
                <w:color w:val="000000"/>
                <w:sz w:val="30"/>
                <w:szCs w:val="30"/>
              </w:rPr>
              <w:t>信访</w:t>
            </w:r>
            <w:r w:rsidRPr="00AA48B9">
              <w:rPr>
                <w:rFonts w:hint="eastAsia"/>
                <w:color w:val="000000"/>
                <w:sz w:val="30"/>
                <w:szCs w:val="30"/>
              </w:rPr>
              <w:t>，未发生过环境污染事故，环</w:t>
            </w:r>
            <w:r w:rsidRPr="00AA48B9">
              <w:rPr>
                <w:rFonts w:hAnsi="宋体" w:hint="eastAsia"/>
                <w:sz w:val="30"/>
                <w:szCs w:val="30"/>
              </w:rPr>
              <w:t>境风险较小，</w:t>
            </w:r>
            <w:r w:rsidRPr="00AA48B9">
              <w:rPr>
                <w:color w:val="000000"/>
                <w:sz w:val="30"/>
                <w:szCs w:val="30"/>
              </w:rPr>
              <w:t>厂内不构成重大风险源；</w:t>
            </w:r>
            <w:r w:rsidRPr="00AA48B9">
              <w:rPr>
                <w:rFonts w:hint="eastAsia"/>
                <w:color w:val="000000"/>
                <w:sz w:val="30"/>
                <w:szCs w:val="30"/>
              </w:rPr>
              <w:t>建设项目不需设置</w:t>
            </w:r>
            <w:r w:rsidRPr="00AA48B9">
              <w:rPr>
                <w:color w:val="000000"/>
                <w:sz w:val="30"/>
                <w:szCs w:val="30"/>
              </w:rPr>
              <w:t>卫生防护距离</w:t>
            </w:r>
            <w:r w:rsidRPr="00AA48B9">
              <w:rPr>
                <w:rFonts w:hint="eastAsia"/>
                <w:color w:val="000000"/>
                <w:sz w:val="30"/>
                <w:szCs w:val="30"/>
              </w:rPr>
              <w:t>；</w:t>
            </w:r>
            <w:r w:rsidRPr="00AA48B9">
              <w:rPr>
                <w:color w:val="000000"/>
                <w:sz w:val="30"/>
                <w:szCs w:val="30"/>
              </w:rPr>
              <w:t>污染物排放标准</w:t>
            </w:r>
            <w:r w:rsidRPr="00AA48B9">
              <w:rPr>
                <w:rFonts w:hint="eastAsia"/>
                <w:color w:val="000000"/>
                <w:sz w:val="30"/>
                <w:szCs w:val="30"/>
              </w:rPr>
              <w:t>选取基本合理，采取的污染防治措施基本可行，</w:t>
            </w:r>
            <w:r w:rsidRPr="00AA48B9">
              <w:rPr>
                <w:color w:val="000000"/>
                <w:sz w:val="30"/>
                <w:szCs w:val="30"/>
              </w:rPr>
              <w:t>污染物</w:t>
            </w:r>
            <w:r w:rsidRPr="00AA48B9">
              <w:rPr>
                <w:rFonts w:hint="eastAsia"/>
                <w:color w:val="000000"/>
                <w:sz w:val="30"/>
                <w:szCs w:val="30"/>
              </w:rPr>
              <w:t>能够达标</w:t>
            </w:r>
            <w:r w:rsidRPr="00AA48B9">
              <w:rPr>
                <w:color w:val="000000"/>
                <w:sz w:val="30"/>
                <w:szCs w:val="30"/>
              </w:rPr>
              <w:t>排放</w:t>
            </w:r>
            <w:r>
              <w:rPr>
                <w:rFonts w:hint="eastAsia"/>
                <w:color w:val="000000"/>
                <w:sz w:val="30"/>
                <w:szCs w:val="30"/>
              </w:rPr>
              <w:t>，</w:t>
            </w:r>
            <w:r w:rsidRPr="00AA48B9">
              <w:rPr>
                <w:rFonts w:hint="eastAsia"/>
                <w:color w:val="000000"/>
                <w:sz w:val="30"/>
                <w:szCs w:val="30"/>
              </w:rPr>
              <w:t>满足</w:t>
            </w:r>
            <w:r w:rsidRPr="00AA48B9">
              <w:rPr>
                <w:color w:val="000000"/>
                <w:sz w:val="30"/>
                <w:szCs w:val="30"/>
              </w:rPr>
              <w:t>总量减</w:t>
            </w:r>
            <w:proofErr w:type="gramStart"/>
            <w:r w:rsidRPr="00AA48B9">
              <w:rPr>
                <w:color w:val="000000"/>
                <w:sz w:val="30"/>
                <w:szCs w:val="30"/>
              </w:rPr>
              <w:t>排控制</w:t>
            </w:r>
            <w:proofErr w:type="gramEnd"/>
            <w:r w:rsidRPr="00AA48B9">
              <w:rPr>
                <w:color w:val="000000"/>
                <w:sz w:val="30"/>
                <w:szCs w:val="30"/>
              </w:rPr>
              <w:t>要求</w:t>
            </w:r>
            <w:r w:rsidRPr="00AA48B9">
              <w:rPr>
                <w:rFonts w:hint="eastAsia"/>
                <w:color w:val="000000"/>
                <w:sz w:val="30"/>
                <w:szCs w:val="30"/>
              </w:rPr>
              <w:t>。报告结论基本可信，可按相关流程上报。</w:t>
            </w:r>
          </w:p>
          <w:p w:rsidR="00AB303B" w:rsidRDefault="00AB303B" w:rsidP="00AB303B">
            <w:pPr>
              <w:adjustRightInd w:val="0"/>
              <w:snapToGrid w:val="0"/>
              <w:spacing w:line="360" w:lineRule="auto"/>
              <w:ind w:right="-57" w:firstLine="417"/>
              <w:rPr>
                <w:rFonts w:ascii="宋体" w:hAnsi="宋体"/>
                <w:sz w:val="36"/>
                <w:szCs w:val="36"/>
              </w:rPr>
            </w:pPr>
          </w:p>
          <w:p w:rsidR="00AB303B" w:rsidRDefault="00AB303B" w:rsidP="00AB303B">
            <w:pPr>
              <w:adjustRightInd w:val="0"/>
              <w:snapToGrid w:val="0"/>
              <w:spacing w:line="360" w:lineRule="auto"/>
              <w:ind w:right="-57" w:firstLine="417"/>
              <w:rPr>
                <w:rFonts w:ascii="宋体" w:hAnsi="宋体"/>
                <w:sz w:val="36"/>
                <w:szCs w:val="36"/>
              </w:rPr>
            </w:pPr>
          </w:p>
          <w:p w:rsidR="00AB303B" w:rsidRDefault="00AB303B" w:rsidP="00AB303B">
            <w:pPr>
              <w:adjustRightInd w:val="0"/>
              <w:snapToGrid w:val="0"/>
              <w:spacing w:line="360" w:lineRule="auto"/>
              <w:ind w:right="-57" w:firstLine="417"/>
              <w:rPr>
                <w:rFonts w:ascii="宋体" w:hAnsi="宋体"/>
                <w:sz w:val="36"/>
                <w:szCs w:val="36"/>
              </w:rPr>
            </w:pPr>
          </w:p>
          <w:p w:rsidR="00AB303B" w:rsidRDefault="00AB303B" w:rsidP="00AB303B">
            <w:pPr>
              <w:adjustRightInd w:val="0"/>
              <w:snapToGrid w:val="0"/>
              <w:spacing w:line="360" w:lineRule="auto"/>
              <w:ind w:right="-57"/>
              <w:rPr>
                <w:rFonts w:ascii="宋体" w:hAnsi="宋体"/>
                <w:sz w:val="36"/>
                <w:szCs w:val="36"/>
              </w:rPr>
            </w:pPr>
          </w:p>
          <w:p w:rsidR="00AB303B" w:rsidRDefault="00AB303B" w:rsidP="00AB303B">
            <w:pPr>
              <w:adjustRightInd w:val="0"/>
              <w:snapToGrid w:val="0"/>
              <w:spacing w:line="360" w:lineRule="auto"/>
              <w:ind w:right="-57"/>
              <w:rPr>
                <w:rFonts w:ascii="宋体" w:hAnsi="宋体"/>
                <w:sz w:val="36"/>
                <w:szCs w:val="36"/>
              </w:rPr>
            </w:pPr>
          </w:p>
          <w:p w:rsidR="00AB303B" w:rsidRDefault="00AB303B" w:rsidP="00AB303B">
            <w:pPr>
              <w:adjustRightInd w:val="0"/>
              <w:snapToGrid w:val="0"/>
              <w:spacing w:line="360" w:lineRule="auto"/>
              <w:ind w:right="-57"/>
              <w:rPr>
                <w:rFonts w:ascii="宋体" w:hAnsi="宋体"/>
                <w:sz w:val="36"/>
                <w:szCs w:val="36"/>
              </w:rPr>
            </w:pPr>
          </w:p>
          <w:p w:rsidR="00AB303B" w:rsidRPr="000B1DEE" w:rsidRDefault="00AB303B" w:rsidP="00AB303B">
            <w:pPr>
              <w:adjustRightInd w:val="0"/>
              <w:snapToGrid w:val="0"/>
              <w:spacing w:line="360" w:lineRule="auto"/>
              <w:ind w:right="-57"/>
              <w:rPr>
                <w:rFonts w:ascii="宋体" w:hAnsi="宋体"/>
                <w:sz w:val="36"/>
                <w:szCs w:val="36"/>
              </w:rPr>
            </w:pPr>
          </w:p>
          <w:p w:rsidR="00AB303B" w:rsidRPr="000B1DEE" w:rsidRDefault="00AB303B" w:rsidP="00AB303B">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Pr="000B1DEE">
              <w:rPr>
                <w:rFonts w:ascii="宋体" w:hAnsi="宋体" w:hint="eastAsia"/>
                <w:sz w:val="28"/>
                <w:szCs w:val="28"/>
              </w:rPr>
              <w:t>（盖章）</w:t>
            </w:r>
          </w:p>
          <w:p w:rsidR="009F384C" w:rsidRPr="000B1DEE" w:rsidRDefault="00AB303B" w:rsidP="00AB303B">
            <w:pPr>
              <w:adjustRightInd w:val="0"/>
              <w:snapToGrid w:val="0"/>
              <w:spacing w:line="360" w:lineRule="auto"/>
              <w:ind w:right="-57" w:firstLine="417"/>
              <w:rPr>
                <w:rFonts w:ascii="宋体" w:hAnsi="宋体"/>
                <w:sz w:val="36"/>
                <w:szCs w:val="36"/>
              </w:rPr>
            </w:pPr>
            <w:r>
              <w:rPr>
                <w:rFonts w:ascii="宋体" w:hAnsi="宋体" w:hint="eastAsia"/>
                <w:sz w:val="28"/>
                <w:szCs w:val="28"/>
              </w:rPr>
              <w:t xml:space="preserve">                                      2016</w:t>
            </w:r>
            <w:r w:rsidRPr="000B1DEE">
              <w:rPr>
                <w:rFonts w:ascii="宋体" w:hAnsi="宋体" w:hint="eastAsia"/>
                <w:sz w:val="28"/>
                <w:szCs w:val="28"/>
              </w:rPr>
              <w:t>年</w:t>
            </w:r>
            <w:r>
              <w:rPr>
                <w:rFonts w:ascii="宋体" w:hAnsi="宋体" w:hint="eastAsia"/>
                <w:sz w:val="28"/>
                <w:szCs w:val="28"/>
              </w:rPr>
              <w:t>10</w:t>
            </w:r>
            <w:r w:rsidRPr="000B1DEE">
              <w:rPr>
                <w:rFonts w:ascii="宋体" w:hAnsi="宋体" w:hint="eastAsia"/>
                <w:sz w:val="28"/>
                <w:szCs w:val="28"/>
              </w:rPr>
              <w:t>月</w:t>
            </w:r>
            <w:r>
              <w:rPr>
                <w:rFonts w:ascii="宋体" w:hAnsi="宋体" w:hint="eastAsia"/>
                <w:sz w:val="28"/>
                <w:szCs w:val="28"/>
              </w:rPr>
              <w:t>21</w:t>
            </w:r>
            <w:r w:rsidRPr="000B1DEE">
              <w:rPr>
                <w:rFonts w:ascii="宋体" w:hAnsi="宋体" w:hint="eastAsia"/>
                <w:sz w:val="28"/>
                <w:szCs w:val="28"/>
              </w:rPr>
              <w:t>日</w:t>
            </w:r>
          </w:p>
          <w:p w:rsidR="000B1DEE" w:rsidRPr="000B1DEE" w:rsidRDefault="00D4689F" w:rsidP="00D4689F">
            <w:pPr>
              <w:spacing w:line="360" w:lineRule="auto"/>
              <w:ind w:right="-57" w:firstLine="417"/>
              <w:jc w:val="center"/>
              <w:rPr>
                <w:rFonts w:ascii="宋体" w:hAnsi="宋体"/>
                <w:sz w:val="24"/>
              </w:rPr>
            </w:pPr>
            <w:r>
              <w:rPr>
                <w:rFonts w:ascii="宋体" w:hAnsi="宋体" w:hint="eastAsia"/>
                <w:sz w:val="28"/>
                <w:szCs w:val="28"/>
              </w:rPr>
              <w:t xml:space="preserve">                 </w:t>
            </w:r>
          </w:p>
        </w:tc>
      </w:tr>
    </w:tbl>
    <w:p w:rsidR="009F384C" w:rsidRPr="000B1DEE" w:rsidRDefault="009F384C" w:rsidP="00AB303B">
      <w:pPr>
        <w:adjustRightInd w:val="0"/>
        <w:snapToGrid w:val="0"/>
        <w:spacing w:line="500" w:lineRule="exact"/>
        <w:jc w:val="center"/>
        <w:rPr>
          <w:rFonts w:ascii="宋体" w:hAnsi="宋体"/>
          <w:b/>
          <w:sz w:val="32"/>
          <w:szCs w:val="32"/>
        </w:rPr>
      </w:pPr>
      <w:r w:rsidRPr="009F384C">
        <w:rPr>
          <w:rFonts w:ascii="宋体" w:hAnsi="宋体" w:hint="eastAsia"/>
          <w:b/>
          <w:sz w:val="32"/>
          <w:szCs w:val="32"/>
        </w:rPr>
        <w:lastRenderedPageBreak/>
        <w:t>项目所</w:t>
      </w:r>
      <w:r>
        <w:rPr>
          <w:rFonts w:ascii="宋体" w:hAnsi="宋体" w:hint="eastAsia"/>
          <w:b/>
          <w:sz w:val="32"/>
          <w:szCs w:val="32"/>
        </w:rPr>
        <w:t>在地镇（街道、园区）</w:t>
      </w:r>
      <w:r w:rsidRPr="009F384C">
        <w:rPr>
          <w:rFonts w:ascii="宋体" w:hAnsi="宋体" w:hint="eastAsia"/>
          <w:b/>
          <w:sz w:val="32"/>
          <w:szCs w:val="32"/>
        </w:rPr>
        <w:t>审核意见表</w:t>
      </w:r>
    </w:p>
    <w:tbl>
      <w:tblPr>
        <w:tblW w:w="5000" w:type="pct"/>
        <w:jc w:val="center"/>
        <w:tblLook w:val="0000"/>
      </w:tblPr>
      <w:tblGrid>
        <w:gridCol w:w="9081"/>
      </w:tblGrid>
      <w:tr w:rsidR="009F384C" w:rsidRPr="000B1DE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384C" w:rsidRPr="000B1DEE" w:rsidRDefault="009F384C" w:rsidP="00767330">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Pr="000B1DEE" w:rsidRDefault="00D4689F" w:rsidP="00C42471">
            <w:pPr>
              <w:adjustRightInd w:val="0"/>
              <w:snapToGrid w:val="0"/>
              <w:spacing w:line="360" w:lineRule="auto"/>
              <w:ind w:right="-57" w:firstLine="417"/>
              <w:rPr>
                <w:rFonts w:ascii="宋体" w:hAnsi="宋体"/>
                <w:sz w:val="36"/>
                <w:szCs w:val="36"/>
              </w:rPr>
            </w:pPr>
          </w:p>
          <w:p w:rsidR="009F384C" w:rsidRPr="000B1DEE" w:rsidRDefault="00D4689F" w:rsidP="00D4689F">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009F384C" w:rsidRPr="000B1DEE">
              <w:rPr>
                <w:rFonts w:ascii="宋体" w:hAnsi="宋体" w:hint="eastAsia"/>
                <w:sz w:val="28"/>
                <w:szCs w:val="28"/>
              </w:rPr>
              <w:t>（盖章）</w:t>
            </w:r>
          </w:p>
          <w:p w:rsidR="009F384C" w:rsidRPr="000B1DEE" w:rsidRDefault="00D4689F" w:rsidP="00D4689F">
            <w:pPr>
              <w:spacing w:line="360" w:lineRule="auto"/>
              <w:ind w:right="-57" w:firstLine="417"/>
              <w:jc w:val="center"/>
              <w:rPr>
                <w:rFonts w:ascii="宋体" w:hAnsi="宋体"/>
                <w:sz w:val="24"/>
              </w:rPr>
            </w:pPr>
            <w:r>
              <w:rPr>
                <w:rFonts w:ascii="宋体" w:hAnsi="宋体" w:hint="eastAsia"/>
                <w:sz w:val="28"/>
                <w:szCs w:val="28"/>
              </w:rPr>
              <w:t xml:space="preserve">                               </w:t>
            </w:r>
            <w:r w:rsidR="009F384C" w:rsidRPr="000B1DEE">
              <w:rPr>
                <w:rFonts w:ascii="宋体" w:hAnsi="宋体" w:hint="eastAsia"/>
                <w:sz w:val="28"/>
                <w:szCs w:val="28"/>
              </w:rPr>
              <w:t>年    月    日</w:t>
            </w:r>
          </w:p>
        </w:tc>
      </w:tr>
    </w:tbl>
    <w:p w:rsidR="00D4689F" w:rsidRDefault="00D4689F" w:rsidP="009F384C">
      <w:pPr>
        <w:adjustRightInd w:val="0"/>
        <w:snapToGrid w:val="0"/>
        <w:spacing w:line="500" w:lineRule="exact"/>
        <w:jc w:val="center"/>
        <w:rPr>
          <w:rFonts w:ascii="宋体" w:hAnsi="宋体"/>
          <w:b/>
          <w:sz w:val="32"/>
          <w:szCs w:val="32"/>
        </w:rPr>
      </w:pPr>
    </w:p>
    <w:p w:rsidR="009F384C" w:rsidRPr="000B1DEE" w:rsidRDefault="00D4689F" w:rsidP="009F384C">
      <w:pPr>
        <w:adjustRightInd w:val="0"/>
        <w:snapToGrid w:val="0"/>
        <w:spacing w:line="500" w:lineRule="exact"/>
        <w:jc w:val="center"/>
        <w:rPr>
          <w:rFonts w:ascii="宋体" w:hAnsi="宋体"/>
          <w:b/>
          <w:sz w:val="32"/>
          <w:szCs w:val="32"/>
        </w:rPr>
      </w:pPr>
      <w:r>
        <w:rPr>
          <w:rFonts w:ascii="宋体" w:hAnsi="宋体" w:hint="eastAsia"/>
          <w:b/>
          <w:sz w:val="32"/>
          <w:szCs w:val="32"/>
        </w:rPr>
        <w:lastRenderedPageBreak/>
        <w:t>区领导小组</w:t>
      </w:r>
      <w:r w:rsidR="009F384C" w:rsidRPr="009F384C">
        <w:rPr>
          <w:rFonts w:ascii="宋体" w:hAnsi="宋体" w:hint="eastAsia"/>
          <w:b/>
          <w:sz w:val="32"/>
          <w:szCs w:val="32"/>
        </w:rPr>
        <w:t>审核</w:t>
      </w:r>
      <w:r>
        <w:rPr>
          <w:rFonts w:ascii="宋体" w:hAnsi="宋体" w:hint="eastAsia"/>
          <w:b/>
          <w:sz w:val="32"/>
          <w:szCs w:val="32"/>
        </w:rPr>
        <w:t>意见</w:t>
      </w:r>
      <w:r w:rsidR="009F384C" w:rsidRPr="009F384C">
        <w:rPr>
          <w:rFonts w:ascii="宋体" w:hAnsi="宋体" w:hint="eastAsia"/>
          <w:b/>
          <w:sz w:val="32"/>
          <w:szCs w:val="32"/>
        </w:rPr>
        <w:t>表</w:t>
      </w:r>
    </w:p>
    <w:tbl>
      <w:tblPr>
        <w:tblW w:w="5000" w:type="pct"/>
        <w:jc w:val="center"/>
        <w:tblLook w:val="0000"/>
      </w:tblPr>
      <w:tblGrid>
        <w:gridCol w:w="9081"/>
      </w:tblGrid>
      <w:tr w:rsidR="009F384C" w:rsidRPr="000B1DEE">
        <w:trPr>
          <w:trHeight w:val="3991"/>
          <w:jc w:val="center"/>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384C" w:rsidRPr="000B1DEE" w:rsidRDefault="009F384C" w:rsidP="00767330">
            <w:pPr>
              <w:adjustRightInd w:val="0"/>
              <w:snapToGrid w:val="0"/>
              <w:spacing w:beforeLines="50" w:line="360" w:lineRule="auto"/>
              <w:rPr>
                <w:rFonts w:ascii="宋体" w:hAnsi="宋体"/>
                <w:b/>
                <w:sz w:val="28"/>
                <w:szCs w:val="28"/>
              </w:rPr>
            </w:pPr>
            <w:r w:rsidRPr="000B1DEE">
              <w:rPr>
                <w:rFonts w:ascii="宋体" w:hAnsi="宋体" w:hint="eastAsia"/>
                <w:b/>
                <w:sz w:val="28"/>
                <w:szCs w:val="28"/>
              </w:rPr>
              <w:t>审核意见：</w:t>
            </w: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9F384C" w:rsidRDefault="009F384C"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Default="00D4689F" w:rsidP="00C42471">
            <w:pPr>
              <w:adjustRightInd w:val="0"/>
              <w:snapToGrid w:val="0"/>
              <w:spacing w:line="360" w:lineRule="auto"/>
              <w:ind w:right="-57" w:firstLine="417"/>
              <w:rPr>
                <w:rFonts w:ascii="宋体" w:hAnsi="宋体"/>
                <w:sz w:val="36"/>
                <w:szCs w:val="36"/>
              </w:rPr>
            </w:pPr>
          </w:p>
          <w:p w:rsidR="00D4689F" w:rsidRPr="000B1DEE" w:rsidRDefault="00D4689F" w:rsidP="00C42471">
            <w:pPr>
              <w:adjustRightInd w:val="0"/>
              <w:snapToGrid w:val="0"/>
              <w:spacing w:line="360" w:lineRule="auto"/>
              <w:ind w:right="-57" w:firstLine="417"/>
              <w:rPr>
                <w:rFonts w:ascii="宋体" w:hAnsi="宋体"/>
                <w:sz w:val="36"/>
                <w:szCs w:val="36"/>
              </w:rPr>
            </w:pPr>
          </w:p>
          <w:p w:rsidR="009F384C" w:rsidRPr="000B1DEE" w:rsidRDefault="00D4689F" w:rsidP="00D4689F">
            <w:pPr>
              <w:adjustRightInd w:val="0"/>
              <w:snapToGrid w:val="0"/>
              <w:spacing w:line="360" w:lineRule="auto"/>
              <w:ind w:right="1203" w:firstLine="559"/>
              <w:jc w:val="center"/>
              <w:rPr>
                <w:rFonts w:ascii="宋体" w:hAnsi="宋体"/>
                <w:sz w:val="28"/>
                <w:szCs w:val="28"/>
              </w:rPr>
            </w:pPr>
            <w:r>
              <w:rPr>
                <w:rFonts w:ascii="宋体" w:hAnsi="宋体" w:hint="eastAsia"/>
                <w:sz w:val="28"/>
                <w:szCs w:val="28"/>
              </w:rPr>
              <w:t xml:space="preserve">                            </w:t>
            </w:r>
            <w:r w:rsidR="009F384C" w:rsidRPr="000B1DEE">
              <w:rPr>
                <w:rFonts w:ascii="宋体" w:hAnsi="宋体" w:hint="eastAsia"/>
                <w:sz w:val="28"/>
                <w:szCs w:val="28"/>
              </w:rPr>
              <w:t>（盖章）</w:t>
            </w:r>
          </w:p>
          <w:p w:rsidR="009F384C" w:rsidRDefault="00D4689F" w:rsidP="00D4689F">
            <w:pPr>
              <w:spacing w:line="360" w:lineRule="auto"/>
              <w:ind w:right="-57" w:firstLine="417"/>
              <w:jc w:val="center"/>
              <w:rPr>
                <w:rFonts w:ascii="宋体" w:hAnsi="宋体"/>
                <w:sz w:val="28"/>
                <w:szCs w:val="28"/>
              </w:rPr>
            </w:pPr>
            <w:r>
              <w:rPr>
                <w:rFonts w:ascii="宋体" w:hAnsi="宋体" w:hint="eastAsia"/>
                <w:sz w:val="28"/>
                <w:szCs w:val="28"/>
              </w:rPr>
              <w:t xml:space="preserve">                              </w:t>
            </w:r>
            <w:r w:rsidR="009F384C" w:rsidRPr="000B1DEE">
              <w:rPr>
                <w:rFonts w:ascii="宋体" w:hAnsi="宋体" w:hint="eastAsia"/>
                <w:sz w:val="28"/>
                <w:szCs w:val="28"/>
              </w:rPr>
              <w:t>年    月    日</w:t>
            </w:r>
          </w:p>
          <w:p w:rsidR="00D4689F" w:rsidRPr="000B1DEE" w:rsidRDefault="00D4689F" w:rsidP="00D4689F">
            <w:pPr>
              <w:spacing w:line="360" w:lineRule="auto"/>
              <w:ind w:right="-57" w:firstLine="417"/>
              <w:jc w:val="center"/>
              <w:rPr>
                <w:rFonts w:ascii="宋体" w:hAnsi="宋体"/>
                <w:sz w:val="24"/>
              </w:rPr>
            </w:pPr>
          </w:p>
        </w:tc>
      </w:tr>
    </w:tbl>
    <w:p w:rsidR="009F384C" w:rsidRDefault="009F384C" w:rsidP="009F384C">
      <w:pPr>
        <w:adjustRightInd w:val="0"/>
        <w:snapToGrid w:val="0"/>
        <w:spacing w:line="500" w:lineRule="exact"/>
        <w:jc w:val="center"/>
        <w:rPr>
          <w:rFonts w:ascii="宋体" w:hAnsi="宋体"/>
          <w:b/>
          <w:sz w:val="32"/>
          <w:szCs w:val="32"/>
        </w:rPr>
      </w:pPr>
    </w:p>
    <w:sectPr w:rsidR="009F384C" w:rsidSect="001E12F9">
      <w:footerReference w:type="default" r:id="rId21"/>
      <w:footerReference w:type="first" r:id="rId22"/>
      <w:pgSz w:w="11907" w:h="16840" w:code="9"/>
      <w:pgMar w:top="1985" w:right="1418" w:bottom="1418" w:left="1418" w:header="964" w:footer="720"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F0" w:rsidRDefault="00B955F0">
      <w:r>
        <w:separator/>
      </w:r>
    </w:p>
  </w:endnote>
  <w:endnote w:type="continuationSeparator" w:id="0">
    <w:p w:rsidR="00B955F0" w:rsidRDefault="00B95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细等线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BC2F63">
    <w:pPr>
      <w:pStyle w:val="a6"/>
      <w:framePr w:wrap="around" w:vAnchor="text" w:hAnchor="margin" w:xAlign="center" w:y="1"/>
      <w:rPr>
        <w:rStyle w:val="a7"/>
      </w:rPr>
    </w:pPr>
    <w:r>
      <w:rPr>
        <w:rStyle w:val="a7"/>
      </w:rPr>
      <w:fldChar w:fldCharType="begin"/>
    </w:r>
    <w:r w:rsidR="00FE2546">
      <w:rPr>
        <w:rStyle w:val="a7"/>
      </w:rPr>
      <w:instrText xml:space="preserve">PAGE  </w:instrText>
    </w:r>
    <w:r>
      <w:rPr>
        <w:rStyle w:val="a7"/>
      </w:rPr>
      <w:fldChar w:fldCharType="end"/>
    </w:r>
  </w:p>
  <w:p w:rsidR="00FE2546" w:rsidRDefault="00FE254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FE2546" w:rsidP="00B70E6F">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FE2546" w:rsidP="00056623">
    <w:pPr>
      <w:pStyle w:val="a6"/>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FE2546" w:rsidP="00056623">
    <w:pPr>
      <w:pStyle w:val="a6"/>
      <w:ind w:firstLine="360"/>
      <w:jc w:val="center"/>
    </w:pPr>
  </w:p>
  <w:p w:rsidR="00FE2546" w:rsidRPr="00E07186" w:rsidRDefault="00FE2546" w:rsidP="00056623">
    <w:pPr>
      <w:pStyle w:val="a6"/>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Pr="004E3966" w:rsidRDefault="00BC2F63" w:rsidP="00056623">
    <w:pPr>
      <w:pStyle w:val="a6"/>
      <w:ind w:firstLine="420"/>
      <w:jc w:val="center"/>
      <w:rPr>
        <w:sz w:val="21"/>
        <w:szCs w:val="21"/>
      </w:rPr>
    </w:pPr>
    <w:r w:rsidRPr="004E3966">
      <w:rPr>
        <w:sz w:val="21"/>
        <w:szCs w:val="21"/>
      </w:rPr>
      <w:fldChar w:fldCharType="begin"/>
    </w:r>
    <w:r w:rsidR="00FE2546" w:rsidRPr="004E3966">
      <w:rPr>
        <w:sz w:val="21"/>
        <w:szCs w:val="21"/>
      </w:rPr>
      <w:instrText xml:space="preserve"> PAGE   \* MERGEFORMAT </w:instrText>
    </w:r>
    <w:r w:rsidRPr="004E3966">
      <w:rPr>
        <w:sz w:val="21"/>
        <w:szCs w:val="21"/>
      </w:rPr>
      <w:fldChar w:fldCharType="separate"/>
    </w:r>
    <w:r w:rsidR="00767330" w:rsidRPr="00767330">
      <w:rPr>
        <w:noProof/>
        <w:sz w:val="21"/>
        <w:szCs w:val="21"/>
        <w:lang w:val="zh-CN"/>
      </w:rPr>
      <w:t>I</w:t>
    </w:r>
    <w:r w:rsidRPr="004E3966">
      <w:rPr>
        <w:sz w:val="21"/>
        <w:szCs w:val="21"/>
      </w:rPr>
      <w:fldChar w:fldCharType="end"/>
    </w:r>
  </w:p>
  <w:p w:rsidR="00FE2546" w:rsidRPr="00E07186" w:rsidRDefault="00FE2546" w:rsidP="00056623">
    <w:pPr>
      <w:pStyle w:val="a6"/>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Pr="00C75777" w:rsidRDefault="00BC2F63">
    <w:pPr>
      <w:pStyle w:val="a6"/>
      <w:jc w:val="center"/>
      <w:rPr>
        <w:sz w:val="21"/>
        <w:szCs w:val="21"/>
      </w:rPr>
    </w:pPr>
    <w:r w:rsidRPr="00C75777">
      <w:rPr>
        <w:sz w:val="21"/>
        <w:szCs w:val="21"/>
      </w:rPr>
      <w:fldChar w:fldCharType="begin"/>
    </w:r>
    <w:r w:rsidR="00FE2546" w:rsidRPr="00C75777">
      <w:rPr>
        <w:sz w:val="21"/>
        <w:szCs w:val="21"/>
      </w:rPr>
      <w:instrText xml:space="preserve"> PAGE   \* MERGEFORMAT </w:instrText>
    </w:r>
    <w:r w:rsidRPr="00C75777">
      <w:rPr>
        <w:sz w:val="21"/>
        <w:szCs w:val="21"/>
      </w:rPr>
      <w:fldChar w:fldCharType="separate"/>
    </w:r>
    <w:r w:rsidR="00475143" w:rsidRPr="00475143">
      <w:rPr>
        <w:noProof/>
        <w:sz w:val="21"/>
        <w:szCs w:val="21"/>
        <w:lang w:val="zh-CN"/>
      </w:rPr>
      <w:t>6</w:t>
    </w:r>
    <w:r w:rsidRPr="00C75777">
      <w:rPr>
        <w:sz w:val="21"/>
        <w:szCs w:val="21"/>
      </w:rPr>
      <w:fldChar w:fldCharType="end"/>
    </w:r>
  </w:p>
  <w:p w:rsidR="00FE2546" w:rsidRPr="00E07186" w:rsidRDefault="00FE2546" w:rsidP="00056623">
    <w:pPr>
      <w:pStyle w:val="a6"/>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Pr="004E3966" w:rsidRDefault="00FE2546" w:rsidP="00056623">
    <w:pPr>
      <w:pStyle w:val="a6"/>
      <w:ind w:firstLine="420"/>
      <w:jc w:val="center"/>
      <w:rPr>
        <w:sz w:val="21"/>
        <w:szCs w:val="21"/>
      </w:rPr>
    </w:pPr>
    <w:r>
      <w:rPr>
        <w:rStyle w:val="a7"/>
        <w:rFonts w:hint="eastAsia"/>
        <w:sz w:val="21"/>
        <w:szCs w:val="21"/>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F0" w:rsidRDefault="00B955F0" w:rsidP="00056623">
      <w:pPr>
        <w:ind w:firstLine="420"/>
      </w:pPr>
      <w:r>
        <w:separator/>
      </w:r>
    </w:p>
  </w:footnote>
  <w:footnote w:type="continuationSeparator" w:id="0">
    <w:p w:rsidR="00B955F0" w:rsidRDefault="00B95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30" w:rsidRDefault="0076733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FE2546" w:rsidP="000102B1">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46" w:rsidRDefault="00FE2546" w:rsidP="00056623">
    <w:pPr>
      <w:pStyle w:val="a8"/>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2A80EA80"/>
    <w:lvl w:ilvl="0">
      <w:start w:val="1"/>
      <w:numFmt w:val="decimal"/>
      <w:lvlText w:val="（%1）"/>
      <w:lvlJc w:val="left"/>
      <w:pPr>
        <w:tabs>
          <w:tab w:val="num" w:pos="850"/>
        </w:tabs>
        <w:ind w:left="517" w:hanging="114"/>
      </w:pPr>
      <w:rPr>
        <w:rFonts w:hint="eastAsia"/>
        <w:lang w:val="en-US"/>
      </w:rPr>
    </w:lvl>
    <w:lvl w:ilvl="1">
      <w:start w:val="1"/>
      <w:numFmt w:val="lowerLetter"/>
      <w:lvlText w:val="%2)"/>
      <w:lvlJc w:val="left"/>
      <w:pPr>
        <w:tabs>
          <w:tab w:val="num" w:pos="683"/>
        </w:tabs>
        <w:ind w:left="683" w:hanging="420"/>
      </w:pPr>
    </w:lvl>
    <w:lvl w:ilvl="2">
      <w:start w:val="1"/>
      <w:numFmt w:val="lowerRoman"/>
      <w:lvlText w:val="%3."/>
      <w:lvlJc w:val="right"/>
      <w:pPr>
        <w:tabs>
          <w:tab w:val="num" w:pos="1103"/>
        </w:tabs>
        <w:ind w:left="1103" w:hanging="420"/>
      </w:pPr>
    </w:lvl>
    <w:lvl w:ilvl="3">
      <w:start w:val="1"/>
      <w:numFmt w:val="decimal"/>
      <w:lvlText w:val="%4."/>
      <w:lvlJc w:val="left"/>
      <w:pPr>
        <w:tabs>
          <w:tab w:val="num" w:pos="1523"/>
        </w:tabs>
        <w:ind w:left="1523" w:hanging="420"/>
      </w:pPr>
    </w:lvl>
    <w:lvl w:ilvl="4">
      <w:start w:val="1"/>
      <w:numFmt w:val="lowerLetter"/>
      <w:lvlText w:val="%5)"/>
      <w:lvlJc w:val="left"/>
      <w:pPr>
        <w:tabs>
          <w:tab w:val="num" w:pos="1943"/>
        </w:tabs>
        <w:ind w:left="1943" w:hanging="420"/>
      </w:pPr>
    </w:lvl>
    <w:lvl w:ilvl="5">
      <w:start w:val="1"/>
      <w:numFmt w:val="lowerRoman"/>
      <w:lvlText w:val="%6."/>
      <w:lvlJc w:val="right"/>
      <w:pPr>
        <w:tabs>
          <w:tab w:val="num" w:pos="2363"/>
        </w:tabs>
        <w:ind w:left="2363" w:hanging="420"/>
      </w:pPr>
    </w:lvl>
    <w:lvl w:ilvl="6">
      <w:start w:val="1"/>
      <w:numFmt w:val="decimal"/>
      <w:lvlText w:val="%7."/>
      <w:lvlJc w:val="left"/>
      <w:pPr>
        <w:tabs>
          <w:tab w:val="num" w:pos="2783"/>
        </w:tabs>
        <w:ind w:left="2783" w:hanging="420"/>
      </w:pPr>
    </w:lvl>
    <w:lvl w:ilvl="7">
      <w:start w:val="1"/>
      <w:numFmt w:val="lowerLetter"/>
      <w:lvlText w:val="%8)"/>
      <w:lvlJc w:val="left"/>
      <w:pPr>
        <w:tabs>
          <w:tab w:val="num" w:pos="3203"/>
        </w:tabs>
        <w:ind w:left="3203" w:hanging="420"/>
      </w:pPr>
    </w:lvl>
    <w:lvl w:ilvl="8">
      <w:start w:val="1"/>
      <w:numFmt w:val="lowerRoman"/>
      <w:lvlText w:val="%9."/>
      <w:lvlJc w:val="right"/>
      <w:pPr>
        <w:tabs>
          <w:tab w:val="num" w:pos="3623"/>
        </w:tabs>
        <w:ind w:left="3623" w:hanging="420"/>
      </w:pPr>
    </w:lvl>
  </w:abstractNum>
  <w:abstractNum w:abstractNumId="1">
    <w:nsid w:val="00BE3549"/>
    <w:multiLevelType w:val="hybridMultilevel"/>
    <w:tmpl w:val="4B009212"/>
    <w:lvl w:ilvl="0" w:tplc="7BBA2A34">
      <w:start w:val="1"/>
      <w:numFmt w:val="japaneseCounting"/>
      <w:lvlText w:val="%1、"/>
      <w:lvlJc w:val="left"/>
      <w:pPr>
        <w:tabs>
          <w:tab w:val="num" w:pos="990"/>
        </w:tabs>
        <w:ind w:left="990" w:hanging="570"/>
      </w:pPr>
      <w:rPr>
        <w:rFonts w:hint="eastAsia"/>
        <w:sz w:val="28"/>
      </w:rPr>
    </w:lvl>
    <w:lvl w:ilvl="1" w:tplc="8EDCF3A8" w:tentative="1">
      <w:start w:val="1"/>
      <w:numFmt w:val="lowerLetter"/>
      <w:lvlText w:val="%2)"/>
      <w:lvlJc w:val="left"/>
      <w:pPr>
        <w:tabs>
          <w:tab w:val="num" w:pos="1260"/>
        </w:tabs>
        <w:ind w:left="1260" w:hanging="420"/>
      </w:pPr>
    </w:lvl>
    <w:lvl w:ilvl="2" w:tplc="325C5BC4" w:tentative="1">
      <w:start w:val="1"/>
      <w:numFmt w:val="lowerRoman"/>
      <w:lvlText w:val="%3."/>
      <w:lvlJc w:val="right"/>
      <w:pPr>
        <w:tabs>
          <w:tab w:val="num" w:pos="1680"/>
        </w:tabs>
        <w:ind w:left="1680" w:hanging="420"/>
      </w:pPr>
    </w:lvl>
    <w:lvl w:ilvl="3" w:tplc="C520DF54" w:tentative="1">
      <w:start w:val="1"/>
      <w:numFmt w:val="decimal"/>
      <w:lvlText w:val="%4."/>
      <w:lvlJc w:val="left"/>
      <w:pPr>
        <w:tabs>
          <w:tab w:val="num" w:pos="2100"/>
        </w:tabs>
        <w:ind w:left="2100" w:hanging="420"/>
      </w:pPr>
    </w:lvl>
    <w:lvl w:ilvl="4" w:tplc="4AFE84B0" w:tentative="1">
      <w:start w:val="1"/>
      <w:numFmt w:val="lowerLetter"/>
      <w:lvlText w:val="%5)"/>
      <w:lvlJc w:val="left"/>
      <w:pPr>
        <w:tabs>
          <w:tab w:val="num" w:pos="2520"/>
        </w:tabs>
        <w:ind w:left="2520" w:hanging="420"/>
      </w:pPr>
    </w:lvl>
    <w:lvl w:ilvl="5" w:tplc="D63AF4D2" w:tentative="1">
      <w:start w:val="1"/>
      <w:numFmt w:val="lowerRoman"/>
      <w:lvlText w:val="%6."/>
      <w:lvlJc w:val="right"/>
      <w:pPr>
        <w:tabs>
          <w:tab w:val="num" w:pos="2940"/>
        </w:tabs>
        <w:ind w:left="2940" w:hanging="420"/>
      </w:pPr>
    </w:lvl>
    <w:lvl w:ilvl="6" w:tplc="A226388E" w:tentative="1">
      <w:start w:val="1"/>
      <w:numFmt w:val="decimal"/>
      <w:lvlText w:val="%7."/>
      <w:lvlJc w:val="left"/>
      <w:pPr>
        <w:tabs>
          <w:tab w:val="num" w:pos="3360"/>
        </w:tabs>
        <w:ind w:left="3360" w:hanging="420"/>
      </w:pPr>
    </w:lvl>
    <w:lvl w:ilvl="7" w:tplc="23025B04" w:tentative="1">
      <w:start w:val="1"/>
      <w:numFmt w:val="lowerLetter"/>
      <w:lvlText w:val="%8)"/>
      <w:lvlJc w:val="left"/>
      <w:pPr>
        <w:tabs>
          <w:tab w:val="num" w:pos="3780"/>
        </w:tabs>
        <w:ind w:left="3780" w:hanging="420"/>
      </w:pPr>
    </w:lvl>
    <w:lvl w:ilvl="8" w:tplc="09F2EDB4" w:tentative="1">
      <w:start w:val="1"/>
      <w:numFmt w:val="lowerRoman"/>
      <w:lvlText w:val="%9."/>
      <w:lvlJc w:val="right"/>
      <w:pPr>
        <w:tabs>
          <w:tab w:val="num" w:pos="4200"/>
        </w:tabs>
        <w:ind w:left="4200" w:hanging="420"/>
      </w:pPr>
    </w:lvl>
  </w:abstractNum>
  <w:abstractNum w:abstractNumId="2">
    <w:nsid w:val="0C2C19F6"/>
    <w:multiLevelType w:val="hybridMultilevel"/>
    <w:tmpl w:val="6BA292C0"/>
    <w:lvl w:ilvl="0" w:tplc="178809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C7D4C5E"/>
    <w:multiLevelType w:val="hybridMultilevel"/>
    <w:tmpl w:val="E0E43866"/>
    <w:lvl w:ilvl="0" w:tplc="C5063188">
      <w:start w:val="1"/>
      <w:numFmt w:val="japaneseCounting"/>
      <w:lvlText w:val="%1、"/>
      <w:lvlJc w:val="left"/>
      <w:pPr>
        <w:tabs>
          <w:tab w:val="num" w:pos="420"/>
        </w:tabs>
        <w:ind w:left="420" w:hanging="420"/>
      </w:pPr>
      <w:rPr>
        <w:rFonts w:hint="eastAsia"/>
      </w:rPr>
    </w:lvl>
    <w:lvl w:ilvl="1" w:tplc="8A4CF466" w:tentative="1">
      <w:start w:val="1"/>
      <w:numFmt w:val="lowerLetter"/>
      <w:lvlText w:val="%2)"/>
      <w:lvlJc w:val="left"/>
      <w:pPr>
        <w:tabs>
          <w:tab w:val="num" w:pos="840"/>
        </w:tabs>
        <w:ind w:left="840" w:hanging="420"/>
      </w:pPr>
    </w:lvl>
    <w:lvl w:ilvl="2" w:tplc="92425736" w:tentative="1">
      <w:start w:val="1"/>
      <w:numFmt w:val="lowerRoman"/>
      <w:lvlText w:val="%3."/>
      <w:lvlJc w:val="right"/>
      <w:pPr>
        <w:tabs>
          <w:tab w:val="num" w:pos="1260"/>
        </w:tabs>
        <w:ind w:left="1260" w:hanging="420"/>
      </w:pPr>
    </w:lvl>
    <w:lvl w:ilvl="3" w:tplc="157A6992" w:tentative="1">
      <w:start w:val="1"/>
      <w:numFmt w:val="decimal"/>
      <w:lvlText w:val="%4."/>
      <w:lvlJc w:val="left"/>
      <w:pPr>
        <w:tabs>
          <w:tab w:val="num" w:pos="1680"/>
        </w:tabs>
        <w:ind w:left="1680" w:hanging="420"/>
      </w:pPr>
    </w:lvl>
    <w:lvl w:ilvl="4" w:tplc="A3220212" w:tentative="1">
      <w:start w:val="1"/>
      <w:numFmt w:val="lowerLetter"/>
      <w:lvlText w:val="%5)"/>
      <w:lvlJc w:val="left"/>
      <w:pPr>
        <w:tabs>
          <w:tab w:val="num" w:pos="2100"/>
        </w:tabs>
        <w:ind w:left="2100" w:hanging="420"/>
      </w:pPr>
    </w:lvl>
    <w:lvl w:ilvl="5" w:tplc="C06C7912" w:tentative="1">
      <w:start w:val="1"/>
      <w:numFmt w:val="lowerRoman"/>
      <w:lvlText w:val="%6."/>
      <w:lvlJc w:val="right"/>
      <w:pPr>
        <w:tabs>
          <w:tab w:val="num" w:pos="2520"/>
        </w:tabs>
        <w:ind w:left="2520" w:hanging="420"/>
      </w:pPr>
    </w:lvl>
    <w:lvl w:ilvl="6" w:tplc="45FAD836" w:tentative="1">
      <w:start w:val="1"/>
      <w:numFmt w:val="decimal"/>
      <w:lvlText w:val="%7."/>
      <w:lvlJc w:val="left"/>
      <w:pPr>
        <w:tabs>
          <w:tab w:val="num" w:pos="2940"/>
        </w:tabs>
        <w:ind w:left="2940" w:hanging="420"/>
      </w:pPr>
    </w:lvl>
    <w:lvl w:ilvl="7" w:tplc="1A6A92EA" w:tentative="1">
      <w:start w:val="1"/>
      <w:numFmt w:val="lowerLetter"/>
      <w:lvlText w:val="%8)"/>
      <w:lvlJc w:val="left"/>
      <w:pPr>
        <w:tabs>
          <w:tab w:val="num" w:pos="3360"/>
        </w:tabs>
        <w:ind w:left="3360" w:hanging="420"/>
      </w:pPr>
    </w:lvl>
    <w:lvl w:ilvl="8" w:tplc="BD5ACAA2" w:tentative="1">
      <w:start w:val="1"/>
      <w:numFmt w:val="lowerRoman"/>
      <w:lvlText w:val="%9."/>
      <w:lvlJc w:val="right"/>
      <w:pPr>
        <w:tabs>
          <w:tab w:val="num" w:pos="3780"/>
        </w:tabs>
        <w:ind w:left="3780" w:hanging="420"/>
      </w:pPr>
    </w:lvl>
  </w:abstractNum>
  <w:abstractNum w:abstractNumId="4">
    <w:nsid w:val="0D367ED6"/>
    <w:multiLevelType w:val="hybridMultilevel"/>
    <w:tmpl w:val="DA7C5506"/>
    <w:lvl w:ilvl="0" w:tplc="CD5A9508">
      <w:start w:val="1"/>
      <w:numFmt w:val="decimal"/>
      <w:lvlText w:val="（%1）"/>
      <w:lvlJc w:val="left"/>
      <w:pPr>
        <w:tabs>
          <w:tab w:val="num" w:pos="930"/>
        </w:tabs>
        <w:ind w:left="930" w:hanging="720"/>
      </w:pPr>
      <w:rPr>
        <w:rFonts w:hAnsi="Times New Roman"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5">
    <w:nsid w:val="1AFB4CC4"/>
    <w:multiLevelType w:val="hybridMultilevel"/>
    <w:tmpl w:val="AEAECC02"/>
    <w:lvl w:ilvl="0" w:tplc="D278EB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D1F67DB"/>
    <w:multiLevelType w:val="singleLevel"/>
    <w:tmpl w:val="130064E4"/>
    <w:lvl w:ilvl="0">
      <w:start w:val="1"/>
      <w:numFmt w:val="decimal"/>
      <w:lvlText w:val="%1."/>
      <w:lvlJc w:val="left"/>
      <w:pPr>
        <w:tabs>
          <w:tab w:val="num" w:pos="210"/>
        </w:tabs>
        <w:ind w:left="210" w:hanging="210"/>
      </w:pPr>
      <w:rPr>
        <w:rFonts w:hint="eastAsia"/>
      </w:rPr>
    </w:lvl>
  </w:abstractNum>
  <w:abstractNum w:abstractNumId="7">
    <w:nsid w:val="23F764E7"/>
    <w:multiLevelType w:val="singleLevel"/>
    <w:tmpl w:val="91E44484"/>
    <w:lvl w:ilvl="0">
      <w:start w:val="1"/>
      <w:numFmt w:val="japaneseCounting"/>
      <w:lvlText w:val="%1、"/>
      <w:lvlJc w:val="left"/>
      <w:pPr>
        <w:tabs>
          <w:tab w:val="num" w:pos="480"/>
        </w:tabs>
        <w:ind w:left="480" w:hanging="480"/>
      </w:pPr>
      <w:rPr>
        <w:rFonts w:hint="eastAsia"/>
      </w:rPr>
    </w:lvl>
  </w:abstractNum>
  <w:abstractNum w:abstractNumId="8">
    <w:nsid w:val="2430748E"/>
    <w:multiLevelType w:val="hybridMultilevel"/>
    <w:tmpl w:val="047675E6"/>
    <w:lvl w:ilvl="0" w:tplc="82B246C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9AC6D16"/>
    <w:multiLevelType w:val="hybridMultilevel"/>
    <w:tmpl w:val="72FCC7C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BC446A1"/>
    <w:multiLevelType w:val="singleLevel"/>
    <w:tmpl w:val="C81EA55E"/>
    <w:lvl w:ilvl="0">
      <w:start w:val="1"/>
      <w:numFmt w:val="decimal"/>
      <w:lvlText w:val="%1．"/>
      <w:lvlJc w:val="left"/>
      <w:pPr>
        <w:tabs>
          <w:tab w:val="num" w:pos="960"/>
        </w:tabs>
        <w:ind w:left="960" w:hanging="360"/>
      </w:pPr>
      <w:rPr>
        <w:rFonts w:hint="eastAsia"/>
      </w:rPr>
    </w:lvl>
  </w:abstractNum>
  <w:abstractNum w:abstractNumId="11">
    <w:nsid w:val="2CB271CF"/>
    <w:multiLevelType w:val="hybridMultilevel"/>
    <w:tmpl w:val="1812E900"/>
    <w:lvl w:ilvl="0" w:tplc="42D0B17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2">
    <w:nsid w:val="337D06C4"/>
    <w:multiLevelType w:val="hybridMultilevel"/>
    <w:tmpl w:val="66AEA462"/>
    <w:lvl w:ilvl="0" w:tplc="F3384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C86144A"/>
    <w:multiLevelType w:val="hybridMultilevel"/>
    <w:tmpl w:val="931C04EA"/>
    <w:lvl w:ilvl="0" w:tplc="9154EF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AC4E60"/>
    <w:multiLevelType w:val="hybridMultilevel"/>
    <w:tmpl w:val="2AA0B11C"/>
    <w:lvl w:ilvl="0" w:tplc="9C9440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31C4A83"/>
    <w:multiLevelType w:val="hybridMultilevel"/>
    <w:tmpl w:val="CF408AD8"/>
    <w:lvl w:ilvl="0" w:tplc="FFFFFFFF">
      <w:start w:val="1"/>
      <w:numFmt w:val="japaneseCounting"/>
      <w:lvlText w:val="（%1）"/>
      <w:lvlJc w:val="left"/>
      <w:pPr>
        <w:tabs>
          <w:tab w:val="num" w:pos="720"/>
        </w:tabs>
        <w:ind w:left="720" w:hanging="720"/>
      </w:pPr>
      <w:rPr>
        <w:rFonts w:hint="eastAsia"/>
      </w:rPr>
    </w:lvl>
    <w:lvl w:ilvl="1" w:tplc="FFFFFFFF">
      <w:start w:val="1"/>
      <w:numFmt w:val="decimal"/>
      <w:lvlText w:val="%2．"/>
      <w:lvlJc w:val="left"/>
      <w:pPr>
        <w:tabs>
          <w:tab w:val="num" w:pos="780"/>
        </w:tabs>
        <w:ind w:left="780" w:hanging="36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46DA6C9D"/>
    <w:multiLevelType w:val="hybridMultilevel"/>
    <w:tmpl w:val="D818B508"/>
    <w:lvl w:ilvl="0" w:tplc="F094DD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511C714E"/>
    <w:multiLevelType w:val="hybridMultilevel"/>
    <w:tmpl w:val="53789398"/>
    <w:lvl w:ilvl="0" w:tplc="FF0ADC0E">
      <w:numFmt w:val="decimal"/>
      <w:lvlText w:val="%1."/>
      <w:lvlJc w:val="left"/>
      <w:pPr>
        <w:tabs>
          <w:tab w:val="num" w:pos="360"/>
        </w:tabs>
        <w:ind w:left="360" w:hanging="360"/>
      </w:pPr>
      <w:rPr>
        <w:rFonts w:hint="default"/>
      </w:rPr>
    </w:lvl>
    <w:lvl w:ilvl="1" w:tplc="B6D6C204" w:tentative="1">
      <w:start w:val="1"/>
      <w:numFmt w:val="lowerLetter"/>
      <w:lvlText w:val="%2)"/>
      <w:lvlJc w:val="left"/>
      <w:pPr>
        <w:tabs>
          <w:tab w:val="num" w:pos="840"/>
        </w:tabs>
        <w:ind w:left="840" w:hanging="420"/>
      </w:pPr>
    </w:lvl>
    <w:lvl w:ilvl="2" w:tplc="CCDEFF8C" w:tentative="1">
      <w:start w:val="1"/>
      <w:numFmt w:val="lowerRoman"/>
      <w:lvlText w:val="%3."/>
      <w:lvlJc w:val="right"/>
      <w:pPr>
        <w:tabs>
          <w:tab w:val="num" w:pos="1260"/>
        </w:tabs>
        <w:ind w:left="1260" w:hanging="420"/>
      </w:pPr>
    </w:lvl>
    <w:lvl w:ilvl="3" w:tplc="3B9C2E70" w:tentative="1">
      <w:start w:val="1"/>
      <w:numFmt w:val="decimal"/>
      <w:lvlText w:val="%4."/>
      <w:lvlJc w:val="left"/>
      <w:pPr>
        <w:tabs>
          <w:tab w:val="num" w:pos="1680"/>
        </w:tabs>
        <w:ind w:left="1680" w:hanging="420"/>
      </w:pPr>
    </w:lvl>
    <w:lvl w:ilvl="4" w:tplc="CB48FCB8" w:tentative="1">
      <w:start w:val="1"/>
      <w:numFmt w:val="lowerLetter"/>
      <w:lvlText w:val="%5)"/>
      <w:lvlJc w:val="left"/>
      <w:pPr>
        <w:tabs>
          <w:tab w:val="num" w:pos="2100"/>
        </w:tabs>
        <w:ind w:left="2100" w:hanging="420"/>
      </w:pPr>
    </w:lvl>
    <w:lvl w:ilvl="5" w:tplc="B220142E" w:tentative="1">
      <w:start w:val="1"/>
      <w:numFmt w:val="lowerRoman"/>
      <w:lvlText w:val="%6."/>
      <w:lvlJc w:val="right"/>
      <w:pPr>
        <w:tabs>
          <w:tab w:val="num" w:pos="2520"/>
        </w:tabs>
        <w:ind w:left="2520" w:hanging="420"/>
      </w:pPr>
    </w:lvl>
    <w:lvl w:ilvl="6" w:tplc="6D8AB4C8" w:tentative="1">
      <w:start w:val="1"/>
      <w:numFmt w:val="decimal"/>
      <w:lvlText w:val="%7."/>
      <w:lvlJc w:val="left"/>
      <w:pPr>
        <w:tabs>
          <w:tab w:val="num" w:pos="2940"/>
        </w:tabs>
        <w:ind w:left="2940" w:hanging="420"/>
      </w:pPr>
    </w:lvl>
    <w:lvl w:ilvl="7" w:tplc="04D60640" w:tentative="1">
      <w:start w:val="1"/>
      <w:numFmt w:val="lowerLetter"/>
      <w:lvlText w:val="%8)"/>
      <w:lvlJc w:val="left"/>
      <w:pPr>
        <w:tabs>
          <w:tab w:val="num" w:pos="3360"/>
        </w:tabs>
        <w:ind w:left="3360" w:hanging="420"/>
      </w:pPr>
    </w:lvl>
    <w:lvl w:ilvl="8" w:tplc="14B48002" w:tentative="1">
      <w:start w:val="1"/>
      <w:numFmt w:val="lowerRoman"/>
      <w:lvlText w:val="%9."/>
      <w:lvlJc w:val="right"/>
      <w:pPr>
        <w:tabs>
          <w:tab w:val="num" w:pos="3780"/>
        </w:tabs>
        <w:ind w:left="3780" w:hanging="420"/>
      </w:pPr>
    </w:lvl>
  </w:abstractNum>
  <w:abstractNum w:abstractNumId="18">
    <w:nsid w:val="61E00C2B"/>
    <w:multiLevelType w:val="hybridMultilevel"/>
    <w:tmpl w:val="F102A20E"/>
    <w:lvl w:ilvl="0" w:tplc="3DFA0AFE">
      <w:numFmt w:val="decimal"/>
      <w:lvlText w:val="%1．"/>
      <w:lvlJc w:val="left"/>
      <w:pPr>
        <w:tabs>
          <w:tab w:val="num" w:pos="360"/>
        </w:tabs>
        <w:ind w:left="360" w:hanging="360"/>
      </w:pPr>
      <w:rPr>
        <w:rFonts w:hint="eastAsia"/>
      </w:rPr>
    </w:lvl>
    <w:lvl w:ilvl="1" w:tplc="F2A8E25C" w:tentative="1">
      <w:start w:val="1"/>
      <w:numFmt w:val="lowerLetter"/>
      <w:lvlText w:val="%2)"/>
      <w:lvlJc w:val="left"/>
      <w:pPr>
        <w:tabs>
          <w:tab w:val="num" w:pos="840"/>
        </w:tabs>
        <w:ind w:left="840" w:hanging="420"/>
      </w:pPr>
    </w:lvl>
    <w:lvl w:ilvl="2" w:tplc="9D8CA5DE" w:tentative="1">
      <w:start w:val="1"/>
      <w:numFmt w:val="lowerRoman"/>
      <w:lvlText w:val="%3."/>
      <w:lvlJc w:val="right"/>
      <w:pPr>
        <w:tabs>
          <w:tab w:val="num" w:pos="1260"/>
        </w:tabs>
        <w:ind w:left="1260" w:hanging="420"/>
      </w:pPr>
    </w:lvl>
    <w:lvl w:ilvl="3" w:tplc="BF6E777E" w:tentative="1">
      <w:start w:val="1"/>
      <w:numFmt w:val="decimal"/>
      <w:lvlText w:val="%4."/>
      <w:lvlJc w:val="left"/>
      <w:pPr>
        <w:tabs>
          <w:tab w:val="num" w:pos="1680"/>
        </w:tabs>
        <w:ind w:left="1680" w:hanging="420"/>
      </w:pPr>
    </w:lvl>
    <w:lvl w:ilvl="4" w:tplc="96FA78DA" w:tentative="1">
      <w:start w:val="1"/>
      <w:numFmt w:val="lowerLetter"/>
      <w:lvlText w:val="%5)"/>
      <w:lvlJc w:val="left"/>
      <w:pPr>
        <w:tabs>
          <w:tab w:val="num" w:pos="2100"/>
        </w:tabs>
        <w:ind w:left="2100" w:hanging="420"/>
      </w:pPr>
    </w:lvl>
    <w:lvl w:ilvl="5" w:tplc="B192B432" w:tentative="1">
      <w:start w:val="1"/>
      <w:numFmt w:val="lowerRoman"/>
      <w:lvlText w:val="%6."/>
      <w:lvlJc w:val="right"/>
      <w:pPr>
        <w:tabs>
          <w:tab w:val="num" w:pos="2520"/>
        </w:tabs>
        <w:ind w:left="2520" w:hanging="420"/>
      </w:pPr>
    </w:lvl>
    <w:lvl w:ilvl="6" w:tplc="927295FA" w:tentative="1">
      <w:start w:val="1"/>
      <w:numFmt w:val="decimal"/>
      <w:lvlText w:val="%7."/>
      <w:lvlJc w:val="left"/>
      <w:pPr>
        <w:tabs>
          <w:tab w:val="num" w:pos="2940"/>
        </w:tabs>
        <w:ind w:left="2940" w:hanging="420"/>
      </w:pPr>
    </w:lvl>
    <w:lvl w:ilvl="7" w:tplc="29C0FC72" w:tentative="1">
      <w:start w:val="1"/>
      <w:numFmt w:val="lowerLetter"/>
      <w:lvlText w:val="%8)"/>
      <w:lvlJc w:val="left"/>
      <w:pPr>
        <w:tabs>
          <w:tab w:val="num" w:pos="3360"/>
        </w:tabs>
        <w:ind w:left="3360" w:hanging="420"/>
      </w:pPr>
    </w:lvl>
    <w:lvl w:ilvl="8" w:tplc="38CC69C6" w:tentative="1">
      <w:start w:val="1"/>
      <w:numFmt w:val="lowerRoman"/>
      <w:lvlText w:val="%9."/>
      <w:lvlJc w:val="right"/>
      <w:pPr>
        <w:tabs>
          <w:tab w:val="num" w:pos="3780"/>
        </w:tabs>
        <w:ind w:left="3780" w:hanging="420"/>
      </w:pPr>
    </w:lvl>
  </w:abstractNum>
  <w:abstractNum w:abstractNumId="19">
    <w:nsid w:val="642770D5"/>
    <w:multiLevelType w:val="hybridMultilevel"/>
    <w:tmpl w:val="E48A30D0"/>
    <w:lvl w:ilvl="0" w:tplc="F942D9FC">
      <w:numFmt w:val="decimal"/>
      <w:lvlText w:val="%1."/>
      <w:lvlJc w:val="left"/>
      <w:pPr>
        <w:tabs>
          <w:tab w:val="num" w:pos="360"/>
        </w:tabs>
        <w:ind w:left="360" w:hanging="360"/>
      </w:pPr>
      <w:rPr>
        <w:rFonts w:hint="default"/>
      </w:rPr>
    </w:lvl>
    <w:lvl w:ilvl="1" w:tplc="3086E65E" w:tentative="1">
      <w:start w:val="1"/>
      <w:numFmt w:val="lowerLetter"/>
      <w:lvlText w:val="%2)"/>
      <w:lvlJc w:val="left"/>
      <w:pPr>
        <w:tabs>
          <w:tab w:val="num" w:pos="840"/>
        </w:tabs>
        <w:ind w:left="840" w:hanging="420"/>
      </w:pPr>
    </w:lvl>
    <w:lvl w:ilvl="2" w:tplc="6930DE94" w:tentative="1">
      <w:start w:val="1"/>
      <w:numFmt w:val="lowerRoman"/>
      <w:lvlText w:val="%3."/>
      <w:lvlJc w:val="right"/>
      <w:pPr>
        <w:tabs>
          <w:tab w:val="num" w:pos="1260"/>
        </w:tabs>
        <w:ind w:left="1260" w:hanging="420"/>
      </w:pPr>
    </w:lvl>
    <w:lvl w:ilvl="3" w:tplc="8346809C" w:tentative="1">
      <w:start w:val="1"/>
      <w:numFmt w:val="decimal"/>
      <w:lvlText w:val="%4."/>
      <w:lvlJc w:val="left"/>
      <w:pPr>
        <w:tabs>
          <w:tab w:val="num" w:pos="1680"/>
        </w:tabs>
        <w:ind w:left="1680" w:hanging="420"/>
      </w:pPr>
    </w:lvl>
    <w:lvl w:ilvl="4" w:tplc="415481DA" w:tentative="1">
      <w:start w:val="1"/>
      <w:numFmt w:val="lowerLetter"/>
      <w:lvlText w:val="%5)"/>
      <w:lvlJc w:val="left"/>
      <w:pPr>
        <w:tabs>
          <w:tab w:val="num" w:pos="2100"/>
        </w:tabs>
        <w:ind w:left="2100" w:hanging="420"/>
      </w:pPr>
    </w:lvl>
    <w:lvl w:ilvl="5" w:tplc="1A1021F0" w:tentative="1">
      <w:start w:val="1"/>
      <w:numFmt w:val="lowerRoman"/>
      <w:lvlText w:val="%6."/>
      <w:lvlJc w:val="right"/>
      <w:pPr>
        <w:tabs>
          <w:tab w:val="num" w:pos="2520"/>
        </w:tabs>
        <w:ind w:left="2520" w:hanging="420"/>
      </w:pPr>
    </w:lvl>
    <w:lvl w:ilvl="6" w:tplc="76BA26DE" w:tentative="1">
      <w:start w:val="1"/>
      <w:numFmt w:val="decimal"/>
      <w:lvlText w:val="%7."/>
      <w:lvlJc w:val="left"/>
      <w:pPr>
        <w:tabs>
          <w:tab w:val="num" w:pos="2940"/>
        </w:tabs>
        <w:ind w:left="2940" w:hanging="420"/>
      </w:pPr>
    </w:lvl>
    <w:lvl w:ilvl="7" w:tplc="6B1EC546" w:tentative="1">
      <w:start w:val="1"/>
      <w:numFmt w:val="lowerLetter"/>
      <w:lvlText w:val="%8)"/>
      <w:lvlJc w:val="left"/>
      <w:pPr>
        <w:tabs>
          <w:tab w:val="num" w:pos="3360"/>
        </w:tabs>
        <w:ind w:left="3360" w:hanging="420"/>
      </w:pPr>
    </w:lvl>
    <w:lvl w:ilvl="8" w:tplc="C8EE1144" w:tentative="1">
      <w:start w:val="1"/>
      <w:numFmt w:val="lowerRoman"/>
      <w:lvlText w:val="%9."/>
      <w:lvlJc w:val="right"/>
      <w:pPr>
        <w:tabs>
          <w:tab w:val="num" w:pos="3780"/>
        </w:tabs>
        <w:ind w:left="3780" w:hanging="420"/>
      </w:pPr>
    </w:lvl>
  </w:abstractNum>
  <w:abstractNum w:abstractNumId="20">
    <w:nsid w:val="68BD7AC1"/>
    <w:multiLevelType w:val="hybridMultilevel"/>
    <w:tmpl w:val="B9B26228"/>
    <w:lvl w:ilvl="0" w:tplc="AEFA35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DB63B01"/>
    <w:multiLevelType w:val="singleLevel"/>
    <w:tmpl w:val="C8F4D472"/>
    <w:lvl w:ilvl="0">
      <w:start w:val="1"/>
      <w:numFmt w:val="decimal"/>
      <w:lvlText w:val="%1．"/>
      <w:lvlJc w:val="left"/>
      <w:pPr>
        <w:tabs>
          <w:tab w:val="num" w:pos="405"/>
        </w:tabs>
        <w:ind w:left="405" w:hanging="405"/>
      </w:pPr>
      <w:rPr>
        <w:rFonts w:hint="eastAsia"/>
      </w:rPr>
    </w:lvl>
  </w:abstractNum>
  <w:abstractNum w:abstractNumId="22">
    <w:nsid w:val="6FA01120"/>
    <w:multiLevelType w:val="hybridMultilevel"/>
    <w:tmpl w:val="25744D6E"/>
    <w:lvl w:ilvl="0" w:tplc="CF348A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27A1514"/>
    <w:multiLevelType w:val="hybridMultilevel"/>
    <w:tmpl w:val="93C6B1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38A4D7B"/>
    <w:multiLevelType w:val="multilevel"/>
    <w:tmpl w:val="2AA0B1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8801BCC"/>
    <w:multiLevelType w:val="hybridMultilevel"/>
    <w:tmpl w:val="00C6246A"/>
    <w:lvl w:ilvl="0" w:tplc="72D8682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C395CA8"/>
    <w:multiLevelType w:val="hybridMultilevel"/>
    <w:tmpl w:val="44221B6A"/>
    <w:lvl w:ilvl="0" w:tplc="7A8E12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15"/>
  </w:num>
  <w:num w:numId="4">
    <w:abstractNumId w:val="18"/>
  </w:num>
  <w:num w:numId="5">
    <w:abstractNumId w:val="17"/>
  </w:num>
  <w:num w:numId="6">
    <w:abstractNumId w:val="19"/>
  </w:num>
  <w:num w:numId="7">
    <w:abstractNumId w:val="21"/>
  </w:num>
  <w:num w:numId="8">
    <w:abstractNumId w:val="6"/>
  </w:num>
  <w:num w:numId="9">
    <w:abstractNumId w:val="9"/>
  </w:num>
  <w:num w:numId="10">
    <w:abstractNumId w:val="23"/>
  </w:num>
  <w:num w:numId="11">
    <w:abstractNumId w:val="11"/>
  </w:num>
  <w:num w:numId="12">
    <w:abstractNumId w:val="5"/>
  </w:num>
  <w:num w:numId="13">
    <w:abstractNumId w:val="22"/>
  </w:num>
  <w:num w:numId="14">
    <w:abstractNumId w:val="10"/>
  </w:num>
  <w:num w:numId="15">
    <w:abstractNumId w:val="8"/>
  </w:num>
  <w:num w:numId="16">
    <w:abstractNumId w:val="7"/>
  </w:num>
  <w:num w:numId="17">
    <w:abstractNumId w:val="14"/>
  </w:num>
  <w:num w:numId="18">
    <w:abstractNumId w:val="24"/>
  </w:num>
  <w:num w:numId="19">
    <w:abstractNumId w:val="12"/>
  </w:num>
  <w:num w:numId="20">
    <w:abstractNumId w:val="2"/>
  </w:num>
  <w:num w:numId="21">
    <w:abstractNumId w:val="13"/>
  </w:num>
  <w:num w:numId="22">
    <w:abstractNumId w:val="16"/>
  </w:num>
  <w:num w:numId="23">
    <w:abstractNumId w:val="26"/>
  </w:num>
  <w:num w:numId="24">
    <w:abstractNumId w:val="25"/>
  </w:num>
  <w:num w:numId="25">
    <w:abstractNumId w:val="10"/>
    <w:lvlOverride w:ilvl="0">
      <w:startOverride w:val="1"/>
    </w:lvlOverride>
  </w:num>
  <w:num w:numId="26">
    <w:abstractNumId w:val="4"/>
  </w:num>
  <w:num w:numId="27">
    <w:abstractNumId w:val="2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attachedTemplate r:id="rId1"/>
  <w:stylePaneFormatFilter w:val="3F2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F1909"/>
    <w:rsid w:val="000000CD"/>
    <w:rsid w:val="00000264"/>
    <w:rsid w:val="000004AB"/>
    <w:rsid w:val="00000CAE"/>
    <w:rsid w:val="000013F0"/>
    <w:rsid w:val="00001553"/>
    <w:rsid w:val="000015FC"/>
    <w:rsid w:val="000017DD"/>
    <w:rsid w:val="00001A06"/>
    <w:rsid w:val="00001F00"/>
    <w:rsid w:val="00002061"/>
    <w:rsid w:val="0000257D"/>
    <w:rsid w:val="00003031"/>
    <w:rsid w:val="000033DC"/>
    <w:rsid w:val="00003560"/>
    <w:rsid w:val="00003714"/>
    <w:rsid w:val="0000395A"/>
    <w:rsid w:val="000039DA"/>
    <w:rsid w:val="00003FE5"/>
    <w:rsid w:val="00004765"/>
    <w:rsid w:val="00004AF9"/>
    <w:rsid w:val="00004D6D"/>
    <w:rsid w:val="00004E3B"/>
    <w:rsid w:val="00004FCA"/>
    <w:rsid w:val="000050CA"/>
    <w:rsid w:val="00005883"/>
    <w:rsid w:val="00005B69"/>
    <w:rsid w:val="00005DE4"/>
    <w:rsid w:val="00006363"/>
    <w:rsid w:val="00006494"/>
    <w:rsid w:val="0000649B"/>
    <w:rsid w:val="0000672D"/>
    <w:rsid w:val="000068BF"/>
    <w:rsid w:val="00006BC3"/>
    <w:rsid w:val="00006C9A"/>
    <w:rsid w:val="00007114"/>
    <w:rsid w:val="000074A0"/>
    <w:rsid w:val="00007878"/>
    <w:rsid w:val="00007893"/>
    <w:rsid w:val="00007942"/>
    <w:rsid w:val="00007BC2"/>
    <w:rsid w:val="00007C0C"/>
    <w:rsid w:val="00007C28"/>
    <w:rsid w:val="00007CD1"/>
    <w:rsid w:val="00007F76"/>
    <w:rsid w:val="00007FB4"/>
    <w:rsid w:val="000102B1"/>
    <w:rsid w:val="0001036E"/>
    <w:rsid w:val="00010BD7"/>
    <w:rsid w:val="00011476"/>
    <w:rsid w:val="00011816"/>
    <w:rsid w:val="00011D4E"/>
    <w:rsid w:val="00011DD5"/>
    <w:rsid w:val="00011E21"/>
    <w:rsid w:val="00011EEC"/>
    <w:rsid w:val="0001247F"/>
    <w:rsid w:val="0001252A"/>
    <w:rsid w:val="00012CB3"/>
    <w:rsid w:val="00012E97"/>
    <w:rsid w:val="000130C9"/>
    <w:rsid w:val="000134BB"/>
    <w:rsid w:val="00013C02"/>
    <w:rsid w:val="00013EB9"/>
    <w:rsid w:val="00013F1A"/>
    <w:rsid w:val="000142CF"/>
    <w:rsid w:val="00014D6A"/>
    <w:rsid w:val="000153A4"/>
    <w:rsid w:val="000154ED"/>
    <w:rsid w:val="000159C0"/>
    <w:rsid w:val="00015A3D"/>
    <w:rsid w:val="00015AAD"/>
    <w:rsid w:val="00015C77"/>
    <w:rsid w:val="0001665E"/>
    <w:rsid w:val="0001676D"/>
    <w:rsid w:val="0001699B"/>
    <w:rsid w:val="00016D3A"/>
    <w:rsid w:val="0001739A"/>
    <w:rsid w:val="00017944"/>
    <w:rsid w:val="00017B6D"/>
    <w:rsid w:val="00020379"/>
    <w:rsid w:val="00020393"/>
    <w:rsid w:val="00020557"/>
    <w:rsid w:val="000208A7"/>
    <w:rsid w:val="00020CE9"/>
    <w:rsid w:val="000211FF"/>
    <w:rsid w:val="00021569"/>
    <w:rsid w:val="0002166F"/>
    <w:rsid w:val="00021C28"/>
    <w:rsid w:val="00022528"/>
    <w:rsid w:val="000236DB"/>
    <w:rsid w:val="00023A65"/>
    <w:rsid w:val="00023B0E"/>
    <w:rsid w:val="00024611"/>
    <w:rsid w:val="00024A40"/>
    <w:rsid w:val="00024BB4"/>
    <w:rsid w:val="00024D71"/>
    <w:rsid w:val="00024DD7"/>
    <w:rsid w:val="0002500B"/>
    <w:rsid w:val="00025B4B"/>
    <w:rsid w:val="00025BE8"/>
    <w:rsid w:val="00026180"/>
    <w:rsid w:val="0002682B"/>
    <w:rsid w:val="00026E20"/>
    <w:rsid w:val="00026EA9"/>
    <w:rsid w:val="00027AC4"/>
    <w:rsid w:val="00027C28"/>
    <w:rsid w:val="000307D3"/>
    <w:rsid w:val="0003084E"/>
    <w:rsid w:val="00030876"/>
    <w:rsid w:val="000308C2"/>
    <w:rsid w:val="00030C3B"/>
    <w:rsid w:val="000314F3"/>
    <w:rsid w:val="00031D1C"/>
    <w:rsid w:val="00031E0E"/>
    <w:rsid w:val="00031FA3"/>
    <w:rsid w:val="00032138"/>
    <w:rsid w:val="0003225A"/>
    <w:rsid w:val="000325F1"/>
    <w:rsid w:val="00032A4D"/>
    <w:rsid w:val="00032DBE"/>
    <w:rsid w:val="0003303F"/>
    <w:rsid w:val="00033629"/>
    <w:rsid w:val="00033957"/>
    <w:rsid w:val="00033BAF"/>
    <w:rsid w:val="000343C5"/>
    <w:rsid w:val="000347C4"/>
    <w:rsid w:val="000347E3"/>
    <w:rsid w:val="000348C8"/>
    <w:rsid w:val="00034B12"/>
    <w:rsid w:val="00035174"/>
    <w:rsid w:val="000354DB"/>
    <w:rsid w:val="000354E1"/>
    <w:rsid w:val="0003552B"/>
    <w:rsid w:val="00036182"/>
    <w:rsid w:val="0003618B"/>
    <w:rsid w:val="00036F48"/>
    <w:rsid w:val="00037BDD"/>
    <w:rsid w:val="00037D0F"/>
    <w:rsid w:val="00037D47"/>
    <w:rsid w:val="000403D4"/>
    <w:rsid w:val="00040450"/>
    <w:rsid w:val="00040585"/>
    <w:rsid w:val="000405F3"/>
    <w:rsid w:val="0004068A"/>
    <w:rsid w:val="0004074D"/>
    <w:rsid w:val="000407BA"/>
    <w:rsid w:val="000409EE"/>
    <w:rsid w:val="00040BD2"/>
    <w:rsid w:val="00040FCF"/>
    <w:rsid w:val="00041169"/>
    <w:rsid w:val="00041186"/>
    <w:rsid w:val="000413D1"/>
    <w:rsid w:val="00041CF4"/>
    <w:rsid w:val="00042068"/>
    <w:rsid w:val="000420F2"/>
    <w:rsid w:val="00042138"/>
    <w:rsid w:val="0004215D"/>
    <w:rsid w:val="00042504"/>
    <w:rsid w:val="00042533"/>
    <w:rsid w:val="000428C6"/>
    <w:rsid w:val="00042AED"/>
    <w:rsid w:val="000431D7"/>
    <w:rsid w:val="00043526"/>
    <w:rsid w:val="000438ED"/>
    <w:rsid w:val="00044093"/>
    <w:rsid w:val="00044366"/>
    <w:rsid w:val="000445F8"/>
    <w:rsid w:val="000446E9"/>
    <w:rsid w:val="000447C1"/>
    <w:rsid w:val="0004486B"/>
    <w:rsid w:val="00044E00"/>
    <w:rsid w:val="0004503C"/>
    <w:rsid w:val="00045116"/>
    <w:rsid w:val="00045275"/>
    <w:rsid w:val="0004560A"/>
    <w:rsid w:val="0004581F"/>
    <w:rsid w:val="0004605C"/>
    <w:rsid w:val="000465C9"/>
    <w:rsid w:val="00046B65"/>
    <w:rsid w:val="00046B6F"/>
    <w:rsid w:val="00046E20"/>
    <w:rsid w:val="000471DF"/>
    <w:rsid w:val="0004723D"/>
    <w:rsid w:val="0004741D"/>
    <w:rsid w:val="000474AE"/>
    <w:rsid w:val="0004762D"/>
    <w:rsid w:val="00047637"/>
    <w:rsid w:val="00047901"/>
    <w:rsid w:val="00047A0E"/>
    <w:rsid w:val="00047B2E"/>
    <w:rsid w:val="00047D2A"/>
    <w:rsid w:val="000504DB"/>
    <w:rsid w:val="00050616"/>
    <w:rsid w:val="00051062"/>
    <w:rsid w:val="000511B5"/>
    <w:rsid w:val="000515E3"/>
    <w:rsid w:val="0005185D"/>
    <w:rsid w:val="00051CE9"/>
    <w:rsid w:val="00051E29"/>
    <w:rsid w:val="00052064"/>
    <w:rsid w:val="00052122"/>
    <w:rsid w:val="00052571"/>
    <w:rsid w:val="0005259D"/>
    <w:rsid w:val="00052CDD"/>
    <w:rsid w:val="00052F72"/>
    <w:rsid w:val="0005308C"/>
    <w:rsid w:val="000531A0"/>
    <w:rsid w:val="0005336A"/>
    <w:rsid w:val="0005394F"/>
    <w:rsid w:val="0005396B"/>
    <w:rsid w:val="000539F3"/>
    <w:rsid w:val="00053B7A"/>
    <w:rsid w:val="00053BAC"/>
    <w:rsid w:val="00053FE9"/>
    <w:rsid w:val="00054073"/>
    <w:rsid w:val="00054303"/>
    <w:rsid w:val="00054B30"/>
    <w:rsid w:val="00054CA7"/>
    <w:rsid w:val="00055645"/>
    <w:rsid w:val="00055DFC"/>
    <w:rsid w:val="00056139"/>
    <w:rsid w:val="00056146"/>
    <w:rsid w:val="00056191"/>
    <w:rsid w:val="0005628B"/>
    <w:rsid w:val="00056549"/>
    <w:rsid w:val="00056623"/>
    <w:rsid w:val="00057012"/>
    <w:rsid w:val="000576FF"/>
    <w:rsid w:val="000577B5"/>
    <w:rsid w:val="000612C9"/>
    <w:rsid w:val="00061486"/>
    <w:rsid w:val="0006168A"/>
    <w:rsid w:val="00061743"/>
    <w:rsid w:val="00061987"/>
    <w:rsid w:val="000619CB"/>
    <w:rsid w:val="00062171"/>
    <w:rsid w:val="00062336"/>
    <w:rsid w:val="000623D5"/>
    <w:rsid w:val="000623FB"/>
    <w:rsid w:val="000625AC"/>
    <w:rsid w:val="0006277D"/>
    <w:rsid w:val="00063C13"/>
    <w:rsid w:val="00063C74"/>
    <w:rsid w:val="00063C81"/>
    <w:rsid w:val="00064181"/>
    <w:rsid w:val="00064201"/>
    <w:rsid w:val="00064797"/>
    <w:rsid w:val="000647C1"/>
    <w:rsid w:val="00064997"/>
    <w:rsid w:val="00064B6B"/>
    <w:rsid w:val="00064DDD"/>
    <w:rsid w:val="000652B3"/>
    <w:rsid w:val="0006593D"/>
    <w:rsid w:val="00065B62"/>
    <w:rsid w:val="00065D08"/>
    <w:rsid w:val="00065E32"/>
    <w:rsid w:val="00065F77"/>
    <w:rsid w:val="00066727"/>
    <w:rsid w:val="000668F3"/>
    <w:rsid w:val="00066BE9"/>
    <w:rsid w:val="00066EC1"/>
    <w:rsid w:val="000671A3"/>
    <w:rsid w:val="00067341"/>
    <w:rsid w:val="00067AEC"/>
    <w:rsid w:val="00067C34"/>
    <w:rsid w:val="00070072"/>
    <w:rsid w:val="00070806"/>
    <w:rsid w:val="00070C18"/>
    <w:rsid w:val="00070C66"/>
    <w:rsid w:val="00070EF6"/>
    <w:rsid w:val="00070FD7"/>
    <w:rsid w:val="00071166"/>
    <w:rsid w:val="0007137D"/>
    <w:rsid w:val="00071713"/>
    <w:rsid w:val="00071A9D"/>
    <w:rsid w:val="00072603"/>
    <w:rsid w:val="000727E1"/>
    <w:rsid w:val="00072A7D"/>
    <w:rsid w:val="00072B92"/>
    <w:rsid w:val="00072D12"/>
    <w:rsid w:val="00072ECD"/>
    <w:rsid w:val="00072F6A"/>
    <w:rsid w:val="0007312E"/>
    <w:rsid w:val="00073414"/>
    <w:rsid w:val="00073621"/>
    <w:rsid w:val="00073D5F"/>
    <w:rsid w:val="00073EA5"/>
    <w:rsid w:val="000742F5"/>
    <w:rsid w:val="000743DE"/>
    <w:rsid w:val="0007453E"/>
    <w:rsid w:val="00074EA5"/>
    <w:rsid w:val="00075063"/>
    <w:rsid w:val="00075B69"/>
    <w:rsid w:val="00075BDB"/>
    <w:rsid w:val="00076253"/>
    <w:rsid w:val="0007634A"/>
    <w:rsid w:val="00076369"/>
    <w:rsid w:val="000764DF"/>
    <w:rsid w:val="000769F7"/>
    <w:rsid w:val="00076D03"/>
    <w:rsid w:val="000772AB"/>
    <w:rsid w:val="00077477"/>
    <w:rsid w:val="000774CF"/>
    <w:rsid w:val="0007750F"/>
    <w:rsid w:val="00077661"/>
    <w:rsid w:val="000777A9"/>
    <w:rsid w:val="000779A7"/>
    <w:rsid w:val="00077B1B"/>
    <w:rsid w:val="00077B76"/>
    <w:rsid w:val="00077CDF"/>
    <w:rsid w:val="00077F62"/>
    <w:rsid w:val="00077F94"/>
    <w:rsid w:val="00077FB0"/>
    <w:rsid w:val="00080063"/>
    <w:rsid w:val="00080B59"/>
    <w:rsid w:val="00080D62"/>
    <w:rsid w:val="00080F74"/>
    <w:rsid w:val="000810CF"/>
    <w:rsid w:val="00081118"/>
    <w:rsid w:val="00081317"/>
    <w:rsid w:val="00081370"/>
    <w:rsid w:val="00081635"/>
    <w:rsid w:val="000818C4"/>
    <w:rsid w:val="000818F3"/>
    <w:rsid w:val="000824D6"/>
    <w:rsid w:val="00082580"/>
    <w:rsid w:val="00082681"/>
    <w:rsid w:val="0008283C"/>
    <w:rsid w:val="00082AB9"/>
    <w:rsid w:val="000834E4"/>
    <w:rsid w:val="00083A0D"/>
    <w:rsid w:val="00083A26"/>
    <w:rsid w:val="00083B56"/>
    <w:rsid w:val="00083EB3"/>
    <w:rsid w:val="0008402B"/>
    <w:rsid w:val="00084271"/>
    <w:rsid w:val="000848AE"/>
    <w:rsid w:val="0008495E"/>
    <w:rsid w:val="00085024"/>
    <w:rsid w:val="0008541D"/>
    <w:rsid w:val="000855B2"/>
    <w:rsid w:val="000855E9"/>
    <w:rsid w:val="0008596A"/>
    <w:rsid w:val="00085C88"/>
    <w:rsid w:val="00085E38"/>
    <w:rsid w:val="00085F9D"/>
    <w:rsid w:val="000861F3"/>
    <w:rsid w:val="00086507"/>
    <w:rsid w:val="00086545"/>
    <w:rsid w:val="00086630"/>
    <w:rsid w:val="00086689"/>
    <w:rsid w:val="0008728C"/>
    <w:rsid w:val="000873AB"/>
    <w:rsid w:val="000874A5"/>
    <w:rsid w:val="0008768B"/>
    <w:rsid w:val="00087938"/>
    <w:rsid w:val="000879E9"/>
    <w:rsid w:val="00087B5B"/>
    <w:rsid w:val="00087D3C"/>
    <w:rsid w:val="00087DCA"/>
    <w:rsid w:val="0009037B"/>
    <w:rsid w:val="0009049E"/>
    <w:rsid w:val="000907E2"/>
    <w:rsid w:val="00090858"/>
    <w:rsid w:val="00090B9D"/>
    <w:rsid w:val="00090E1A"/>
    <w:rsid w:val="00090EA0"/>
    <w:rsid w:val="00090EBA"/>
    <w:rsid w:val="00090F58"/>
    <w:rsid w:val="00090FC1"/>
    <w:rsid w:val="0009102F"/>
    <w:rsid w:val="000916FA"/>
    <w:rsid w:val="00091984"/>
    <w:rsid w:val="00092215"/>
    <w:rsid w:val="00092549"/>
    <w:rsid w:val="00092618"/>
    <w:rsid w:val="00092755"/>
    <w:rsid w:val="00092DBA"/>
    <w:rsid w:val="00093462"/>
    <w:rsid w:val="00093683"/>
    <w:rsid w:val="00093983"/>
    <w:rsid w:val="000939BE"/>
    <w:rsid w:val="00094141"/>
    <w:rsid w:val="00094279"/>
    <w:rsid w:val="000943B5"/>
    <w:rsid w:val="0009447E"/>
    <w:rsid w:val="00094589"/>
    <w:rsid w:val="00094846"/>
    <w:rsid w:val="0009491E"/>
    <w:rsid w:val="0009497B"/>
    <w:rsid w:val="0009505E"/>
    <w:rsid w:val="00095143"/>
    <w:rsid w:val="00095944"/>
    <w:rsid w:val="00095DFD"/>
    <w:rsid w:val="000961A6"/>
    <w:rsid w:val="00096214"/>
    <w:rsid w:val="000962AD"/>
    <w:rsid w:val="000963E8"/>
    <w:rsid w:val="00096558"/>
    <w:rsid w:val="000967CF"/>
    <w:rsid w:val="00096B45"/>
    <w:rsid w:val="00096E37"/>
    <w:rsid w:val="00096F58"/>
    <w:rsid w:val="00097273"/>
    <w:rsid w:val="00097B9A"/>
    <w:rsid w:val="00097C74"/>
    <w:rsid w:val="00097E4A"/>
    <w:rsid w:val="000A015A"/>
    <w:rsid w:val="000A04C6"/>
    <w:rsid w:val="000A0E1C"/>
    <w:rsid w:val="000A0E96"/>
    <w:rsid w:val="000A102F"/>
    <w:rsid w:val="000A14FB"/>
    <w:rsid w:val="000A154D"/>
    <w:rsid w:val="000A1DB3"/>
    <w:rsid w:val="000A2205"/>
    <w:rsid w:val="000A2E73"/>
    <w:rsid w:val="000A300A"/>
    <w:rsid w:val="000A3634"/>
    <w:rsid w:val="000A36BA"/>
    <w:rsid w:val="000A3BE4"/>
    <w:rsid w:val="000A3DB7"/>
    <w:rsid w:val="000A43C4"/>
    <w:rsid w:val="000A45B9"/>
    <w:rsid w:val="000A4B1E"/>
    <w:rsid w:val="000A5248"/>
    <w:rsid w:val="000A577D"/>
    <w:rsid w:val="000A5AAE"/>
    <w:rsid w:val="000A5F33"/>
    <w:rsid w:val="000A6206"/>
    <w:rsid w:val="000A63AA"/>
    <w:rsid w:val="000A63DD"/>
    <w:rsid w:val="000A64C1"/>
    <w:rsid w:val="000A64D4"/>
    <w:rsid w:val="000A6BB3"/>
    <w:rsid w:val="000A6C27"/>
    <w:rsid w:val="000A6CA2"/>
    <w:rsid w:val="000A6E6F"/>
    <w:rsid w:val="000A7042"/>
    <w:rsid w:val="000A736E"/>
    <w:rsid w:val="000A7372"/>
    <w:rsid w:val="000A7542"/>
    <w:rsid w:val="000A7A29"/>
    <w:rsid w:val="000A7FB5"/>
    <w:rsid w:val="000B0160"/>
    <w:rsid w:val="000B07A6"/>
    <w:rsid w:val="000B0F41"/>
    <w:rsid w:val="000B0F46"/>
    <w:rsid w:val="000B0F85"/>
    <w:rsid w:val="000B107C"/>
    <w:rsid w:val="000B117A"/>
    <w:rsid w:val="000B154E"/>
    <w:rsid w:val="000B1AAC"/>
    <w:rsid w:val="000B1B1A"/>
    <w:rsid w:val="000B1DEE"/>
    <w:rsid w:val="000B1E7B"/>
    <w:rsid w:val="000B1EE2"/>
    <w:rsid w:val="000B2061"/>
    <w:rsid w:val="000B207C"/>
    <w:rsid w:val="000B2113"/>
    <w:rsid w:val="000B2EA6"/>
    <w:rsid w:val="000B36B1"/>
    <w:rsid w:val="000B3C68"/>
    <w:rsid w:val="000B3D0C"/>
    <w:rsid w:val="000B4016"/>
    <w:rsid w:val="000B42F7"/>
    <w:rsid w:val="000B43B5"/>
    <w:rsid w:val="000B47CF"/>
    <w:rsid w:val="000B485D"/>
    <w:rsid w:val="000B4B91"/>
    <w:rsid w:val="000B4FBF"/>
    <w:rsid w:val="000B4FE8"/>
    <w:rsid w:val="000B5C14"/>
    <w:rsid w:val="000B6233"/>
    <w:rsid w:val="000B6611"/>
    <w:rsid w:val="000B66C9"/>
    <w:rsid w:val="000B6A1D"/>
    <w:rsid w:val="000B6BBD"/>
    <w:rsid w:val="000B71FF"/>
    <w:rsid w:val="000B74E4"/>
    <w:rsid w:val="000B75D6"/>
    <w:rsid w:val="000B7895"/>
    <w:rsid w:val="000B79EB"/>
    <w:rsid w:val="000B7D3E"/>
    <w:rsid w:val="000C00EF"/>
    <w:rsid w:val="000C02D6"/>
    <w:rsid w:val="000C03B0"/>
    <w:rsid w:val="000C052D"/>
    <w:rsid w:val="000C05E6"/>
    <w:rsid w:val="000C08BD"/>
    <w:rsid w:val="000C1152"/>
    <w:rsid w:val="000C1E93"/>
    <w:rsid w:val="000C1EE6"/>
    <w:rsid w:val="000C263C"/>
    <w:rsid w:val="000C273F"/>
    <w:rsid w:val="000C2DDC"/>
    <w:rsid w:val="000C391B"/>
    <w:rsid w:val="000C3A06"/>
    <w:rsid w:val="000C3E74"/>
    <w:rsid w:val="000C4C4D"/>
    <w:rsid w:val="000C4F32"/>
    <w:rsid w:val="000C53E7"/>
    <w:rsid w:val="000C54DE"/>
    <w:rsid w:val="000C55F5"/>
    <w:rsid w:val="000C5A32"/>
    <w:rsid w:val="000C625F"/>
    <w:rsid w:val="000C686F"/>
    <w:rsid w:val="000C69CE"/>
    <w:rsid w:val="000C6C09"/>
    <w:rsid w:val="000C6E5B"/>
    <w:rsid w:val="000C704C"/>
    <w:rsid w:val="000C70F7"/>
    <w:rsid w:val="000C759D"/>
    <w:rsid w:val="000D001C"/>
    <w:rsid w:val="000D033E"/>
    <w:rsid w:val="000D0A97"/>
    <w:rsid w:val="000D0AAA"/>
    <w:rsid w:val="000D0C42"/>
    <w:rsid w:val="000D0CEB"/>
    <w:rsid w:val="000D11A2"/>
    <w:rsid w:val="000D14F1"/>
    <w:rsid w:val="000D18DA"/>
    <w:rsid w:val="000D1F4D"/>
    <w:rsid w:val="000D1F9E"/>
    <w:rsid w:val="000D1FE9"/>
    <w:rsid w:val="000D2350"/>
    <w:rsid w:val="000D2407"/>
    <w:rsid w:val="000D3138"/>
    <w:rsid w:val="000D3AA4"/>
    <w:rsid w:val="000D3EC5"/>
    <w:rsid w:val="000D3FB1"/>
    <w:rsid w:val="000D433D"/>
    <w:rsid w:val="000D4580"/>
    <w:rsid w:val="000D4586"/>
    <w:rsid w:val="000D4910"/>
    <w:rsid w:val="000D495A"/>
    <w:rsid w:val="000D4DBE"/>
    <w:rsid w:val="000D509D"/>
    <w:rsid w:val="000D5823"/>
    <w:rsid w:val="000D5A46"/>
    <w:rsid w:val="000D5A72"/>
    <w:rsid w:val="000D5B21"/>
    <w:rsid w:val="000D5C17"/>
    <w:rsid w:val="000D5D9C"/>
    <w:rsid w:val="000D5FE3"/>
    <w:rsid w:val="000D6413"/>
    <w:rsid w:val="000D64BE"/>
    <w:rsid w:val="000D64DA"/>
    <w:rsid w:val="000D6B00"/>
    <w:rsid w:val="000D6D77"/>
    <w:rsid w:val="000D6EA8"/>
    <w:rsid w:val="000D75D4"/>
    <w:rsid w:val="000D762F"/>
    <w:rsid w:val="000D7B52"/>
    <w:rsid w:val="000D7EFC"/>
    <w:rsid w:val="000E070A"/>
    <w:rsid w:val="000E0947"/>
    <w:rsid w:val="000E09F8"/>
    <w:rsid w:val="000E0AE3"/>
    <w:rsid w:val="000E1295"/>
    <w:rsid w:val="000E14E4"/>
    <w:rsid w:val="000E1BB4"/>
    <w:rsid w:val="000E1EF2"/>
    <w:rsid w:val="000E2082"/>
    <w:rsid w:val="000E24DB"/>
    <w:rsid w:val="000E27BA"/>
    <w:rsid w:val="000E293A"/>
    <w:rsid w:val="000E2BE8"/>
    <w:rsid w:val="000E2BF7"/>
    <w:rsid w:val="000E2DDD"/>
    <w:rsid w:val="000E2EEF"/>
    <w:rsid w:val="000E2F43"/>
    <w:rsid w:val="000E2FD2"/>
    <w:rsid w:val="000E3311"/>
    <w:rsid w:val="000E3609"/>
    <w:rsid w:val="000E3FBF"/>
    <w:rsid w:val="000E4127"/>
    <w:rsid w:val="000E4309"/>
    <w:rsid w:val="000E4577"/>
    <w:rsid w:val="000E45A7"/>
    <w:rsid w:val="000E4C49"/>
    <w:rsid w:val="000E4DDC"/>
    <w:rsid w:val="000E4DF5"/>
    <w:rsid w:val="000E5418"/>
    <w:rsid w:val="000E541B"/>
    <w:rsid w:val="000E5958"/>
    <w:rsid w:val="000E5BE2"/>
    <w:rsid w:val="000E5C6E"/>
    <w:rsid w:val="000E6F97"/>
    <w:rsid w:val="000E753E"/>
    <w:rsid w:val="000E7634"/>
    <w:rsid w:val="000E763D"/>
    <w:rsid w:val="000E7B65"/>
    <w:rsid w:val="000E7D25"/>
    <w:rsid w:val="000F02E5"/>
    <w:rsid w:val="000F04AF"/>
    <w:rsid w:val="000F05B3"/>
    <w:rsid w:val="000F08CB"/>
    <w:rsid w:val="000F0C6E"/>
    <w:rsid w:val="000F0CAD"/>
    <w:rsid w:val="000F0E6F"/>
    <w:rsid w:val="000F1273"/>
    <w:rsid w:val="000F1325"/>
    <w:rsid w:val="000F133F"/>
    <w:rsid w:val="000F15E2"/>
    <w:rsid w:val="000F1B6A"/>
    <w:rsid w:val="000F1E10"/>
    <w:rsid w:val="000F20EB"/>
    <w:rsid w:val="000F2191"/>
    <w:rsid w:val="000F2685"/>
    <w:rsid w:val="000F2A9E"/>
    <w:rsid w:val="000F3959"/>
    <w:rsid w:val="000F3E36"/>
    <w:rsid w:val="000F3EBD"/>
    <w:rsid w:val="000F4273"/>
    <w:rsid w:val="000F4AA3"/>
    <w:rsid w:val="000F4CBB"/>
    <w:rsid w:val="000F4CC3"/>
    <w:rsid w:val="000F4D19"/>
    <w:rsid w:val="000F4D9E"/>
    <w:rsid w:val="000F52A2"/>
    <w:rsid w:val="000F52D7"/>
    <w:rsid w:val="000F5579"/>
    <w:rsid w:val="000F587E"/>
    <w:rsid w:val="000F5AFE"/>
    <w:rsid w:val="000F5BDF"/>
    <w:rsid w:val="000F5EA0"/>
    <w:rsid w:val="000F601B"/>
    <w:rsid w:val="000F602D"/>
    <w:rsid w:val="000F603B"/>
    <w:rsid w:val="000F63FD"/>
    <w:rsid w:val="000F6A11"/>
    <w:rsid w:val="000F6B13"/>
    <w:rsid w:val="000F76A4"/>
    <w:rsid w:val="000F7866"/>
    <w:rsid w:val="000F7D17"/>
    <w:rsid w:val="000F7E93"/>
    <w:rsid w:val="001002A5"/>
    <w:rsid w:val="00100764"/>
    <w:rsid w:val="0010103F"/>
    <w:rsid w:val="001010A7"/>
    <w:rsid w:val="001010B7"/>
    <w:rsid w:val="00101120"/>
    <w:rsid w:val="001018C8"/>
    <w:rsid w:val="001022ED"/>
    <w:rsid w:val="00102762"/>
    <w:rsid w:val="00102835"/>
    <w:rsid w:val="001028FF"/>
    <w:rsid w:val="0010325D"/>
    <w:rsid w:val="00103502"/>
    <w:rsid w:val="0010379B"/>
    <w:rsid w:val="0010401C"/>
    <w:rsid w:val="00104522"/>
    <w:rsid w:val="001048A2"/>
    <w:rsid w:val="0010543E"/>
    <w:rsid w:val="00105915"/>
    <w:rsid w:val="00105C3A"/>
    <w:rsid w:val="00105E0B"/>
    <w:rsid w:val="001060C1"/>
    <w:rsid w:val="0010623A"/>
    <w:rsid w:val="00106411"/>
    <w:rsid w:val="00106839"/>
    <w:rsid w:val="00106FEB"/>
    <w:rsid w:val="00106FEF"/>
    <w:rsid w:val="00107542"/>
    <w:rsid w:val="00107A24"/>
    <w:rsid w:val="00107FB7"/>
    <w:rsid w:val="00110157"/>
    <w:rsid w:val="001108FE"/>
    <w:rsid w:val="00110BDF"/>
    <w:rsid w:val="00110CCD"/>
    <w:rsid w:val="00110E20"/>
    <w:rsid w:val="00110EBC"/>
    <w:rsid w:val="001110EB"/>
    <w:rsid w:val="00111AA8"/>
    <w:rsid w:val="00111D19"/>
    <w:rsid w:val="0011249C"/>
    <w:rsid w:val="001125A6"/>
    <w:rsid w:val="001128EE"/>
    <w:rsid w:val="001129EB"/>
    <w:rsid w:val="00112CFB"/>
    <w:rsid w:val="001131C3"/>
    <w:rsid w:val="001135EC"/>
    <w:rsid w:val="00113754"/>
    <w:rsid w:val="00113832"/>
    <w:rsid w:val="00113A21"/>
    <w:rsid w:val="00114049"/>
    <w:rsid w:val="001140F7"/>
    <w:rsid w:val="00114117"/>
    <w:rsid w:val="00114138"/>
    <w:rsid w:val="001148D8"/>
    <w:rsid w:val="00114971"/>
    <w:rsid w:val="00114D6B"/>
    <w:rsid w:val="0011519C"/>
    <w:rsid w:val="0011545A"/>
    <w:rsid w:val="001154C2"/>
    <w:rsid w:val="00116BF7"/>
    <w:rsid w:val="00117134"/>
    <w:rsid w:val="001174A8"/>
    <w:rsid w:val="001174E1"/>
    <w:rsid w:val="00117542"/>
    <w:rsid w:val="00117A6C"/>
    <w:rsid w:val="00117B9A"/>
    <w:rsid w:val="00117C56"/>
    <w:rsid w:val="00117CE1"/>
    <w:rsid w:val="00117EF3"/>
    <w:rsid w:val="0012023C"/>
    <w:rsid w:val="00120424"/>
    <w:rsid w:val="00120594"/>
    <w:rsid w:val="00120A11"/>
    <w:rsid w:val="001217D4"/>
    <w:rsid w:val="00121B7D"/>
    <w:rsid w:val="00121F2C"/>
    <w:rsid w:val="00122118"/>
    <w:rsid w:val="00122133"/>
    <w:rsid w:val="00122273"/>
    <w:rsid w:val="00122596"/>
    <w:rsid w:val="001226C9"/>
    <w:rsid w:val="00122ACC"/>
    <w:rsid w:val="00122B54"/>
    <w:rsid w:val="00122BEB"/>
    <w:rsid w:val="00122CE1"/>
    <w:rsid w:val="00122DA5"/>
    <w:rsid w:val="00122FD5"/>
    <w:rsid w:val="00123205"/>
    <w:rsid w:val="0012321A"/>
    <w:rsid w:val="001236DA"/>
    <w:rsid w:val="0012385E"/>
    <w:rsid w:val="00123C2E"/>
    <w:rsid w:val="00123F29"/>
    <w:rsid w:val="001241B0"/>
    <w:rsid w:val="00124610"/>
    <w:rsid w:val="00124B76"/>
    <w:rsid w:val="00125195"/>
    <w:rsid w:val="001256B1"/>
    <w:rsid w:val="00125D77"/>
    <w:rsid w:val="00125FA1"/>
    <w:rsid w:val="0012625E"/>
    <w:rsid w:val="001263B6"/>
    <w:rsid w:val="00126C99"/>
    <w:rsid w:val="001270D2"/>
    <w:rsid w:val="001278A2"/>
    <w:rsid w:val="00127E98"/>
    <w:rsid w:val="00130112"/>
    <w:rsid w:val="00130190"/>
    <w:rsid w:val="001305C9"/>
    <w:rsid w:val="00130635"/>
    <w:rsid w:val="00130892"/>
    <w:rsid w:val="0013157D"/>
    <w:rsid w:val="001319FA"/>
    <w:rsid w:val="00131B09"/>
    <w:rsid w:val="00131B7A"/>
    <w:rsid w:val="00131F76"/>
    <w:rsid w:val="0013231D"/>
    <w:rsid w:val="001324AF"/>
    <w:rsid w:val="00132795"/>
    <w:rsid w:val="00132841"/>
    <w:rsid w:val="00132EB2"/>
    <w:rsid w:val="00133782"/>
    <w:rsid w:val="0013384A"/>
    <w:rsid w:val="0013418A"/>
    <w:rsid w:val="0013441D"/>
    <w:rsid w:val="001348AE"/>
    <w:rsid w:val="00134DE8"/>
    <w:rsid w:val="0013515E"/>
    <w:rsid w:val="00135217"/>
    <w:rsid w:val="00135DAF"/>
    <w:rsid w:val="00136273"/>
    <w:rsid w:val="00136274"/>
    <w:rsid w:val="0013660E"/>
    <w:rsid w:val="0013764E"/>
    <w:rsid w:val="0013785D"/>
    <w:rsid w:val="0014009E"/>
    <w:rsid w:val="0014021D"/>
    <w:rsid w:val="0014038D"/>
    <w:rsid w:val="001404AC"/>
    <w:rsid w:val="00140861"/>
    <w:rsid w:val="00140A1E"/>
    <w:rsid w:val="00140B00"/>
    <w:rsid w:val="00140DD3"/>
    <w:rsid w:val="00140F83"/>
    <w:rsid w:val="001414C4"/>
    <w:rsid w:val="001414F0"/>
    <w:rsid w:val="0014169F"/>
    <w:rsid w:val="001418E1"/>
    <w:rsid w:val="00141C50"/>
    <w:rsid w:val="00141C92"/>
    <w:rsid w:val="00141CAA"/>
    <w:rsid w:val="001425A9"/>
    <w:rsid w:val="001426BC"/>
    <w:rsid w:val="0014283E"/>
    <w:rsid w:val="00143032"/>
    <w:rsid w:val="00143302"/>
    <w:rsid w:val="001435BD"/>
    <w:rsid w:val="00143711"/>
    <w:rsid w:val="00143AC8"/>
    <w:rsid w:val="00143D53"/>
    <w:rsid w:val="00143F3B"/>
    <w:rsid w:val="0014448B"/>
    <w:rsid w:val="00144EA3"/>
    <w:rsid w:val="00145805"/>
    <w:rsid w:val="001458C0"/>
    <w:rsid w:val="001458C8"/>
    <w:rsid w:val="00145BD8"/>
    <w:rsid w:val="00146A52"/>
    <w:rsid w:val="0014745C"/>
    <w:rsid w:val="00147465"/>
    <w:rsid w:val="00147999"/>
    <w:rsid w:val="001507D4"/>
    <w:rsid w:val="001507EF"/>
    <w:rsid w:val="0015081B"/>
    <w:rsid w:val="00151091"/>
    <w:rsid w:val="001514CA"/>
    <w:rsid w:val="001515F7"/>
    <w:rsid w:val="00151647"/>
    <w:rsid w:val="00151AF2"/>
    <w:rsid w:val="00151D6D"/>
    <w:rsid w:val="00152139"/>
    <w:rsid w:val="001522CF"/>
    <w:rsid w:val="00152DA2"/>
    <w:rsid w:val="00152EAA"/>
    <w:rsid w:val="00152F75"/>
    <w:rsid w:val="00153006"/>
    <w:rsid w:val="00153261"/>
    <w:rsid w:val="0015330B"/>
    <w:rsid w:val="001533B8"/>
    <w:rsid w:val="0015385F"/>
    <w:rsid w:val="00153C22"/>
    <w:rsid w:val="001544FD"/>
    <w:rsid w:val="0015480E"/>
    <w:rsid w:val="001549EB"/>
    <w:rsid w:val="00154C68"/>
    <w:rsid w:val="00154E8F"/>
    <w:rsid w:val="00154FF9"/>
    <w:rsid w:val="0015502E"/>
    <w:rsid w:val="001555D2"/>
    <w:rsid w:val="00155630"/>
    <w:rsid w:val="00155992"/>
    <w:rsid w:val="00155C04"/>
    <w:rsid w:val="00155F49"/>
    <w:rsid w:val="00156B97"/>
    <w:rsid w:val="00156CAB"/>
    <w:rsid w:val="00156E42"/>
    <w:rsid w:val="00157106"/>
    <w:rsid w:val="0015722C"/>
    <w:rsid w:val="001579E3"/>
    <w:rsid w:val="00157D1A"/>
    <w:rsid w:val="00157E2E"/>
    <w:rsid w:val="0016030C"/>
    <w:rsid w:val="0016075B"/>
    <w:rsid w:val="00160839"/>
    <w:rsid w:val="00160F61"/>
    <w:rsid w:val="001617C3"/>
    <w:rsid w:val="0016193B"/>
    <w:rsid w:val="00161E2D"/>
    <w:rsid w:val="00162456"/>
    <w:rsid w:val="001636A4"/>
    <w:rsid w:val="001642A9"/>
    <w:rsid w:val="00164382"/>
    <w:rsid w:val="00164413"/>
    <w:rsid w:val="00164553"/>
    <w:rsid w:val="001648D9"/>
    <w:rsid w:val="0016554F"/>
    <w:rsid w:val="00165C54"/>
    <w:rsid w:val="00166BD3"/>
    <w:rsid w:val="00166D48"/>
    <w:rsid w:val="001674A2"/>
    <w:rsid w:val="001675A6"/>
    <w:rsid w:val="00167C9C"/>
    <w:rsid w:val="001702B9"/>
    <w:rsid w:val="0017086D"/>
    <w:rsid w:val="00170930"/>
    <w:rsid w:val="00170B06"/>
    <w:rsid w:val="00170B1E"/>
    <w:rsid w:val="00170E4B"/>
    <w:rsid w:val="00170ED7"/>
    <w:rsid w:val="00170FB2"/>
    <w:rsid w:val="00171490"/>
    <w:rsid w:val="00171886"/>
    <w:rsid w:val="001718A1"/>
    <w:rsid w:val="00171A14"/>
    <w:rsid w:val="00171A17"/>
    <w:rsid w:val="00171ED8"/>
    <w:rsid w:val="001723DE"/>
    <w:rsid w:val="00172CA8"/>
    <w:rsid w:val="00172D4C"/>
    <w:rsid w:val="00172FB8"/>
    <w:rsid w:val="001730E7"/>
    <w:rsid w:val="001734B7"/>
    <w:rsid w:val="001735DB"/>
    <w:rsid w:val="001738BC"/>
    <w:rsid w:val="0017395D"/>
    <w:rsid w:val="0017455D"/>
    <w:rsid w:val="001745D3"/>
    <w:rsid w:val="0017482C"/>
    <w:rsid w:val="0017507D"/>
    <w:rsid w:val="0017519C"/>
    <w:rsid w:val="00175374"/>
    <w:rsid w:val="001753BB"/>
    <w:rsid w:val="00175A22"/>
    <w:rsid w:val="00175B7A"/>
    <w:rsid w:val="00175B93"/>
    <w:rsid w:val="00175C77"/>
    <w:rsid w:val="00175EA3"/>
    <w:rsid w:val="00176355"/>
    <w:rsid w:val="001767F2"/>
    <w:rsid w:val="00176CFB"/>
    <w:rsid w:val="00176F9E"/>
    <w:rsid w:val="001772D3"/>
    <w:rsid w:val="001773A4"/>
    <w:rsid w:val="001773F9"/>
    <w:rsid w:val="001774D0"/>
    <w:rsid w:val="0017750B"/>
    <w:rsid w:val="00177636"/>
    <w:rsid w:val="0017767E"/>
    <w:rsid w:val="00180035"/>
    <w:rsid w:val="0018014D"/>
    <w:rsid w:val="001801AE"/>
    <w:rsid w:val="0018061D"/>
    <w:rsid w:val="001809E3"/>
    <w:rsid w:val="00180C2F"/>
    <w:rsid w:val="00181BE4"/>
    <w:rsid w:val="00181C62"/>
    <w:rsid w:val="00181C82"/>
    <w:rsid w:val="0018253F"/>
    <w:rsid w:val="00182ABC"/>
    <w:rsid w:val="00182CB1"/>
    <w:rsid w:val="00183172"/>
    <w:rsid w:val="001834D0"/>
    <w:rsid w:val="001834F0"/>
    <w:rsid w:val="00183DC8"/>
    <w:rsid w:val="00184388"/>
    <w:rsid w:val="0018457A"/>
    <w:rsid w:val="00184622"/>
    <w:rsid w:val="001846B4"/>
    <w:rsid w:val="001848F7"/>
    <w:rsid w:val="00184A05"/>
    <w:rsid w:val="00184A84"/>
    <w:rsid w:val="00184BCB"/>
    <w:rsid w:val="00184F10"/>
    <w:rsid w:val="00184F58"/>
    <w:rsid w:val="00185226"/>
    <w:rsid w:val="001852A7"/>
    <w:rsid w:val="00185498"/>
    <w:rsid w:val="001854E9"/>
    <w:rsid w:val="00185B9B"/>
    <w:rsid w:val="001865E5"/>
    <w:rsid w:val="00186917"/>
    <w:rsid w:val="00186BA1"/>
    <w:rsid w:val="0018742B"/>
    <w:rsid w:val="001874E7"/>
    <w:rsid w:val="00187A99"/>
    <w:rsid w:val="00187B2C"/>
    <w:rsid w:val="00187B8B"/>
    <w:rsid w:val="00187EAC"/>
    <w:rsid w:val="001902A7"/>
    <w:rsid w:val="00190421"/>
    <w:rsid w:val="00190B23"/>
    <w:rsid w:val="0019128B"/>
    <w:rsid w:val="00191916"/>
    <w:rsid w:val="001919D2"/>
    <w:rsid w:val="00191BB3"/>
    <w:rsid w:val="00192214"/>
    <w:rsid w:val="001922E2"/>
    <w:rsid w:val="00192344"/>
    <w:rsid w:val="00192415"/>
    <w:rsid w:val="001931DE"/>
    <w:rsid w:val="001934EF"/>
    <w:rsid w:val="00193744"/>
    <w:rsid w:val="00193966"/>
    <w:rsid w:val="00193E85"/>
    <w:rsid w:val="0019405E"/>
    <w:rsid w:val="001945F8"/>
    <w:rsid w:val="001946E9"/>
    <w:rsid w:val="00194E66"/>
    <w:rsid w:val="00194F54"/>
    <w:rsid w:val="00195211"/>
    <w:rsid w:val="001954F5"/>
    <w:rsid w:val="00195562"/>
    <w:rsid w:val="00195684"/>
    <w:rsid w:val="0019596B"/>
    <w:rsid w:val="001959B1"/>
    <w:rsid w:val="00195A3F"/>
    <w:rsid w:val="00195D91"/>
    <w:rsid w:val="00195F3B"/>
    <w:rsid w:val="001964A2"/>
    <w:rsid w:val="00196976"/>
    <w:rsid w:val="00196ED0"/>
    <w:rsid w:val="001978EF"/>
    <w:rsid w:val="00197D60"/>
    <w:rsid w:val="001A0196"/>
    <w:rsid w:val="001A01F7"/>
    <w:rsid w:val="001A025F"/>
    <w:rsid w:val="001A0584"/>
    <w:rsid w:val="001A0674"/>
    <w:rsid w:val="001A07E6"/>
    <w:rsid w:val="001A0864"/>
    <w:rsid w:val="001A0976"/>
    <w:rsid w:val="001A09FF"/>
    <w:rsid w:val="001A0ADD"/>
    <w:rsid w:val="001A1498"/>
    <w:rsid w:val="001A15A5"/>
    <w:rsid w:val="001A171B"/>
    <w:rsid w:val="001A1B7B"/>
    <w:rsid w:val="001A1C40"/>
    <w:rsid w:val="001A1D59"/>
    <w:rsid w:val="001A22B7"/>
    <w:rsid w:val="001A2910"/>
    <w:rsid w:val="001A2BDA"/>
    <w:rsid w:val="001A2D94"/>
    <w:rsid w:val="001A2E74"/>
    <w:rsid w:val="001A33F1"/>
    <w:rsid w:val="001A35D1"/>
    <w:rsid w:val="001A370F"/>
    <w:rsid w:val="001A3FF2"/>
    <w:rsid w:val="001A401B"/>
    <w:rsid w:val="001A42ED"/>
    <w:rsid w:val="001A4454"/>
    <w:rsid w:val="001A4AF3"/>
    <w:rsid w:val="001A5194"/>
    <w:rsid w:val="001A5490"/>
    <w:rsid w:val="001A5556"/>
    <w:rsid w:val="001A5762"/>
    <w:rsid w:val="001A5E8A"/>
    <w:rsid w:val="001A6259"/>
    <w:rsid w:val="001A6281"/>
    <w:rsid w:val="001A629F"/>
    <w:rsid w:val="001A6C7D"/>
    <w:rsid w:val="001A70B1"/>
    <w:rsid w:val="001A732F"/>
    <w:rsid w:val="001A7636"/>
    <w:rsid w:val="001A7742"/>
    <w:rsid w:val="001A7844"/>
    <w:rsid w:val="001A7E1B"/>
    <w:rsid w:val="001A7E1C"/>
    <w:rsid w:val="001A7EAA"/>
    <w:rsid w:val="001B01CF"/>
    <w:rsid w:val="001B0388"/>
    <w:rsid w:val="001B08AB"/>
    <w:rsid w:val="001B0931"/>
    <w:rsid w:val="001B0D60"/>
    <w:rsid w:val="001B0EEC"/>
    <w:rsid w:val="001B1A9E"/>
    <w:rsid w:val="001B1C36"/>
    <w:rsid w:val="001B1FBF"/>
    <w:rsid w:val="001B2070"/>
    <w:rsid w:val="001B230F"/>
    <w:rsid w:val="001B2352"/>
    <w:rsid w:val="001B2424"/>
    <w:rsid w:val="001B263E"/>
    <w:rsid w:val="001B2698"/>
    <w:rsid w:val="001B2C77"/>
    <w:rsid w:val="001B2FF3"/>
    <w:rsid w:val="001B3711"/>
    <w:rsid w:val="001B381E"/>
    <w:rsid w:val="001B4980"/>
    <w:rsid w:val="001B50A6"/>
    <w:rsid w:val="001B50FA"/>
    <w:rsid w:val="001B5787"/>
    <w:rsid w:val="001B590E"/>
    <w:rsid w:val="001B5AC6"/>
    <w:rsid w:val="001B5B18"/>
    <w:rsid w:val="001B5CCE"/>
    <w:rsid w:val="001B5D91"/>
    <w:rsid w:val="001B5E33"/>
    <w:rsid w:val="001B5EE6"/>
    <w:rsid w:val="001B61AD"/>
    <w:rsid w:val="001B64CF"/>
    <w:rsid w:val="001B65A6"/>
    <w:rsid w:val="001B6808"/>
    <w:rsid w:val="001B6812"/>
    <w:rsid w:val="001B7157"/>
    <w:rsid w:val="001B7230"/>
    <w:rsid w:val="001B7252"/>
    <w:rsid w:val="001B7498"/>
    <w:rsid w:val="001B76A8"/>
    <w:rsid w:val="001B7769"/>
    <w:rsid w:val="001B781B"/>
    <w:rsid w:val="001B7A79"/>
    <w:rsid w:val="001B7C5F"/>
    <w:rsid w:val="001C000A"/>
    <w:rsid w:val="001C0030"/>
    <w:rsid w:val="001C02A9"/>
    <w:rsid w:val="001C0424"/>
    <w:rsid w:val="001C0657"/>
    <w:rsid w:val="001C0928"/>
    <w:rsid w:val="001C0BF7"/>
    <w:rsid w:val="001C0C4C"/>
    <w:rsid w:val="001C1418"/>
    <w:rsid w:val="001C150F"/>
    <w:rsid w:val="001C18EE"/>
    <w:rsid w:val="001C1F46"/>
    <w:rsid w:val="001C20C0"/>
    <w:rsid w:val="001C2159"/>
    <w:rsid w:val="001C243B"/>
    <w:rsid w:val="001C2C7C"/>
    <w:rsid w:val="001C3C8D"/>
    <w:rsid w:val="001C3DE3"/>
    <w:rsid w:val="001C40F3"/>
    <w:rsid w:val="001C4389"/>
    <w:rsid w:val="001C4515"/>
    <w:rsid w:val="001C4FA8"/>
    <w:rsid w:val="001C5110"/>
    <w:rsid w:val="001C515D"/>
    <w:rsid w:val="001C5234"/>
    <w:rsid w:val="001C5397"/>
    <w:rsid w:val="001C53D2"/>
    <w:rsid w:val="001C54BB"/>
    <w:rsid w:val="001C57CF"/>
    <w:rsid w:val="001C5A3B"/>
    <w:rsid w:val="001C5BBD"/>
    <w:rsid w:val="001C5DE0"/>
    <w:rsid w:val="001C5DE4"/>
    <w:rsid w:val="001C61ED"/>
    <w:rsid w:val="001C6267"/>
    <w:rsid w:val="001C62CC"/>
    <w:rsid w:val="001C6823"/>
    <w:rsid w:val="001C6AE1"/>
    <w:rsid w:val="001C6DB2"/>
    <w:rsid w:val="001C7536"/>
    <w:rsid w:val="001C7845"/>
    <w:rsid w:val="001C7970"/>
    <w:rsid w:val="001D0198"/>
    <w:rsid w:val="001D0543"/>
    <w:rsid w:val="001D0E87"/>
    <w:rsid w:val="001D1515"/>
    <w:rsid w:val="001D178A"/>
    <w:rsid w:val="001D2324"/>
    <w:rsid w:val="001D2522"/>
    <w:rsid w:val="001D2B63"/>
    <w:rsid w:val="001D35BA"/>
    <w:rsid w:val="001D3882"/>
    <w:rsid w:val="001D3A3E"/>
    <w:rsid w:val="001D3A55"/>
    <w:rsid w:val="001D3F06"/>
    <w:rsid w:val="001D4571"/>
    <w:rsid w:val="001D496B"/>
    <w:rsid w:val="001D4C56"/>
    <w:rsid w:val="001D4DAB"/>
    <w:rsid w:val="001D4EA7"/>
    <w:rsid w:val="001D546B"/>
    <w:rsid w:val="001D54E9"/>
    <w:rsid w:val="001D5618"/>
    <w:rsid w:val="001D5A37"/>
    <w:rsid w:val="001D5E22"/>
    <w:rsid w:val="001D5F62"/>
    <w:rsid w:val="001D6085"/>
    <w:rsid w:val="001D69B1"/>
    <w:rsid w:val="001D6D02"/>
    <w:rsid w:val="001D6FF7"/>
    <w:rsid w:val="001D7059"/>
    <w:rsid w:val="001D70B1"/>
    <w:rsid w:val="001D719F"/>
    <w:rsid w:val="001D734E"/>
    <w:rsid w:val="001D7480"/>
    <w:rsid w:val="001D76F0"/>
    <w:rsid w:val="001D790F"/>
    <w:rsid w:val="001E0080"/>
    <w:rsid w:val="001E047F"/>
    <w:rsid w:val="001E0533"/>
    <w:rsid w:val="001E0701"/>
    <w:rsid w:val="001E07E4"/>
    <w:rsid w:val="001E0BD9"/>
    <w:rsid w:val="001E0CC8"/>
    <w:rsid w:val="001E0EDB"/>
    <w:rsid w:val="001E10CE"/>
    <w:rsid w:val="001E12E7"/>
    <w:rsid w:val="001E12F9"/>
    <w:rsid w:val="001E17A4"/>
    <w:rsid w:val="001E209C"/>
    <w:rsid w:val="001E22E3"/>
    <w:rsid w:val="001E29B2"/>
    <w:rsid w:val="001E3143"/>
    <w:rsid w:val="001E31E9"/>
    <w:rsid w:val="001E3486"/>
    <w:rsid w:val="001E3B0F"/>
    <w:rsid w:val="001E3E76"/>
    <w:rsid w:val="001E3F23"/>
    <w:rsid w:val="001E44A2"/>
    <w:rsid w:val="001E478D"/>
    <w:rsid w:val="001E479E"/>
    <w:rsid w:val="001E4A27"/>
    <w:rsid w:val="001E4C20"/>
    <w:rsid w:val="001E4DCA"/>
    <w:rsid w:val="001E4E86"/>
    <w:rsid w:val="001E5C5E"/>
    <w:rsid w:val="001E5D3C"/>
    <w:rsid w:val="001E5EBE"/>
    <w:rsid w:val="001E5ED0"/>
    <w:rsid w:val="001E635D"/>
    <w:rsid w:val="001E673F"/>
    <w:rsid w:val="001E6B51"/>
    <w:rsid w:val="001E6C21"/>
    <w:rsid w:val="001E6F53"/>
    <w:rsid w:val="001E6FA9"/>
    <w:rsid w:val="001E750C"/>
    <w:rsid w:val="001E7BA4"/>
    <w:rsid w:val="001F00DE"/>
    <w:rsid w:val="001F02E5"/>
    <w:rsid w:val="001F057C"/>
    <w:rsid w:val="001F10ED"/>
    <w:rsid w:val="001F19BF"/>
    <w:rsid w:val="001F1F76"/>
    <w:rsid w:val="001F235A"/>
    <w:rsid w:val="001F2E12"/>
    <w:rsid w:val="001F2E83"/>
    <w:rsid w:val="001F2EEA"/>
    <w:rsid w:val="001F3065"/>
    <w:rsid w:val="001F31E8"/>
    <w:rsid w:val="001F3547"/>
    <w:rsid w:val="001F363F"/>
    <w:rsid w:val="001F37D7"/>
    <w:rsid w:val="001F38BD"/>
    <w:rsid w:val="001F4354"/>
    <w:rsid w:val="001F4C20"/>
    <w:rsid w:val="001F56F0"/>
    <w:rsid w:val="001F5757"/>
    <w:rsid w:val="001F577F"/>
    <w:rsid w:val="001F57E7"/>
    <w:rsid w:val="001F5A2B"/>
    <w:rsid w:val="001F5A78"/>
    <w:rsid w:val="001F5B8C"/>
    <w:rsid w:val="001F60A4"/>
    <w:rsid w:val="001F6280"/>
    <w:rsid w:val="001F6A0E"/>
    <w:rsid w:val="001F6B2B"/>
    <w:rsid w:val="001F6B78"/>
    <w:rsid w:val="001F718A"/>
    <w:rsid w:val="001F74C8"/>
    <w:rsid w:val="001F7836"/>
    <w:rsid w:val="001F784D"/>
    <w:rsid w:val="00200443"/>
    <w:rsid w:val="00200851"/>
    <w:rsid w:val="00200853"/>
    <w:rsid w:val="002008F9"/>
    <w:rsid w:val="00200B29"/>
    <w:rsid w:val="0020182C"/>
    <w:rsid w:val="0020190D"/>
    <w:rsid w:val="00201AAD"/>
    <w:rsid w:val="00201BE4"/>
    <w:rsid w:val="00201DFA"/>
    <w:rsid w:val="002025C0"/>
    <w:rsid w:val="00202976"/>
    <w:rsid w:val="00202FB3"/>
    <w:rsid w:val="00203254"/>
    <w:rsid w:val="0020364C"/>
    <w:rsid w:val="002036DA"/>
    <w:rsid w:val="00203961"/>
    <w:rsid w:val="00203ADE"/>
    <w:rsid w:val="00203B34"/>
    <w:rsid w:val="00203BE5"/>
    <w:rsid w:val="00203EB2"/>
    <w:rsid w:val="00204187"/>
    <w:rsid w:val="0020456B"/>
    <w:rsid w:val="00204ABA"/>
    <w:rsid w:val="00204ADA"/>
    <w:rsid w:val="0020541F"/>
    <w:rsid w:val="0020576D"/>
    <w:rsid w:val="00205876"/>
    <w:rsid w:val="00205A54"/>
    <w:rsid w:val="00205A71"/>
    <w:rsid w:val="00205CFD"/>
    <w:rsid w:val="00206343"/>
    <w:rsid w:val="00206525"/>
    <w:rsid w:val="0020667B"/>
    <w:rsid w:val="002067B8"/>
    <w:rsid w:val="002068E7"/>
    <w:rsid w:val="00206B7C"/>
    <w:rsid w:val="00206D46"/>
    <w:rsid w:val="00206E6A"/>
    <w:rsid w:val="0020700D"/>
    <w:rsid w:val="00207018"/>
    <w:rsid w:val="002070B4"/>
    <w:rsid w:val="00207A68"/>
    <w:rsid w:val="00207CCC"/>
    <w:rsid w:val="00210090"/>
    <w:rsid w:val="00210BB4"/>
    <w:rsid w:val="00210CB1"/>
    <w:rsid w:val="00211A3B"/>
    <w:rsid w:val="00211C84"/>
    <w:rsid w:val="00211DBA"/>
    <w:rsid w:val="00211EE9"/>
    <w:rsid w:val="0021215B"/>
    <w:rsid w:val="00212872"/>
    <w:rsid w:val="002135D4"/>
    <w:rsid w:val="002137E4"/>
    <w:rsid w:val="00213938"/>
    <w:rsid w:val="00213D9A"/>
    <w:rsid w:val="00213DDF"/>
    <w:rsid w:val="0021461A"/>
    <w:rsid w:val="0021467A"/>
    <w:rsid w:val="002146F2"/>
    <w:rsid w:val="002146F6"/>
    <w:rsid w:val="0021498D"/>
    <w:rsid w:val="00215552"/>
    <w:rsid w:val="00215F01"/>
    <w:rsid w:val="0021675E"/>
    <w:rsid w:val="00216951"/>
    <w:rsid w:val="00216D5B"/>
    <w:rsid w:val="002171AF"/>
    <w:rsid w:val="0021720B"/>
    <w:rsid w:val="00217A50"/>
    <w:rsid w:val="00217B9E"/>
    <w:rsid w:val="00220152"/>
    <w:rsid w:val="00220250"/>
    <w:rsid w:val="00220994"/>
    <w:rsid w:val="002211B1"/>
    <w:rsid w:val="002216EC"/>
    <w:rsid w:val="0022195E"/>
    <w:rsid w:val="00221A98"/>
    <w:rsid w:val="00221B09"/>
    <w:rsid w:val="00221C59"/>
    <w:rsid w:val="00221C75"/>
    <w:rsid w:val="00221DCB"/>
    <w:rsid w:val="002222D9"/>
    <w:rsid w:val="002226E6"/>
    <w:rsid w:val="002229C7"/>
    <w:rsid w:val="00222B0A"/>
    <w:rsid w:val="00222C09"/>
    <w:rsid w:val="00222C73"/>
    <w:rsid w:val="00222CA0"/>
    <w:rsid w:val="002230DF"/>
    <w:rsid w:val="002232B4"/>
    <w:rsid w:val="0022335A"/>
    <w:rsid w:val="002235D0"/>
    <w:rsid w:val="00223F2A"/>
    <w:rsid w:val="00224579"/>
    <w:rsid w:val="00224ADE"/>
    <w:rsid w:val="00224D0C"/>
    <w:rsid w:val="00224FD3"/>
    <w:rsid w:val="002250C4"/>
    <w:rsid w:val="0022560C"/>
    <w:rsid w:val="00225DD0"/>
    <w:rsid w:val="00225FCA"/>
    <w:rsid w:val="00226ADA"/>
    <w:rsid w:val="00226CC8"/>
    <w:rsid w:val="00226FA2"/>
    <w:rsid w:val="00227179"/>
    <w:rsid w:val="002278FE"/>
    <w:rsid w:val="00227DCA"/>
    <w:rsid w:val="00227FAE"/>
    <w:rsid w:val="00230A2F"/>
    <w:rsid w:val="00230D78"/>
    <w:rsid w:val="00230DB9"/>
    <w:rsid w:val="00231217"/>
    <w:rsid w:val="0023144B"/>
    <w:rsid w:val="00231BB5"/>
    <w:rsid w:val="00231EED"/>
    <w:rsid w:val="00232B29"/>
    <w:rsid w:val="0023304C"/>
    <w:rsid w:val="002332F6"/>
    <w:rsid w:val="00233621"/>
    <w:rsid w:val="002338F7"/>
    <w:rsid w:val="00233C55"/>
    <w:rsid w:val="00233CD0"/>
    <w:rsid w:val="00233F32"/>
    <w:rsid w:val="00234615"/>
    <w:rsid w:val="0023477E"/>
    <w:rsid w:val="0023480D"/>
    <w:rsid w:val="002348F3"/>
    <w:rsid w:val="00234B0A"/>
    <w:rsid w:val="00234E01"/>
    <w:rsid w:val="0023542F"/>
    <w:rsid w:val="002355AD"/>
    <w:rsid w:val="00235908"/>
    <w:rsid w:val="00235C6C"/>
    <w:rsid w:val="00235F08"/>
    <w:rsid w:val="00235FAB"/>
    <w:rsid w:val="00236744"/>
    <w:rsid w:val="002369F5"/>
    <w:rsid w:val="00236EDE"/>
    <w:rsid w:val="002375EC"/>
    <w:rsid w:val="002379D0"/>
    <w:rsid w:val="00237AC6"/>
    <w:rsid w:val="00237C27"/>
    <w:rsid w:val="00237FB1"/>
    <w:rsid w:val="0024038A"/>
    <w:rsid w:val="002403C8"/>
    <w:rsid w:val="0024054C"/>
    <w:rsid w:val="002405B5"/>
    <w:rsid w:val="00240A94"/>
    <w:rsid w:val="00240EA9"/>
    <w:rsid w:val="0024123E"/>
    <w:rsid w:val="0024125C"/>
    <w:rsid w:val="002414CE"/>
    <w:rsid w:val="0024195B"/>
    <w:rsid w:val="00241E3A"/>
    <w:rsid w:val="00242370"/>
    <w:rsid w:val="00242696"/>
    <w:rsid w:val="002436D8"/>
    <w:rsid w:val="00243C04"/>
    <w:rsid w:val="00243F3C"/>
    <w:rsid w:val="0024465C"/>
    <w:rsid w:val="00244696"/>
    <w:rsid w:val="00244EFD"/>
    <w:rsid w:val="0024502E"/>
    <w:rsid w:val="0024598F"/>
    <w:rsid w:val="00245B7D"/>
    <w:rsid w:val="00246058"/>
    <w:rsid w:val="0024647B"/>
    <w:rsid w:val="0024650C"/>
    <w:rsid w:val="00246B17"/>
    <w:rsid w:val="00246BA1"/>
    <w:rsid w:val="0024753E"/>
    <w:rsid w:val="00247704"/>
    <w:rsid w:val="00247B79"/>
    <w:rsid w:val="002500BB"/>
    <w:rsid w:val="00250544"/>
    <w:rsid w:val="00250822"/>
    <w:rsid w:val="00250B29"/>
    <w:rsid w:val="00251508"/>
    <w:rsid w:val="002515FE"/>
    <w:rsid w:val="00251E60"/>
    <w:rsid w:val="002523E3"/>
    <w:rsid w:val="00252505"/>
    <w:rsid w:val="00252709"/>
    <w:rsid w:val="00252C56"/>
    <w:rsid w:val="00252D3B"/>
    <w:rsid w:val="00252ED9"/>
    <w:rsid w:val="0025332E"/>
    <w:rsid w:val="0025361D"/>
    <w:rsid w:val="00254052"/>
    <w:rsid w:val="0025462A"/>
    <w:rsid w:val="00254833"/>
    <w:rsid w:val="00255536"/>
    <w:rsid w:val="0025564B"/>
    <w:rsid w:val="00255E78"/>
    <w:rsid w:val="00255F3E"/>
    <w:rsid w:val="002560E0"/>
    <w:rsid w:val="002561CC"/>
    <w:rsid w:val="00256BA8"/>
    <w:rsid w:val="00256CCA"/>
    <w:rsid w:val="002576A7"/>
    <w:rsid w:val="002577E0"/>
    <w:rsid w:val="00257897"/>
    <w:rsid w:val="0025792A"/>
    <w:rsid w:val="00257E62"/>
    <w:rsid w:val="002604B4"/>
    <w:rsid w:val="002608A8"/>
    <w:rsid w:val="0026093D"/>
    <w:rsid w:val="00260D34"/>
    <w:rsid w:val="00260E9D"/>
    <w:rsid w:val="002610DE"/>
    <w:rsid w:val="00261394"/>
    <w:rsid w:val="002619D1"/>
    <w:rsid w:val="00261A86"/>
    <w:rsid w:val="00261D21"/>
    <w:rsid w:val="00261FB5"/>
    <w:rsid w:val="00261FF1"/>
    <w:rsid w:val="00262201"/>
    <w:rsid w:val="002626C2"/>
    <w:rsid w:val="00262B4A"/>
    <w:rsid w:val="00262D45"/>
    <w:rsid w:val="0026357B"/>
    <w:rsid w:val="00263613"/>
    <w:rsid w:val="00263C92"/>
    <w:rsid w:val="00263E53"/>
    <w:rsid w:val="00264508"/>
    <w:rsid w:val="002649B8"/>
    <w:rsid w:val="00264AEC"/>
    <w:rsid w:val="00264C69"/>
    <w:rsid w:val="00264F8F"/>
    <w:rsid w:val="00265118"/>
    <w:rsid w:val="002657DF"/>
    <w:rsid w:val="0026619B"/>
    <w:rsid w:val="00266304"/>
    <w:rsid w:val="00266329"/>
    <w:rsid w:val="00266373"/>
    <w:rsid w:val="002668A5"/>
    <w:rsid w:val="002676DF"/>
    <w:rsid w:val="00267A29"/>
    <w:rsid w:val="00267DD6"/>
    <w:rsid w:val="00270388"/>
    <w:rsid w:val="002703CD"/>
    <w:rsid w:val="0027086D"/>
    <w:rsid w:val="00270AEF"/>
    <w:rsid w:val="00270B13"/>
    <w:rsid w:val="00270BE4"/>
    <w:rsid w:val="00271484"/>
    <w:rsid w:val="0027186E"/>
    <w:rsid w:val="00272309"/>
    <w:rsid w:val="00272427"/>
    <w:rsid w:val="002725FC"/>
    <w:rsid w:val="00272B72"/>
    <w:rsid w:val="00272DBD"/>
    <w:rsid w:val="00272DF0"/>
    <w:rsid w:val="0027329B"/>
    <w:rsid w:val="00273ABF"/>
    <w:rsid w:val="00273BF5"/>
    <w:rsid w:val="002740B3"/>
    <w:rsid w:val="00274264"/>
    <w:rsid w:val="002746A2"/>
    <w:rsid w:val="0027496E"/>
    <w:rsid w:val="00274C66"/>
    <w:rsid w:val="00274FF2"/>
    <w:rsid w:val="002753B2"/>
    <w:rsid w:val="0027547A"/>
    <w:rsid w:val="0027558E"/>
    <w:rsid w:val="00275647"/>
    <w:rsid w:val="00275785"/>
    <w:rsid w:val="002757B1"/>
    <w:rsid w:val="002757F1"/>
    <w:rsid w:val="00275B07"/>
    <w:rsid w:val="00275C40"/>
    <w:rsid w:val="00275E05"/>
    <w:rsid w:val="0027628F"/>
    <w:rsid w:val="00276544"/>
    <w:rsid w:val="00276BB7"/>
    <w:rsid w:val="00277264"/>
    <w:rsid w:val="0027750E"/>
    <w:rsid w:val="00277921"/>
    <w:rsid w:val="002779D5"/>
    <w:rsid w:val="00277A9D"/>
    <w:rsid w:val="00277BDB"/>
    <w:rsid w:val="0028006B"/>
    <w:rsid w:val="002802FF"/>
    <w:rsid w:val="00280805"/>
    <w:rsid w:val="0028086B"/>
    <w:rsid w:val="002808AB"/>
    <w:rsid w:val="00280AD3"/>
    <w:rsid w:val="00280B26"/>
    <w:rsid w:val="00280C6A"/>
    <w:rsid w:val="00280D4D"/>
    <w:rsid w:val="00280D52"/>
    <w:rsid w:val="002812FE"/>
    <w:rsid w:val="00281CCE"/>
    <w:rsid w:val="00281EC8"/>
    <w:rsid w:val="0028216E"/>
    <w:rsid w:val="002821F4"/>
    <w:rsid w:val="002824B6"/>
    <w:rsid w:val="00282931"/>
    <w:rsid w:val="0028298B"/>
    <w:rsid w:val="00282E05"/>
    <w:rsid w:val="00283068"/>
    <w:rsid w:val="0028310E"/>
    <w:rsid w:val="00283127"/>
    <w:rsid w:val="0028328F"/>
    <w:rsid w:val="00283529"/>
    <w:rsid w:val="002835CD"/>
    <w:rsid w:val="00283739"/>
    <w:rsid w:val="00283929"/>
    <w:rsid w:val="00283C0D"/>
    <w:rsid w:val="00283F7E"/>
    <w:rsid w:val="00284217"/>
    <w:rsid w:val="00284460"/>
    <w:rsid w:val="0028448B"/>
    <w:rsid w:val="00284627"/>
    <w:rsid w:val="002846EE"/>
    <w:rsid w:val="00284796"/>
    <w:rsid w:val="0028490B"/>
    <w:rsid w:val="00284A00"/>
    <w:rsid w:val="00284D00"/>
    <w:rsid w:val="00285251"/>
    <w:rsid w:val="00285308"/>
    <w:rsid w:val="0028531A"/>
    <w:rsid w:val="0028554B"/>
    <w:rsid w:val="00285905"/>
    <w:rsid w:val="002861CC"/>
    <w:rsid w:val="00286327"/>
    <w:rsid w:val="00286734"/>
    <w:rsid w:val="00286A57"/>
    <w:rsid w:val="00286BFF"/>
    <w:rsid w:val="0028702F"/>
    <w:rsid w:val="0028745E"/>
    <w:rsid w:val="0028766D"/>
    <w:rsid w:val="002876D6"/>
    <w:rsid w:val="002877F7"/>
    <w:rsid w:val="00290AD0"/>
    <w:rsid w:val="00290B24"/>
    <w:rsid w:val="00290D13"/>
    <w:rsid w:val="00290F1F"/>
    <w:rsid w:val="00291042"/>
    <w:rsid w:val="00291348"/>
    <w:rsid w:val="00291B63"/>
    <w:rsid w:val="00291BA0"/>
    <w:rsid w:val="00291C42"/>
    <w:rsid w:val="00291C8F"/>
    <w:rsid w:val="00291E7A"/>
    <w:rsid w:val="00291F24"/>
    <w:rsid w:val="00292046"/>
    <w:rsid w:val="00292811"/>
    <w:rsid w:val="00292C64"/>
    <w:rsid w:val="00292CA5"/>
    <w:rsid w:val="0029373A"/>
    <w:rsid w:val="00293872"/>
    <w:rsid w:val="00293A39"/>
    <w:rsid w:val="00294353"/>
    <w:rsid w:val="00294737"/>
    <w:rsid w:val="0029492E"/>
    <w:rsid w:val="00294CD7"/>
    <w:rsid w:val="002951E7"/>
    <w:rsid w:val="00295717"/>
    <w:rsid w:val="00295AE8"/>
    <w:rsid w:val="00295BD9"/>
    <w:rsid w:val="00295C61"/>
    <w:rsid w:val="00295EE5"/>
    <w:rsid w:val="00295F65"/>
    <w:rsid w:val="00295FC8"/>
    <w:rsid w:val="00296540"/>
    <w:rsid w:val="0029656D"/>
    <w:rsid w:val="0029665A"/>
    <w:rsid w:val="00296A59"/>
    <w:rsid w:val="00296D20"/>
    <w:rsid w:val="00296E96"/>
    <w:rsid w:val="00296FBA"/>
    <w:rsid w:val="00297272"/>
    <w:rsid w:val="0029736B"/>
    <w:rsid w:val="002979EE"/>
    <w:rsid w:val="002A0183"/>
    <w:rsid w:val="002A088F"/>
    <w:rsid w:val="002A0D04"/>
    <w:rsid w:val="002A0E21"/>
    <w:rsid w:val="002A1B15"/>
    <w:rsid w:val="002A1B7D"/>
    <w:rsid w:val="002A2004"/>
    <w:rsid w:val="002A21AB"/>
    <w:rsid w:val="002A2C39"/>
    <w:rsid w:val="002A31A9"/>
    <w:rsid w:val="002A39F3"/>
    <w:rsid w:val="002A3D87"/>
    <w:rsid w:val="002A3E53"/>
    <w:rsid w:val="002A3FE1"/>
    <w:rsid w:val="002A4125"/>
    <w:rsid w:val="002A42B4"/>
    <w:rsid w:val="002A43D7"/>
    <w:rsid w:val="002A4BCA"/>
    <w:rsid w:val="002A4FD6"/>
    <w:rsid w:val="002A50F6"/>
    <w:rsid w:val="002A5356"/>
    <w:rsid w:val="002A587C"/>
    <w:rsid w:val="002A5DF0"/>
    <w:rsid w:val="002A60A4"/>
    <w:rsid w:val="002A6708"/>
    <w:rsid w:val="002A6BE6"/>
    <w:rsid w:val="002A7F1C"/>
    <w:rsid w:val="002B0596"/>
    <w:rsid w:val="002B0A49"/>
    <w:rsid w:val="002B0EFC"/>
    <w:rsid w:val="002B1414"/>
    <w:rsid w:val="002B1421"/>
    <w:rsid w:val="002B1D1E"/>
    <w:rsid w:val="002B1D3C"/>
    <w:rsid w:val="002B1D5A"/>
    <w:rsid w:val="002B26A4"/>
    <w:rsid w:val="002B27EF"/>
    <w:rsid w:val="002B2CF6"/>
    <w:rsid w:val="002B3664"/>
    <w:rsid w:val="002B4A46"/>
    <w:rsid w:val="002B4CF2"/>
    <w:rsid w:val="002B5197"/>
    <w:rsid w:val="002B52AC"/>
    <w:rsid w:val="002B52DD"/>
    <w:rsid w:val="002B5430"/>
    <w:rsid w:val="002B56CE"/>
    <w:rsid w:val="002B57E1"/>
    <w:rsid w:val="002B5A2B"/>
    <w:rsid w:val="002B5B6D"/>
    <w:rsid w:val="002B5B7D"/>
    <w:rsid w:val="002B5BD1"/>
    <w:rsid w:val="002B6234"/>
    <w:rsid w:val="002B64C2"/>
    <w:rsid w:val="002B6B1E"/>
    <w:rsid w:val="002B6D43"/>
    <w:rsid w:val="002B7281"/>
    <w:rsid w:val="002B7358"/>
    <w:rsid w:val="002B7372"/>
    <w:rsid w:val="002B790B"/>
    <w:rsid w:val="002C00B0"/>
    <w:rsid w:val="002C03CE"/>
    <w:rsid w:val="002C0A63"/>
    <w:rsid w:val="002C0C62"/>
    <w:rsid w:val="002C0FA9"/>
    <w:rsid w:val="002C11F3"/>
    <w:rsid w:val="002C1201"/>
    <w:rsid w:val="002C1336"/>
    <w:rsid w:val="002C1383"/>
    <w:rsid w:val="002C1464"/>
    <w:rsid w:val="002C1481"/>
    <w:rsid w:val="002C177C"/>
    <w:rsid w:val="002C1999"/>
    <w:rsid w:val="002C1BE1"/>
    <w:rsid w:val="002C1BF0"/>
    <w:rsid w:val="002C1D99"/>
    <w:rsid w:val="002C218B"/>
    <w:rsid w:val="002C25BA"/>
    <w:rsid w:val="002C26F7"/>
    <w:rsid w:val="002C3081"/>
    <w:rsid w:val="002C314B"/>
    <w:rsid w:val="002C3A4C"/>
    <w:rsid w:val="002C3D34"/>
    <w:rsid w:val="002C45FC"/>
    <w:rsid w:val="002C46E1"/>
    <w:rsid w:val="002C4737"/>
    <w:rsid w:val="002C4864"/>
    <w:rsid w:val="002C4DC9"/>
    <w:rsid w:val="002C584F"/>
    <w:rsid w:val="002C5862"/>
    <w:rsid w:val="002C5EB0"/>
    <w:rsid w:val="002C675C"/>
    <w:rsid w:val="002C6A7D"/>
    <w:rsid w:val="002C6DCF"/>
    <w:rsid w:val="002C6E10"/>
    <w:rsid w:val="002C703E"/>
    <w:rsid w:val="002C783C"/>
    <w:rsid w:val="002C7923"/>
    <w:rsid w:val="002C7EBE"/>
    <w:rsid w:val="002D0EF6"/>
    <w:rsid w:val="002D152E"/>
    <w:rsid w:val="002D1559"/>
    <w:rsid w:val="002D1694"/>
    <w:rsid w:val="002D18C3"/>
    <w:rsid w:val="002D1ACB"/>
    <w:rsid w:val="002D1DF6"/>
    <w:rsid w:val="002D1F8C"/>
    <w:rsid w:val="002D224D"/>
    <w:rsid w:val="002D25CE"/>
    <w:rsid w:val="002D265B"/>
    <w:rsid w:val="002D266F"/>
    <w:rsid w:val="002D2699"/>
    <w:rsid w:val="002D28A6"/>
    <w:rsid w:val="002D292C"/>
    <w:rsid w:val="002D2AAE"/>
    <w:rsid w:val="002D2F20"/>
    <w:rsid w:val="002D2F3E"/>
    <w:rsid w:val="002D3339"/>
    <w:rsid w:val="002D3452"/>
    <w:rsid w:val="002D3469"/>
    <w:rsid w:val="002D369E"/>
    <w:rsid w:val="002D3928"/>
    <w:rsid w:val="002D3AD4"/>
    <w:rsid w:val="002D416F"/>
    <w:rsid w:val="002D4C15"/>
    <w:rsid w:val="002D4C6E"/>
    <w:rsid w:val="002D4F29"/>
    <w:rsid w:val="002D4F94"/>
    <w:rsid w:val="002D51F3"/>
    <w:rsid w:val="002D537D"/>
    <w:rsid w:val="002D5605"/>
    <w:rsid w:val="002D5AF1"/>
    <w:rsid w:val="002D5B68"/>
    <w:rsid w:val="002D5B81"/>
    <w:rsid w:val="002D602B"/>
    <w:rsid w:val="002D620A"/>
    <w:rsid w:val="002D62AD"/>
    <w:rsid w:val="002D671C"/>
    <w:rsid w:val="002D6905"/>
    <w:rsid w:val="002D6D03"/>
    <w:rsid w:val="002D6D7D"/>
    <w:rsid w:val="002D6F01"/>
    <w:rsid w:val="002D7298"/>
    <w:rsid w:val="002D78C5"/>
    <w:rsid w:val="002D791F"/>
    <w:rsid w:val="002D7FCB"/>
    <w:rsid w:val="002D7FF9"/>
    <w:rsid w:val="002E0ADB"/>
    <w:rsid w:val="002E0CB6"/>
    <w:rsid w:val="002E0D1B"/>
    <w:rsid w:val="002E0E22"/>
    <w:rsid w:val="002E0F79"/>
    <w:rsid w:val="002E14C1"/>
    <w:rsid w:val="002E14FF"/>
    <w:rsid w:val="002E21A2"/>
    <w:rsid w:val="002E2830"/>
    <w:rsid w:val="002E283F"/>
    <w:rsid w:val="002E29AD"/>
    <w:rsid w:val="002E2C78"/>
    <w:rsid w:val="002E344C"/>
    <w:rsid w:val="002E367E"/>
    <w:rsid w:val="002E387E"/>
    <w:rsid w:val="002E3AAA"/>
    <w:rsid w:val="002E3E9D"/>
    <w:rsid w:val="002E40A4"/>
    <w:rsid w:val="002E428B"/>
    <w:rsid w:val="002E4515"/>
    <w:rsid w:val="002E473E"/>
    <w:rsid w:val="002E54CB"/>
    <w:rsid w:val="002E54D9"/>
    <w:rsid w:val="002E567B"/>
    <w:rsid w:val="002E585D"/>
    <w:rsid w:val="002E5973"/>
    <w:rsid w:val="002E5DBD"/>
    <w:rsid w:val="002E5E2F"/>
    <w:rsid w:val="002E5FCF"/>
    <w:rsid w:val="002E64B2"/>
    <w:rsid w:val="002E6924"/>
    <w:rsid w:val="002E71D8"/>
    <w:rsid w:val="002E730B"/>
    <w:rsid w:val="002E73EE"/>
    <w:rsid w:val="002E7497"/>
    <w:rsid w:val="002E75E4"/>
    <w:rsid w:val="002E7888"/>
    <w:rsid w:val="002E79CB"/>
    <w:rsid w:val="002E7D8D"/>
    <w:rsid w:val="002E7DA2"/>
    <w:rsid w:val="002E7F80"/>
    <w:rsid w:val="002F0169"/>
    <w:rsid w:val="002F028D"/>
    <w:rsid w:val="002F034F"/>
    <w:rsid w:val="002F0531"/>
    <w:rsid w:val="002F096C"/>
    <w:rsid w:val="002F0C83"/>
    <w:rsid w:val="002F0F05"/>
    <w:rsid w:val="002F0F7C"/>
    <w:rsid w:val="002F1887"/>
    <w:rsid w:val="002F188C"/>
    <w:rsid w:val="002F20EF"/>
    <w:rsid w:val="002F21A2"/>
    <w:rsid w:val="002F2424"/>
    <w:rsid w:val="002F2475"/>
    <w:rsid w:val="002F2CD3"/>
    <w:rsid w:val="002F3040"/>
    <w:rsid w:val="002F304F"/>
    <w:rsid w:val="002F33E9"/>
    <w:rsid w:val="002F348F"/>
    <w:rsid w:val="002F3645"/>
    <w:rsid w:val="002F3696"/>
    <w:rsid w:val="002F37B6"/>
    <w:rsid w:val="002F3DD9"/>
    <w:rsid w:val="002F3FCD"/>
    <w:rsid w:val="002F421A"/>
    <w:rsid w:val="002F4486"/>
    <w:rsid w:val="002F4F59"/>
    <w:rsid w:val="002F4FBA"/>
    <w:rsid w:val="002F510E"/>
    <w:rsid w:val="002F52C8"/>
    <w:rsid w:val="002F5321"/>
    <w:rsid w:val="002F533C"/>
    <w:rsid w:val="002F54A7"/>
    <w:rsid w:val="002F54E9"/>
    <w:rsid w:val="002F573C"/>
    <w:rsid w:val="002F5751"/>
    <w:rsid w:val="002F57B4"/>
    <w:rsid w:val="002F5878"/>
    <w:rsid w:val="002F58FB"/>
    <w:rsid w:val="002F5BF2"/>
    <w:rsid w:val="002F5C34"/>
    <w:rsid w:val="002F5CB0"/>
    <w:rsid w:val="002F5CB3"/>
    <w:rsid w:val="002F5D67"/>
    <w:rsid w:val="002F5D96"/>
    <w:rsid w:val="002F60E3"/>
    <w:rsid w:val="002F65F0"/>
    <w:rsid w:val="002F69E7"/>
    <w:rsid w:val="002F6C05"/>
    <w:rsid w:val="002F6E12"/>
    <w:rsid w:val="002F6E80"/>
    <w:rsid w:val="002F6F70"/>
    <w:rsid w:val="002F6F86"/>
    <w:rsid w:val="002F7320"/>
    <w:rsid w:val="002F74E9"/>
    <w:rsid w:val="002F79A7"/>
    <w:rsid w:val="002F7A22"/>
    <w:rsid w:val="002F7C22"/>
    <w:rsid w:val="002F7DC5"/>
    <w:rsid w:val="002F7FF8"/>
    <w:rsid w:val="00300045"/>
    <w:rsid w:val="0030028B"/>
    <w:rsid w:val="003002C3"/>
    <w:rsid w:val="0030046B"/>
    <w:rsid w:val="00300D98"/>
    <w:rsid w:val="00300ECB"/>
    <w:rsid w:val="003010C0"/>
    <w:rsid w:val="00301231"/>
    <w:rsid w:val="00301814"/>
    <w:rsid w:val="003019C1"/>
    <w:rsid w:val="0030214D"/>
    <w:rsid w:val="0030269D"/>
    <w:rsid w:val="003027E3"/>
    <w:rsid w:val="0030288D"/>
    <w:rsid w:val="00302B90"/>
    <w:rsid w:val="00302E34"/>
    <w:rsid w:val="0030316D"/>
    <w:rsid w:val="0030316F"/>
    <w:rsid w:val="00303196"/>
    <w:rsid w:val="003039F6"/>
    <w:rsid w:val="00304376"/>
    <w:rsid w:val="00304874"/>
    <w:rsid w:val="0030494E"/>
    <w:rsid w:val="00304CB2"/>
    <w:rsid w:val="00304CE0"/>
    <w:rsid w:val="00304DB5"/>
    <w:rsid w:val="00304DF3"/>
    <w:rsid w:val="003050D2"/>
    <w:rsid w:val="00305423"/>
    <w:rsid w:val="003057DD"/>
    <w:rsid w:val="0030614A"/>
    <w:rsid w:val="0030644F"/>
    <w:rsid w:val="00306CC4"/>
    <w:rsid w:val="00306F50"/>
    <w:rsid w:val="003072B7"/>
    <w:rsid w:val="003079C0"/>
    <w:rsid w:val="003104BF"/>
    <w:rsid w:val="00310743"/>
    <w:rsid w:val="00310F4C"/>
    <w:rsid w:val="00310F72"/>
    <w:rsid w:val="00312BC0"/>
    <w:rsid w:val="00312D85"/>
    <w:rsid w:val="00312F5D"/>
    <w:rsid w:val="003131F6"/>
    <w:rsid w:val="00313366"/>
    <w:rsid w:val="00313A97"/>
    <w:rsid w:val="00313D9A"/>
    <w:rsid w:val="00313DE6"/>
    <w:rsid w:val="00314393"/>
    <w:rsid w:val="003147D8"/>
    <w:rsid w:val="00314872"/>
    <w:rsid w:val="00314953"/>
    <w:rsid w:val="00314997"/>
    <w:rsid w:val="00314AEA"/>
    <w:rsid w:val="003158AC"/>
    <w:rsid w:val="00316364"/>
    <w:rsid w:val="00316383"/>
    <w:rsid w:val="003163A1"/>
    <w:rsid w:val="0031677A"/>
    <w:rsid w:val="00316AAE"/>
    <w:rsid w:val="00316AF8"/>
    <w:rsid w:val="003173B8"/>
    <w:rsid w:val="00317BCA"/>
    <w:rsid w:val="00317E1B"/>
    <w:rsid w:val="00317EF8"/>
    <w:rsid w:val="00320181"/>
    <w:rsid w:val="00320474"/>
    <w:rsid w:val="00320904"/>
    <w:rsid w:val="00320957"/>
    <w:rsid w:val="003209A4"/>
    <w:rsid w:val="00320D50"/>
    <w:rsid w:val="003213E7"/>
    <w:rsid w:val="003216BA"/>
    <w:rsid w:val="00321CBF"/>
    <w:rsid w:val="00321CF7"/>
    <w:rsid w:val="00321D70"/>
    <w:rsid w:val="00322363"/>
    <w:rsid w:val="003224C2"/>
    <w:rsid w:val="0032271D"/>
    <w:rsid w:val="00322B55"/>
    <w:rsid w:val="00322D97"/>
    <w:rsid w:val="00323849"/>
    <w:rsid w:val="00323BE2"/>
    <w:rsid w:val="0032411D"/>
    <w:rsid w:val="00324142"/>
    <w:rsid w:val="0032430C"/>
    <w:rsid w:val="003245FA"/>
    <w:rsid w:val="00324724"/>
    <w:rsid w:val="00324ACB"/>
    <w:rsid w:val="00324ADE"/>
    <w:rsid w:val="00324E74"/>
    <w:rsid w:val="00325977"/>
    <w:rsid w:val="00325E23"/>
    <w:rsid w:val="0032644C"/>
    <w:rsid w:val="00326A42"/>
    <w:rsid w:val="00326C16"/>
    <w:rsid w:val="00326F75"/>
    <w:rsid w:val="003277DB"/>
    <w:rsid w:val="00327E6E"/>
    <w:rsid w:val="00327F44"/>
    <w:rsid w:val="00330230"/>
    <w:rsid w:val="003308F6"/>
    <w:rsid w:val="00330923"/>
    <w:rsid w:val="0033097E"/>
    <w:rsid w:val="00330AD1"/>
    <w:rsid w:val="00330FC5"/>
    <w:rsid w:val="0033112F"/>
    <w:rsid w:val="00331130"/>
    <w:rsid w:val="00331234"/>
    <w:rsid w:val="00331403"/>
    <w:rsid w:val="00331F29"/>
    <w:rsid w:val="003320B9"/>
    <w:rsid w:val="003320ED"/>
    <w:rsid w:val="003323E8"/>
    <w:rsid w:val="00332AC0"/>
    <w:rsid w:val="00332D6D"/>
    <w:rsid w:val="003330DA"/>
    <w:rsid w:val="003332B2"/>
    <w:rsid w:val="0033369B"/>
    <w:rsid w:val="0033422A"/>
    <w:rsid w:val="003342A7"/>
    <w:rsid w:val="00334313"/>
    <w:rsid w:val="00334453"/>
    <w:rsid w:val="0033479D"/>
    <w:rsid w:val="003348DF"/>
    <w:rsid w:val="00334D89"/>
    <w:rsid w:val="00334F0C"/>
    <w:rsid w:val="00335514"/>
    <w:rsid w:val="00335567"/>
    <w:rsid w:val="0033565B"/>
    <w:rsid w:val="00335BA7"/>
    <w:rsid w:val="00335DE7"/>
    <w:rsid w:val="00335DF2"/>
    <w:rsid w:val="00335EB5"/>
    <w:rsid w:val="00335F82"/>
    <w:rsid w:val="00336174"/>
    <w:rsid w:val="00336433"/>
    <w:rsid w:val="003366C0"/>
    <w:rsid w:val="00336BCE"/>
    <w:rsid w:val="00336F6C"/>
    <w:rsid w:val="00337946"/>
    <w:rsid w:val="00337C65"/>
    <w:rsid w:val="003402DB"/>
    <w:rsid w:val="00340B4A"/>
    <w:rsid w:val="00340DF4"/>
    <w:rsid w:val="00341271"/>
    <w:rsid w:val="0034147A"/>
    <w:rsid w:val="00341854"/>
    <w:rsid w:val="00341A14"/>
    <w:rsid w:val="00341A24"/>
    <w:rsid w:val="00341A2E"/>
    <w:rsid w:val="00341AC1"/>
    <w:rsid w:val="00341DB0"/>
    <w:rsid w:val="003420D9"/>
    <w:rsid w:val="0034239A"/>
    <w:rsid w:val="00342537"/>
    <w:rsid w:val="00342538"/>
    <w:rsid w:val="0034277C"/>
    <w:rsid w:val="00343120"/>
    <w:rsid w:val="003432CD"/>
    <w:rsid w:val="0034342D"/>
    <w:rsid w:val="003439BB"/>
    <w:rsid w:val="00344253"/>
    <w:rsid w:val="003443E5"/>
    <w:rsid w:val="003443FF"/>
    <w:rsid w:val="00344BEC"/>
    <w:rsid w:val="00344D35"/>
    <w:rsid w:val="0034513B"/>
    <w:rsid w:val="0034516E"/>
    <w:rsid w:val="0034541D"/>
    <w:rsid w:val="0034566B"/>
    <w:rsid w:val="00345DBB"/>
    <w:rsid w:val="00345F8A"/>
    <w:rsid w:val="00346271"/>
    <w:rsid w:val="0034670E"/>
    <w:rsid w:val="00347353"/>
    <w:rsid w:val="00347586"/>
    <w:rsid w:val="0034783F"/>
    <w:rsid w:val="00347F55"/>
    <w:rsid w:val="00347FD9"/>
    <w:rsid w:val="00350078"/>
    <w:rsid w:val="0035045B"/>
    <w:rsid w:val="00350B6A"/>
    <w:rsid w:val="00350EC4"/>
    <w:rsid w:val="0035118D"/>
    <w:rsid w:val="00351284"/>
    <w:rsid w:val="00351BD2"/>
    <w:rsid w:val="00351DE9"/>
    <w:rsid w:val="003523A5"/>
    <w:rsid w:val="003528D4"/>
    <w:rsid w:val="00352E81"/>
    <w:rsid w:val="00353135"/>
    <w:rsid w:val="0035334D"/>
    <w:rsid w:val="00353BE6"/>
    <w:rsid w:val="00354532"/>
    <w:rsid w:val="0035463E"/>
    <w:rsid w:val="003547F1"/>
    <w:rsid w:val="0035488B"/>
    <w:rsid w:val="0035495F"/>
    <w:rsid w:val="00354987"/>
    <w:rsid w:val="00354E56"/>
    <w:rsid w:val="00355863"/>
    <w:rsid w:val="00356184"/>
    <w:rsid w:val="00356271"/>
    <w:rsid w:val="00356B85"/>
    <w:rsid w:val="00357287"/>
    <w:rsid w:val="0035742F"/>
    <w:rsid w:val="003576E2"/>
    <w:rsid w:val="00357D9B"/>
    <w:rsid w:val="00360270"/>
    <w:rsid w:val="0036040C"/>
    <w:rsid w:val="00360619"/>
    <w:rsid w:val="00360E68"/>
    <w:rsid w:val="00361078"/>
    <w:rsid w:val="00361125"/>
    <w:rsid w:val="003617B8"/>
    <w:rsid w:val="003619C7"/>
    <w:rsid w:val="00361C80"/>
    <w:rsid w:val="003620F1"/>
    <w:rsid w:val="00362246"/>
    <w:rsid w:val="00362AEE"/>
    <w:rsid w:val="00362B77"/>
    <w:rsid w:val="00362C8C"/>
    <w:rsid w:val="00362CD4"/>
    <w:rsid w:val="00362E88"/>
    <w:rsid w:val="00362F60"/>
    <w:rsid w:val="003639C7"/>
    <w:rsid w:val="00363A4C"/>
    <w:rsid w:val="00363C82"/>
    <w:rsid w:val="00363F39"/>
    <w:rsid w:val="00363F49"/>
    <w:rsid w:val="00363FFE"/>
    <w:rsid w:val="00364090"/>
    <w:rsid w:val="00364404"/>
    <w:rsid w:val="00364783"/>
    <w:rsid w:val="00364F14"/>
    <w:rsid w:val="0036515A"/>
    <w:rsid w:val="003653D1"/>
    <w:rsid w:val="00365401"/>
    <w:rsid w:val="0036546B"/>
    <w:rsid w:val="0036587E"/>
    <w:rsid w:val="00365B57"/>
    <w:rsid w:val="0036650F"/>
    <w:rsid w:val="003665A2"/>
    <w:rsid w:val="00366699"/>
    <w:rsid w:val="00366E65"/>
    <w:rsid w:val="003672AE"/>
    <w:rsid w:val="00367532"/>
    <w:rsid w:val="00367723"/>
    <w:rsid w:val="0036776B"/>
    <w:rsid w:val="00367AA8"/>
    <w:rsid w:val="003702E1"/>
    <w:rsid w:val="00370302"/>
    <w:rsid w:val="003703BC"/>
    <w:rsid w:val="00370912"/>
    <w:rsid w:val="00370DFF"/>
    <w:rsid w:val="00371225"/>
    <w:rsid w:val="0037197D"/>
    <w:rsid w:val="00371B69"/>
    <w:rsid w:val="00371CBF"/>
    <w:rsid w:val="00372499"/>
    <w:rsid w:val="00372621"/>
    <w:rsid w:val="003727E3"/>
    <w:rsid w:val="003728D5"/>
    <w:rsid w:val="00372C05"/>
    <w:rsid w:val="00373028"/>
    <w:rsid w:val="0037311D"/>
    <w:rsid w:val="003732A9"/>
    <w:rsid w:val="00373361"/>
    <w:rsid w:val="00373E3B"/>
    <w:rsid w:val="00374A17"/>
    <w:rsid w:val="00374ECE"/>
    <w:rsid w:val="00375150"/>
    <w:rsid w:val="003753D5"/>
    <w:rsid w:val="003755BB"/>
    <w:rsid w:val="00375676"/>
    <w:rsid w:val="0037584B"/>
    <w:rsid w:val="00375EA3"/>
    <w:rsid w:val="0037632A"/>
    <w:rsid w:val="0037656C"/>
    <w:rsid w:val="0037664C"/>
    <w:rsid w:val="00376705"/>
    <w:rsid w:val="003769B7"/>
    <w:rsid w:val="00377265"/>
    <w:rsid w:val="003778F5"/>
    <w:rsid w:val="00377C8E"/>
    <w:rsid w:val="003804AF"/>
    <w:rsid w:val="003815AB"/>
    <w:rsid w:val="003815FB"/>
    <w:rsid w:val="0038176D"/>
    <w:rsid w:val="00381873"/>
    <w:rsid w:val="00381E1F"/>
    <w:rsid w:val="00381FC4"/>
    <w:rsid w:val="00382D41"/>
    <w:rsid w:val="003831AF"/>
    <w:rsid w:val="00383662"/>
    <w:rsid w:val="0038370D"/>
    <w:rsid w:val="003837C7"/>
    <w:rsid w:val="00383CE3"/>
    <w:rsid w:val="00383F9B"/>
    <w:rsid w:val="00384050"/>
    <w:rsid w:val="003847E7"/>
    <w:rsid w:val="00385094"/>
    <w:rsid w:val="0038585E"/>
    <w:rsid w:val="00385B34"/>
    <w:rsid w:val="00385BA1"/>
    <w:rsid w:val="00385FF0"/>
    <w:rsid w:val="0038653D"/>
    <w:rsid w:val="00386639"/>
    <w:rsid w:val="003866FA"/>
    <w:rsid w:val="00386AF2"/>
    <w:rsid w:val="00386ECD"/>
    <w:rsid w:val="00387825"/>
    <w:rsid w:val="00390079"/>
    <w:rsid w:val="003900EA"/>
    <w:rsid w:val="00390250"/>
    <w:rsid w:val="003906B6"/>
    <w:rsid w:val="00390945"/>
    <w:rsid w:val="00390CA7"/>
    <w:rsid w:val="00390FB6"/>
    <w:rsid w:val="0039117B"/>
    <w:rsid w:val="00391430"/>
    <w:rsid w:val="00391668"/>
    <w:rsid w:val="003918F3"/>
    <w:rsid w:val="00391B38"/>
    <w:rsid w:val="00391F8C"/>
    <w:rsid w:val="00392117"/>
    <w:rsid w:val="0039222B"/>
    <w:rsid w:val="00392475"/>
    <w:rsid w:val="003926DC"/>
    <w:rsid w:val="00392973"/>
    <w:rsid w:val="00392D40"/>
    <w:rsid w:val="00392ECE"/>
    <w:rsid w:val="0039358A"/>
    <w:rsid w:val="00393A84"/>
    <w:rsid w:val="00393FBC"/>
    <w:rsid w:val="003940A8"/>
    <w:rsid w:val="003944FB"/>
    <w:rsid w:val="00394725"/>
    <w:rsid w:val="003947B9"/>
    <w:rsid w:val="00395969"/>
    <w:rsid w:val="00395D85"/>
    <w:rsid w:val="00395FE8"/>
    <w:rsid w:val="00396C3A"/>
    <w:rsid w:val="00396E56"/>
    <w:rsid w:val="003972F6"/>
    <w:rsid w:val="0039730B"/>
    <w:rsid w:val="00397923"/>
    <w:rsid w:val="00397C4B"/>
    <w:rsid w:val="00397D37"/>
    <w:rsid w:val="003A07B1"/>
    <w:rsid w:val="003A0FC2"/>
    <w:rsid w:val="003A128F"/>
    <w:rsid w:val="003A12F6"/>
    <w:rsid w:val="003A148B"/>
    <w:rsid w:val="003A16E0"/>
    <w:rsid w:val="003A17D9"/>
    <w:rsid w:val="003A1A05"/>
    <w:rsid w:val="003A1C7B"/>
    <w:rsid w:val="003A2097"/>
    <w:rsid w:val="003A23FC"/>
    <w:rsid w:val="003A26A1"/>
    <w:rsid w:val="003A2D22"/>
    <w:rsid w:val="003A2F45"/>
    <w:rsid w:val="003A30AF"/>
    <w:rsid w:val="003A3128"/>
    <w:rsid w:val="003A3445"/>
    <w:rsid w:val="003A3920"/>
    <w:rsid w:val="003A3B84"/>
    <w:rsid w:val="003A447D"/>
    <w:rsid w:val="003A4B32"/>
    <w:rsid w:val="003A4D43"/>
    <w:rsid w:val="003A5052"/>
    <w:rsid w:val="003A51CC"/>
    <w:rsid w:val="003A5718"/>
    <w:rsid w:val="003A59D5"/>
    <w:rsid w:val="003A5CBE"/>
    <w:rsid w:val="003A5CE1"/>
    <w:rsid w:val="003A5D15"/>
    <w:rsid w:val="003A6022"/>
    <w:rsid w:val="003A617D"/>
    <w:rsid w:val="003A635D"/>
    <w:rsid w:val="003A64C3"/>
    <w:rsid w:val="003A6535"/>
    <w:rsid w:val="003A6570"/>
    <w:rsid w:val="003A68EE"/>
    <w:rsid w:val="003A6A54"/>
    <w:rsid w:val="003A6E12"/>
    <w:rsid w:val="003A6E21"/>
    <w:rsid w:val="003A7242"/>
    <w:rsid w:val="003A7ACA"/>
    <w:rsid w:val="003A7C6A"/>
    <w:rsid w:val="003B0124"/>
    <w:rsid w:val="003B0297"/>
    <w:rsid w:val="003B0887"/>
    <w:rsid w:val="003B0897"/>
    <w:rsid w:val="003B0D3C"/>
    <w:rsid w:val="003B0E55"/>
    <w:rsid w:val="003B0E91"/>
    <w:rsid w:val="003B1318"/>
    <w:rsid w:val="003B1B28"/>
    <w:rsid w:val="003B1EE8"/>
    <w:rsid w:val="003B2424"/>
    <w:rsid w:val="003B25FA"/>
    <w:rsid w:val="003B27FF"/>
    <w:rsid w:val="003B2B7F"/>
    <w:rsid w:val="003B2F9F"/>
    <w:rsid w:val="003B30AD"/>
    <w:rsid w:val="003B32A7"/>
    <w:rsid w:val="003B332D"/>
    <w:rsid w:val="003B356C"/>
    <w:rsid w:val="003B35C0"/>
    <w:rsid w:val="003B3A93"/>
    <w:rsid w:val="003B3BB9"/>
    <w:rsid w:val="003B41EC"/>
    <w:rsid w:val="003B4201"/>
    <w:rsid w:val="003B4230"/>
    <w:rsid w:val="003B4357"/>
    <w:rsid w:val="003B4564"/>
    <w:rsid w:val="003B47B0"/>
    <w:rsid w:val="003B4F58"/>
    <w:rsid w:val="003B5873"/>
    <w:rsid w:val="003B58E0"/>
    <w:rsid w:val="003B590E"/>
    <w:rsid w:val="003B5FC4"/>
    <w:rsid w:val="003B6109"/>
    <w:rsid w:val="003B6503"/>
    <w:rsid w:val="003B659B"/>
    <w:rsid w:val="003B6704"/>
    <w:rsid w:val="003B741B"/>
    <w:rsid w:val="003B79E0"/>
    <w:rsid w:val="003B7B13"/>
    <w:rsid w:val="003B7C73"/>
    <w:rsid w:val="003B7EBF"/>
    <w:rsid w:val="003C01AF"/>
    <w:rsid w:val="003C09F2"/>
    <w:rsid w:val="003C0B93"/>
    <w:rsid w:val="003C0C22"/>
    <w:rsid w:val="003C0DC3"/>
    <w:rsid w:val="003C0EB1"/>
    <w:rsid w:val="003C0F7E"/>
    <w:rsid w:val="003C127C"/>
    <w:rsid w:val="003C13FE"/>
    <w:rsid w:val="003C1BF4"/>
    <w:rsid w:val="003C1FBE"/>
    <w:rsid w:val="003C2352"/>
    <w:rsid w:val="003C23E7"/>
    <w:rsid w:val="003C2A92"/>
    <w:rsid w:val="003C2C54"/>
    <w:rsid w:val="003C39C6"/>
    <w:rsid w:val="003C3F24"/>
    <w:rsid w:val="003C3F79"/>
    <w:rsid w:val="003C4077"/>
    <w:rsid w:val="003C417F"/>
    <w:rsid w:val="003C44D5"/>
    <w:rsid w:val="003C5048"/>
    <w:rsid w:val="003C50F6"/>
    <w:rsid w:val="003C53EA"/>
    <w:rsid w:val="003C58DC"/>
    <w:rsid w:val="003C5BAF"/>
    <w:rsid w:val="003C5C84"/>
    <w:rsid w:val="003C6CF1"/>
    <w:rsid w:val="003C7408"/>
    <w:rsid w:val="003C7414"/>
    <w:rsid w:val="003C76AD"/>
    <w:rsid w:val="003C78DF"/>
    <w:rsid w:val="003C794F"/>
    <w:rsid w:val="003C7E56"/>
    <w:rsid w:val="003D0468"/>
    <w:rsid w:val="003D0519"/>
    <w:rsid w:val="003D05AD"/>
    <w:rsid w:val="003D072C"/>
    <w:rsid w:val="003D13D1"/>
    <w:rsid w:val="003D1458"/>
    <w:rsid w:val="003D1880"/>
    <w:rsid w:val="003D18C1"/>
    <w:rsid w:val="003D1BB1"/>
    <w:rsid w:val="003D1D51"/>
    <w:rsid w:val="003D277D"/>
    <w:rsid w:val="003D295A"/>
    <w:rsid w:val="003D3473"/>
    <w:rsid w:val="003D35FD"/>
    <w:rsid w:val="003D360C"/>
    <w:rsid w:val="003D407F"/>
    <w:rsid w:val="003D45B7"/>
    <w:rsid w:val="003D483A"/>
    <w:rsid w:val="003D490D"/>
    <w:rsid w:val="003D4A01"/>
    <w:rsid w:val="003D4A0D"/>
    <w:rsid w:val="003D4B57"/>
    <w:rsid w:val="003D4C9A"/>
    <w:rsid w:val="003D4CCF"/>
    <w:rsid w:val="003D5203"/>
    <w:rsid w:val="003D5397"/>
    <w:rsid w:val="003D5ACE"/>
    <w:rsid w:val="003D5AD6"/>
    <w:rsid w:val="003D5DD5"/>
    <w:rsid w:val="003D61BC"/>
    <w:rsid w:val="003D61E1"/>
    <w:rsid w:val="003D67D1"/>
    <w:rsid w:val="003D7168"/>
    <w:rsid w:val="003D7356"/>
    <w:rsid w:val="003D745E"/>
    <w:rsid w:val="003D7C6E"/>
    <w:rsid w:val="003D7F55"/>
    <w:rsid w:val="003D7FBB"/>
    <w:rsid w:val="003E0342"/>
    <w:rsid w:val="003E073E"/>
    <w:rsid w:val="003E0DA1"/>
    <w:rsid w:val="003E19BA"/>
    <w:rsid w:val="003E1BD0"/>
    <w:rsid w:val="003E1E1A"/>
    <w:rsid w:val="003E1E40"/>
    <w:rsid w:val="003E1E8F"/>
    <w:rsid w:val="003E1EBF"/>
    <w:rsid w:val="003E2262"/>
    <w:rsid w:val="003E23A3"/>
    <w:rsid w:val="003E25E0"/>
    <w:rsid w:val="003E2B07"/>
    <w:rsid w:val="003E2B6A"/>
    <w:rsid w:val="003E2FF1"/>
    <w:rsid w:val="003E3290"/>
    <w:rsid w:val="003E3307"/>
    <w:rsid w:val="003E3341"/>
    <w:rsid w:val="003E3447"/>
    <w:rsid w:val="003E3917"/>
    <w:rsid w:val="003E3924"/>
    <w:rsid w:val="003E3956"/>
    <w:rsid w:val="003E39EF"/>
    <w:rsid w:val="003E3A4A"/>
    <w:rsid w:val="003E3B57"/>
    <w:rsid w:val="003E4077"/>
    <w:rsid w:val="003E4B71"/>
    <w:rsid w:val="003E53C9"/>
    <w:rsid w:val="003E5AE9"/>
    <w:rsid w:val="003E60A2"/>
    <w:rsid w:val="003E6167"/>
    <w:rsid w:val="003E651F"/>
    <w:rsid w:val="003E699D"/>
    <w:rsid w:val="003E6C33"/>
    <w:rsid w:val="003E6E3A"/>
    <w:rsid w:val="003E6FB5"/>
    <w:rsid w:val="003E7266"/>
    <w:rsid w:val="003E730C"/>
    <w:rsid w:val="003E7609"/>
    <w:rsid w:val="003E76C0"/>
    <w:rsid w:val="003E7BC3"/>
    <w:rsid w:val="003E7BF2"/>
    <w:rsid w:val="003F03A0"/>
    <w:rsid w:val="003F0500"/>
    <w:rsid w:val="003F0CC0"/>
    <w:rsid w:val="003F0EAA"/>
    <w:rsid w:val="003F13B7"/>
    <w:rsid w:val="003F1926"/>
    <w:rsid w:val="003F1B2F"/>
    <w:rsid w:val="003F1E38"/>
    <w:rsid w:val="003F1ECA"/>
    <w:rsid w:val="003F2692"/>
    <w:rsid w:val="003F2966"/>
    <w:rsid w:val="003F35A2"/>
    <w:rsid w:val="003F4049"/>
    <w:rsid w:val="003F414D"/>
    <w:rsid w:val="003F41B6"/>
    <w:rsid w:val="003F4349"/>
    <w:rsid w:val="003F4692"/>
    <w:rsid w:val="003F46A9"/>
    <w:rsid w:val="003F46C5"/>
    <w:rsid w:val="003F4965"/>
    <w:rsid w:val="003F4E97"/>
    <w:rsid w:val="003F561B"/>
    <w:rsid w:val="003F57AF"/>
    <w:rsid w:val="003F57B3"/>
    <w:rsid w:val="003F5B8F"/>
    <w:rsid w:val="003F5BC6"/>
    <w:rsid w:val="003F5BE9"/>
    <w:rsid w:val="003F5F5A"/>
    <w:rsid w:val="003F63B4"/>
    <w:rsid w:val="003F696D"/>
    <w:rsid w:val="003F6AB9"/>
    <w:rsid w:val="003F6B03"/>
    <w:rsid w:val="003F70B1"/>
    <w:rsid w:val="003F70BC"/>
    <w:rsid w:val="003F7105"/>
    <w:rsid w:val="003F7574"/>
    <w:rsid w:val="003F7843"/>
    <w:rsid w:val="003F7C18"/>
    <w:rsid w:val="003F7C48"/>
    <w:rsid w:val="003F7F49"/>
    <w:rsid w:val="0040034D"/>
    <w:rsid w:val="00400579"/>
    <w:rsid w:val="00400C3D"/>
    <w:rsid w:val="00400C49"/>
    <w:rsid w:val="00400FCA"/>
    <w:rsid w:val="00400FFF"/>
    <w:rsid w:val="004010ED"/>
    <w:rsid w:val="00401188"/>
    <w:rsid w:val="004015C7"/>
    <w:rsid w:val="0040167F"/>
    <w:rsid w:val="0040182C"/>
    <w:rsid w:val="00401BF3"/>
    <w:rsid w:val="00401C52"/>
    <w:rsid w:val="00401CB7"/>
    <w:rsid w:val="00401D74"/>
    <w:rsid w:val="00401E85"/>
    <w:rsid w:val="004022D2"/>
    <w:rsid w:val="0040263C"/>
    <w:rsid w:val="00402D3A"/>
    <w:rsid w:val="00402E16"/>
    <w:rsid w:val="00403507"/>
    <w:rsid w:val="004039FB"/>
    <w:rsid w:val="00403C3B"/>
    <w:rsid w:val="00403E1C"/>
    <w:rsid w:val="00404058"/>
    <w:rsid w:val="004046CB"/>
    <w:rsid w:val="004047D8"/>
    <w:rsid w:val="004048D2"/>
    <w:rsid w:val="00404D54"/>
    <w:rsid w:val="00404E06"/>
    <w:rsid w:val="00404E50"/>
    <w:rsid w:val="00404E5C"/>
    <w:rsid w:val="00405243"/>
    <w:rsid w:val="00405BDA"/>
    <w:rsid w:val="00405D76"/>
    <w:rsid w:val="00405D9C"/>
    <w:rsid w:val="00406392"/>
    <w:rsid w:val="00406591"/>
    <w:rsid w:val="004065F4"/>
    <w:rsid w:val="00406838"/>
    <w:rsid w:val="004068CB"/>
    <w:rsid w:val="00406BDB"/>
    <w:rsid w:val="00406D39"/>
    <w:rsid w:val="00406DD3"/>
    <w:rsid w:val="004071C5"/>
    <w:rsid w:val="00407381"/>
    <w:rsid w:val="004077A5"/>
    <w:rsid w:val="00407B9A"/>
    <w:rsid w:val="00407CE5"/>
    <w:rsid w:val="0041058D"/>
    <w:rsid w:val="004106AE"/>
    <w:rsid w:val="004110BD"/>
    <w:rsid w:val="00411112"/>
    <w:rsid w:val="004111F3"/>
    <w:rsid w:val="0041165E"/>
    <w:rsid w:val="00411688"/>
    <w:rsid w:val="00411706"/>
    <w:rsid w:val="004117E6"/>
    <w:rsid w:val="004118F5"/>
    <w:rsid w:val="0041246E"/>
    <w:rsid w:val="00412628"/>
    <w:rsid w:val="004132E4"/>
    <w:rsid w:val="0041354B"/>
    <w:rsid w:val="004138C6"/>
    <w:rsid w:val="00413DC2"/>
    <w:rsid w:val="004146A6"/>
    <w:rsid w:val="00414D28"/>
    <w:rsid w:val="00415101"/>
    <w:rsid w:val="004153C0"/>
    <w:rsid w:val="00415603"/>
    <w:rsid w:val="00415699"/>
    <w:rsid w:val="0041597B"/>
    <w:rsid w:val="00415FE6"/>
    <w:rsid w:val="00416364"/>
    <w:rsid w:val="004163D4"/>
    <w:rsid w:val="0041646D"/>
    <w:rsid w:val="00416750"/>
    <w:rsid w:val="00416866"/>
    <w:rsid w:val="0041698F"/>
    <w:rsid w:val="00416B45"/>
    <w:rsid w:val="00416CEA"/>
    <w:rsid w:val="00416E0C"/>
    <w:rsid w:val="00416F3F"/>
    <w:rsid w:val="00416FB8"/>
    <w:rsid w:val="00417002"/>
    <w:rsid w:val="0041756C"/>
    <w:rsid w:val="0041789E"/>
    <w:rsid w:val="00417BEC"/>
    <w:rsid w:val="00417E79"/>
    <w:rsid w:val="0042007C"/>
    <w:rsid w:val="00420148"/>
    <w:rsid w:val="004202A8"/>
    <w:rsid w:val="0042033B"/>
    <w:rsid w:val="004209C8"/>
    <w:rsid w:val="00420E96"/>
    <w:rsid w:val="00421574"/>
    <w:rsid w:val="004219B3"/>
    <w:rsid w:val="00421ACA"/>
    <w:rsid w:val="00422852"/>
    <w:rsid w:val="004229E4"/>
    <w:rsid w:val="00422CC8"/>
    <w:rsid w:val="00422D4D"/>
    <w:rsid w:val="00422DF5"/>
    <w:rsid w:val="0042309F"/>
    <w:rsid w:val="00423179"/>
    <w:rsid w:val="00423277"/>
    <w:rsid w:val="00423385"/>
    <w:rsid w:val="004233A3"/>
    <w:rsid w:val="004238EA"/>
    <w:rsid w:val="00423965"/>
    <w:rsid w:val="00423F78"/>
    <w:rsid w:val="00424023"/>
    <w:rsid w:val="00424A7E"/>
    <w:rsid w:val="00424B73"/>
    <w:rsid w:val="00424C51"/>
    <w:rsid w:val="00424EF6"/>
    <w:rsid w:val="004252DE"/>
    <w:rsid w:val="004255FE"/>
    <w:rsid w:val="00425A87"/>
    <w:rsid w:val="00425C67"/>
    <w:rsid w:val="00425CD2"/>
    <w:rsid w:val="00425E75"/>
    <w:rsid w:val="00426249"/>
    <w:rsid w:val="004262CB"/>
    <w:rsid w:val="00427119"/>
    <w:rsid w:val="004271EF"/>
    <w:rsid w:val="004272A4"/>
    <w:rsid w:val="00427468"/>
    <w:rsid w:val="004274A7"/>
    <w:rsid w:val="00427F23"/>
    <w:rsid w:val="00430207"/>
    <w:rsid w:val="00430697"/>
    <w:rsid w:val="00430855"/>
    <w:rsid w:val="00430974"/>
    <w:rsid w:val="00431483"/>
    <w:rsid w:val="00431735"/>
    <w:rsid w:val="004317B4"/>
    <w:rsid w:val="0043196D"/>
    <w:rsid w:val="00431B3F"/>
    <w:rsid w:val="00431B46"/>
    <w:rsid w:val="00431B89"/>
    <w:rsid w:val="004321A5"/>
    <w:rsid w:val="00432221"/>
    <w:rsid w:val="00432A9A"/>
    <w:rsid w:val="00432BA6"/>
    <w:rsid w:val="00432CEF"/>
    <w:rsid w:val="00433093"/>
    <w:rsid w:val="00433167"/>
    <w:rsid w:val="0043470B"/>
    <w:rsid w:val="004347DE"/>
    <w:rsid w:val="00434F57"/>
    <w:rsid w:val="00435383"/>
    <w:rsid w:val="00435927"/>
    <w:rsid w:val="00435A56"/>
    <w:rsid w:val="00435C2F"/>
    <w:rsid w:val="00435ECB"/>
    <w:rsid w:val="00435FF5"/>
    <w:rsid w:val="00436152"/>
    <w:rsid w:val="004364BF"/>
    <w:rsid w:val="00436A84"/>
    <w:rsid w:val="00436D7C"/>
    <w:rsid w:val="00436F66"/>
    <w:rsid w:val="00437532"/>
    <w:rsid w:val="00437596"/>
    <w:rsid w:val="00437603"/>
    <w:rsid w:val="00437626"/>
    <w:rsid w:val="0044030A"/>
    <w:rsid w:val="00440ACC"/>
    <w:rsid w:val="00440CBB"/>
    <w:rsid w:val="00440E38"/>
    <w:rsid w:val="00440EA9"/>
    <w:rsid w:val="0044133B"/>
    <w:rsid w:val="00441834"/>
    <w:rsid w:val="00441A8E"/>
    <w:rsid w:val="00441B5D"/>
    <w:rsid w:val="004427AA"/>
    <w:rsid w:val="00442B50"/>
    <w:rsid w:val="0044382F"/>
    <w:rsid w:val="00443A49"/>
    <w:rsid w:val="00443C28"/>
    <w:rsid w:val="00443DC5"/>
    <w:rsid w:val="004441C8"/>
    <w:rsid w:val="004445A2"/>
    <w:rsid w:val="00444A47"/>
    <w:rsid w:val="00444BDA"/>
    <w:rsid w:val="00444C34"/>
    <w:rsid w:val="00444D63"/>
    <w:rsid w:val="0044544B"/>
    <w:rsid w:val="0044559B"/>
    <w:rsid w:val="004456B7"/>
    <w:rsid w:val="0044597D"/>
    <w:rsid w:val="00445BC7"/>
    <w:rsid w:val="004461F9"/>
    <w:rsid w:val="00446CF0"/>
    <w:rsid w:val="00446DF5"/>
    <w:rsid w:val="00447387"/>
    <w:rsid w:val="00447AB8"/>
    <w:rsid w:val="00447DB7"/>
    <w:rsid w:val="00450722"/>
    <w:rsid w:val="00450A08"/>
    <w:rsid w:val="00450DE6"/>
    <w:rsid w:val="00450E03"/>
    <w:rsid w:val="00451717"/>
    <w:rsid w:val="00451CD0"/>
    <w:rsid w:val="00452B98"/>
    <w:rsid w:val="00453163"/>
    <w:rsid w:val="0045324D"/>
    <w:rsid w:val="0045361C"/>
    <w:rsid w:val="0045367C"/>
    <w:rsid w:val="0045381B"/>
    <w:rsid w:val="00453AA8"/>
    <w:rsid w:val="00453B51"/>
    <w:rsid w:val="00453BCF"/>
    <w:rsid w:val="004545A9"/>
    <w:rsid w:val="004545D0"/>
    <w:rsid w:val="00454AE3"/>
    <w:rsid w:val="00454B18"/>
    <w:rsid w:val="00454E9E"/>
    <w:rsid w:val="004558F0"/>
    <w:rsid w:val="004559CC"/>
    <w:rsid w:val="00455DEE"/>
    <w:rsid w:val="004564FE"/>
    <w:rsid w:val="00456675"/>
    <w:rsid w:val="0045679C"/>
    <w:rsid w:val="004572F9"/>
    <w:rsid w:val="0045732D"/>
    <w:rsid w:val="004576E3"/>
    <w:rsid w:val="00457716"/>
    <w:rsid w:val="00457884"/>
    <w:rsid w:val="004578E0"/>
    <w:rsid w:val="00457B2F"/>
    <w:rsid w:val="00457C7E"/>
    <w:rsid w:val="00457D66"/>
    <w:rsid w:val="00457EEA"/>
    <w:rsid w:val="00460225"/>
    <w:rsid w:val="00460576"/>
    <w:rsid w:val="00460EE4"/>
    <w:rsid w:val="004611DE"/>
    <w:rsid w:val="0046142F"/>
    <w:rsid w:val="00461826"/>
    <w:rsid w:val="004618AC"/>
    <w:rsid w:val="00461BE4"/>
    <w:rsid w:val="00462780"/>
    <w:rsid w:val="00463322"/>
    <w:rsid w:val="0046370E"/>
    <w:rsid w:val="0046370F"/>
    <w:rsid w:val="004638AF"/>
    <w:rsid w:val="00463B58"/>
    <w:rsid w:val="00463BB5"/>
    <w:rsid w:val="00463FEA"/>
    <w:rsid w:val="00464081"/>
    <w:rsid w:val="004641A4"/>
    <w:rsid w:val="0046430B"/>
    <w:rsid w:val="00464572"/>
    <w:rsid w:val="00464A16"/>
    <w:rsid w:val="00464BB0"/>
    <w:rsid w:val="00464C2D"/>
    <w:rsid w:val="00465384"/>
    <w:rsid w:val="00465D3F"/>
    <w:rsid w:val="0046618A"/>
    <w:rsid w:val="0046641C"/>
    <w:rsid w:val="0046670F"/>
    <w:rsid w:val="00466739"/>
    <w:rsid w:val="00466910"/>
    <w:rsid w:val="00466ACA"/>
    <w:rsid w:val="00466FCA"/>
    <w:rsid w:val="00467774"/>
    <w:rsid w:val="00467D9F"/>
    <w:rsid w:val="00467E15"/>
    <w:rsid w:val="00467EA1"/>
    <w:rsid w:val="00467EE5"/>
    <w:rsid w:val="0047028A"/>
    <w:rsid w:val="004707B3"/>
    <w:rsid w:val="00470868"/>
    <w:rsid w:val="00470F5A"/>
    <w:rsid w:val="004711BA"/>
    <w:rsid w:val="0047126A"/>
    <w:rsid w:val="0047151D"/>
    <w:rsid w:val="00471620"/>
    <w:rsid w:val="004719B7"/>
    <w:rsid w:val="00471B1D"/>
    <w:rsid w:val="00471E31"/>
    <w:rsid w:val="00471F0E"/>
    <w:rsid w:val="00471F58"/>
    <w:rsid w:val="00471F98"/>
    <w:rsid w:val="00472311"/>
    <w:rsid w:val="00472400"/>
    <w:rsid w:val="0047274D"/>
    <w:rsid w:val="0047287A"/>
    <w:rsid w:val="00472AE2"/>
    <w:rsid w:val="00473198"/>
    <w:rsid w:val="00473270"/>
    <w:rsid w:val="00473503"/>
    <w:rsid w:val="0047360A"/>
    <w:rsid w:val="004736DC"/>
    <w:rsid w:val="004739B6"/>
    <w:rsid w:val="004741DF"/>
    <w:rsid w:val="00474220"/>
    <w:rsid w:val="004743BD"/>
    <w:rsid w:val="004745B7"/>
    <w:rsid w:val="00474C02"/>
    <w:rsid w:val="00474DD9"/>
    <w:rsid w:val="00475143"/>
    <w:rsid w:val="004755A1"/>
    <w:rsid w:val="00475B66"/>
    <w:rsid w:val="00475CC4"/>
    <w:rsid w:val="00475DDA"/>
    <w:rsid w:val="00476AE4"/>
    <w:rsid w:val="00476E12"/>
    <w:rsid w:val="004774C9"/>
    <w:rsid w:val="00477A10"/>
    <w:rsid w:val="00477BD4"/>
    <w:rsid w:val="00477EDD"/>
    <w:rsid w:val="00480601"/>
    <w:rsid w:val="00480ACD"/>
    <w:rsid w:val="00480B83"/>
    <w:rsid w:val="00481450"/>
    <w:rsid w:val="004814D7"/>
    <w:rsid w:val="0048173D"/>
    <w:rsid w:val="004818E2"/>
    <w:rsid w:val="00481C98"/>
    <w:rsid w:val="00482016"/>
    <w:rsid w:val="004820FC"/>
    <w:rsid w:val="0048270D"/>
    <w:rsid w:val="004827C5"/>
    <w:rsid w:val="0048294E"/>
    <w:rsid w:val="00482B26"/>
    <w:rsid w:val="00483218"/>
    <w:rsid w:val="00483622"/>
    <w:rsid w:val="00483D1E"/>
    <w:rsid w:val="00483EAC"/>
    <w:rsid w:val="004841AD"/>
    <w:rsid w:val="00484275"/>
    <w:rsid w:val="00484C91"/>
    <w:rsid w:val="00485A4D"/>
    <w:rsid w:val="00485DB4"/>
    <w:rsid w:val="0048603C"/>
    <w:rsid w:val="004860AD"/>
    <w:rsid w:val="00486317"/>
    <w:rsid w:val="004866C5"/>
    <w:rsid w:val="00486D51"/>
    <w:rsid w:val="00487098"/>
    <w:rsid w:val="00487147"/>
    <w:rsid w:val="004871C0"/>
    <w:rsid w:val="004879D8"/>
    <w:rsid w:val="004900FF"/>
    <w:rsid w:val="00490B4B"/>
    <w:rsid w:val="00490DAB"/>
    <w:rsid w:val="00490EC8"/>
    <w:rsid w:val="00491268"/>
    <w:rsid w:val="0049175D"/>
    <w:rsid w:val="00491E36"/>
    <w:rsid w:val="00492277"/>
    <w:rsid w:val="004922B2"/>
    <w:rsid w:val="004922E8"/>
    <w:rsid w:val="004934B4"/>
    <w:rsid w:val="004937B5"/>
    <w:rsid w:val="00493886"/>
    <w:rsid w:val="0049395C"/>
    <w:rsid w:val="00493AAC"/>
    <w:rsid w:val="00493BE7"/>
    <w:rsid w:val="00493D5C"/>
    <w:rsid w:val="00493D9B"/>
    <w:rsid w:val="00493DEB"/>
    <w:rsid w:val="004941B6"/>
    <w:rsid w:val="0049449E"/>
    <w:rsid w:val="00494A13"/>
    <w:rsid w:val="00494C67"/>
    <w:rsid w:val="00494E2E"/>
    <w:rsid w:val="00494E49"/>
    <w:rsid w:val="004955E6"/>
    <w:rsid w:val="004955EF"/>
    <w:rsid w:val="00495655"/>
    <w:rsid w:val="004956AC"/>
    <w:rsid w:val="00495908"/>
    <w:rsid w:val="00495D4B"/>
    <w:rsid w:val="004960C4"/>
    <w:rsid w:val="00496104"/>
    <w:rsid w:val="0049640B"/>
    <w:rsid w:val="00496463"/>
    <w:rsid w:val="00496C4C"/>
    <w:rsid w:val="00496E4B"/>
    <w:rsid w:val="00496E6A"/>
    <w:rsid w:val="00496ED2"/>
    <w:rsid w:val="004971C6"/>
    <w:rsid w:val="00497435"/>
    <w:rsid w:val="00497B86"/>
    <w:rsid w:val="00497C5B"/>
    <w:rsid w:val="004A0169"/>
    <w:rsid w:val="004A052B"/>
    <w:rsid w:val="004A05A4"/>
    <w:rsid w:val="004A089E"/>
    <w:rsid w:val="004A09FC"/>
    <w:rsid w:val="004A0F18"/>
    <w:rsid w:val="004A0F2B"/>
    <w:rsid w:val="004A1320"/>
    <w:rsid w:val="004A1B0F"/>
    <w:rsid w:val="004A1DDD"/>
    <w:rsid w:val="004A1E34"/>
    <w:rsid w:val="004A1E9D"/>
    <w:rsid w:val="004A21CF"/>
    <w:rsid w:val="004A28C9"/>
    <w:rsid w:val="004A2944"/>
    <w:rsid w:val="004A2DA8"/>
    <w:rsid w:val="004A31C5"/>
    <w:rsid w:val="004A32C2"/>
    <w:rsid w:val="004A34D5"/>
    <w:rsid w:val="004A3816"/>
    <w:rsid w:val="004A38C3"/>
    <w:rsid w:val="004A38F3"/>
    <w:rsid w:val="004A39DA"/>
    <w:rsid w:val="004A3A94"/>
    <w:rsid w:val="004A3FA5"/>
    <w:rsid w:val="004A4032"/>
    <w:rsid w:val="004A4880"/>
    <w:rsid w:val="004A4A29"/>
    <w:rsid w:val="004A4CDF"/>
    <w:rsid w:val="004A4DBC"/>
    <w:rsid w:val="004A4E70"/>
    <w:rsid w:val="004A502D"/>
    <w:rsid w:val="004A50CC"/>
    <w:rsid w:val="004A5256"/>
    <w:rsid w:val="004A55CF"/>
    <w:rsid w:val="004A5611"/>
    <w:rsid w:val="004A58F6"/>
    <w:rsid w:val="004A5C96"/>
    <w:rsid w:val="004A5D91"/>
    <w:rsid w:val="004A6B1D"/>
    <w:rsid w:val="004A6FA8"/>
    <w:rsid w:val="004A73B9"/>
    <w:rsid w:val="004A7438"/>
    <w:rsid w:val="004A7B10"/>
    <w:rsid w:val="004B01D1"/>
    <w:rsid w:val="004B028C"/>
    <w:rsid w:val="004B0DFD"/>
    <w:rsid w:val="004B0E69"/>
    <w:rsid w:val="004B0EAF"/>
    <w:rsid w:val="004B10D4"/>
    <w:rsid w:val="004B1184"/>
    <w:rsid w:val="004B1320"/>
    <w:rsid w:val="004B1419"/>
    <w:rsid w:val="004B14ED"/>
    <w:rsid w:val="004B14EE"/>
    <w:rsid w:val="004B1DAA"/>
    <w:rsid w:val="004B219C"/>
    <w:rsid w:val="004B231B"/>
    <w:rsid w:val="004B2389"/>
    <w:rsid w:val="004B23F6"/>
    <w:rsid w:val="004B251E"/>
    <w:rsid w:val="004B2F13"/>
    <w:rsid w:val="004B30B2"/>
    <w:rsid w:val="004B320C"/>
    <w:rsid w:val="004B36B4"/>
    <w:rsid w:val="004B3A04"/>
    <w:rsid w:val="004B3B99"/>
    <w:rsid w:val="004B3BE7"/>
    <w:rsid w:val="004B3EFE"/>
    <w:rsid w:val="004B417F"/>
    <w:rsid w:val="004B43CF"/>
    <w:rsid w:val="004B4532"/>
    <w:rsid w:val="004B483B"/>
    <w:rsid w:val="004B4FCB"/>
    <w:rsid w:val="004B532C"/>
    <w:rsid w:val="004B5422"/>
    <w:rsid w:val="004B562F"/>
    <w:rsid w:val="004B56A7"/>
    <w:rsid w:val="004B570E"/>
    <w:rsid w:val="004B58F2"/>
    <w:rsid w:val="004B59F5"/>
    <w:rsid w:val="004B5B81"/>
    <w:rsid w:val="004B5D6C"/>
    <w:rsid w:val="004B5EC9"/>
    <w:rsid w:val="004B6663"/>
    <w:rsid w:val="004B6CE3"/>
    <w:rsid w:val="004B745F"/>
    <w:rsid w:val="004B7D0B"/>
    <w:rsid w:val="004B7EA8"/>
    <w:rsid w:val="004B7F37"/>
    <w:rsid w:val="004B7F3F"/>
    <w:rsid w:val="004B7FB5"/>
    <w:rsid w:val="004C0103"/>
    <w:rsid w:val="004C0115"/>
    <w:rsid w:val="004C04D0"/>
    <w:rsid w:val="004C0C38"/>
    <w:rsid w:val="004C1523"/>
    <w:rsid w:val="004C1767"/>
    <w:rsid w:val="004C19F7"/>
    <w:rsid w:val="004C1C87"/>
    <w:rsid w:val="004C1CD5"/>
    <w:rsid w:val="004C2076"/>
    <w:rsid w:val="004C207F"/>
    <w:rsid w:val="004C2B7F"/>
    <w:rsid w:val="004C2F33"/>
    <w:rsid w:val="004C2FDE"/>
    <w:rsid w:val="004C3067"/>
    <w:rsid w:val="004C30AE"/>
    <w:rsid w:val="004C313A"/>
    <w:rsid w:val="004C3627"/>
    <w:rsid w:val="004C379C"/>
    <w:rsid w:val="004C3E01"/>
    <w:rsid w:val="004C3EB9"/>
    <w:rsid w:val="004C3EBE"/>
    <w:rsid w:val="004C3F58"/>
    <w:rsid w:val="004C437F"/>
    <w:rsid w:val="004C4614"/>
    <w:rsid w:val="004C4674"/>
    <w:rsid w:val="004C4915"/>
    <w:rsid w:val="004C4948"/>
    <w:rsid w:val="004C4E00"/>
    <w:rsid w:val="004C4EE2"/>
    <w:rsid w:val="004C54B1"/>
    <w:rsid w:val="004C569C"/>
    <w:rsid w:val="004C5888"/>
    <w:rsid w:val="004C67E6"/>
    <w:rsid w:val="004C692F"/>
    <w:rsid w:val="004C6AD5"/>
    <w:rsid w:val="004C727E"/>
    <w:rsid w:val="004C7547"/>
    <w:rsid w:val="004C7BBA"/>
    <w:rsid w:val="004C7C02"/>
    <w:rsid w:val="004C7F9D"/>
    <w:rsid w:val="004D00B0"/>
    <w:rsid w:val="004D054F"/>
    <w:rsid w:val="004D07E9"/>
    <w:rsid w:val="004D099E"/>
    <w:rsid w:val="004D0DBD"/>
    <w:rsid w:val="004D12F1"/>
    <w:rsid w:val="004D13B7"/>
    <w:rsid w:val="004D1402"/>
    <w:rsid w:val="004D1441"/>
    <w:rsid w:val="004D1492"/>
    <w:rsid w:val="004D1515"/>
    <w:rsid w:val="004D18E0"/>
    <w:rsid w:val="004D196C"/>
    <w:rsid w:val="004D1D16"/>
    <w:rsid w:val="004D1D80"/>
    <w:rsid w:val="004D1D8C"/>
    <w:rsid w:val="004D1DA2"/>
    <w:rsid w:val="004D21CD"/>
    <w:rsid w:val="004D22AD"/>
    <w:rsid w:val="004D2583"/>
    <w:rsid w:val="004D2593"/>
    <w:rsid w:val="004D267D"/>
    <w:rsid w:val="004D2D1A"/>
    <w:rsid w:val="004D3931"/>
    <w:rsid w:val="004D395D"/>
    <w:rsid w:val="004D3B70"/>
    <w:rsid w:val="004D3BE0"/>
    <w:rsid w:val="004D3CAB"/>
    <w:rsid w:val="004D42CE"/>
    <w:rsid w:val="004D44A0"/>
    <w:rsid w:val="004D4A3D"/>
    <w:rsid w:val="004D4C43"/>
    <w:rsid w:val="004D4E5A"/>
    <w:rsid w:val="004D4E9F"/>
    <w:rsid w:val="004D4EA8"/>
    <w:rsid w:val="004D4F21"/>
    <w:rsid w:val="004D5071"/>
    <w:rsid w:val="004D512A"/>
    <w:rsid w:val="004D5158"/>
    <w:rsid w:val="004D5612"/>
    <w:rsid w:val="004D5C33"/>
    <w:rsid w:val="004D5CF6"/>
    <w:rsid w:val="004D5E42"/>
    <w:rsid w:val="004D6569"/>
    <w:rsid w:val="004D6EF9"/>
    <w:rsid w:val="004D7656"/>
    <w:rsid w:val="004D7909"/>
    <w:rsid w:val="004D7A45"/>
    <w:rsid w:val="004D7DE8"/>
    <w:rsid w:val="004D7E6A"/>
    <w:rsid w:val="004D7E8B"/>
    <w:rsid w:val="004D7F42"/>
    <w:rsid w:val="004E0055"/>
    <w:rsid w:val="004E02DD"/>
    <w:rsid w:val="004E0381"/>
    <w:rsid w:val="004E0DD9"/>
    <w:rsid w:val="004E118F"/>
    <w:rsid w:val="004E156E"/>
    <w:rsid w:val="004E1728"/>
    <w:rsid w:val="004E1C7F"/>
    <w:rsid w:val="004E2312"/>
    <w:rsid w:val="004E23F8"/>
    <w:rsid w:val="004E245A"/>
    <w:rsid w:val="004E262F"/>
    <w:rsid w:val="004E263D"/>
    <w:rsid w:val="004E26D8"/>
    <w:rsid w:val="004E27D6"/>
    <w:rsid w:val="004E2A8F"/>
    <w:rsid w:val="004E2EA4"/>
    <w:rsid w:val="004E2EA9"/>
    <w:rsid w:val="004E332D"/>
    <w:rsid w:val="004E3513"/>
    <w:rsid w:val="004E358F"/>
    <w:rsid w:val="004E366F"/>
    <w:rsid w:val="004E3757"/>
    <w:rsid w:val="004E3966"/>
    <w:rsid w:val="004E3C2D"/>
    <w:rsid w:val="004E48C0"/>
    <w:rsid w:val="004E4934"/>
    <w:rsid w:val="004E494B"/>
    <w:rsid w:val="004E4A35"/>
    <w:rsid w:val="004E4B15"/>
    <w:rsid w:val="004E4BAD"/>
    <w:rsid w:val="004E4C32"/>
    <w:rsid w:val="004E4F05"/>
    <w:rsid w:val="004E55C3"/>
    <w:rsid w:val="004E5BA0"/>
    <w:rsid w:val="004E5ECC"/>
    <w:rsid w:val="004E6054"/>
    <w:rsid w:val="004E6BE8"/>
    <w:rsid w:val="004E71FB"/>
    <w:rsid w:val="004E720F"/>
    <w:rsid w:val="004E7AAF"/>
    <w:rsid w:val="004E7ED7"/>
    <w:rsid w:val="004F0C0B"/>
    <w:rsid w:val="004F0C85"/>
    <w:rsid w:val="004F0E42"/>
    <w:rsid w:val="004F0F43"/>
    <w:rsid w:val="004F1136"/>
    <w:rsid w:val="004F1295"/>
    <w:rsid w:val="004F135B"/>
    <w:rsid w:val="004F13B3"/>
    <w:rsid w:val="004F16E7"/>
    <w:rsid w:val="004F1DAC"/>
    <w:rsid w:val="004F2108"/>
    <w:rsid w:val="004F2822"/>
    <w:rsid w:val="004F2B50"/>
    <w:rsid w:val="004F3115"/>
    <w:rsid w:val="004F3127"/>
    <w:rsid w:val="004F3187"/>
    <w:rsid w:val="004F327B"/>
    <w:rsid w:val="004F38C8"/>
    <w:rsid w:val="004F3CF5"/>
    <w:rsid w:val="004F3D5D"/>
    <w:rsid w:val="004F43D4"/>
    <w:rsid w:val="004F46F9"/>
    <w:rsid w:val="004F470D"/>
    <w:rsid w:val="004F4B11"/>
    <w:rsid w:val="004F4C37"/>
    <w:rsid w:val="004F5039"/>
    <w:rsid w:val="004F570C"/>
    <w:rsid w:val="004F57CE"/>
    <w:rsid w:val="004F58B8"/>
    <w:rsid w:val="004F606B"/>
    <w:rsid w:val="004F6399"/>
    <w:rsid w:val="004F640E"/>
    <w:rsid w:val="004F6558"/>
    <w:rsid w:val="004F6D1A"/>
    <w:rsid w:val="004F7013"/>
    <w:rsid w:val="004F7371"/>
    <w:rsid w:val="004F7436"/>
    <w:rsid w:val="004F7DC5"/>
    <w:rsid w:val="00500531"/>
    <w:rsid w:val="005006CA"/>
    <w:rsid w:val="00500DF7"/>
    <w:rsid w:val="00501101"/>
    <w:rsid w:val="00501286"/>
    <w:rsid w:val="005013A1"/>
    <w:rsid w:val="005016A9"/>
    <w:rsid w:val="00501881"/>
    <w:rsid w:val="00501AB2"/>
    <w:rsid w:val="00502138"/>
    <w:rsid w:val="00502160"/>
    <w:rsid w:val="005021E9"/>
    <w:rsid w:val="005021FA"/>
    <w:rsid w:val="00502244"/>
    <w:rsid w:val="00502531"/>
    <w:rsid w:val="00502738"/>
    <w:rsid w:val="005027B3"/>
    <w:rsid w:val="00502AD9"/>
    <w:rsid w:val="00502DF9"/>
    <w:rsid w:val="0050315F"/>
    <w:rsid w:val="00503218"/>
    <w:rsid w:val="00503249"/>
    <w:rsid w:val="005033E9"/>
    <w:rsid w:val="005034F6"/>
    <w:rsid w:val="005042F9"/>
    <w:rsid w:val="00504336"/>
    <w:rsid w:val="0050433D"/>
    <w:rsid w:val="0050438B"/>
    <w:rsid w:val="00504C1E"/>
    <w:rsid w:val="00504CF3"/>
    <w:rsid w:val="00504E29"/>
    <w:rsid w:val="00504E5C"/>
    <w:rsid w:val="0050521B"/>
    <w:rsid w:val="00505669"/>
    <w:rsid w:val="00505746"/>
    <w:rsid w:val="00505808"/>
    <w:rsid w:val="00505C96"/>
    <w:rsid w:val="00505CFE"/>
    <w:rsid w:val="005060E4"/>
    <w:rsid w:val="00506309"/>
    <w:rsid w:val="005063C9"/>
    <w:rsid w:val="00506406"/>
    <w:rsid w:val="005065A4"/>
    <w:rsid w:val="005067EB"/>
    <w:rsid w:val="005069AC"/>
    <w:rsid w:val="00506B62"/>
    <w:rsid w:val="00506C5A"/>
    <w:rsid w:val="00507012"/>
    <w:rsid w:val="005075D8"/>
    <w:rsid w:val="00507686"/>
    <w:rsid w:val="00510C3F"/>
    <w:rsid w:val="00510F27"/>
    <w:rsid w:val="00511126"/>
    <w:rsid w:val="005112B8"/>
    <w:rsid w:val="005118B4"/>
    <w:rsid w:val="005119C8"/>
    <w:rsid w:val="00511AF9"/>
    <w:rsid w:val="005122FC"/>
    <w:rsid w:val="00512635"/>
    <w:rsid w:val="00512695"/>
    <w:rsid w:val="00512A42"/>
    <w:rsid w:val="00512DA3"/>
    <w:rsid w:val="00512F78"/>
    <w:rsid w:val="005135B4"/>
    <w:rsid w:val="0051363F"/>
    <w:rsid w:val="00513BCC"/>
    <w:rsid w:val="00513C88"/>
    <w:rsid w:val="0051401A"/>
    <w:rsid w:val="005149AC"/>
    <w:rsid w:val="00514BEE"/>
    <w:rsid w:val="00514BF3"/>
    <w:rsid w:val="005152FA"/>
    <w:rsid w:val="005156B7"/>
    <w:rsid w:val="005157CC"/>
    <w:rsid w:val="00515851"/>
    <w:rsid w:val="00516223"/>
    <w:rsid w:val="0051673F"/>
    <w:rsid w:val="00516F0D"/>
    <w:rsid w:val="005174E4"/>
    <w:rsid w:val="00517724"/>
    <w:rsid w:val="005178B8"/>
    <w:rsid w:val="00517A10"/>
    <w:rsid w:val="00517D38"/>
    <w:rsid w:val="00517E43"/>
    <w:rsid w:val="00517FF6"/>
    <w:rsid w:val="00520671"/>
    <w:rsid w:val="00520909"/>
    <w:rsid w:val="005209F2"/>
    <w:rsid w:val="00520CC6"/>
    <w:rsid w:val="005211A7"/>
    <w:rsid w:val="005211C8"/>
    <w:rsid w:val="0052179D"/>
    <w:rsid w:val="00521C93"/>
    <w:rsid w:val="00521D6C"/>
    <w:rsid w:val="005220CC"/>
    <w:rsid w:val="0052216F"/>
    <w:rsid w:val="00522280"/>
    <w:rsid w:val="0052287A"/>
    <w:rsid w:val="00522A4D"/>
    <w:rsid w:val="00522D39"/>
    <w:rsid w:val="00522E6A"/>
    <w:rsid w:val="00523380"/>
    <w:rsid w:val="00523657"/>
    <w:rsid w:val="0052392D"/>
    <w:rsid w:val="00523A65"/>
    <w:rsid w:val="00523BBC"/>
    <w:rsid w:val="0052435C"/>
    <w:rsid w:val="005245EB"/>
    <w:rsid w:val="00524666"/>
    <w:rsid w:val="00524D7A"/>
    <w:rsid w:val="00524DBF"/>
    <w:rsid w:val="00524E54"/>
    <w:rsid w:val="0052530D"/>
    <w:rsid w:val="00525A3A"/>
    <w:rsid w:val="00525BE2"/>
    <w:rsid w:val="00525DAB"/>
    <w:rsid w:val="00526554"/>
    <w:rsid w:val="0052664C"/>
    <w:rsid w:val="00526733"/>
    <w:rsid w:val="00526934"/>
    <w:rsid w:val="00526938"/>
    <w:rsid w:val="00526C6B"/>
    <w:rsid w:val="00526F6B"/>
    <w:rsid w:val="0052728D"/>
    <w:rsid w:val="00527436"/>
    <w:rsid w:val="00527639"/>
    <w:rsid w:val="005276AD"/>
    <w:rsid w:val="00527C0C"/>
    <w:rsid w:val="00527FB8"/>
    <w:rsid w:val="00530261"/>
    <w:rsid w:val="00530704"/>
    <w:rsid w:val="00530B0F"/>
    <w:rsid w:val="00530D6F"/>
    <w:rsid w:val="00531330"/>
    <w:rsid w:val="0053152C"/>
    <w:rsid w:val="00531680"/>
    <w:rsid w:val="005319D4"/>
    <w:rsid w:val="00531D54"/>
    <w:rsid w:val="0053200F"/>
    <w:rsid w:val="00532318"/>
    <w:rsid w:val="0053259C"/>
    <w:rsid w:val="005325DA"/>
    <w:rsid w:val="00532E35"/>
    <w:rsid w:val="0053301F"/>
    <w:rsid w:val="00533A1B"/>
    <w:rsid w:val="00533CFB"/>
    <w:rsid w:val="005340A3"/>
    <w:rsid w:val="0053420A"/>
    <w:rsid w:val="00534300"/>
    <w:rsid w:val="0053452A"/>
    <w:rsid w:val="00534765"/>
    <w:rsid w:val="00534886"/>
    <w:rsid w:val="00534AE0"/>
    <w:rsid w:val="00534BB2"/>
    <w:rsid w:val="00534CD4"/>
    <w:rsid w:val="00534D69"/>
    <w:rsid w:val="00535AC2"/>
    <w:rsid w:val="00536333"/>
    <w:rsid w:val="00536484"/>
    <w:rsid w:val="00536658"/>
    <w:rsid w:val="00536839"/>
    <w:rsid w:val="00536E24"/>
    <w:rsid w:val="00536FF6"/>
    <w:rsid w:val="00537257"/>
    <w:rsid w:val="00537287"/>
    <w:rsid w:val="0053746E"/>
    <w:rsid w:val="0053764D"/>
    <w:rsid w:val="00537751"/>
    <w:rsid w:val="0053783E"/>
    <w:rsid w:val="00537889"/>
    <w:rsid w:val="0053790E"/>
    <w:rsid w:val="00537AC3"/>
    <w:rsid w:val="00537B3B"/>
    <w:rsid w:val="00537E96"/>
    <w:rsid w:val="00537EA9"/>
    <w:rsid w:val="0054020D"/>
    <w:rsid w:val="005404C3"/>
    <w:rsid w:val="00540524"/>
    <w:rsid w:val="00540BF5"/>
    <w:rsid w:val="00540DFB"/>
    <w:rsid w:val="00540F27"/>
    <w:rsid w:val="00541140"/>
    <w:rsid w:val="005411F6"/>
    <w:rsid w:val="0054160E"/>
    <w:rsid w:val="005418F7"/>
    <w:rsid w:val="0054196B"/>
    <w:rsid w:val="00541D33"/>
    <w:rsid w:val="00542075"/>
    <w:rsid w:val="00542388"/>
    <w:rsid w:val="00542450"/>
    <w:rsid w:val="005427E8"/>
    <w:rsid w:val="005429CB"/>
    <w:rsid w:val="00542B94"/>
    <w:rsid w:val="00543659"/>
    <w:rsid w:val="005438CB"/>
    <w:rsid w:val="005439AF"/>
    <w:rsid w:val="00543B01"/>
    <w:rsid w:val="00543DFD"/>
    <w:rsid w:val="0054407E"/>
    <w:rsid w:val="00544089"/>
    <w:rsid w:val="00544508"/>
    <w:rsid w:val="00544697"/>
    <w:rsid w:val="0054488D"/>
    <w:rsid w:val="00544C43"/>
    <w:rsid w:val="00545284"/>
    <w:rsid w:val="005456C0"/>
    <w:rsid w:val="00545808"/>
    <w:rsid w:val="00545D61"/>
    <w:rsid w:val="005460F7"/>
    <w:rsid w:val="005467C5"/>
    <w:rsid w:val="00546C1A"/>
    <w:rsid w:val="00546E15"/>
    <w:rsid w:val="00546EFE"/>
    <w:rsid w:val="00546FEC"/>
    <w:rsid w:val="005475DA"/>
    <w:rsid w:val="00547730"/>
    <w:rsid w:val="00547BE4"/>
    <w:rsid w:val="00547CB4"/>
    <w:rsid w:val="00547D30"/>
    <w:rsid w:val="00547F67"/>
    <w:rsid w:val="00550207"/>
    <w:rsid w:val="00550AFF"/>
    <w:rsid w:val="0055173C"/>
    <w:rsid w:val="00551E30"/>
    <w:rsid w:val="00551FD1"/>
    <w:rsid w:val="00552CA8"/>
    <w:rsid w:val="00552DCE"/>
    <w:rsid w:val="00552FBA"/>
    <w:rsid w:val="00553868"/>
    <w:rsid w:val="00553B48"/>
    <w:rsid w:val="0055439D"/>
    <w:rsid w:val="005544D7"/>
    <w:rsid w:val="00554525"/>
    <w:rsid w:val="005549EE"/>
    <w:rsid w:val="00554BE0"/>
    <w:rsid w:val="00554E11"/>
    <w:rsid w:val="00554E5C"/>
    <w:rsid w:val="005555A5"/>
    <w:rsid w:val="0055571D"/>
    <w:rsid w:val="00555870"/>
    <w:rsid w:val="005559F5"/>
    <w:rsid w:val="00555FA3"/>
    <w:rsid w:val="00556167"/>
    <w:rsid w:val="00556263"/>
    <w:rsid w:val="00556341"/>
    <w:rsid w:val="00556665"/>
    <w:rsid w:val="00556D25"/>
    <w:rsid w:val="00557016"/>
    <w:rsid w:val="00557394"/>
    <w:rsid w:val="0055747D"/>
    <w:rsid w:val="00557E04"/>
    <w:rsid w:val="0056004D"/>
    <w:rsid w:val="0056049C"/>
    <w:rsid w:val="0056065D"/>
    <w:rsid w:val="0056081B"/>
    <w:rsid w:val="00560E8A"/>
    <w:rsid w:val="0056149B"/>
    <w:rsid w:val="005614A7"/>
    <w:rsid w:val="005616C0"/>
    <w:rsid w:val="005616C5"/>
    <w:rsid w:val="005616D3"/>
    <w:rsid w:val="005617D5"/>
    <w:rsid w:val="0056192E"/>
    <w:rsid w:val="00561B70"/>
    <w:rsid w:val="00562298"/>
    <w:rsid w:val="00562342"/>
    <w:rsid w:val="00562F42"/>
    <w:rsid w:val="0056331C"/>
    <w:rsid w:val="00563374"/>
    <w:rsid w:val="0056343D"/>
    <w:rsid w:val="00563886"/>
    <w:rsid w:val="00563920"/>
    <w:rsid w:val="00563CBD"/>
    <w:rsid w:val="0056403B"/>
    <w:rsid w:val="0056422F"/>
    <w:rsid w:val="005644AC"/>
    <w:rsid w:val="00564685"/>
    <w:rsid w:val="0056479B"/>
    <w:rsid w:val="005647B2"/>
    <w:rsid w:val="00564A49"/>
    <w:rsid w:val="00564DF9"/>
    <w:rsid w:val="00564E62"/>
    <w:rsid w:val="00564FD2"/>
    <w:rsid w:val="0056503F"/>
    <w:rsid w:val="005652AE"/>
    <w:rsid w:val="00565D12"/>
    <w:rsid w:val="00566282"/>
    <w:rsid w:val="00566414"/>
    <w:rsid w:val="005665C5"/>
    <w:rsid w:val="00566C49"/>
    <w:rsid w:val="005672B5"/>
    <w:rsid w:val="0056743B"/>
    <w:rsid w:val="00567A18"/>
    <w:rsid w:val="00570186"/>
    <w:rsid w:val="005704BE"/>
    <w:rsid w:val="00570641"/>
    <w:rsid w:val="00570C0D"/>
    <w:rsid w:val="0057157E"/>
    <w:rsid w:val="00571C71"/>
    <w:rsid w:val="00571FB1"/>
    <w:rsid w:val="00572080"/>
    <w:rsid w:val="0057228C"/>
    <w:rsid w:val="00572436"/>
    <w:rsid w:val="00572741"/>
    <w:rsid w:val="0057287A"/>
    <w:rsid w:val="00572F5D"/>
    <w:rsid w:val="00573104"/>
    <w:rsid w:val="00573540"/>
    <w:rsid w:val="00573B9F"/>
    <w:rsid w:val="00573E5D"/>
    <w:rsid w:val="00573FC7"/>
    <w:rsid w:val="005744F1"/>
    <w:rsid w:val="0057457A"/>
    <w:rsid w:val="0057464E"/>
    <w:rsid w:val="00574A8D"/>
    <w:rsid w:val="0057511A"/>
    <w:rsid w:val="0057546F"/>
    <w:rsid w:val="0057584D"/>
    <w:rsid w:val="00575F17"/>
    <w:rsid w:val="0057604D"/>
    <w:rsid w:val="00576168"/>
    <w:rsid w:val="005763FE"/>
    <w:rsid w:val="00576538"/>
    <w:rsid w:val="00576593"/>
    <w:rsid w:val="00576BD8"/>
    <w:rsid w:val="00576D36"/>
    <w:rsid w:val="005772B3"/>
    <w:rsid w:val="005775B3"/>
    <w:rsid w:val="005775F3"/>
    <w:rsid w:val="00577AC7"/>
    <w:rsid w:val="00577AE4"/>
    <w:rsid w:val="00577DC4"/>
    <w:rsid w:val="00580BC5"/>
    <w:rsid w:val="00580EAD"/>
    <w:rsid w:val="00580FC9"/>
    <w:rsid w:val="005810B4"/>
    <w:rsid w:val="00581261"/>
    <w:rsid w:val="005813BE"/>
    <w:rsid w:val="00581817"/>
    <w:rsid w:val="00581BF8"/>
    <w:rsid w:val="0058238E"/>
    <w:rsid w:val="00582896"/>
    <w:rsid w:val="00583334"/>
    <w:rsid w:val="00583435"/>
    <w:rsid w:val="00583519"/>
    <w:rsid w:val="005837AA"/>
    <w:rsid w:val="00583C98"/>
    <w:rsid w:val="00584349"/>
    <w:rsid w:val="00584364"/>
    <w:rsid w:val="00584A3D"/>
    <w:rsid w:val="00584E3F"/>
    <w:rsid w:val="0058502D"/>
    <w:rsid w:val="00585139"/>
    <w:rsid w:val="005851F8"/>
    <w:rsid w:val="0058555B"/>
    <w:rsid w:val="0058578C"/>
    <w:rsid w:val="00585887"/>
    <w:rsid w:val="00586500"/>
    <w:rsid w:val="00586715"/>
    <w:rsid w:val="0058678E"/>
    <w:rsid w:val="00586A7A"/>
    <w:rsid w:val="00586C35"/>
    <w:rsid w:val="0058703E"/>
    <w:rsid w:val="00587569"/>
    <w:rsid w:val="00590019"/>
    <w:rsid w:val="0059040A"/>
    <w:rsid w:val="00590422"/>
    <w:rsid w:val="0059042F"/>
    <w:rsid w:val="0059043A"/>
    <w:rsid w:val="00590676"/>
    <w:rsid w:val="00590888"/>
    <w:rsid w:val="00590B77"/>
    <w:rsid w:val="00590BE0"/>
    <w:rsid w:val="00590EE2"/>
    <w:rsid w:val="005917F6"/>
    <w:rsid w:val="00591941"/>
    <w:rsid w:val="00591A57"/>
    <w:rsid w:val="00591B45"/>
    <w:rsid w:val="00591F0C"/>
    <w:rsid w:val="00592461"/>
    <w:rsid w:val="00592C05"/>
    <w:rsid w:val="00592E08"/>
    <w:rsid w:val="00592EF1"/>
    <w:rsid w:val="005930E0"/>
    <w:rsid w:val="0059321E"/>
    <w:rsid w:val="0059325B"/>
    <w:rsid w:val="005935A5"/>
    <w:rsid w:val="00593BED"/>
    <w:rsid w:val="00593D01"/>
    <w:rsid w:val="00594452"/>
    <w:rsid w:val="0059492A"/>
    <w:rsid w:val="005953C8"/>
    <w:rsid w:val="00595537"/>
    <w:rsid w:val="00595551"/>
    <w:rsid w:val="00595C44"/>
    <w:rsid w:val="00595F22"/>
    <w:rsid w:val="0059621F"/>
    <w:rsid w:val="005962CB"/>
    <w:rsid w:val="00596659"/>
    <w:rsid w:val="00596701"/>
    <w:rsid w:val="0059675C"/>
    <w:rsid w:val="005967C5"/>
    <w:rsid w:val="00596868"/>
    <w:rsid w:val="005968BC"/>
    <w:rsid w:val="00596A28"/>
    <w:rsid w:val="00596D05"/>
    <w:rsid w:val="00596D30"/>
    <w:rsid w:val="00596DAC"/>
    <w:rsid w:val="005973B1"/>
    <w:rsid w:val="0059748B"/>
    <w:rsid w:val="00597590"/>
    <w:rsid w:val="00597691"/>
    <w:rsid w:val="00597AE4"/>
    <w:rsid w:val="005A05C9"/>
    <w:rsid w:val="005A06D0"/>
    <w:rsid w:val="005A0864"/>
    <w:rsid w:val="005A0959"/>
    <w:rsid w:val="005A0B66"/>
    <w:rsid w:val="005A0BDA"/>
    <w:rsid w:val="005A122E"/>
    <w:rsid w:val="005A1785"/>
    <w:rsid w:val="005A19EE"/>
    <w:rsid w:val="005A19F2"/>
    <w:rsid w:val="005A1BA5"/>
    <w:rsid w:val="005A1F8A"/>
    <w:rsid w:val="005A26A9"/>
    <w:rsid w:val="005A2843"/>
    <w:rsid w:val="005A2B79"/>
    <w:rsid w:val="005A32EB"/>
    <w:rsid w:val="005A3521"/>
    <w:rsid w:val="005A3E60"/>
    <w:rsid w:val="005A4039"/>
    <w:rsid w:val="005A4CBA"/>
    <w:rsid w:val="005A4F09"/>
    <w:rsid w:val="005A4F46"/>
    <w:rsid w:val="005A4F8D"/>
    <w:rsid w:val="005A4FD6"/>
    <w:rsid w:val="005A5102"/>
    <w:rsid w:val="005A527D"/>
    <w:rsid w:val="005A5361"/>
    <w:rsid w:val="005A53B7"/>
    <w:rsid w:val="005A53E5"/>
    <w:rsid w:val="005A5414"/>
    <w:rsid w:val="005A5927"/>
    <w:rsid w:val="005A6184"/>
    <w:rsid w:val="005A619F"/>
    <w:rsid w:val="005A61DB"/>
    <w:rsid w:val="005A6C0F"/>
    <w:rsid w:val="005A70E2"/>
    <w:rsid w:val="005A757E"/>
    <w:rsid w:val="005A7601"/>
    <w:rsid w:val="005A781F"/>
    <w:rsid w:val="005A79C8"/>
    <w:rsid w:val="005A7A1C"/>
    <w:rsid w:val="005A7A48"/>
    <w:rsid w:val="005A7B41"/>
    <w:rsid w:val="005B0203"/>
    <w:rsid w:val="005B0598"/>
    <w:rsid w:val="005B13B7"/>
    <w:rsid w:val="005B1B45"/>
    <w:rsid w:val="005B2388"/>
    <w:rsid w:val="005B2673"/>
    <w:rsid w:val="005B2AA5"/>
    <w:rsid w:val="005B2BA4"/>
    <w:rsid w:val="005B3404"/>
    <w:rsid w:val="005B3484"/>
    <w:rsid w:val="005B3915"/>
    <w:rsid w:val="005B3F1A"/>
    <w:rsid w:val="005B47AA"/>
    <w:rsid w:val="005B4C38"/>
    <w:rsid w:val="005B4EB1"/>
    <w:rsid w:val="005B5185"/>
    <w:rsid w:val="005B5343"/>
    <w:rsid w:val="005B60D2"/>
    <w:rsid w:val="005B6107"/>
    <w:rsid w:val="005B6399"/>
    <w:rsid w:val="005B6579"/>
    <w:rsid w:val="005B6D9E"/>
    <w:rsid w:val="005B6E76"/>
    <w:rsid w:val="005B71FD"/>
    <w:rsid w:val="005B7201"/>
    <w:rsid w:val="005B72CB"/>
    <w:rsid w:val="005B73DA"/>
    <w:rsid w:val="005B76EF"/>
    <w:rsid w:val="005B775F"/>
    <w:rsid w:val="005B7B2B"/>
    <w:rsid w:val="005B7C47"/>
    <w:rsid w:val="005B7F4D"/>
    <w:rsid w:val="005C00EB"/>
    <w:rsid w:val="005C0762"/>
    <w:rsid w:val="005C0911"/>
    <w:rsid w:val="005C0935"/>
    <w:rsid w:val="005C0C12"/>
    <w:rsid w:val="005C0C8A"/>
    <w:rsid w:val="005C0F1F"/>
    <w:rsid w:val="005C0F50"/>
    <w:rsid w:val="005C0FC4"/>
    <w:rsid w:val="005C163B"/>
    <w:rsid w:val="005C1A89"/>
    <w:rsid w:val="005C1B1B"/>
    <w:rsid w:val="005C1BCC"/>
    <w:rsid w:val="005C20D0"/>
    <w:rsid w:val="005C22E0"/>
    <w:rsid w:val="005C23E0"/>
    <w:rsid w:val="005C2413"/>
    <w:rsid w:val="005C2D30"/>
    <w:rsid w:val="005C2FAE"/>
    <w:rsid w:val="005C35F3"/>
    <w:rsid w:val="005C3746"/>
    <w:rsid w:val="005C3AA6"/>
    <w:rsid w:val="005C3C77"/>
    <w:rsid w:val="005C3D6D"/>
    <w:rsid w:val="005C418D"/>
    <w:rsid w:val="005C4599"/>
    <w:rsid w:val="005C4767"/>
    <w:rsid w:val="005C4CCA"/>
    <w:rsid w:val="005C4CD0"/>
    <w:rsid w:val="005C4CF7"/>
    <w:rsid w:val="005C4DC1"/>
    <w:rsid w:val="005C4E5E"/>
    <w:rsid w:val="005C4F8B"/>
    <w:rsid w:val="005C51A2"/>
    <w:rsid w:val="005C5203"/>
    <w:rsid w:val="005C53A8"/>
    <w:rsid w:val="005C5656"/>
    <w:rsid w:val="005C56F2"/>
    <w:rsid w:val="005C5E21"/>
    <w:rsid w:val="005C5FF2"/>
    <w:rsid w:val="005C6122"/>
    <w:rsid w:val="005C61E3"/>
    <w:rsid w:val="005C650B"/>
    <w:rsid w:val="005C6875"/>
    <w:rsid w:val="005C7E67"/>
    <w:rsid w:val="005C7F48"/>
    <w:rsid w:val="005D0244"/>
    <w:rsid w:val="005D041A"/>
    <w:rsid w:val="005D0436"/>
    <w:rsid w:val="005D0D09"/>
    <w:rsid w:val="005D11FF"/>
    <w:rsid w:val="005D1AC3"/>
    <w:rsid w:val="005D1E1A"/>
    <w:rsid w:val="005D1EF9"/>
    <w:rsid w:val="005D214D"/>
    <w:rsid w:val="005D21DF"/>
    <w:rsid w:val="005D2338"/>
    <w:rsid w:val="005D32EF"/>
    <w:rsid w:val="005D3A90"/>
    <w:rsid w:val="005D3B8D"/>
    <w:rsid w:val="005D3EAA"/>
    <w:rsid w:val="005D43CB"/>
    <w:rsid w:val="005D4D25"/>
    <w:rsid w:val="005D5348"/>
    <w:rsid w:val="005D55FD"/>
    <w:rsid w:val="005D5868"/>
    <w:rsid w:val="005D5A8E"/>
    <w:rsid w:val="005D5D3D"/>
    <w:rsid w:val="005D639F"/>
    <w:rsid w:val="005D6854"/>
    <w:rsid w:val="005D6865"/>
    <w:rsid w:val="005D6957"/>
    <w:rsid w:val="005D69D6"/>
    <w:rsid w:val="005D6B12"/>
    <w:rsid w:val="005D6E30"/>
    <w:rsid w:val="005D6EE3"/>
    <w:rsid w:val="005D72D8"/>
    <w:rsid w:val="005D73A1"/>
    <w:rsid w:val="005D773F"/>
    <w:rsid w:val="005D77C2"/>
    <w:rsid w:val="005D7826"/>
    <w:rsid w:val="005D782B"/>
    <w:rsid w:val="005D7836"/>
    <w:rsid w:val="005D7889"/>
    <w:rsid w:val="005D79DD"/>
    <w:rsid w:val="005E07FE"/>
    <w:rsid w:val="005E08B9"/>
    <w:rsid w:val="005E0C10"/>
    <w:rsid w:val="005E0CEC"/>
    <w:rsid w:val="005E12CC"/>
    <w:rsid w:val="005E13C6"/>
    <w:rsid w:val="005E14E6"/>
    <w:rsid w:val="005E1B0B"/>
    <w:rsid w:val="005E20A6"/>
    <w:rsid w:val="005E2187"/>
    <w:rsid w:val="005E2229"/>
    <w:rsid w:val="005E25A2"/>
    <w:rsid w:val="005E29E3"/>
    <w:rsid w:val="005E2B12"/>
    <w:rsid w:val="005E2E6A"/>
    <w:rsid w:val="005E3076"/>
    <w:rsid w:val="005E3113"/>
    <w:rsid w:val="005E329A"/>
    <w:rsid w:val="005E3353"/>
    <w:rsid w:val="005E3B17"/>
    <w:rsid w:val="005E3C3C"/>
    <w:rsid w:val="005E3DDE"/>
    <w:rsid w:val="005E3EC2"/>
    <w:rsid w:val="005E4064"/>
    <w:rsid w:val="005E43C0"/>
    <w:rsid w:val="005E4F03"/>
    <w:rsid w:val="005E5132"/>
    <w:rsid w:val="005E56AD"/>
    <w:rsid w:val="005E56DE"/>
    <w:rsid w:val="005E5713"/>
    <w:rsid w:val="005E58D1"/>
    <w:rsid w:val="005E59E1"/>
    <w:rsid w:val="005E59E2"/>
    <w:rsid w:val="005E607E"/>
    <w:rsid w:val="005E6F70"/>
    <w:rsid w:val="005E739A"/>
    <w:rsid w:val="005E745A"/>
    <w:rsid w:val="005E76AB"/>
    <w:rsid w:val="005E7782"/>
    <w:rsid w:val="005E7B19"/>
    <w:rsid w:val="005E7B1C"/>
    <w:rsid w:val="005E7C7F"/>
    <w:rsid w:val="005E7C95"/>
    <w:rsid w:val="005E7E6C"/>
    <w:rsid w:val="005F00C5"/>
    <w:rsid w:val="005F0246"/>
    <w:rsid w:val="005F0270"/>
    <w:rsid w:val="005F04A4"/>
    <w:rsid w:val="005F085C"/>
    <w:rsid w:val="005F0AF9"/>
    <w:rsid w:val="005F0B89"/>
    <w:rsid w:val="005F0C10"/>
    <w:rsid w:val="005F0CC0"/>
    <w:rsid w:val="005F1775"/>
    <w:rsid w:val="005F1B37"/>
    <w:rsid w:val="005F1CDA"/>
    <w:rsid w:val="005F1E18"/>
    <w:rsid w:val="005F1F21"/>
    <w:rsid w:val="005F2128"/>
    <w:rsid w:val="005F21B5"/>
    <w:rsid w:val="005F24DF"/>
    <w:rsid w:val="005F255E"/>
    <w:rsid w:val="005F2701"/>
    <w:rsid w:val="005F3071"/>
    <w:rsid w:val="005F3208"/>
    <w:rsid w:val="005F342E"/>
    <w:rsid w:val="005F3A1C"/>
    <w:rsid w:val="005F3EF7"/>
    <w:rsid w:val="005F403F"/>
    <w:rsid w:val="005F4757"/>
    <w:rsid w:val="005F4A6F"/>
    <w:rsid w:val="005F4CE3"/>
    <w:rsid w:val="005F4E20"/>
    <w:rsid w:val="005F5021"/>
    <w:rsid w:val="005F50E7"/>
    <w:rsid w:val="005F5705"/>
    <w:rsid w:val="005F5F22"/>
    <w:rsid w:val="005F615A"/>
    <w:rsid w:val="005F66F6"/>
    <w:rsid w:val="005F6A69"/>
    <w:rsid w:val="005F6E23"/>
    <w:rsid w:val="005F6E81"/>
    <w:rsid w:val="005F6F8A"/>
    <w:rsid w:val="005F7277"/>
    <w:rsid w:val="005F7296"/>
    <w:rsid w:val="005F7435"/>
    <w:rsid w:val="005F75BB"/>
    <w:rsid w:val="005F78E7"/>
    <w:rsid w:val="005F793C"/>
    <w:rsid w:val="005F7A59"/>
    <w:rsid w:val="005F7AF1"/>
    <w:rsid w:val="005F7C22"/>
    <w:rsid w:val="005F7C33"/>
    <w:rsid w:val="005F7DC6"/>
    <w:rsid w:val="005F7DD1"/>
    <w:rsid w:val="005F7EC9"/>
    <w:rsid w:val="005F7FBD"/>
    <w:rsid w:val="006001AD"/>
    <w:rsid w:val="00600231"/>
    <w:rsid w:val="00600329"/>
    <w:rsid w:val="00600455"/>
    <w:rsid w:val="006005C5"/>
    <w:rsid w:val="00600872"/>
    <w:rsid w:val="0060090A"/>
    <w:rsid w:val="00600C11"/>
    <w:rsid w:val="00600C12"/>
    <w:rsid w:val="006013BB"/>
    <w:rsid w:val="006014B1"/>
    <w:rsid w:val="006017AE"/>
    <w:rsid w:val="00601BEA"/>
    <w:rsid w:val="00601E2F"/>
    <w:rsid w:val="00601ED4"/>
    <w:rsid w:val="006020C5"/>
    <w:rsid w:val="0060274A"/>
    <w:rsid w:val="00602BFE"/>
    <w:rsid w:val="00602C13"/>
    <w:rsid w:val="00602CE9"/>
    <w:rsid w:val="006030D6"/>
    <w:rsid w:val="00603160"/>
    <w:rsid w:val="006031E4"/>
    <w:rsid w:val="0060333B"/>
    <w:rsid w:val="006034D6"/>
    <w:rsid w:val="006035C9"/>
    <w:rsid w:val="00603A90"/>
    <w:rsid w:val="00603EF7"/>
    <w:rsid w:val="0060430E"/>
    <w:rsid w:val="0060486C"/>
    <w:rsid w:val="00604D45"/>
    <w:rsid w:val="00604E33"/>
    <w:rsid w:val="00604F9C"/>
    <w:rsid w:val="006051E9"/>
    <w:rsid w:val="00605456"/>
    <w:rsid w:val="00605C8C"/>
    <w:rsid w:val="00605D38"/>
    <w:rsid w:val="00605ED9"/>
    <w:rsid w:val="00605FEB"/>
    <w:rsid w:val="0060674E"/>
    <w:rsid w:val="00606813"/>
    <w:rsid w:val="00606BCE"/>
    <w:rsid w:val="00606BF2"/>
    <w:rsid w:val="00607155"/>
    <w:rsid w:val="00607365"/>
    <w:rsid w:val="00607B75"/>
    <w:rsid w:val="00610399"/>
    <w:rsid w:val="0061052E"/>
    <w:rsid w:val="00610640"/>
    <w:rsid w:val="00610BF9"/>
    <w:rsid w:val="00611019"/>
    <w:rsid w:val="0061128A"/>
    <w:rsid w:val="00611381"/>
    <w:rsid w:val="00611698"/>
    <w:rsid w:val="006117F7"/>
    <w:rsid w:val="00611D88"/>
    <w:rsid w:val="00611FCD"/>
    <w:rsid w:val="0061214B"/>
    <w:rsid w:val="006122AD"/>
    <w:rsid w:val="0061271D"/>
    <w:rsid w:val="0061275E"/>
    <w:rsid w:val="006129CD"/>
    <w:rsid w:val="00612ADE"/>
    <w:rsid w:val="00612E37"/>
    <w:rsid w:val="00612FD9"/>
    <w:rsid w:val="0061306E"/>
    <w:rsid w:val="00613507"/>
    <w:rsid w:val="006138DB"/>
    <w:rsid w:val="00613B5D"/>
    <w:rsid w:val="00613CD1"/>
    <w:rsid w:val="00613D10"/>
    <w:rsid w:val="00613E8C"/>
    <w:rsid w:val="0061414F"/>
    <w:rsid w:val="006143CC"/>
    <w:rsid w:val="00614928"/>
    <w:rsid w:val="0061498D"/>
    <w:rsid w:val="00614A44"/>
    <w:rsid w:val="00614DEC"/>
    <w:rsid w:val="00615166"/>
    <w:rsid w:val="00615310"/>
    <w:rsid w:val="00615B10"/>
    <w:rsid w:val="0061643C"/>
    <w:rsid w:val="006166ED"/>
    <w:rsid w:val="00616CE5"/>
    <w:rsid w:val="00616EA7"/>
    <w:rsid w:val="00616FDA"/>
    <w:rsid w:val="00617878"/>
    <w:rsid w:val="006178C1"/>
    <w:rsid w:val="0061795B"/>
    <w:rsid w:val="00617983"/>
    <w:rsid w:val="00617DFC"/>
    <w:rsid w:val="00620132"/>
    <w:rsid w:val="006204A3"/>
    <w:rsid w:val="006206F4"/>
    <w:rsid w:val="0062083B"/>
    <w:rsid w:val="00620A5B"/>
    <w:rsid w:val="00620D6B"/>
    <w:rsid w:val="00620EC9"/>
    <w:rsid w:val="00621026"/>
    <w:rsid w:val="00621498"/>
    <w:rsid w:val="00621F1C"/>
    <w:rsid w:val="00621F2E"/>
    <w:rsid w:val="006223DE"/>
    <w:rsid w:val="0062249B"/>
    <w:rsid w:val="0062275D"/>
    <w:rsid w:val="006229D6"/>
    <w:rsid w:val="00622C4E"/>
    <w:rsid w:val="00623084"/>
    <w:rsid w:val="006231A7"/>
    <w:rsid w:val="006233DB"/>
    <w:rsid w:val="006237DB"/>
    <w:rsid w:val="0062398D"/>
    <w:rsid w:val="00623D2F"/>
    <w:rsid w:val="006240CD"/>
    <w:rsid w:val="006241C6"/>
    <w:rsid w:val="00624384"/>
    <w:rsid w:val="006245EF"/>
    <w:rsid w:val="00624FE2"/>
    <w:rsid w:val="00625228"/>
    <w:rsid w:val="006252B1"/>
    <w:rsid w:val="00625398"/>
    <w:rsid w:val="0062568C"/>
    <w:rsid w:val="00625845"/>
    <w:rsid w:val="006260A6"/>
    <w:rsid w:val="006261E1"/>
    <w:rsid w:val="00626319"/>
    <w:rsid w:val="0062649C"/>
    <w:rsid w:val="006266CB"/>
    <w:rsid w:val="006269E3"/>
    <w:rsid w:val="00626B08"/>
    <w:rsid w:val="00626E32"/>
    <w:rsid w:val="00626F2A"/>
    <w:rsid w:val="0062796B"/>
    <w:rsid w:val="00627AC5"/>
    <w:rsid w:val="006301FE"/>
    <w:rsid w:val="006304E7"/>
    <w:rsid w:val="00630622"/>
    <w:rsid w:val="006306D1"/>
    <w:rsid w:val="00630C97"/>
    <w:rsid w:val="006310B3"/>
    <w:rsid w:val="00631AB0"/>
    <w:rsid w:val="00631C13"/>
    <w:rsid w:val="006320F4"/>
    <w:rsid w:val="00632B08"/>
    <w:rsid w:val="006333D7"/>
    <w:rsid w:val="006336DD"/>
    <w:rsid w:val="00633B0B"/>
    <w:rsid w:val="00633C7D"/>
    <w:rsid w:val="00633ED8"/>
    <w:rsid w:val="00634253"/>
    <w:rsid w:val="00634FB0"/>
    <w:rsid w:val="00635056"/>
    <w:rsid w:val="00635425"/>
    <w:rsid w:val="00635583"/>
    <w:rsid w:val="00635CCA"/>
    <w:rsid w:val="00635CD8"/>
    <w:rsid w:val="00635E30"/>
    <w:rsid w:val="00635EFF"/>
    <w:rsid w:val="006361E7"/>
    <w:rsid w:val="0063685E"/>
    <w:rsid w:val="006379A8"/>
    <w:rsid w:val="00637CAD"/>
    <w:rsid w:val="00637EC3"/>
    <w:rsid w:val="00637F8F"/>
    <w:rsid w:val="00640650"/>
    <w:rsid w:val="006408E0"/>
    <w:rsid w:val="00640952"/>
    <w:rsid w:val="00641015"/>
    <w:rsid w:val="0064126B"/>
    <w:rsid w:val="00641338"/>
    <w:rsid w:val="00641471"/>
    <w:rsid w:val="00641C37"/>
    <w:rsid w:val="00641DFB"/>
    <w:rsid w:val="00641E83"/>
    <w:rsid w:val="00642221"/>
    <w:rsid w:val="0064287D"/>
    <w:rsid w:val="0064307C"/>
    <w:rsid w:val="006431D3"/>
    <w:rsid w:val="0064339C"/>
    <w:rsid w:val="006435F1"/>
    <w:rsid w:val="006440CB"/>
    <w:rsid w:val="0064497C"/>
    <w:rsid w:val="00644A46"/>
    <w:rsid w:val="00644B69"/>
    <w:rsid w:val="00644E53"/>
    <w:rsid w:val="00645132"/>
    <w:rsid w:val="00645A36"/>
    <w:rsid w:val="00645B26"/>
    <w:rsid w:val="00645F95"/>
    <w:rsid w:val="00646084"/>
    <w:rsid w:val="00646A7D"/>
    <w:rsid w:val="00647300"/>
    <w:rsid w:val="0064740D"/>
    <w:rsid w:val="0064743C"/>
    <w:rsid w:val="006479CF"/>
    <w:rsid w:val="00647E3F"/>
    <w:rsid w:val="00647FAB"/>
    <w:rsid w:val="006506E8"/>
    <w:rsid w:val="00650816"/>
    <w:rsid w:val="00650851"/>
    <w:rsid w:val="0065089B"/>
    <w:rsid w:val="00650982"/>
    <w:rsid w:val="00650A47"/>
    <w:rsid w:val="00650BBB"/>
    <w:rsid w:val="00650EF3"/>
    <w:rsid w:val="006512C5"/>
    <w:rsid w:val="0065138E"/>
    <w:rsid w:val="00651635"/>
    <w:rsid w:val="00651E31"/>
    <w:rsid w:val="006523B7"/>
    <w:rsid w:val="00652788"/>
    <w:rsid w:val="00652CC0"/>
    <w:rsid w:val="006530FB"/>
    <w:rsid w:val="00653280"/>
    <w:rsid w:val="00653435"/>
    <w:rsid w:val="00653BEF"/>
    <w:rsid w:val="00653D91"/>
    <w:rsid w:val="00653FA6"/>
    <w:rsid w:val="0065408A"/>
    <w:rsid w:val="0065449E"/>
    <w:rsid w:val="0065455B"/>
    <w:rsid w:val="00654B81"/>
    <w:rsid w:val="00654E4A"/>
    <w:rsid w:val="00655243"/>
    <w:rsid w:val="0065546B"/>
    <w:rsid w:val="00655498"/>
    <w:rsid w:val="006557EE"/>
    <w:rsid w:val="006558B8"/>
    <w:rsid w:val="00655E71"/>
    <w:rsid w:val="00655F22"/>
    <w:rsid w:val="006561F4"/>
    <w:rsid w:val="00656240"/>
    <w:rsid w:val="00656563"/>
    <w:rsid w:val="006567E9"/>
    <w:rsid w:val="00656A08"/>
    <w:rsid w:val="00656ABB"/>
    <w:rsid w:val="0065741A"/>
    <w:rsid w:val="00657447"/>
    <w:rsid w:val="00657ED2"/>
    <w:rsid w:val="00657F54"/>
    <w:rsid w:val="00660133"/>
    <w:rsid w:val="006603DD"/>
    <w:rsid w:val="0066067B"/>
    <w:rsid w:val="006606A4"/>
    <w:rsid w:val="00660D18"/>
    <w:rsid w:val="006610CD"/>
    <w:rsid w:val="006611D0"/>
    <w:rsid w:val="006612AB"/>
    <w:rsid w:val="00661352"/>
    <w:rsid w:val="00661359"/>
    <w:rsid w:val="006618FE"/>
    <w:rsid w:val="00661B0F"/>
    <w:rsid w:val="00661C2A"/>
    <w:rsid w:val="00662AE8"/>
    <w:rsid w:val="0066340F"/>
    <w:rsid w:val="00663B82"/>
    <w:rsid w:val="00663CA6"/>
    <w:rsid w:val="0066409F"/>
    <w:rsid w:val="0066436E"/>
    <w:rsid w:val="006644EC"/>
    <w:rsid w:val="00664B22"/>
    <w:rsid w:val="00664BFA"/>
    <w:rsid w:val="00665435"/>
    <w:rsid w:val="00665467"/>
    <w:rsid w:val="00665861"/>
    <w:rsid w:val="00665C7A"/>
    <w:rsid w:val="00665F73"/>
    <w:rsid w:val="0066615D"/>
    <w:rsid w:val="0066616F"/>
    <w:rsid w:val="006665FD"/>
    <w:rsid w:val="0066676F"/>
    <w:rsid w:val="006668EF"/>
    <w:rsid w:val="0066691F"/>
    <w:rsid w:val="00666FF4"/>
    <w:rsid w:val="00667098"/>
    <w:rsid w:val="006672EA"/>
    <w:rsid w:val="006702F3"/>
    <w:rsid w:val="00670380"/>
    <w:rsid w:val="006704F8"/>
    <w:rsid w:val="006705C8"/>
    <w:rsid w:val="00670880"/>
    <w:rsid w:val="00670B20"/>
    <w:rsid w:val="00670DCB"/>
    <w:rsid w:val="0067123D"/>
    <w:rsid w:val="006714B3"/>
    <w:rsid w:val="006714DE"/>
    <w:rsid w:val="006718DE"/>
    <w:rsid w:val="006718E6"/>
    <w:rsid w:val="00672608"/>
    <w:rsid w:val="00672625"/>
    <w:rsid w:val="006735D9"/>
    <w:rsid w:val="0067381F"/>
    <w:rsid w:val="00674262"/>
    <w:rsid w:val="00674353"/>
    <w:rsid w:val="006749C5"/>
    <w:rsid w:val="00674AFD"/>
    <w:rsid w:val="0067515D"/>
    <w:rsid w:val="00675258"/>
    <w:rsid w:val="0067531B"/>
    <w:rsid w:val="0067544E"/>
    <w:rsid w:val="006756EC"/>
    <w:rsid w:val="00675935"/>
    <w:rsid w:val="00675F8F"/>
    <w:rsid w:val="0067603C"/>
    <w:rsid w:val="006761DB"/>
    <w:rsid w:val="00676A12"/>
    <w:rsid w:val="00676AD1"/>
    <w:rsid w:val="00676FA4"/>
    <w:rsid w:val="00677044"/>
    <w:rsid w:val="0067746E"/>
    <w:rsid w:val="00677BE8"/>
    <w:rsid w:val="00677EE7"/>
    <w:rsid w:val="006801F6"/>
    <w:rsid w:val="006807DE"/>
    <w:rsid w:val="006810E3"/>
    <w:rsid w:val="006815EA"/>
    <w:rsid w:val="00681E17"/>
    <w:rsid w:val="00681EA4"/>
    <w:rsid w:val="00681FA8"/>
    <w:rsid w:val="00682014"/>
    <w:rsid w:val="00682309"/>
    <w:rsid w:val="006828EC"/>
    <w:rsid w:val="00682A97"/>
    <w:rsid w:val="00682BD5"/>
    <w:rsid w:val="00682C12"/>
    <w:rsid w:val="006830F3"/>
    <w:rsid w:val="006831E3"/>
    <w:rsid w:val="00683290"/>
    <w:rsid w:val="0068356C"/>
    <w:rsid w:val="00683760"/>
    <w:rsid w:val="00683804"/>
    <w:rsid w:val="00683FA7"/>
    <w:rsid w:val="006840B8"/>
    <w:rsid w:val="006843CA"/>
    <w:rsid w:val="0068466E"/>
    <w:rsid w:val="00684BE6"/>
    <w:rsid w:val="00684EE4"/>
    <w:rsid w:val="0068524F"/>
    <w:rsid w:val="006857B1"/>
    <w:rsid w:val="006857BB"/>
    <w:rsid w:val="0068636E"/>
    <w:rsid w:val="00686855"/>
    <w:rsid w:val="006869C2"/>
    <w:rsid w:val="00686DD1"/>
    <w:rsid w:val="00687658"/>
    <w:rsid w:val="006877EB"/>
    <w:rsid w:val="00687839"/>
    <w:rsid w:val="00687EC3"/>
    <w:rsid w:val="006901F9"/>
    <w:rsid w:val="006902CD"/>
    <w:rsid w:val="006904CA"/>
    <w:rsid w:val="006905BC"/>
    <w:rsid w:val="00690AB4"/>
    <w:rsid w:val="00690C4B"/>
    <w:rsid w:val="00690EA2"/>
    <w:rsid w:val="00691382"/>
    <w:rsid w:val="006913D0"/>
    <w:rsid w:val="00691F44"/>
    <w:rsid w:val="00692193"/>
    <w:rsid w:val="00692584"/>
    <w:rsid w:val="00692600"/>
    <w:rsid w:val="0069266A"/>
    <w:rsid w:val="006927FE"/>
    <w:rsid w:val="0069289A"/>
    <w:rsid w:val="006928EB"/>
    <w:rsid w:val="00692C5C"/>
    <w:rsid w:val="00692D2C"/>
    <w:rsid w:val="00692FDC"/>
    <w:rsid w:val="006932F4"/>
    <w:rsid w:val="00693332"/>
    <w:rsid w:val="00693F1D"/>
    <w:rsid w:val="0069424F"/>
    <w:rsid w:val="006946F7"/>
    <w:rsid w:val="00694825"/>
    <w:rsid w:val="00694907"/>
    <w:rsid w:val="00694C99"/>
    <w:rsid w:val="006953BD"/>
    <w:rsid w:val="00695431"/>
    <w:rsid w:val="006954CC"/>
    <w:rsid w:val="0069597E"/>
    <w:rsid w:val="00695CEA"/>
    <w:rsid w:val="00696029"/>
    <w:rsid w:val="00696049"/>
    <w:rsid w:val="00696318"/>
    <w:rsid w:val="00696541"/>
    <w:rsid w:val="006966D1"/>
    <w:rsid w:val="00696BFC"/>
    <w:rsid w:val="00696C4A"/>
    <w:rsid w:val="00696CC7"/>
    <w:rsid w:val="00696D4F"/>
    <w:rsid w:val="00696F52"/>
    <w:rsid w:val="006970A4"/>
    <w:rsid w:val="00697194"/>
    <w:rsid w:val="00697F8F"/>
    <w:rsid w:val="00697FD0"/>
    <w:rsid w:val="006A0258"/>
    <w:rsid w:val="006A0343"/>
    <w:rsid w:val="006A04DD"/>
    <w:rsid w:val="006A05EA"/>
    <w:rsid w:val="006A065E"/>
    <w:rsid w:val="006A0BE7"/>
    <w:rsid w:val="006A0E1F"/>
    <w:rsid w:val="006A1262"/>
    <w:rsid w:val="006A16D2"/>
    <w:rsid w:val="006A16DA"/>
    <w:rsid w:val="006A171A"/>
    <w:rsid w:val="006A1DE0"/>
    <w:rsid w:val="006A1F39"/>
    <w:rsid w:val="006A25C7"/>
    <w:rsid w:val="006A278D"/>
    <w:rsid w:val="006A2E7D"/>
    <w:rsid w:val="006A3299"/>
    <w:rsid w:val="006A33C1"/>
    <w:rsid w:val="006A34FF"/>
    <w:rsid w:val="006A35C5"/>
    <w:rsid w:val="006A3907"/>
    <w:rsid w:val="006A3E3F"/>
    <w:rsid w:val="006A42D9"/>
    <w:rsid w:val="006A4319"/>
    <w:rsid w:val="006A450A"/>
    <w:rsid w:val="006A4B8A"/>
    <w:rsid w:val="006A4E8A"/>
    <w:rsid w:val="006A50D3"/>
    <w:rsid w:val="006A57AE"/>
    <w:rsid w:val="006A588E"/>
    <w:rsid w:val="006A5C62"/>
    <w:rsid w:val="006A5CEE"/>
    <w:rsid w:val="006A6547"/>
    <w:rsid w:val="006A6908"/>
    <w:rsid w:val="006A69F3"/>
    <w:rsid w:val="006A6FB5"/>
    <w:rsid w:val="006A7001"/>
    <w:rsid w:val="006A70E2"/>
    <w:rsid w:val="006A7BAD"/>
    <w:rsid w:val="006B0091"/>
    <w:rsid w:val="006B0093"/>
    <w:rsid w:val="006B038B"/>
    <w:rsid w:val="006B0DB9"/>
    <w:rsid w:val="006B1130"/>
    <w:rsid w:val="006B1264"/>
    <w:rsid w:val="006B1B8C"/>
    <w:rsid w:val="006B200A"/>
    <w:rsid w:val="006B22B1"/>
    <w:rsid w:val="006B24AF"/>
    <w:rsid w:val="006B2B34"/>
    <w:rsid w:val="006B30AD"/>
    <w:rsid w:val="006B37C9"/>
    <w:rsid w:val="006B3E6A"/>
    <w:rsid w:val="006B439F"/>
    <w:rsid w:val="006B4548"/>
    <w:rsid w:val="006B48A7"/>
    <w:rsid w:val="006B4909"/>
    <w:rsid w:val="006B4F07"/>
    <w:rsid w:val="006B5A96"/>
    <w:rsid w:val="006B5E5A"/>
    <w:rsid w:val="006B6255"/>
    <w:rsid w:val="006B63EA"/>
    <w:rsid w:val="006B6722"/>
    <w:rsid w:val="006B6B09"/>
    <w:rsid w:val="006B6BDB"/>
    <w:rsid w:val="006B6E6A"/>
    <w:rsid w:val="006B729E"/>
    <w:rsid w:val="006B792C"/>
    <w:rsid w:val="006B7BC6"/>
    <w:rsid w:val="006B7E47"/>
    <w:rsid w:val="006B7E77"/>
    <w:rsid w:val="006C0274"/>
    <w:rsid w:val="006C02DC"/>
    <w:rsid w:val="006C060A"/>
    <w:rsid w:val="006C09B2"/>
    <w:rsid w:val="006C0DD8"/>
    <w:rsid w:val="006C1444"/>
    <w:rsid w:val="006C1933"/>
    <w:rsid w:val="006C1962"/>
    <w:rsid w:val="006C1CCB"/>
    <w:rsid w:val="006C2068"/>
    <w:rsid w:val="006C20C0"/>
    <w:rsid w:val="006C2100"/>
    <w:rsid w:val="006C2337"/>
    <w:rsid w:val="006C23A0"/>
    <w:rsid w:val="006C2400"/>
    <w:rsid w:val="006C26C9"/>
    <w:rsid w:val="006C2837"/>
    <w:rsid w:val="006C2A85"/>
    <w:rsid w:val="006C2D86"/>
    <w:rsid w:val="006C2D9A"/>
    <w:rsid w:val="006C3524"/>
    <w:rsid w:val="006C3620"/>
    <w:rsid w:val="006C3979"/>
    <w:rsid w:val="006C3C85"/>
    <w:rsid w:val="006C3DFA"/>
    <w:rsid w:val="006C3EF6"/>
    <w:rsid w:val="006C42D2"/>
    <w:rsid w:val="006C482F"/>
    <w:rsid w:val="006C4B55"/>
    <w:rsid w:val="006C4BC5"/>
    <w:rsid w:val="006C528B"/>
    <w:rsid w:val="006C5533"/>
    <w:rsid w:val="006C5595"/>
    <w:rsid w:val="006C58FA"/>
    <w:rsid w:val="006C66B2"/>
    <w:rsid w:val="006C67F7"/>
    <w:rsid w:val="006C6A03"/>
    <w:rsid w:val="006C765C"/>
    <w:rsid w:val="006D01D8"/>
    <w:rsid w:val="006D0945"/>
    <w:rsid w:val="006D0BCC"/>
    <w:rsid w:val="006D0E54"/>
    <w:rsid w:val="006D19F7"/>
    <w:rsid w:val="006D1FC4"/>
    <w:rsid w:val="006D241A"/>
    <w:rsid w:val="006D2537"/>
    <w:rsid w:val="006D29CA"/>
    <w:rsid w:val="006D2D8B"/>
    <w:rsid w:val="006D31AA"/>
    <w:rsid w:val="006D3CA3"/>
    <w:rsid w:val="006D3EED"/>
    <w:rsid w:val="006D4340"/>
    <w:rsid w:val="006D47DF"/>
    <w:rsid w:val="006D4DFE"/>
    <w:rsid w:val="006D4E2E"/>
    <w:rsid w:val="006D54CE"/>
    <w:rsid w:val="006D62FE"/>
    <w:rsid w:val="006D6331"/>
    <w:rsid w:val="006D63DD"/>
    <w:rsid w:val="006D6543"/>
    <w:rsid w:val="006D65C5"/>
    <w:rsid w:val="006D65CF"/>
    <w:rsid w:val="006D67FB"/>
    <w:rsid w:val="006D6949"/>
    <w:rsid w:val="006D6C21"/>
    <w:rsid w:val="006D6CE1"/>
    <w:rsid w:val="006D7199"/>
    <w:rsid w:val="006D7897"/>
    <w:rsid w:val="006E0234"/>
    <w:rsid w:val="006E0336"/>
    <w:rsid w:val="006E081B"/>
    <w:rsid w:val="006E155D"/>
    <w:rsid w:val="006E185A"/>
    <w:rsid w:val="006E1D2B"/>
    <w:rsid w:val="006E1E50"/>
    <w:rsid w:val="006E1E99"/>
    <w:rsid w:val="006E25B5"/>
    <w:rsid w:val="006E2742"/>
    <w:rsid w:val="006E3CE3"/>
    <w:rsid w:val="006E3FD7"/>
    <w:rsid w:val="006E429D"/>
    <w:rsid w:val="006E48CE"/>
    <w:rsid w:val="006E4C06"/>
    <w:rsid w:val="006E5028"/>
    <w:rsid w:val="006E5691"/>
    <w:rsid w:val="006E585C"/>
    <w:rsid w:val="006E592A"/>
    <w:rsid w:val="006E5C0D"/>
    <w:rsid w:val="006E5C3F"/>
    <w:rsid w:val="006E5F86"/>
    <w:rsid w:val="006E6067"/>
    <w:rsid w:val="006E6387"/>
    <w:rsid w:val="006E6470"/>
    <w:rsid w:val="006E683A"/>
    <w:rsid w:val="006E68E2"/>
    <w:rsid w:val="006E71F1"/>
    <w:rsid w:val="006E7580"/>
    <w:rsid w:val="006E78BC"/>
    <w:rsid w:val="006E7B51"/>
    <w:rsid w:val="006E7DC2"/>
    <w:rsid w:val="006E7EF8"/>
    <w:rsid w:val="006E7FC9"/>
    <w:rsid w:val="006F01C9"/>
    <w:rsid w:val="006F054E"/>
    <w:rsid w:val="006F0765"/>
    <w:rsid w:val="006F0D3E"/>
    <w:rsid w:val="006F0FF7"/>
    <w:rsid w:val="006F14C9"/>
    <w:rsid w:val="006F1B81"/>
    <w:rsid w:val="006F1C10"/>
    <w:rsid w:val="006F2891"/>
    <w:rsid w:val="006F2D57"/>
    <w:rsid w:val="006F3304"/>
    <w:rsid w:val="006F34E5"/>
    <w:rsid w:val="006F3616"/>
    <w:rsid w:val="006F3CF6"/>
    <w:rsid w:val="006F3F72"/>
    <w:rsid w:val="006F3FCA"/>
    <w:rsid w:val="006F4106"/>
    <w:rsid w:val="006F446C"/>
    <w:rsid w:val="006F46CA"/>
    <w:rsid w:val="006F4724"/>
    <w:rsid w:val="006F4834"/>
    <w:rsid w:val="006F4A33"/>
    <w:rsid w:val="006F4C13"/>
    <w:rsid w:val="006F513B"/>
    <w:rsid w:val="006F53A8"/>
    <w:rsid w:val="006F58F6"/>
    <w:rsid w:val="006F5905"/>
    <w:rsid w:val="006F59D2"/>
    <w:rsid w:val="006F5E55"/>
    <w:rsid w:val="006F6444"/>
    <w:rsid w:val="006F65A1"/>
    <w:rsid w:val="006F674C"/>
    <w:rsid w:val="006F6ADB"/>
    <w:rsid w:val="006F6F3A"/>
    <w:rsid w:val="006F6FF1"/>
    <w:rsid w:val="006F7112"/>
    <w:rsid w:val="006F72EC"/>
    <w:rsid w:val="006F7567"/>
    <w:rsid w:val="006F768D"/>
    <w:rsid w:val="006F790D"/>
    <w:rsid w:val="007001C6"/>
    <w:rsid w:val="007001FA"/>
    <w:rsid w:val="00700460"/>
    <w:rsid w:val="00700B5A"/>
    <w:rsid w:val="00700F72"/>
    <w:rsid w:val="007011B6"/>
    <w:rsid w:val="007012A7"/>
    <w:rsid w:val="0070141F"/>
    <w:rsid w:val="0070154B"/>
    <w:rsid w:val="00701771"/>
    <w:rsid w:val="007027CE"/>
    <w:rsid w:val="00703397"/>
    <w:rsid w:val="007035E3"/>
    <w:rsid w:val="00703639"/>
    <w:rsid w:val="00703766"/>
    <w:rsid w:val="00703AD4"/>
    <w:rsid w:val="00703EB6"/>
    <w:rsid w:val="007042DE"/>
    <w:rsid w:val="0070440C"/>
    <w:rsid w:val="00704917"/>
    <w:rsid w:val="00704BAF"/>
    <w:rsid w:val="00704CF7"/>
    <w:rsid w:val="007058F7"/>
    <w:rsid w:val="00705EC1"/>
    <w:rsid w:val="007060AF"/>
    <w:rsid w:val="00706315"/>
    <w:rsid w:val="00706492"/>
    <w:rsid w:val="00706914"/>
    <w:rsid w:val="00706B52"/>
    <w:rsid w:val="00706C59"/>
    <w:rsid w:val="00706E97"/>
    <w:rsid w:val="00707498"/>
    <w:rsid w:val="0070750D"/>
    <w:rsid w:val="007075A5"/>
    <w:rsid w:val="0070768B"/>
    <w:rsid w:val="007104E3"/>
    <w:rsid w:val="00711091"/>
    <w:rsid w:val="0071151B"/>
    <w:rsid w:val="00711D40"/>
    <w:rsid w:val="0071212B"/>
    <w:rsid w:val="00712E47"/>
    <w:rsid w:val="007130C6"/>
    <w:rsid w:val="00713349"/>
    <w:rsid w:val="007135AF"/>
    <w:rsid w:val="00713AE9"/>
    <w:rsid w:val="00713C57"/>
    <w:rsid w:val="00713D15"/>
    <w:rsid w:val="00713D46"/>
    <w:rsid w:val="00713F46"/>
    <w:rsid w:val="00713F8B"/>
    <w:rsid w:val="00714B09"/>
    <w:rsid w:val="00714C0A"/>
    <w:rsid w:val="00714C56"/>
    <w:rsid w:val="00714D42"/>
    <w:rsid w:val="00714FDE"/>
    <w:rsid w:val="007158E1"/>
    <w:rsid w:val="00716174"/>
    <w:rsid w:val="00716211"/>
    <w:rsid w:val="00716287"/>
    <w:rsid w:val="007163EC"/>
    <w:rsid w:val="00716796"/>
    <w:rsid w:val="00716B8A"/>
    <w:rsid w:val="00716FDB"/>
    <w:rsid w:val="00717505"/>
    <w:rsid w:val="00717AC4"/>
    <w:rsid w:val="00717C6D"/>
    <w:rsid w:val="00717FEE"/>
    <w:rsid w:val="00720010"/>
    <w:rsid w:val="00720361"/>
    <w:rsid w:val="007203AB"/>
    <w:rsid w:val="007203B6"/>
    <w:rsid w:val="00720533"/>
    <w:rsid w:val="007205FD"/>
    <w:rsid w:val="00720759"/>
    <w:rsid w:val="0072088E"/>
    <w:rsid w:val="00720A4C"/>
    <w:rsid w:val="007210F0"/>
    <w:rsid w:val="00721877"/>
    <w:rsid w:val="00721980"/>
    <w:rsid w:val="00721B12"/>
    <w:rsid w:val="00721E47"/>
    <w:rsid w:val="0072204E"/>
    <w:rsid w:val="007223E2"/>
    <w:rsid w:val="007226A6"/>
    <w:rsid w:val="007228CA"/>
    <w:rsid w:val="00722979"/>
    <w:rsid w:val="00722BD9"/>
    <w:rsid w:val="00722D52"/>
    <w:rsid w:val="00722E7F"/>
    <w:rsid w:val="00723036"/>
    <w:rsid w:val="00723181"/>
    <w:rsid w:val="007232E0"/>
    <w:rsid w:val="00723549"/>
    <w:rsid w:val="007239D5"/>
    <w:rsid w:val="00723D0A"/>
    <w:rsid w:val="00724307"/>
    <w:rsid w:val="007244E1"/>
    <w:rsid w:val="007248F6"/>
    <w:rsid w:val="00724B92"/>
    <w:rsid w:val="00725028"/>
    <w:rsid w:val="007252C3"/>
    <w:rsid w:val="00725913"/>
    <w:rsid w:val="00725F1F"/>
    <w:rsid w:val="007265C7"/>
    <w:rsid w:val="007267C7"/>
    <w:rsid w:val="00726C86"/>
    <w:rsid w:val="00726D71"/>
    <w:rsid w:val="00726DC8"/>
    <w:rsid w:val="00726FAB"/>
    <w:rsid w:val="0072701B"/>
    <w:rsid w:val="00727580"/>
    <w:rsid w:val="007275BB"/>
    <w:rsid w:val="00727664"/>
    <w:rsid w:val="007277F1"/>
    <w:rsid w:val="00727837"/>
    <w:rsid w:val="00730635"/>
    <w:rsid w:val="00730830"/>
    <w:rsid w:val="007310C0"/>
    <w:rsid w:val="007310F4"/>
    <w:rsid w:val="007311A3"/>
    <w:rsid w:val="0073170E"/>
    <w:rsid w:val="007318D9"/>
    <w:rsid w:val="00731AC7"/>
    <w:rsid w:val="00731AD2"/>
    <w:rsid w:val="00731E0B"/>
    <w:rsid w:val="007326DF"/>
    <w:rsid w:val="007327D4"/>
    <w:rsid w:val="00732EAC"/>
    <w:rsid w:val="0073324E"/>
    <w:rsid w:val="00733483"/>
    <w:rsid w:val="00733613"/>
    <w:rsid w:val="00733CA7"/>
    <w:rsid w:val="00733ECA"/>
    <w:rsid w:val="00734308"/>
    <w:rsid w:val="00734336"/>
    <w:rsid w:val="00734571"/>
    <w:rsid w:val="00734AF6"/>
    <w:rsid w:val="00734CA7"/>
    <w:rsid w:val="00735117"/>
    <w:rsid w:val="00735657"/>
    <w:rsid w:val="00735B93"/>
    <w:rsid w:val="00735BAC"/>
    <w:rsid w:val="00736873"/>
    <w:rsid w:val="00736ADB"/>
    <w:rsid w:val="00736F03"/>
    <w:rsid w:val="007371A1"/>
    <w:rsid w:val="0074053C"/>
    <w:rsid w:val="00740657"/>
    <w:rsid w:val="00740B6B"/>
    <w:rsid w:val="00740F86"/>
    <w:rsid w:val="0074113E"/>
    <w:rsid w:val="00741236"/>
    <w:rsid w:val="00741D2B"/>
    <w:rsid w:val="00741F65"/>
    <w:rsid w:val="00742782"/>
    <w:rsid w:val="00742A75"/>
    <w:rsid w:val="00742C52"/>
    <w:rsid w:val="007430CD"/>
    <w:rsid w:val="00743235"/>
    <w:rsid w:val="0074337C"/>
    <w:rsid w:val="00743496"/>
    <w:rsid w:val="00743805"/>
    <w:rsid w:val="00743B9F"/>
    <w:rsid w:val="00743DB1"/>
    <w:rsid w:val="00743EB8"/>
    <w:rsid w:val="00744543"/>
    <w:rsid w:val="00744546"/>
    <w:rsid w:val="0074478A"/>
    <w:rsid w:val="0074491C"/>
    <w:rsid w:val="00744AAE"/>
    <w:rsid w:val="00744D3A"/>
    <w:rsid w:val="00745109"/>
    <w:rsid w:val="00745165"/>
    <w:rsid w:val="007451E3"/>
    <w:rsid w:val="007455E8"/>
    <w:rsid w:val="00745675"/>
    <w:rsid w:val="007456CA"/>
    <w:rsid w:val="00745CF7"/>
    <w:rsid w:val="00745F44"/>
    <w:rsid w:val="00745F7A"/>
    <w:rsid w:val="0074617D"/>
    <w:rsid w:val="00746E46"/>
    <w:rsid w:val="00746F29"/>
    <w:rsid w:val="00747B5C"/>
    <w:rsid w:val="00747E25"/>
    <w:rsid w:val="00747F68"/>
    <w:rsid w:val="007507B6"/>
    <w:rsid w:val="00750D61"/>
    <w:rsid w:val="00750F0D"/>
    <w:rsid w:val="007511BD"/>
    <w:rsid w:val="00751271"/>
    <w:rsid w:val="00751861"/>
    <w:rsid w:val="00751B0B"/>
    <w:rsid w:val="00751FC7"/>
    <w:rsid w:val="00751FF5"/>
    <w:rsid w:val="00752317"/>
    <w:rsid w:val="00752928"/>
    <w:rsid w:val="00752C29"/>
    <w:rsid w:val="00753231"/>
    <w:rsid w:val="00753B07"/>
    <w:rsid w:val="00753B49"/>
    <w:rsid w:val="00753D46"/>
    <w:rsid w:val="00753F56"/>
    <w:rsid w:val="00753FAD"/>
    <w:rsid w:val="00753FBE"/>
    <w:rsid w:val="00754073"/>
    <w:rsid w:val="0075476A"/>
    <w:rsid w:val="00754997"/>
    <w:rsid w:val="00754A07"/>
    <w:rsid w:val="00754E73"/>
    <w:rsid w:val="007550D1"/>
    <w:rsid w:val="0075516F"/>
    <w:rsid w:val="00755422"/>
    <w:rsid w:val="007554DD"/>
    <w:rsid w:val="00755AE8"/>
    <w:rsid w:val="00755BC6"/>
    <w:rsid w:val="00756130"/>
    <w:rsid w:val="00756132"/>
    <w:rsid w:val="007564BA"/>
    <w:rsid w:val="00756519"/>
    <w:rsid w:val="007565D8"/>
    <w:rsid w:val="00756647"/>
    <w:rsid w:val="00757110"/>
    <w:rsid w:val="007571A8"/>
    <w:rsid w:val="0075759B"/>
    <w:rsid w:val="00760068"/>
    <w:rsid w:val="007600C2"/>
    <w:rsid w:val="007602D9"/>
    <w:rsid w:val="0076033C"/>
    <w:rsid w:val="007604D7"/>
    <w:rsid w:val="0076058A"/>
    <w:rsid w:val="0076066C"/>
    <w:rsid w:val="00760A9E"/>
    <w:rsid w:val="007610B9"/>
    <w:rsid w:val="00761168"/>
    <w:rsid w:val="00761205"/>
    <w:rsid w:val="00761640"/>
    <w:rsid w:val="00761E07"/>
    <w:rsid w:val="00761EF0"/>
    <w:rsid w:val="00761FBE"/>
    <w:rsid w:val="007620CF"/>
    <w:rsid w:val="007623DC"/>
    <w:rsid w:val="00762AE1"/>
    <w:rsid w:val="00762B63"/>
    <w:rsid w:val="00762C5D"/>
    <w:rsid w:val="0076342E"/>
    <w:rsid w:val="00763440"/>
    <w:rsid w:val="00763761"/>
    <w:rsid w:val="00764176"/>
    <w:rsid w:val="0076479E"/>
    <w:rsid w:val="00764C82"/>
    <w:rsid w:val="007651ED"/>
    <w:rsid w:val="007652A1"/>
    <w:rsid w:val="0076538D"/>
    <w:rsid w:val="0076581E"/>
    <w:rsid w:val="00765F78"/>
    <w:rsid w:val="00766191"/>
    <w:rsid w:val="00766554"/>
    <w:rsid w:val="0076666E"/>
    <w:rsid w:val="00766A0B"/>
    <w:rsid w:val="00766E82"/>
    <w:rsid w:val="007671C2"/>
    <w:rsid w:val="00767330"/>
    <w:rsid w:val="00767464"/>
    <w:rsid w:val="00767663"/>
    <w:rsid w:val="00767716"/>
    <w:rsid w:val="00767C14"/>
    <w:rsid w:val="00767EA9"/>
    <w:rsid w:val="007709AC"/>
    <w:rsid w:val="00770E14"/>
    <w:rsid w:val="00770FBE"/>
    <w:rsid w:val="00770FDC"/>
    <w:rsid w:val="00771226"/>
    <w:rsid w:val="007714C9"/>
    <w:rsid w:val="00771978"/>
    <w:rsid w:val="00771BC3"/>
    <w:rsid w:val="00771D54"/>
    <w:rsid w:val="007726A9"/>
    <w:rsid w:val="00772B22"/>
    <w:rsid w:val="00772ED5"/>
    <w:rsid w:val="007732BD"/>
    <w:rsid w:val="0077365D"/>
    <w:rsid w:val="007736CB"/>
    <w:rsid w:val="00774233"/>
    <w:rsid w:val="00774427"/>
    <w:rsid w:val="00774A22"/>
    <w:rsid w:val="00774BF0"/>
    <w:rsid w:val="007756F3"/>
    <w:rsid w:val="00775E4C"/>
    <w:rsid w:val="007760F4"/>
    <w:rsid w:val="007761DA"/>
    <w:rsid w:val="007761DB"/>
    <w:rsid w:val="0077667B"/>
    <w:rsid w:val="0077669E"/>
    <w:rsid w:val="00776A2D"/>
    <w:rsid w:val="00776A71"/>
    <w:rsid w:val="00776F59"/>
    <w:rsid w:val="00777802"/>
    <w:rsid w:val="00777934"/>
    <w:rsid w:val="00777974"/>
    <w:rsid w:val="007800C8"/>
    <w:rsid w:val="007803A4"/>
    <w:rsid w:val="00780611"/>
    <w:rsid w:val="007808B8"/>
    <w:rsid w:val="00780E95"/>
    <w:rsid w:val="00780F51"/>
    <w:rsid w:val="0078133F"/>
    <w:rsid w:val="007817F3"/>
    <w:rsid w:val="007818D8"/>
    <w:rsid w:val="007819BF"/>
    <w:rsid w:val="00781F0F"/>
    <w:rsid w:val="00781F77"/>
    <w:rsid w:val="00782189"/>
    <w:rsid w:val="007821AD"/>
    <w:rsid w:val="00782213"/>
    <w:rsid w:val="00782291"/>
    <w:rsid w:val="00782501"/>
    <w:rsid w:val="00782619"/>
    <w:rsid w:val="007827E7"/>
    <w:rsid w:val="007831D9"/>
    <w:rsid w:val="00783BCD"/>
    <w:rsid w:val="00783BD5"/>
    <w:rsid w:val="00783C8C"/>
    <w:rsid w:val="007840DD"/>
    <w:rsid w:val="007842A7"/>
    <w:rsid w:val="0078436E"/>
    <w:rsid w:val="007848D9"/>
    <w:rsid w:val="00784BFC"/>
    <w:rsid w:val="00784C4E"/>
    <w:rsid w:val="00784F30"/>
    <w:rsid w:val="00785139"/>
    <w:rsid w:val="0078513D"/>
    <w:rsid w:val="00785459"/>
    <w:rsid w:val="0078567C"/>
    <w:rsid w:val="00785738"/>
    <w:rsid w:val="00785828"/>
    <w:rsid w:val="00785B5C"/>
    <w:rsid w:val="00785ED4"/>
    <w:rsid w:val="0078604A"/>
    <w:rsid w:val="00786DCD"/>
    <w:rsid w:val="00786F04"/>
    <w:rsid w:val="00787608"/>
    <w:rsid w:val="0078763F"/>
    <w:rsid w:val="00787764"/>
    <w:rsid w:val="00787F77"/>
    <w:rsid w:val="0079002F"/>
    <w:rsid w:val="0079006B"/>
    <w:rsid w:val="007902A6"/>
    <w:rsid w:val="0079057A"/>
    <w:rsid w:val="00791798"/>
    <w:rsid w:val="00791A72"/>
    <w:rsid w:val="00791C09"/>
    <w:rsid w:val="00791C6E"/>
    <w:rsid w:val="00791F29"/>
    <w:rsid w:val="0079202F"/>
    <w:rsid w:val="0079208B"/>
    <w:rsid w:val="00792219"/>
    <w:rsid w:val="00792278"/>
    <w:rsid w:val="00792311"/>
    <w:rsid w:val="00792413"/>
    <w:rsid w:val="00792B09"/>
    <w:rsid w:val="00792B56"/>
    <w:rsid w:val="00793222"/>
    <w:rsid w:val="0079399F"/>
    <w:rsid w:val="00793BF7"/>
    <w:rsid w:val="007940C7"/>
    <w:rsid w:val="007945DE"/>
    <w:rsid w:val="007947E7"/>
    <w:rsid w:val="00794BB0"/>
    <w:rsid w:val="007950EE"/>
    <w:rsid w:val="0079523E"/>
    <w:rsid w:val="0079547D"/>
    <w:rsid w:val="00795574"/>
    <w:rsid w:val="0079559F"/>
    <w:rsid w:val="0079564D"/>
    <w:rsid w:val="007960D6"/>
    <w:rsid w:val="007963FC"/>
    <w:rsid w:val="0079657A"/>
    <w:rsid w:val="0079657C"/>
    <w:rsid w:val="007965CC"/>
    <w:rsid w:val="007966D1"/>
    <w:rsid w:val="00796933"/>
    <w:rsid w:val="007969F1"/>
    <w:rsid w:val="00796E46"/>
    <w:rsid w:val="00797093"/>
    <w:rsid w:val="0079746C"/>
    <w:rsid w:val="00797741"/>
    <w:rsid w:val="00797BAF"/>
    <w:rsid w:val="00797D9A"/>
    <w:rsid w:val="007A097F"/>
    <w:rsid w:val="007A09B0"/>
    <w:rsid w:val="007A1D79"/>
    <w:rsid w:val="007A1DE4"/>
    <w:rsid w:val="007A1EF9"/>
    <w:rsid w:val="007A20B2"/>
    <w:rsid w:val="007A261D"/>
    <w:rsid w:val="007A29ED"/>
    <w:rsid w:val="007A2ABE"/>
    <w:rsid w:val="007A2E6C"/>
    <w:rsid w:val="007A2E8C"/>
    <w:rsid w:val="007A3010"/>
    <w:rsid w:val="007A3497"/>
    <w:rsid w:val="007A3E57"/>
    <w:rsid w:val="007A42E1"/>
    <w:rsid w:val="007A45EE"/>
    <w:rsid w:val="007A493A"/>
    <w:rsid w:val="007A4D34"/>
    <w:rsid w:val="007A50F5"/>
    <w:rsid w:val="007A510A"/>
    <w:rsid w:val="007A5567"/>
    <w:rsid w:val="007A58B2"/>
    <w:rsid w:val="007A5F3E"/>
    <w:rsid w:val="007A605A"/>
    <w:rsid w:val="007A62D9"/>
    <w:rsid w:val="007A6367"/>
    <w:rsid w:val="007A6A24"/>
    <w:rsid w:val="007A6B66"/>
    <w:rsid w:val="007A711F"/>
    <w:rsid w:val="007A7142"/>
    <w:rsid w:val="007A71BB"/>
    <w:rsid w:val="007A756D"/>
    <w:rsid w:val="007A7695"/>
    <w:rsid w:val="007A7DD4"/>
    <w:rsid w:val="007A7DF4"/>
    <w:rsid w:val="007B00D0"/>
    <w:rsid w:val="007B0885"/>
    <w:rsid w:val="007B0DDA"/>
    <w:rsid w:val="007B0E7E"/>
    <w:rsid w:val="007B0FD7"/>
    <w:rsid w:val="007B1449"/>
    <w:rsid w:val="007B149F"/>
    <w:rsid w:val="007B150E"/>
    <w:rsid w:val="007B1C40"/>
    <w:rsid w:val="007B1C4C"/>
    <w:rsid w:val="007B1CDE"/>
    <w:rsid w:val="007B1EA5"/>
    <w:rsid w:val="007B1F89"/>
    <w:rsid w:val="007B2007"/>
    <w:rsid w:val="007B2AB2"/>
    <w:rsid w:val="007B2BAF"/>
    <w:rsid w:val="007B2BBE"/>
    <w:rsid w:val="007B35FB"/>
    <w:rsid w:val="007B36C2"/>
    <w:rsid w:val="007B3727"/>
    <w:rsid w:val="007B3730"/>
    <w:rsid w:val="007B3C5E"/>
    <w:rsid w:val="007B3D29"/>
    <w:rsid w:val="007B44D0"/>
    <w:rsid w:val="007B45AC"/>
    <w:rsid w:val="007B4ED2"/>
    <w:rsid w:val="007B54E8"/>
    <w:rsid w:val="007B565B"/>
    <w:rsid w:val="007B5AAE"/>
    <w:rsid w:val="007B5C64"/>
    <w:rsid w:val="007B5E7D"/>
    <w:rsid w:val="007B604F"/>
    <w:rsid w:val="007B610C"/>
    <w:rsid w:val="007B612F"/>
    <w:rsid w:val="007B661D"/>
    <w:rsid w:val="007B6B23"/>
    <w:rsid w:val="007B6BAB"/>
    <w:rsid w:val="007B6CFA"/>
    <w:rsid w:val="007B6FC9"/>
    <w:rsid w:val="007B6FE7"/>
    <w:rsid w:val="007B7188"/>
    <w:rsid w:val="007B7A56"/>
    <w:rsid w:val="007B7BC1"/>
    <w:rsid w:val="007C0218"/>
    <w:rsid w:val="007C0228"/>
    <w:rsid w:val="007C02E7"/>
    <w:rsid w:val="007C05CA"/>
    <w:rsid w:val="007C07E7"/>
    <w:rsid w:val="007C09F8"/>
    <w:rsid w:val="007C0B24"/>
    <w:rsid w:val="007C0C34"/>
    <w:rsid w:val="007C0DE6"/>
    <w:rsid w:val="007C121D"/>
    <w:rsid w:val="007C1221"/>
    <w:rsid w:val="007C195D"/>
    <w:rsid w:val="007C1C78"/>
    <w:rsid w:val="007C2188"/>
    <w:rsid w:val="007C2445"/>
    <w:rsid w:val="007C24DB"/>
    <w:rsid w:val="007C2515"/>
    <w:rsid w:val="007C2536"/>
    <w:rsid w:val="007C2542"/>
    <w:rsid w:val="007C25CE"/>
    <w:rsid w:val="007C2710"/>
    <w:rsid w:val="007C2750"/>
    <w:rsid w:val="007C281E"/>
    <w:rsid w:val="007C2CA5"/>
    <w:rsid w:val="007C2D88"/>
    <w:rsid w:val="007C2DB9"/>
    <w:rsid w:val="007C2FFC"/>
    <w:rsid w:val="007C3AE7"/>
    <w:rsid w:val="007C3D0C"/>
    <w:rsid w:val="007C4224"/>
    <w:rsid w:val="007C4B5D"/>
    <w:rsid w:val="007C4CAC"/>
    <w:rsid w:val="007C4CE1"/>
    <w:rsid w:val="007C4E52"/>
    <w:rsid w:val="007C4E6E"/>
    <w:rsid w:val="007C4F0B"/>
    <w:rsid w:val="007C539B"/>
    <w:rsid w:val="007C5675"/>
    <w:rsid w:val="007C59F3"/>
    <w:rsid w:val="007C5ADD"/>
    <w:rsid w:val="007C5C82"/>
    <w:rsid w:val="007C636C"/>
    <w:rsid w:val="007C64D1"/>
    <w:rsid w:val="007C6555"/>
    <w:rsid w:val="007C68C2"/>
    <w:rsid w:val="007C69BA"/>
    <w:rsid w:val="007C6B2E"/>
    <w:rsid w:val="007C6DB2"/>
    <w:rsid w:val="007C6FC3"/>
    <w:rsid w:val="007C7ECC"/>
    <w:rsid w:val="007D01D5"/>
    <w:rsid w:val="007D055D"/>
    <w:rsid w:val="007D05D5"/>
    <w:rsid w:val="007D062B"/>
    <w:rsid w:val="007D0D81"/>
    <w:rsid w:val="007D11D5"/>
    <w:rsid w:val="007D13DE"/>
    <w:rsid w:val="007D1C03"/>
    <w:rsid w:val="007D1D2E"/>
    <w:rsid w:val="007D22D6"/>
    <w:rsid w:val="007D31B3"/>
    <w:rsid w:val="007D35EB"/>
    <w:rsid w:val="007D377A"/>
    <w:rsid w:val="007D3F21"/>
    <w:rsid w:val="007D401B"/>
    <w:rsid w:val="007D42FA"/>
    <w:rsid w:val="007D4753"/>
    <w:rsid w:val="007D4B7E"/>
    <w:rsid w:val="007D4C60"/>
    <w:rsid w:val="007D5D3A"/>
    <w:rsid w:val="007D62B7"/>
    <w:rsid w:val="007D659A"/>
    <w:rsid w:val="007D65D9"/>
    <w:rsid w:val="007D67BE"/>
    <w:rsid w:val="007D7029"/>
    <w:rsid w:val="007D7036"/>
    <w:rsid w:val="007D71C4"/>
    <w:rsid w:val="007D73D5"/>
    <w:rsid w:val="007D75A1"/>
    <w:rsid w:val="007D77B2"/>
    <w:rsid w:val="007D77E6"/>
    <w:rsid w:val="007D7D74"/>
    <w:rsid w:val="007E0821"/>
    <w:rsid w:val="007E10CB"/>
    <w:rsid w:val="007E1576"/>
    <w:rsid w:val="007E1B3D"/>
    <w:rsid w:val="007E2738"/>
    <w:rsid w:val="007E2D7B"/>
    <w:rsid w:val="007E371E"/>
    <w:rsid w:val="007E38AA"/>
    <w:rsid w:val="007E3B9D"/>
    <w:rsid w:val="007E3F04"/>
    <w:rsid w:val="007E3FAC"/>
    <w:rsid w:val="007E40C7"/>
    <w:rsid w:val="007E473F"/>
    <w:rsid w:val="007E4C5B"/>
    <w:rsid w:val="007E5080"/>
    <w:rsid w:val="007E5081"/>
    <w:rsid w:val="007E50B3"/>
    <w:rsid w:val="007E5868"/>
    <w:rsid w:val="007E5E0B"/>
    <w:rsid w:val="007E5FF8"/>
    <w:rsid w:val="007E6257"/>
    <w:rsid w:val="007E6402"/>
    <w:rsid w:val="007E6808"/>
    <w:rsid w:val="007E6BCB"/>
    <w:rsid w:val="007E6C19"/>
    <w:rsid w:val="007E6E19"/>
    <w:rsid w:val="007E7041"/>
    <w:rsid w:val="007E734C"/>
    <w:rsid w:val="007E747C"/>
    <w:rsid w:val="007E7844"/>
    <w:rsid w:val="007E7870"/>
    <w:rsid w:val="007E7C36"/>
    <w:rsid w:val="007F0F29"/>
    <w:rsid w:val="007F1053"/>
    <w:rsid w:val="007F1734"/>
    <w:rsid w:val="007F1DDF"/>
    <w:rsid w:val="007F1DF4"/>
    <w:rsid w:val="007F1E55"/>
    <w:rsid w:val="007F2552"/>
    <w:rsid w:val="007F25C1"/>
    <w:rsid w:val="007F2753"/>
    <w:rsid w:val="007F27C6"/>
    <w:rsid w:val="007F2A3D"/>
    <w:rsid w:val="007F2FFA"/>
    <w:rsid w:val="007F3094"/>
    <w:rsid w:val="007F3332"/>
    <w:rsid w:val="007F35D0"/>
    <w:rsid w:val="007F3758"/>
    <w:rsid w:val="007F3814"/>
    <w:rsid w:val="007F382E"/>
    <w:rsid w:val="007F3838"/>
    <w:rsid w:val="007F38AD"/>
    <w:rsid w:val="007F38F8"/>
    <w:rsid w:val="007F39CB"/>
    <w:rsid w:val="007F39F4"/>
    <w:rsid w:val="007F3C18"/>
    <w:rsid w:val="007F3E30"/>
    <w:rsid w:val="007F4026"/>
    <w:rsid w:val="007F417F"/>
    <w:rsid w:val="007F431D"/>
    <w:rsid w:val="007F4DF7"/>
    <w:rsid w:val="007F545D"/>
    <w:rsid w:val="007F5643"/>
    <w:rsid w:val="007F5658"/>
    <w:rsid w:val="007F62EF"/>
    <w:rsid w:val="007F6426"/>
    <w:rsid w:val="007F6556"/>
    <w:rsid w:val="007F6B3A"/>
    <w:rsid w:val="007F6BCA"/>
    <w:rsid w:val="007F7219"/>
    <w:rsid w:val="007F73E2"/>
    <w:rsid w:val="007F7726"/>
    <w:rsid w:val="007F773D"/>
    <w:rsid w:val="007F7756"/>
    <w:rsid w:val="007F7E5B"/>
    <w:rsid w:val="007F7EF4"/>
    <w:rsid w:val="00800011"/>
    <w:rsid w:val="008001EF"/>
    <w:rsid w:val="00800315"/>
    <w:rsid w:val="008003B5"/>
    <w:rsid w:val="0080059B"/>
    <w:rsid w:val="008007BA"/>
    <w:rsid w:val="0080091E"/>
    <w:rsid w:val="00801088"/>
    <w:rsid w:val="0080123A"/>
    <w:rsid w:val="008012C1"/>
    <w:rsid w:val="00801578"/>
    <w:rsid w:val="00801769"/>
    <w:rsid w:val="00801A68"/>
    <w:rsid w:val="00801E88"/>
    <w:rsid w:val="008023E7"/>
    <w:rsid w:val="0080256C"/>
    <w:rsid w:val="0080269E"/>
    <w:rsid w:val="008026E3"/>
    <w:rsid w:val="00802BDC"/>
    <w:rsid w:val="00802D14"/>
    <w:rsid w:val="00803050"/>
    <w:rsid w:val="008032CA"/>
    <w:rsid w:val="008035F9"/>
    <w:rsid w:val="00804142"/>
    <w:rsid w:val="0080415E"/>
    <w:rsid w:val="00804184"/>
    <w:rsid w:val="00804264"/>
    <w:rsid w:val="008042A3"/>
    <w:rsid w:val="008043CB"/>
    <w:rsid w:val="00804679"/>
    <w:rsid w:val="0080477B"/>
    <w:rsid w:val="00804943"/>
    <w:rsid w:val="00804DD8"/>
    <w:rsid w:val="00804F1A"/>
    <w:rsid w:val="00804F29"/>
    <w:rsid w:val="008051B5"/>
    <w:rsid w:val="008052BB"/>
    <w:rsid w:val="0080676D"/>
    <w:rsid w:val="0080704C"/>
    <w:rsid w:val="0080712F"/>
    <w:rsid w:val="00807414"/>
    <w:rsid w:val="00807C56"/>
    <w:rsid w:val="00807D3C"/>
    <w:rsid w:val="00807D84"/>
    <w:rsid w:val="00810425"/>
    <w:rsid w:val="0081057B"/>
    <w:rsid w:val="00810A68"/>
    <w:rsid w:val="00810A8E"/>
    <w:rsid w:val="00810B25"/>
    <w:rsid w:val="00810D75"/>
    <w:rsid w:val="00810E7F"/>
    <w:rsid w:val="00810F22"/>
    <w:rsid w:val="0081107D"/>
    <w:rsid w:val="0081120A"/>
    <w:rsid w:val="00811670"/>
    <w:rsid w:val="00811737"/>
    <w:rsid w:val="008117DE"/>
    <w:rsid w:val="00811E78"/>
    <w:rsid w:val="00811F47"/>
    <w:rsid w:val="00811F7D"/>
    <w:rsid w:val="008122A3"/>
    <w:rsid w:val="00812892"/>
    <w:rsid w:val="00812CD5"/>
    <w:rsid w:val="00812F57"/>
    <w:rsid w:val="00813325"/>
    <w:rsid w:val="0081351A"/>
    <w:rsid w:val="00813700"/>
    <w:rsid w:val="00813B16"/>
    <w:rsid w:val="00813EDE"/>
    <w:rsid w:val="00814186"/>
    <w:rsid w:val="00814274"/>
    <w:rsid w:val="008143D2"/>
    <w:rsid w:val="0081473A"/>
    <w:rsid w:val="00814857"/>
    <w:rsid w:val="0081505C"/>
    <w:rsid w:val="00815253"/>
    <w:rsid w:val="0081586B"/>
    <w:rsid w:val="008158C1"/>
    <w:rsid w:val="00815C55"/>
    <w:rsid w:val="00816300"/>
    <w:rsid w:val="008167D2"/>
    <w:rsid w:val="0081681D"/>
    <w:rsid w:val="0081693F"/>
    <w:rsid w:val="00816BF1"/>
    <w:rsid w:val="00816DA8"/>
    <w:rsid w:val="008172FE"/>
    <w:rsid w:val="00817391"/>
    <w:rsid w:val="00817506"/>
    <w:rsid w:val="00817886"/>
    <w:rsid w:val="00817A6F"/>
    <w:rsid w:val="00817AEF"/>
    <w:rsid w:val="00820408"/>
    <w:rsid w:val="00820515"/>
    <w:rsid w:val="008209E6"/>
    <w:rsid w:val="008209F0"/>
    <w:rsid w:val="00820D2D"/>
    <w:rsid w:val="00821113"/>
    <w:rsid w:val="0082136D"/>
    <w:rsid w:val="008215B3"/>
    <w:rsid w:val="00821842"/>
    <w:rsid w:val="00821C24"/>
    <w:rsid w:val="008220DE"/>
    <w:rsid w:val="008224D1"/>
    <w:rsid w:val="0082287D"/>
    <w:rsid w:val="0082315B"/>
    <w:rsid w:val="008232FE"/>
    <w:rsid w:val="00823CFC"/>
    <w:rsid w:val="00824A7E"/>
    <w:rsid w:val="00824EB4"/>
    <w:rsid w:val="008253AA"/>
    <w:rsid w:val="00825525"/>
    <w:rsid w:val="00825EED"/>
    <w:rsid w:val="00825F9A"/>
    <w:rsid w:val="00826525"/>
    <w:rsid w:val="00826600"/>
    <w:rsid w:val="00826D8F"/>
    <w:rsid w:val="00826FA3"/>
    <w:rsid w:val="008272F5"/>
    <w:rsid w:val="00827301"/>
    <w:rsid w:val="0082783D"/>
    <w:rsid w:val="0082789C"/>
    <w:rsid w:val="00827B11"/>
    <w:rsid w:val="00827BAC"/>
    <w:rsid w:val="0083044E"/>
    <w:rsid w:val="00830462"/>
    <w:rsid w:val="0083067B"/>
    <w:rsid w:val="00830702"/>
    <w:rsid w:val="008307C0"/>
    <w:rsid w:val="00830A6D"/>
    <w:rsid w:val="00830F68"/>
    <w:rsid w:val="00830F6A"/>
    <w:rsid w:val="008312D8"/>
    <w:rsid w:val="00831774"/>
    <w:rsid w:val="00831CFE"/>
    <w:rsid w:val="008323E1"/>
    <w:rsid w:val="00832563"/>
    <w:rsid w:val="008325A2"/>
    <w:rsid w:val="008329DD"/>
    <w:rsid w:val="00832CA2"/>
    <w:rsid w:val="00832DC3"/>
    <w:rsid w:val="0083306B"/>
    <w:rsid w:val="008333D3"/>
    <w:rsid w:val="00833647"/>
    <w:rsid w:val="00833D1E"/>
    <w:rsid w:val="00833E49"/>
    <w:rsid w:val="00833F19"/>
    <w:rsid w:val="00833FA4"/>
    <w:rsid w:val="00833FDD"/>
    <w:rsid w:val="0083443E"/>
    <w:rsid w:val="008345DC"/>
    <w:rsid w:val="008345ED"/>
    <w:rsid w:val="008348A5"/>
    <w:rsid w:val="00834D55"/>
    <w:rsid w:val="00834F62"/>
    <w:rsid w:val="00835583"/>
    <w:rsid w:val="00835598"/>
    <w:rsid w:val="00835767"/>
    <w:rsid w:val="00835AD8"/>
    <w:rsid w:val="00835BF8"/>
    <w:rsid w:val="0083601E"/>
    <w:rsid w:val="008361A7"/>
    <w:rsid w:val="008364D3"/>
    <w:rsid w:val="00836F43"/>
    <w:rsid w:val="0083737B"/>
    <w:rsid w:val="00837498"/>
    <w:rsid w:val="0083790D"/>
    <w:rsid w:val="00837C0D"/>
    <w:rsid w:val="00837CEF"/>
    <w:rsid w:val="00837EBA"/>
    <w:rsid w:val="008403DB"/>
    <w:rsid w:val="00840621"/>
    <w:rsid w:val="0084079F"/>
    <w:rsid w:val="008408F4"/>
    <w:rsid w:val="00840A0A"/>
    <w:rsid w:val="00840B1F"/>
    <w:rsid w:val="00840B7F"/>
    <w:rsid w:val="00840C9C"/>
    <w:rsid w:val="00840CAE"/>
    <w:rsid w:val="00841405"/>
    <w:rsid w:val="0084161A"/>
    <w:rsid w:val="00841718"/>
    <w:rsid w:val="00841784"/>
    <w:rsid w:val="008419FC"/>
    <w:rsid w:val="00841D83"/>
    <w:rsid w:val="0084212C"/>
    <w:rsid w:val="0084232E"/>
    <w:rsid w:val="008423DE"/>
    <w:rsid w:val="008427E7"/>
    <w:rsid w:val="00842941"/>
    <w:rsid w:val="008431EC"/>
    <w:rsid w:val="0084328C"/>
    <w:rsid w:val="008435B0"/>
    <w:rsid w:val="008437B1"/>
    <w:rsid w:val="00843861"/>
    <w:rsid w:val="008439E5"/>
    <w:rsid w:val="00843BBE"/>
    <w:rsid w:val="00843C25"/>
    <w:rsid w:val="00843CF1"/>
    <w:rsid w:val="00844069"/>
    <w:rsid w:val="008441BD"/>
    <w:rsid w:val="008443E2"/>
    <w:rsid w:val="0084451C"/>
    <w:rsid w:val="008447D7"/>
    <w:rsid w:val="00844D30"/>
    <w:rsid w:val="00845010"/>
    <w:rsid w:val="0084513A"/>
    <w:rsid w:val="00845345"/>
    <w:rsid w:val="00845D62"/>
    <w:rsid w:val="00845DC2"/>
    <w:rsid w:val="00845FE4"/>
    <w:rsid w:val="0084653A"/>
    <w:rsid w:val="008466ED"/>
    <w:rsid w:val="00847134"/>
    <w:rsid w:val="00847498"/>
    <w:rsid w:val="00847F3D"/>
    <w:rsid w:val="00850047"/>
    <w:rsid w:val="00850089"/>
    <w:rsid w:val="008502CE"/>
    <w:rsid w:val="008502D6"/>
    <w:rsid w:val="00850553"/>
    <w:rsid w:val="00850611"/>
    <w:rsid w:val="00850635"/>
    <w:rsid w:val="008506DB"/>
    <w:rsid w:val="0085084C"/>
    <w:rsid w:val="008509CF"/>
    <w:rsid w:val="00850DDA"/>
    <w:rsid w:val="00850F6B"/>
    <w:rsid w:val="00850F81"/>
    <w:rsid w:val="00851C62"/>
    <w:rsid w:val="00852058"/>
    <w:rsid w:val="00852337"/>
    <w:rsid w:val="0085279C"/>
    <w:rsid w:val="008527B7"/>
    <w:rsid w:val="00852A14"/>
    <w:rsid w:val="00852BEC"/>
    <w:rsid w:val="00852C3D"/>
    <w:rsid w:val="00852D23"/>
    <w:rsid w:val="00853297"/>
    <w:rsid w:val="0085452F"/>
    <w:rsid w:val="008545E6"/>
    <w:rsid w:val="00854695"/>
    <w:rsid w:val="008546C5"/>
    <w:rsid w:val="00854816"/>
    <w:rsid w:val="00854B00"/>
    <w:rsid w:val="00854B1F"/>
    <w:rsid w:val="00854C20"/>
    <w:rsid w:val="00854CC4"/>
    <w:rsid w:val="00854D7D"/>
    <w:rsid w:val="0085510D"/>
    <w:rsid w:val="00855118"/>
    <w:rsid w:val="00855200"/>
    <w:rsid w:val="008552BA"/>
    <w:rsid w:val="008556EB"/>
    <w:rsid w:val="00855801"/>
    <w:rsid w:val="008559A6"/>
    <w:rsid w:val="008559AE"/>
    <w:rsid w:val="00855B72"/>
    <w:rsid w:val="00855BD4"/>
    <w:rsid w:val="00855D67"/>
    <w:rsid w:val="00855DA2"/>
    <w:rsid w:val="00856352"/>
    <w:rsid w:val="0085636B"/>
    <w:rsid w:val="00856442"/>
    <w:rsid w:val="008568D7"/>
    <w:rsid w:val="00856BE4"/>
    <w:rsid w:val="00856D4D"/>
    <w:rsid w:val="008571FD"/>
    <w:rsid w:val="00857295"/>
    <w:rsid w:val="008573E3"/>
    <w:rsid w:val="00857688"/>
    <w:rsid w:val="008576D8"/>
    <w:rsid w:val="00857D26"/>
    <w:rsid w:val="00860537"/>
    <w:rsid w:val="00860926"/>
    <w:rsid w:val="00860FE9"/>
    <w:rsid w:val="008610E7"/>
    <w:rsid w:val="00861219"/>
    <w:rsid w:val="00861268"/>
    <w:rsid w:val="00861E17"/>
    <w:rsid w:val="008620D0"/>
    <w:rsid w:val="00862326"/>
    <w:rsid w:val="00862ACB"/>
    <w:rsid w:val="00862BE5"/>
    <w:rsid w:val="00862F6B"/>
    <w:rsid w:val="0086335C"/>
    <w:rsid w:val="00863749"/>
    <w:rsid w:val="00863B8D"/>
    <w:rsid w:val="00863F9D"/>
    <w:rsid w:val="00864064"/>
    <w:rsid w:val="00864074"/>
    <w:rsid w:val="00864119"/>
    <w:rsid w:val="00864CA8"/>
    <w:rsid w:val="0086587A"/>
    <w:rsid w:val="00865C54"/>
    <w:rsid w:val="00865E73"/>
    <w:rsid w:val="00865EA0"/>
    <w:rsid w:val="00865FA0"/>
    <w:rsid w:val="00866112"/>
    <w:rsid w:val="008661C5"/>
    <w:rsid w:val="0086621A"/>
    <w:rsid w:val="0086647C"/>
    <w:rsid w:val="00866C61"/>
    <w:rsid w:val="0086706A"/>
    <w:rsid w:val="0086733B"/>
    <w:rsid w:val="00867DF0"/>
    <w:rsid w:val="00870066"/>
    <w:rsid w:val="0087096C"/>
    <w:rsid w:val="00870AB3"/>
    <w:rsid w:val="00870DC2"/>
    <w:rsid w:val="008717C7"/>
    <w:rsid w:val="0087194B"/>
    <w:rsid w:val="00871BBC"/>
    <w:rsid w:val="00871F40"/>
    <w:rsid w:val="00871FF8"/>
    <w:rsid w:val="00872020"/>
    <w:rsid w:val="00872204"/>
    <w:rsid w:val="0087230A"/>
    <w:rsid w:val="00872660"/>
    <w:rsid w:val="0087303F"/>
    <w:rsid w:val="00873377"/>
    <w:rsid w:val="00873BC5"/>
    <w:rsid w:val="00873D1D"/>
    <w:rsid w:val="00873EA7"/>
    <w:rsid w:val="00874A86"/>
    <w:rsid w:val="00874B47"/>
    <w:rsid w:val="00874BED"/>
    <w:rsid w:val="008755A5"/>
    <w:rsid w:val="00875A6B"/>
    <w:rsid w:val="00875C86"/>
    <w:rsid w:val="00876199"/>
    <w:rsid w:val="00876231"/>
    <w:rsid w:val="008765C7"/>
    <w:rsid w:val="0087669F"/>
    <w:rsid w:val="00876927"/>
    <w:rsid w:val="00876A09"/>
    <w:rsid w:val="00876A35"/>
    <w:rsid w:val="00876CA3"/>
    <w:rsid w:val="0087715A"/>
    <w:rsid w:val="0087724C"/>
    <w:rsid w:val="008772DE"/>
    <w:rsid w:val="00877445"/>
    <w:rsid w:val="00877469"/>
    <w:rsid w:val="00877863"/>
    <w:rsid w:val="00877A59"/>
    <w:rsid w:val="00877B41"/>
    <w:rsid w:val="00877BBB"/>
    <w:rsid w:val="0088010E"/>
    <w:rsid w:val="008802CA"/>
    <w:rsid w:val="008804BD"/>
    <w:rsid w:val="008808FF"/>
    <w:rsid w:val="00880EAB"/>
    <w:rsid w:val="0088126A"/>
    <w:rsid w:val="00881926"/>
    <w:rsid w:val="00881972"/>
    <w:rsid w:val="00881CAC"/>
    <w:rsid w:val="0088224E"/>
    <w:rsid w:val="00882A2E"/>
    <w:rsid w:val="00882DAC"/>
    <w:rsid w:val="00883135"/>
    <w:rsid w:val="008833AE"/>
    <w:rsid w:val="0088381B"/>
    <w:rsid w:val="00883A5B"/>
    <w:rsid w:val="00883D17"/>
    <w:rsid w:val="00883D33"/>
    <w:rsid w:val="00883D3F"/>
    <w:rsid w:val="00883F71"/>
    <w:rsid w:val="00883FAE"/>
    <w:rsid w:val="0088406B"/>
    <w:rsid w:val="008842C4"/>
    <w:rsid w:val="00884633"/>
    <w:rsid w:val="00884818"/>
    <w:rsid w:val="008848D8"/>
    <w:rsid w:val="00884B4F"/>
    <w:rsid w:val="00884E34"/>
    <w:rsid w:val="00884E97"/>
    <w:rsid w:val="00885185"/>
    <w:rsid w:val="008853D8"/>
    <w:rsid w:val="0088560F"/>
    <w:rsid w:val="00885956"/>
    <w:rsid w:val="008860A5"/>
    <w:rsid w:val="00886555"/>
    <w:rsid w:val="0088719C"/>
    <w:rsid w:val="008874D9"/>
    <w:rsid w:val="008877E7"/>
    <w:rsid w:val="00887B84"/>
    <w:rsid w:val="00887FC5"/>
    <w:rsid w:val="008901E8"/>
    <w:rsid w:val="0089069C"/>
    <w:rsid w:val="00890B80"/>
    <w:rsid w:val="00890CCD"/>
    <w:rsid w:val="008911F0"/>
    <w:rsid w:val="00891605"/>
    <w:rsid w:val="0089161C"/>
    <w:rsid w:val="00891ADB"/>
    <w:rsid w:val="00891C29"/>
    <w:rsid w:val="00891DD7"/>
    <w:rsid w:val="008922C8"/>
    <w:rsid w:val="008922F7"/>
    <w:rsid w:val="008924AF"/>
    <w:rsid w:val="0089264D"/>
    <w:rsid w:val="008927F8"/>
    <w:rsid w:val="00892C55"/>
    <w:rsid w:val="00892D20"/>
    <w:rsid w:val="0089301E"/>
    <w:rsid w:val="0089309C"/>
    <w:rsid w:val="008930E2"/>
    <w:rsid w:val="00893377"/>
    <w:rsid w:val="008935A6"/>
    <w:rsid w:val="00893728"/>
    <w:rsid w:val="0089388A"/>
    <w:rsid w:val="00893A93"/>
    <w:rsid w:val="00893B18"/>
    <w:rsid w:val="00893C20"/>
    <w:rsid w:val="00894035"/>
    <w:rsid w:val="008942C2"/>
    <w:rsid w:val="0089445A"/>
    <w:rsid w:val="00894663"/>
    <w:rsid w:val="008947A3"/>
    <w:rsid w:val="0089490E"/>
    <w:rsid w:val="008949DD"/>
    <w:rsid w:val="00894E73"/>
    <w:rsid w:val="00894F99"/>
    <w:rsid w:val="00895B8C"/>
    <w:rsid w:val="0089636A"/>
    <w:rsid w:val="0089662E"/>
    <w:rsid w:val="00896987"/>
    <w:rsid w:val="008969D0"/>
    <w:rsid w:val="008977A7"/>
    <w:rsid w:val="008A010F"/>
    <w:rsid w:val="008A0B94"/>
    <w:rsid w:val="008A0F0A"/>
    <w:rsid w:val="008A1079"/>
    <w:rsid w:val="008A115A"/>
    <w:rsid w:val="008A13F1"/>
    <w:rsid w:val="008A1A1F"/>
    <w:rsid w:val="008A2172"/>
    <w:rsid w:val="008A22C6"/>
    <w:rsid w:val="008A2784"/>
    <w:rsid w:val="008A2C36"/>
    <w:rsid w:val="008A3301"/>
    <w:rsid w:val="008A3937"/>
    <w:rsid w:val="008A3A79"/>
    <w:rsid w:val="008A3FCC"/>
    <w:rsid w:val="008A40A3"/>
    <w:rsid w:val="008A41E1"/>
    <w:rsid w:val="008A4AF3"/>
    <w:rsid w:val="008A4BEC"/>
    <w:rsid w:val="008A4F18"/>
    <w:rsid w:val="008A4FD7"/>
    <w:rsid w:val="008A5B33"/>
    <w:rsid w:val="008A5E6F"/>
    <w:rsid w:val="008A65AF"/>
    <w:rsid w:val="008A6608"/>
    <w:rsid w:val="008A6642"/>
    <w:rsid w:val="008A6EBC"/>
    <w:rsid w:val="008B00B0"/>
    <w:rsid w:val="008B04D7"/>
    <w:rsid w:val="008B09E6"/>
    <w:rsid w:val="008B0EB3"/>
    <w:rsid w:val="008B124E"/>
    <w:rsid w:val="008B128E"/>
    <w:rsid w:val="008B12BB"/>
    <w:rsid w:val="008B15B2"/>
    <w:rsid w:val="008B1936"/>
    <w:rsid w:val="008B1E38"/>
    <w:rsid w:val="008B216D"/>
    <w:rsid w:val="008B23D2"/>
    <w:rsid w:val="008B2739"/>
    <w:rsid w:val="008B32D6"/>
    <w:rsid w:val="008B3575"/>
    <w:rsid w:val="008B3786"/>
    <w:rsid w:val="008B397E"/>
    <w:rsid w:val="008B447F"/>
    <w:rsid w:val="008B458E"/>
    <w:rsid w:val="008B47E4"/>
    <w:rsid w:val="008B48B6"/>
    <w:rsid w:val="008B557C"/>
    <w:rsid w:val="008B5647"/>
    <w:rsid w:val="008B5C07"/>
    <w:rsid w:val="008B603F"/>
    <w:rsid w:val="008B6503"/>
    <w:rsid w:val="008B6732"/>
    <w:rsid w:val="008B676F"/>
    <w:rsid w:val="008B684F"/>
    <w:rsid w:val="008B68CE"/>
    <w:rsid w:val="008B69D3"/>
    <w:rsid w:val="008B6B79"/>
    <w:rsid w:val="008B702A"/>
    <w:rsid w:val="008B73C2"/>
    <w:rsid w:val="008B7B36"/>
    <w:rsid w:val="008B7CBE"/>
    <w:rsid w:val="008C01B1"/>
    <w:rsid w:val="008C051A"/>
    <w:rsid w:val="008C0923"/>
    <w:rsid w:val="008C106F"/>
    <w:rsid w:val="008C10E0"/>
    <w:rsid w:val="008C1950"/>
    <w:rsid w:val="008C1F6B"/>
    <w:rsid w:val="008C2465"/>
    <w:rsid w:val="008C304F"/>
    <w:rsid w:val="008C31A4"/>
    <w:rsid w:val="008C3332"/>
    <w:rsid w:val="008C3354"/>
    <w:rsid w:val="008C34AD"/>
    <w:rsid w:val="008C3B96"/>
    <w:rsid w:val="008C3BEE"/>
    <w:rsid w:val="008C3BF1"/>
    <w:rsid w:val="008C3EF4"/>
    <w:rsid w:val="008C4139"/>
    <w:rsid w:val="008C4534"/>
    <w:rsid w:val="008C47D4"/>
    <w:rsid w:val="008C4FE3"/>
    <w:rsid w:val="008C505B"/>
    <w:rsid w:val="008C55AE"/>
    <w:rsid w:val="008C5D6E"/>
    <w:rsid w:val="008C5D87"/>
    <w:rsid w:val="008C5F0A"/>
    <w:rsid w:val="008C692E"/>
    <w:rsid w:val="008C6B5A"/>
    <w:rsid w:val="008C7271"/>
    <w:rsid w:val="008C74A7"/>
    <w:rsid w:val="008C78C3"/>
    <w:rsid w:val="008C7963"/>
    <w:rsid w:val="008C7CE9"/>
    <w:rsid w:val="008D01B1"/>
    <w:rsid w:val="008D0282"/>
    <w:rsid w:val="008D0399"/>
    <w:rsid w:val="008D0438"/>
    <w:rsid w:val="008D06EB"/>
    <w:rsid w:val="008D1069"/>
    <w:rsid w:val="008D1142"/>
    <w:rsid w:val="008D163C"/>
    <w:rsid w:val="008D1809"/>
    <w:rsid w:val="008D1866"/>
    <w:rsid w:val="008D1A31"/>
    <w:rsid w:val="008D1AC1"/>
    <w:rsid w:val="008D1B4E"/>
    <w:rsid w:val="008D2731"/>
    <w:rsid w:val="008D29CF"/>
    <w:rsid w:val="008D2BAF"/>
    <w:rsid w:val="008D2C0B"/>
    <w:rsid w:val="008D2D75"/>
    <w:rsid w:val="008D2F9E"/>
    <w:rsid w:val="008D39F7"/>
    <w:rsid w:val="008D3ADC"/>
    <w:rsid w:val="008D42BF"/>
    <w:rsid w:val="008D44A4"/>
    <w:rsid w:val="008D52D2"/>
    <w:rsid w:val="008D55F5"/>
    <w:rsid w:val="008D592E"/>
    <w:rsid w:val="008D5A04"/>
    <w:rsid w:val="008D5A76"/>
    <w:rsid w:val="008D5B11"/>
    <w:rsid w:val="008D5C2B"/>
    <w:rsid w:val="008D61BB"/>
    <w:rsid w:val="008D62AA"/>
    <w:rsid w:val="008D62FB"/>
    <w:rsid w:val="008D698A"/>
    <w:rsid w:val="008D69CF"/>
    <w:rsid w:val="008D6C08"/>
    <w:rsid w:val="008D7374"/>
    <w:rsid w:val="008D73CD"/>
    <w:rsid w:val="008D745A"/>
    <w:rsid w:val="008E03F2"/>
    <w:rsid w:val="008E0424"/>
    <w:rsid w:val="008E0C42"/>
    <w:rsid w:val="008E0C97"/>
    <w:rsid w:val="008E0CC4"/>
    <w:rsid w:val="008E1757"/>
    <w:rsid w:val="008E18B8"/>
    <w:rsid w:val="008E1AF4"/>
    <w:rsid w:val="008E1B60"/>
    <w:rsid w:val="008E1FCB"/>
    <w:rsid w:val="008E279C"/>
    <w:rsid w:val="008E2F28"/>
    <w:rsid w:val="008E32A6"/>
    <w:rsid w:val="008E32E9"/>
    <w:rsid w:val="008E3591"/>
    <w:rsid w:val="008E35D4"/>
    <w:rsid w:val="008E37F0"/>
    <w:rsid w:val="008E389D"/>
    <w:rsid w:val="008E390E"/>
    <w:rsid w:val="008E3932"/>
    <w:rsid w:val="008E3AF5"/>
    <w:rsid w:val="008E3C9B"/>
    <w:rsid w:val="008E3FB3"/>
    <w:rsid w:val="008E4571"/>
    <w:rsid w:val="008E4C47"/>
    <w:rsid w:val="008E4E28"/>
    <w:rsid w:val="008E5540"/>
    <w:rsid w:val="008E55DA"/>
    <w:rsid w:val="008E5687"/>
    <w:rsid w:val="008E584B"/>
    <w:rsid w:val="008E5A53"/>
    <w:rsid w:val="008E658D"/>
    <w:rsid w:val="008E6C1B"/>
    <w:rsid w:val="008E6CC6"/>
    <w:rsid w:val="008E70F8"/>
    <w:rsid w:val="008E7170"/>
    <w:rsid w:val="008E7D1A"/>
    <w:rsid w:val="008E7D90"/>
    <w:rsid w:val="008F01BA"/>
    <w:rsid w:val="008F03E9"/>
    <w:rsid w:val="008F080F"/>
    <w:rsid w:val="008F083E"/>
    <w:rsid w:val="008F0CE7"/>
    <w:rsid w:val="008F0DA3"/>
    <w:rsid w:val="008F1909"/>
    <w:rsid w:val="008F236A"/>
    <w:rsid w:val="008F2615"/>
    <w:rsid w:val="008F26F6"/>
    <w:rsid w:val="008F2A7E"/>
    <w:rsid w:val="008F2B9F"/>
    <w:rsid w:val="008F2E1B"/>
    <w:rsid w:val="008F31A4"/>
    <w:rsid w:val="008F32D1"/>
    <w:rsid w:val="008F3466"/>
    <w:rsid w:val="008F3901"/>
    <w:rsid w:val="008F3AE6"/>
    <w:rsid w:val="008F3B3F"/>
    <w:rsid w:val="008F4182"/>
    <w:rsid w:val="008F4ABB"/>
    <w:rsid w:val="008F4E7E"/>
    <w:rsid w:val="008F4F44"/>
    <w:rsid w:val="008F4FDC"/>
    <w:rsid w:val="008F507F"/>
    <w:rsid w:val="008F5340"/>
    <w:rsid w:val="008F56E7"/>
    <w:rsid w:val="008F5840"/>
    <w:rsid w:val="008F598A"/>
    <w:rsid w:val="008F5CD0"/>
    <w:rsid w:val="008F5D43"/>
    <w:rsid w:val="008F5EAB"/>
    <w:rsid w:val="008F61B6"/>
    <w:rsid w:val="008F61FD"/>
    <w:rsid w:val="008F7022"/>
    <w:rsid w:val="008F7085"/>
    <w:rsid w:val="008F71B8"/>
    <w:rsid w:val="008F71EB"/>
    <w:rsid w:val="008F7356"/>
    <w:rsid w:val="008F76CA"/>
    <w:rsid w:val="008F7C58"/>
    <w:rsid w:val="008F7CD5"/>
    <w:rsid w:val="009000F8"/>
    <w:rsid w:val="0090080A"/>
    <w:rsid w:val="00900EB3"/>
    <w:rsid w:val="00900F81"/>
    <w:rsid w:val="00901057"/>
    <w:rsid w:val="00901241"/>
    <w:rsid w:val="00901685"/>
    <w:rsid w:val="00901739"/>
    <w:rsid w:val="00901EF4"/>
    <w:rsid w:val="00901FCA"/>
    <w:rsid w:val="009026A0"/>
    <w:rsid w:val="00902956"/>
    <w:rsid w:val="009031A4"/>
    <w:rsid w:val="0090349A"/>
    <w:rsid w:val="009034A3"/>
    <w:rsid w:val="0090383C"/>
    <w:rsid w:val="009038A3"/>
    <w:rsid w:val="0090390F"/>
    <w:rsid w:val="0090403F"/>
    <w:rsid w:val="009042E5"/>
    <w:rsid w:val="00904736"/>
    <w:rsid w:val="00904850"/>
    <w:rsid w:val="00904A44"/>
    <w:rsid w:val="00904BD1"/>
    <w:rsid w:val="00905717"/>
    <w:rsid w:val="00905901"/>
    <w:rsid w:val="009062E5"/>
    <w:rsid w:val="00906363"/>
    <w:rsid w:val="0090654F"/>
    <w:rsid w:val="00906800"/>
    <w:rsid w:val="00906B12"/>
    <w:rsid w:val="00907235"/>
    <w:rsid w:val="00907576"/>
    <w:rsid w:val="00907B2C"/>
    <w:rsid w:val="00907B6A"/>
    <w:rsid w:val="00907C40"/>
    <w:rsid w:val="00907CB3"/>
    <w:rsid w:val="00907ED9"/>
    <w:rsid w:val="0091003B"/>
    <w:rsid w:val="0091033F"/>
    <w:rsid w:val="009104F6"/>
    <w:rsid w:val="00910571"/>
    <w:rsid w:val="009110DE"/>
    <w:rsid w:val="00911153"/>
    <w:rsid w:val="009112B4"/>
    <w:rsid w:val="00911423"/>
    <w:rsid w:val="00911933"/>
    <w:rsid w:val="00911C66"/>
    <w:rsid w:val="00911FFA"/>
    <w:rsid w:val="00912615"/>
    <w:rsid w:val="00912B28"/>
    <w:rsid w:val="009130B3"/>
    <w:rsid w:val="009130F1"/>
    <w:rsid w:val="00913279"/>
    <w:rsid w:val="00913881"/>
    <w:rsid w:val="00913CE1"/>
    <w:rsid w:val="00913F35"/>
    <w:rsid w:val="00914261"/>
    <w:rsid w:val="009143B1"/>
    <w:rsid w:val="009145E1"/>
    <w:rsid w:val="00914670"/>
    <w:rsid w:val="00914B06"/>
    <w:rsid w:val="00914C25"/>
    <w:rsid w:val="00915500"/>
    <w:rsid w:val="0091557C"/>
    <w:rsid w:val="009155A7"/>
    <w:rsid w:val="009156BF"/>
    <w:rsid w:val="0091598D"/>
    <w:rsid w:val="00916188"/>
    <w:rsid w:val="00916499"/>
    <w:rsid w:val="00916567"/>
    <w:rsid w:val="009165EB"/>
    <w:rsid w:val="00916DFE"/>
    <w:rsid w:val="00917141"/>
    <w:rsid w:val="009172BA"/>
    <w:rsid w:val="00917323"/>
    <w:rsid w:val="0091798D"/>
    <w:rsid w:val="00917E5E"/>
    <w:rsid w:val="00920119"/>
    <w:rsid w:val="009207FD"/>
    <w:rsid w:val="00920931"/>
    <w:rsid w:val="00920CC9"/>
    <w:rsid w:val="00920D59"/>
    <w:rsid w:val="00920FD3"/>
    <w:rsid w:val="00921170"/>
    <w:rsid w:val="00921546"/>
    <w:rsid w:val="00921552"/>
    <w:rsid w:val="009215C8"/>
    <w:rsid w:val="009217C7"/>
    <w:rsid w:val="00921BE6"/>
    <w:rsid w:val="00922160"/>
    <w:rsid w:val="00922A3A"/>
    <w:rsid w:val="00922CC8"/>
    <w:rsid w:val="00922D07"/>
    <w:rsid w:val="00922D8C"/>
    <w:rsid w:val="00922FAD"/>
    <w:rsid w:val="00923181"/>
    <w:rsid w:val="0092359F"/>
    <w:rsid w:val="0092396B"/>
    <w:rsid w:val="00923B1D"/>
    <w:rsid w:val="00923B68"/>
    <w:rsid w:val="00923DE6"/>
    <w:rsid w:val="00923FC8"/>
    <w:rsid w:val="00924029"/>
    <w:rsid w:val="009242EA"/>
    <w:rsid w:val="00924804"/>
    <w:rsid w:val="00924987"/>
    <w:rsid w:val="00924A95"/>
    <w:rsid w:val="00924CC5"/>
    <w:rsid w:val="009256B5"/>
    <w:rsid w:val="00925753"/>
    <w:rsid w:val="00925836"/>
    <w:rsid w:val="009259C7"/>
    <w:rsid w:val="00925AE9"/>
    <w:rsid w:val="009262CC"/>
    <w:rsid w:val="00926619"/>
    <w:rsid w:val="0092675F"/>
    <w:rsid w:val="0092685E"/>
    <w:rsid w:val="00926979"/>
    <w:rsid w:val="00926A98"/>
    <w:rsid w:val="00926E13"/>
    <w:rsid w:val="00927195"/>
    <w:rsid w:val="009276F7"/>
    <w:rsid w:val="00927E33"/>
    <w:rsid w:val="009305AE"/>
    <w:rsid w:val="00930DE5"/>
    <w:rsid w:val="0093131B"/>
    <w:rsid w:val="0093156E"/>
    <w:rsid w:val="00931CBC"/>
    <w:rsid w:val="00932090"/>
    <w:rsid w:val="009324C9"/>
    <w:rsid w:val="00932543"/>
    <w:rsid w:val="009326E3"/>
    <w:rsid w:val="009329AA"/>
    <w:rsid w:val="00932C2B"/>
    <w:rsid w:val="00932D2B"/>
    <w:rsid w:val="00932FD4"/>
    <w:rsid w:val="00933121"/>
    <w:rsid w:val="009334CE"/>
    <w:rsid w:val="00933746"/>
    <w:rsid w:val="00933A81"/>
    <w:rsid w:val="00933CC6"/>
    <w:rsid w:val="00933DC0"/>
    <w:rsid w:val="00933E9F"/>
    <w:rsid w:val="00934412"/>
    <w:rsid w:val="009347BC"/>
    <w:rsid w:val="0093499E"/>
    <w:rsid w:val="00934A10"/>
    <w:rsid w:val="00934A7B"/>
    <w:rsid w:val="00934B69"/>
    <w:rsid w:val="00934E21"/>
    <w:rsid w:val="00935375"/>
    <w:rsid w:val="00935395"/>
    <w:rsid w:val="0093595E"/>
    <w:rsid w:val="00935D19"/>
    <w:rsid w:val="00935F6D"/>
    <w:rsid w:val="009362B1"/>
    <w:rsid w:val="009364EE"/>
    <w:rsid w:val="00936B74"/>
    <w:rsid w:val="00936B9F"/>
    <w:rsid w:val="00937160"/>
    <w:rsid w:val="00937425"/>
    <w:rsid w:val="0093773B"/>
    <w:rsid w:val="00937ACB"/>
    <w:rsid w:val="0094007E"/>
    <w:rsid w:val="00940937"/>
    <w:rsid w:val="00940A48"/>
    <w:rsid w:val="00940AF3"/>
    <w:rsid w:val="00940E5E"/>
    <w:rsid w:val="0094132C"/>
    <w:rsid w:val="0094133C"/>
    <w:rsid w:val="00941382"/>
    <w:rsid w:val="009416D6"/>
    <w:rsid w:val="00941741"/>
    <w:rsid w:val="009420F1"/>
    <w:rsid w:val="009424C7"/>
    <w:rsid w:val="00942524"/>
    <w:rsid w:val="00942608"/>
    <w:rsid w:val="009429A5"/>
    <w:rsid w:val="00942B25"/>
    <w:rsid w:val="00942BCD"/>
    <w:rsid w:val="00942F60"/>
    <w:rsid w:val="0094308D"/>
    <w:rsid w:val="0094341C"/>
    <w:rsid w:val="00943D3E"/>
    <w:rsid w:val="00943EA7"/>
    <w:rsid w:val="00944227"/>
    <w:rsid w:val="00944275"/>
    <w:rsid w:val="009442ED"/>
    <w:rsid w:val="009443A6"/>
    <w:rsid w:val="00944C40"/>
    <w:rsid w:val="00944FD4"/>
    <w:rsid w:val="00945373"/>
    <w:rsid w:val="0094590E"/>
    <w:rsid w:val="00945B54"/>
    <w:rsid w:val="00945FBB"/>
    <w:rsid w:val="009460D7"/>
    <w:rsid w:val="009462D1"/>
    <w:rsid w:val="0094660F"/>
    <w:rsid w:val="0094679C"/>
    <w:rsid w:val="00946C98"/>
    <w:rsid w:val="00946CDE"/>
    <w:rsid w:val="00946CE1"/>
    <w:rsid w:val="00946D62"/>
    <w:rsid w:val="0094790B"/>
    <w:rsid w:val="00947BDF"/>
    <w:rsid w:val="00947E76"/>
    <w:rsid w:val="00947F4A"/>
    <w:rsid w:val="009500FB"/>
    <w:rsid w:val="0095023A"/>
    <w:rsid w:val="0095091D"/>
    <w:rsid w:val="00950B41"/>
    <w:rsid w:val="00950BE7"/>
    <w:rsid w:val="00950D54"/>
    <w:rsid w:val="00951296"/>
    <w:rsid w:val="00951509"/>
    <w:rsid w:val="00951746"/>
    <w:rsid w:val="009519BB"/>
    <w:rsid w:val="00951B39"/>
    <w:rsid w:val="00951D1C"/>
    <w:rsid w:val="00951D3B"/>
    <w:rsid w:val="00951DF8"/>
    <w:rsid w:val="0095203C"/>
    <w:rsid w:val="009520F6"/>
    <w:rsid w:val="009522CA"/>
    <w:rsid w:val="00952BF4"/>
    <w:rsid w:val="00952E2D"/>
    <w:rsid w:val="00953221"/>
    <w:rsid w:val="00953230"/>
    <w:rsid w:val="0095342E"/>
    <w:rsid w:val="009538D8"/>
    <w:rsid w:val="00953FE7"/>
    <w:rsid w:val="009546B3"/>
    <w:rsid w:val="00954E4D"/>
    <w:rsid w:val="00955207"/>
    <w:rsid w:val="0095529B"/>
    <w:rsid w:val="00955439"/>
    <w:rsid w:val="009556C1"/>
    <w:rsid w:val="009557DD"/>
    <w:rsid w:val="00955A45"/>
    <w:rsid w:val="00955ABB"/>
    <w:rsid w:val="00955C2F"/>
    <w:rsid w:val="009560C8"/>
    <w:rsid w:val="00956EA0"/>
    <w:rsid w:val="00956F47"/>
    <w:rsid w:val="00956F95"/>
    <w:rsid w:val="00957256"/>
    <w:rsid w:val="009576FA"/>
    <w:rsid w:val="009578A1"/>
    <w:rsid w:val="009578CC"/>
    <w:rsid w:val="00957FF9"/>
    <w:rsid w:val="0096040E"/>
    <w:rsid w:val="009605C1"/>
    <w:rsid w:val="00960880"/>
    <w:rsid w:val="00960FF4"/>
    <w:rsid w:val="0096121D"/>
    <w:rsid w:val="009616E0"/>
    <w:rsid w:val="00961715"/>
    <w:rsid w:val="0096179D"/>
    <w:rsid w:val="00961B5F"/>
    <w:rsid w:val="0096213A"/>
    <w:rsid w:val="0096222C"/>
    <w:rsid w:val="00962521"/>
    <w:rsid w:val="009627FA"/>
    <w:rsid w:val="00962CA8"/>
    <w:rsid w:val="00963117"/>
    <w:rsid w:val="009631C5"/>
    <w:rsid w:val="0096328E"/>
    <w:rsid w:val="0096365B"/>
    <w:rsid w:val="00963671"/>
    <w:rsid w:val="009636E6"/>
    <w:rsid w:val="00963740"/>
    <w:rsid w:val="00963828"/>
    <w:rsid w:val="00963C44"/>
    <w:rsid w:val="00963D16"/>
    <w:rsid w:val="00964573"/>
    <w:rsid w:val="009647CD"/>
    <w:rsid w:val="00964942"/>
    <w:rsid w:val="009650C9"/>
    <w:rsid w:val="0096550F"/>
    <w:rsid w:val="00965A46"/>
    <w:rsid w:val="00965A48"/>
    <w:rsid w:val="00965EF9"/>
    <w:rsid w:val="0096641F"/>
    <w:rsid w:val="00966838"/>
    <w:rsid w:val="00966C68"/>
    <w:rsid w:val="00966D60"/>
    <w:rsid w:val="00966F01"/>
    <w:rsid w:val="00966F27"/>
    <w:rsid w:val="00967869"/>
    <w:rsid w:val="009678AA"/>
    <w:rsid w:val="00967A9D"/>
    <w:rsid w:val="00967C65"/>
    <w:rsid w:val="00967EA0"/>
    <w:rsid w:val="00970059"/>
    <w:rsid w:val="00970410"/>
    <w:rsid w:val="009709F2"/>
    <w:rsid w:val="00970CD9"/>
    <w:rsid w:val="00970F4E"/>
    <w:rsid w:val="00971430"/>
    <w:rsid w:val="0097161A"/>
    <w:rsid w:val="00971630"/>
    <w:rsid w:val="00971B3E"/>
    <w:rsid w:val="00971C6E"/>
    <w:rsid w:val="00971E28"/>
    <w:rsid w:val="00971FD6"/>
    <w:rsid w:val="009723A9"/>
    <w:rsid w:val="00972C9A"/>
    <w:rsid w:val="009734CE"/>
    <w:rsid w:val="00973A55"/>
    <w:rsid w:val="00973A8D"/>
    <w:rsid w:val="009744EF"/>
    <w:rsid w:val="00974911"/>
    <w:rsid w:val="00974C5F"/>
    <w:rsid w:val="00975255"/>
    <w:rsid w:val="0097535C"/>
    <w:rsid w:val="00975600"/>
    <w:rsid w:val="0097560F"/>
    <w:rsid w:val="009756AD"/>
    <w:rsid w:val="00975AEA"/>
    <w:rsid w:val="00975B61"/>
    <w:rsid w:val="009760B0"/>
    <w:rsid w:val="009761D4"/>
    <w:rsid w:val="00976984"/>
    <w:rsid w:val="00976BC8"/>
    <w:rsid w:val="00977675"/>
    <w:rsid w:val="0097793E"/>
    <w:rsid w:val="00977E96"/>
    <w:rsid w:val="00980527"/>
    <w:rsid w:val="009805FC"/>
    <w:rsid w:val="009808F6"/>
    <w:rsid w:val="009809A4"/>
    <w:rsid w:val="00980A01"/>
    <w:rsid w:val="00980B8C"/>
    <w:rsid w:val="00980BDD"/>
    <w:rsid w:val="00980CAF"/>
    <w:rsid w:val="00981121"/>
    <w:rsid w:val="00981173"/>
    <w:rsid w:val="00981537"/>
    <w:rsid w:val="00981578"/>
    <w:rsid w:val="00981796"/>
    <w:rsid w:val="009818AC"/>
    <w:rsid w:val="00982076"/>
    <w:rsid w:val="0098235F"/>
    <w:rsid w:val="009823C1"/>
    <w:rsid w:val="00982B0E"/>
    <w:rsid w:val="00982C20"/>
    <w:rsid w:val="00982EDD"/>
    <w:rsid w:val="00983616"/>
    <w:rsid w:val="00983A69"/>
    <w:rsid w:val="00983CD8"/>
    <w:rsid w:val="00984DE2"/>
    <w:rsid w:val="009851C2"/>
    <w:rsid w:val="009856F3"/>
    <w:rsid w:val="0098611D"/>
    <w:rsid w:val="00986251"/>
    <w:rsid w:val="00986349"/>
    <w:rsid w:val="009879FE"/>
    <w:rsid w:val="00987AEA"/>
    <w:rsid w:val="00987E9D"/>
    <w:rsid w:val="00987F4B"/>
    <w:rsid w:val="009902ED"/>
    <w:rsid w:val="0099039D"/>
    <w:rsid w:val="00990FD1"/>
    <w:rsid w:val="009913CA"/>
    <w:rsid w:val="009915AA"/>
    <w:rsid w:val="0099198F"/>
    <w:rsid w:val="00991C24"/>
    <w:rsid w:val="00991FDA"/>
    <w:rsid w:val="00991FFB"/>
    <w:rsid w:val="009921FA"/>
    <w:rsid w:val="009922EF"/>
    <w:rsid w:val="00992B74"/>
    <w:rsid w:val="00992B77"/>
    <w:rsid w:val="0099310D"/>
    <w:rsid w:val="009934D5"/>
    <w:rsid w:val="00993698"/>
    <w:rsid w:val="0099396D"/>
    <w:rsid w:val="00993A96"/>
    <w:rsid w:val="00993FBB"/>
    <w:rsid w:val="009947B9"/>
    <w:rsid w:val="00994947"/>
    <w:rsid w:val="0099571F"/>
    <w:rsid w:val="009958BD"/>
    <w:rsid w:val="00995965"/>
    <w:rsid w:val="009959A2"/>
    <w:rsid w:val="00995AE9"/>
    <w:rsid w:val="00996238"/>
    <w:rsid w:val="00996396"/>
    <w:rsid w:val="009964E9"/>
    <w:rsid w:val="0099662F"/>
    <w:rsid w:val="0099665B"/>
    <w:rsid w:val="00996729"/>
    <w:rsid w:val="009967D7"/>
    <w:rsid w:val="0099685B"/>
    <w:rsid w:val="00996BAD"/>
    <w:rsid w:val="00996EC5"/>
    <w:rsid w:val="00996ED6"/>
    <w:rsid w:val="00996EED"/>
    <w:rsid w:val="00997034"/>
    <w:rsid w:val="009972D8"/>
    <w:rsid w:val="00997367"/>
    <w:rsid w:val="0099778F"/>
    <w:rsid w:val="00997ABF"/>
    <w:rsid w:val="00997C54"/>
    <w:rsid w:val="00997EDE"/>
    <w:rsid w:val="009A0406"/>
    <w:rsid w:val="009A0453"/>
    <w:rsid w:val="009A08BC"/>
    <w:rsid w:val="009A0F97"/>
    <w:rsid w:val="009A1145"/>
    <w:rsid w:val="009A14DA"/>
    <w:rsid w:val="009A23E2"/>
    <w:rsid w:val="009A2579"/>
    <w:rsid w:val="009A2839"/>
    <w:rsid w:val="009A3190"/>
    <w:rsid w:val="009A3462"/>
    <w:rsid w:val="009A3937"/>
    <w:rsid w:val="009A3C5E"/>
    <w:rsid w:val="009A3CC1"/>
    <w:rsid w:val="009A3CEE"/>
    <w:rsid w:val="009A405F"/>
    <w:rsid w:val="009A44B8"/>
    <w:rsid w:val="009A4558"/>
    <w:rsid w:val="009A4728"/>
    <w:rsid w:val="009A4838"/>
    <w:rsid w:val="009A4B9B"/>
    <w:rsid w:val="009A51A5"/>
    <w:rsid w:val="009A5A4F"/>
    <w:rsid w:val="009A5AB5"/>
    <w:rsid w:val="009A5BC3"/>
    <w:rsid w:val="009A63CD"/>
    <w:rsid w:val="009A6BF2"/>
    <w:rsid w:val="009A6CDF"/>
    <w:rsid w:val="009A6DD7"/>
    <w:rsid w:val="009A6FAA"/>
    <w:rsid w:val="009A7630"/>
    <w:rsid w:val="009A7680"/>
    <w:rsid w:val="009A76A0"/>
    <w:rsid w:val="009A7821"/>
    <w:rsid w:val="009A7BA3"/>
    <w:rsid w:val="009A7CA6"/>
    <w:rsid w:val="009A7EC0"/>
    <w:rsid w:val="009B011F"/>
    <w:rsid w:val="009B080C"/>
    <w:rsid w:val="009B0A49"/>
    <w:rsid w:val="009B0D1E"/>
    <w:rsid w:val="009B0E92"/>
    <w:rsid w:val="009B204C"/>
    <w:rsid w:val="009B2097"/>
    <w:rsid w:val="009B2164"/>
    <w:rsid w:val="009B23D2"/>
    <w:rsid w:val="009B25DC"/>
    <w:rsid w:val="009B2B03"/>
    <w:rsid w:val="009B2BFE"/>
    <w:rsid w:val="009B3406"/>
    <w:rsid w:val="009B38C2"/>
    <w:rsid w:val="009B3D6B"/>
    <w:rsid w:val="009B3EA5"/>
    <w:rsid w:val="009B3FCF"/>
    <w:rsid w:val="009B40BA"/>
    <w:rsid w:val="009B474F"/>
    <w:rsid w:val="009B49DD"/>
    <w:rsid w:val="009B4E9C"/>
    <w:rsid w:val="009B4F6C"/>
    <w:rsid w:val="009B5359"/>
    <w:rsid w:val="009B54B5"/>
    <w:rsid w:val="009B5501"/>
    <w:rsid w:val="009B5E19"/>
    <w:rsid w:val="009B6AFA"/>
    <w:rsid w:val="009B6D27"/>
    <w:rsid w:val="009B6DF4"/>
    <w:rsid w:val="009B6E37"/>
    <w:rsid w:val="009B6ED5"/>
    <w:rsid w:val="009B75ED"/>
    <w:rsid w:val="009B776C"/>
    <w:rsid w:val="009B7CA3"/>
    <w:rsid w:val="009B7E61"/>
    <w:rsid w:val="009C0044"/>
    <w:rsid w:val="009C011C"/>
    <w:rsid w:val="009C014E"/>
    <w:rsid w:val="009C01AE"/>
    <w:rsid w:val="009C0240"/>
    <w:rsid w:val="009C0497"/>
    <w:rsid w:val="009C081E"/>
    <w:rsid w:val="009C0F7E"/>
    <w:rsid w:val="009C15B7"/>
    <w:rsid w:val="009C172B"/>
    <w:rsid w:val="009C1AC7"/>
    <w:rsid w:val="009C1AD7"/>
    <w:rsid w:val="009C1F25"/>
    <w:rsid w:val="009C209D"/>
    <w:rsid w:val="009C25E9"/>
    <w:rsid w:val="009C27B7"/>
    <w:rsid w:val="009C2869"/>
    <w:rsid w:val="009C28E4"/>
    <w:rsid w:val="009C3528"/>
    <w:rsid w:val="009C36DF"/>
    <w:rsid w:val="009C39EA"/>
    <w:rsid w:val="009C3C17"/>
    <w:rsid w:val="009C443D"/>
    <w:rsid w:val="009C49B6"/>
    <w:rsid w:val="009C49DC"/>
    <w:rsid w:val="009C4A38"/>
    <w:rsid w:val="009C4D61"/>
    <w:rsid w:val="009C559C"/>
    <w:rsid w:val="009C55B3"/>
    <w:rsid w:val="009C59D7"/>
    <w:rsid w:val="009C673C"/>
    <w:rsid w:val="009C6891"/>
    <w:rsid w:val="009C6A13"/>
    <w:rsid w:val="009C705B"/>
    <w:rsid w:val="009C706E"/>
    <w:rsid w:val="009C723D"/>
    <w:rsid w:val="009C748A"/>
    <w:rsid w:val="009C78EA"/>
    <w:rsid w:val="009C7968"/>
    <w:rsid w:val="009C7C80"/>
    <w:rsid w:val="009C7CC4"/>
    <w:rsid w:val="009C7CC8"/>
    <w:rsid w:val="009D05F2"/>
    <w:rsid w:val="009D0849"/>
    <w:rsid w:val="009D0886"/>
    <w:rsid w:val="009D08E1"/>
    <w:rsid w:val="009D0AC6"/>
    <w:rsid w:val="009D0CCD"/>
    <w:rsid w:val="009D0E15"/>
    <w:rsid w:val="009D0E52"/>
    <w:rsid w:val="009D1548"/>
    <w:rsid w:val="009D19CC"/>
    <w:rsid w:val="009D1C1A"/>
    <w:rsid w:val="009D1F90"/>
    <w:rsid w:val="009D2378"/>
    <w:rsid w:val="009D23C1"/>
    <w:rsid w:val="009D267E"/>
    <w:rsid w:val="009D29BC"/>
    <w:rsid w:val="009D2A3F"/>
    <w:rsid w:val="009D2BC9"/>
    <w:rsid w:val="009D2C19"/>
    <w:rsid w:val="009D2D2A"/>
    <w:rsid w:val="009D370F"/>
    <w:rsid w:val="009D3755"/>
    <w:rsid w:val="009D37CF"/>
    <w:rsid w:val="009D3B02"/>
    <w:rsid w:val="009D3BC9"/>
    <w:rsid w:val="009D3BF0"/>
    <w:rsid w:val="009D410E"/>
    <w:rsid w:val="009D4372"/>
    <w:rsid w:val="009D4C5B"/>
    <w:rsid w:val="009D527B"/>
    <w:rsid w:val="009D5590"/>
    <w:rsid w:val="009D5612"/>
    <w:rsid w:val="009D5792"/>
    <w:rsid w:val="009D58D2"/>
    <w:rsid w:val="009D5A40"/>
    <w:rsid w:val="009D5A49"/>
    <w:rsid w:val="009D5F8D"/>
    <w:rsid w:val="009D6C25"/>
    <w:rsid w:val="009D6C27"/>
    <w:rsid w:val="009D70DE"/>
    <w:rsid w:val="009D7239"/>
    <w:rsid w:val="009D771E"/>
    <w:rsid w:val="009E06B1"/>
    <w:rsid w:val="009E0EB7"/>
    <w:rsid w:val="009E169A"/>
    <w:rsid w:val="009E1748"/>
    <w:rsid w:val="009E2095"/>
    <w:rsid w:val="009E20D6"/>
    <w:rsid w:val="009E2275"/>
    <w:rsid w:val="009E269E"/>
    <w:rsid w:val="009E2CBA"/>
    <w:rsid w:val="009E2E82"/>
    <w:rsid w:val="009E310F"/>
    <w:rsid w:val="009E3297"/>
    <w:rsid w:val="009E342A"/>
    <w:rsid w:val="009E3587"/>
    <w:rsid w:val="009E3627"/>
    <w:rsid w:val="009E3657"/>
    <w:rsid w:val="009E36FB"/>
    <w:rsid w:val="009E38A6"/>
    <w:rsid w:val="009E39E7"/>
    <w:rsid w:val="009E458B"/>
    <w:rsid w:val="009E45B1"/>
    <w:rsid w:val="009E46DC"/>
    <w:rsid w:val="009E4791"/>
    <w:rsid w:val="009E4888"/>
    <w:rsid w:val="009E4A68"/>
    <w:rsid w:val="009E4A69"/>
    <w:rsid w:val="009E5047"/>
    <w:rsid w:val="009E59DD"/>
    <w:rsid w:val="009E607D"/>
    <w:rsid w:val="009E620D"/>
    <w:rsid w:val="009E6451"/>
    <w:rsid w:val="009E6C8B"/>
    <w:rsid w:val="009E6FCE"/>
    <w:rsid w:val="009E7049"/>
    <w:rsid w:val="009E7465"/>
    <w:rsid w:val="009E7637"/>
    <w:rsid w:val="009E78EE"/>
    <w:rsid w:val="009E7AC3"/>
    <w:rsid w:val="009E7DA7"/>
    <w:rsid w:val="009E7E90"/>
    <w:rsid w:val="009E7FB5"/>
    <w:rsid w:val="009F020D"/>
    <w:rsid w:val="009F0AE5"/>
    <w:rsid w:val="009F0DB2"/>
    <w:rsid w:val="009F11D6"/>
    <w:rsid w:val="009F17E9"/>
    <w:rsid w:val="009F2074"/>
    <w:rsid w:val="009F20E8"/>
    <w:rsid w:val="009F2328"/>
    <w:rsid w:val="009F2690"/>
    <w:rsid w:val="009F2729"/>
    <w:rsid w:val="009F27F3"/>
    <w:rsid w:val="009F29D5"/>
    <w:rsid w:val="009F2CD3"/>
    <w:rsid w:val="009F2DCB"/>
    <w:rsid w:val="009F2DE4"/>
    <w:rsid w:val="009F2F2B"/>
    <w:rsid w:val="009F2F47"/>
    <w:rsid w:val="009F3179"/>
    <w:rsid w:val="009F384C"/>
    <w:rsid w:val="009F3A3A"/>
    <w:rsid w:val="009F4668"/>
    <w:rsid w:val="009F4922"/>
    <w:rsid w:val="009F54CA"/>
    <w:rsid w:val="009F5B78"/>
    <w:rsid w:val="009F5D57"/>
    <w:rsid w:val="009F5F35"/>
    <w:rsid w:val="009F6656"/>
    <w:rsid w:val="009F6A01"/>
    <w:rsid w:val="009F6AEF"/>
    <w:rsid w:val="009F6AFE"/>
    <w:rsid w:val="009F6CDA"/>
    <w:rsid w:val="009F6D4D"/>
    <w:rsid w:val="009F71D3"/>
    <w:rsid w:val="009F7F97"/>
    <w:rsid w:val="00A000E3"/>
    <w:rsid w:val="00A00370"/>
    <w:rsid w:val="00A003BE"/>
    <w:rsid w:val="00A0046E"/>
    <w:rsid w:val="00A0071C"/>
    <w:rsid w:val="00A00866"/>
    <w:rsid w:val="00A008C7"/>
    <w:rsid w:val="00A0103F"/>
    <w:rsid w:val="00A0146C"/>
    <w:rsid w:val="00A01563"/>
    <w:rsid w:val="00A015CD"/>
    <w:rsid w:val="00A01BF4"/>
    <w:rsid w:val="00A01D81"/>
    <w:rsid w:val="00A01E9F"/>
    <w:rsid w:val="00A0216B"/>
    <w:rsid w:val="00A022D6"/>
    <w:rsid w:val="00A02A72"/>
    <w:rsid w:val="00A02AD7"/>
    <w:rsid w:val="00A02F7A"/>
    <w:rsid w:val="00A032B2"/>
    <w:rsid w:val="00A03392"/>
    <w:rsid w:val="00A0339E"/>
    <w:rsid w:val="00A0351D"/>
    <w:rsid w:val="00A03648"/>
    <w:rsid w:val="00A04292"/>
    <w:rsid w:val="00A051A8"/>
    <w:rsid w:val="00A051B8"/>
    <w:rsid w:val="00A05412"/>
    <w:rsid w:val="00A05543"/>
    <w:rsid w:val="00A05F68"/>
    <w:rsid w:val="00A06061"/>
    <w:rsid w:val="00A06093"/>
    <w:rsid w:val="00A06597"/>
    <w:rsid w:val="00A067F8"/>
    <w:rsid w:val="00A06BF7"/>
    <w:rsid w:val="00A06C6C"/>
    <w:rsid w:val="00A06C9A"/>
    <w:rsid w:val="00A073E5"/>
    <w:rsid w:val="00A07430"/>
    <w:rsid w:val="00A0756B"/>
    <w:rsid w:val="00A07A1C"/>
    <w:rsid w:val="00A07A6D"/>
    <w:rsid w:val="00A07C62"/>
    <w:rsid w:val="00A07E42"/>
    <w:rsid w:val="00A07F2A"/>
    <w:rsid w:val="00A100E5"/>
    <w:rsid w:val="00A104DA"/>
    <w:rsid w:val="00A10C25"/>
    <w:rsid w:val="00A112A4"/>
    <w:rsid w:val="00A11729"/>
    <w:rsid w:val="00A1195B"/>
    <w:rsid w:val="00A11EE8"/>
    <w:rsid w:val="00A12067"/>
    <w:rsid w:val="00A120E8"/>
    <w:rsid w:val="00A122FA"/>
    <w:rsid w:val="00A12348"/>
    <w:rsid w:val="00A12863"/>
    <w:rsid w:val="00A12F2E"/>
    <w:rsid w:val="00A12FEE"/>
    <w:rsid w:val="00A131EA"/>
    <w:rsid w:val="00A133BA"/>
    <w:rsid w:val="00A13507"/>
    <w:rsid w:val="00A13738"/>
    <w:rsid w:val="00A137BF"/>
    <w:rsid w:val="00A13A3E"/>
    <w:rsid w:val="00A13AD0"/>
    <w:rsid w:val="00A14135"/>
    <w:rsid w:val="00A146E4"/>
    <w:rsid w:val="00A147DE"/>
    <w:rsid w:val="00A1490A"/>
    <w:rsid w:val="00A14E48"/>
    <w:rsid w:val="00A152CE"/>
    <w:rsid w:val="00A154C9"/>
    <w:rsid w:val="00A15620"/>
    <w:rsid w:val="00A157A3"/>
    <w:rsid w:val="00A158FD"/>
    <w:rsid w:val="00A15C44"/>
    <w:rsid w:val="00A15D6B"/>
    <w:rsid w:val="00A15DC2"/>
    <w:rsid w:val="00A15F3B"/>
    <w:rsid w:val="00A15FFC"/>
    <w:rsid w:val="00A1613E"/>
    <w:rsid w:val="00A1648D"/>
    <w:rsid w:val="00A1690D"/>
    <w:rsid w:val="00A16AF1"/>
    <w:rsid w:val="00A16CFB"/>
    <w:rsid w:val="00A16E32"/>
    <w:rsid w:val="00A176D7"/>
    <w:rsid w:val="00A17724"/>
    <w:rsid w:val="00A179BB"/>
    <w:rsid w:val="00A17F66"/>
    <w:rsid w:val="00A20029"/>
    <w:rsid w:val="00A2062B"/>
    <w:rsid w:val="00A20F04"/>
    <w:rsid w:val="00A20F08"/>
    <w:rsid w:val="00A21A4D"/>
    <w:rsid w:val="00A21B37"/>
    <w:rsid w:val="00A21B6F"/>
    <w:rsid w:val="00A220E7"/>
    <w:rsid w:val="00A222DB"/>
    <w:rsid w:val="00A22B53"/>
    <w:rsid w:val="00A22C93"/>
    <w:rsid w:val="00A22EE3"/>
    <w:rsid w:val="00A2351D"/>
    <w:rsid w:val="00A23ABC"/>
    <w:rsid w:val="00A2440D"/>
    <w:rsid w:val="00A244B2"/>
    <w:rsid w:val="00A24755"/>
    <w:rsid w:val="00A249D4"/>
    <w:rsid w:val="00A24A31"/>
    <w:rsid w:val="00A24B9C"/>
    <w:rsid w:val="00A24D06"/>
    <w:rsid w:val="00A24FF7"/>
    <w:rsid w:val="00A25054"/>
    <w:rsid w:val="00A2509E"/>
    <w:rsid w:val="00A2569A"/>
    <w:rsid w:val="00A25806"/>
    <w:rsid w:val="00A258CD"/>
    <w:rsid w:val="00A25984"/>
    <w:rsid w:val="00A259D6"/>
    <w:rsid w:val="00A25D05"/>
    <w:rsid w:val="00A25DAB"/>
    <w:rsid w:val="00A25DF7"/>
    <w:rsid w:val="00A261BF"/>
    <w:rsid w:val="00A2680C"/>
    <w:rsid w:val="00A26C00"/>
    <w:rsid w:val="00A26C40"/>
    <w:rsid w:val="00A26D84"/>
    <w:rsid w:val="00A26DAD"/>
    <w:rsid w:val="00A26E59"/>
    <w:rsid w:val="00A270E2"/>
    <w:rsid w:val="00A271D5"/>
    <w:rsid w:val="00A273AD"/>
    <w:rsid w:val="00A27511"/>
    <w:rsid w:val="00A277F9"/>
    <w:rsid w:val="00A27B2A"/>
    <w:rsid w:val="00A300B5"/>
    <w:rsid w:val="00A301A1"/>
    <w:rsid w:val="00A301D3"/>
    <w:rsid w:val="00A303E2"/>
    <w:rsid w:val="00A30464"/>
    <w:rsid w:val="00A305CB"/>
    <w:rsid w:val="00A305D6"/>
    <w:rsid w:val="00A30701"/>
    <w:rsid w:val="00A30C52"/>
    <w:rsid w:val="00A31404"/>
    <w:rsid w:val="00A3194B"/>
    <w:rsid w:val="00A31F20"/>
    <w:rsid w:val="00A3212F"/>
    <w:rsid w:val="00A32368"/>
    <w:rsid w:val="00A32869"/>
    <w:rsid w:val="00A32FBF"/>
    <w:rsid w:val="00A3314E"/>
    <w:rsid w:val="00A331CC"/>
    <w:rsid w:val="00A33321"/>
    <w:rsid w:val="00A336A3"/>
    <w:rsid w:val="00A3385B"/>
    <w:rsid w:val="00A33935"/>
    <w:rsid w:val="00A34235"/>
    <w:rsid w:val="00A34293"/>
    <w:rsid w:val="00A34579"/>
    <w:rsid w:val="00A3460A"/>
    <w:rsid w:val="00A34F72"/>
    <w:rsid w:val="00A34F91"/>
    <w:rsid w:val="00A3520D"/>
    <w:rsid w:val="00A35811"/>
    <w:rsid w:val="00A359BB"/>
    <w:rsid w:val="00A35C38"/>
    <w:rsid w:val="00A36000"/>
    <w:rsid w:val="00A36546"/>
    <w:rsid w:val="00A36DC8"/>
    <w:rsid w:val="00A373F6"/>
    <w:rsid w:val="00A37F51"/>
    <w:rsid w:val="00A40084"/>
    <w:rsid w:val="00A400C9"/>
    <w:rsid w:val="00A4011E"/>
    <w:rsid w:val="00A4054D"/>
    <w:rsid w:val="00A4057C"/>
    <w:rsid w:val="00A40933"/>
    <w:rsid w:val="00A40B9C"/>
    <w:rsid w:val="00A40EC7"/>
    <w:rsid w:val="00A41303"/>
    <w:rsid w:val="00A414A0"/>
    <w:rsid w:val="00A41723"/>
    <w:rsid w:val="00A41D89"/>
    <w:rsid w:val="00A41F41"/>
    <w:rsid w:val="00A41F75"/>
    <w:rsid w:val="00A42345"/>
    <w:rsid w:val="00A429EC"/>
    <w:rsid w:val="00A42D16"/>
    <w:rsid w:val="00A42F82"/>
    <w:rsid w:val="00A432C2"/>
    <w:rsid w:val="00A4397D"/>
    <w:rsid w:val="00A441A8"/>
    <w:rsid w:val="00A444B5"/>
    <w:rsid w:val="00A44C38"/>
    <w:rsid w:val="00A44DC7"/>
    <w:rsid w:val="00A44EE6"/>
    <w:rsid w:val="00A45EA0"/>
    <w:rsid w:val="00A461D8"/>
    <w:rsid w:val="00A4637D"/>
    <w:rsid w:val="00A4668C"/>
    <w:rsid w:val="00A469C7"/>
    <w:rsid w:val="00A47044"/>
    <w:rsid w:val="00A4707B"/>
    <w:rsid w:val="00A472DA"/>
    <w:rsid w:val="00A47A74"/>
    <w:rsid w:val="00A47BD5"/>
    <w:rsid w:val="00A47C2E"/>
    <w:rsid w:val="00A47F6F"/>
    <w:rsid w:val="00A5047A"/>
    <w:rsid w:val="00A5058D"/>
    <w:rsid w:val="00A505B4"/>
    <w:rsid w:val="00A5089A"/>
    <w:rsid w:val="00A5105E"/>
    <w:rsid w:val="00A5117B"/>
    <w:rsid w:val="00A5168C"/>
    <w:rsid w:val="00A51939"/>
    <w:rsid w:val="00A51F38"/>
    <w:rsid w:val="00A51FA9"/>
    <w:rsid w:val="00A5235F"/>
    <w:rsid w:val="00A526B4"/>
    <w:rsid w:val="00A5272F"/>
    <w:rsid w:val="00A52809"/>
    <w:rsid w:val="00A528C5"/>
    <w:rsid w:val="00A53A1D"/>
    <w:rsid w:val="00A53A45"/>
    <w:rsid w:val="00A53AEA"/>
    <w:rsid w:val="00A53C5C"/>
    <w:rsid w:val="00A542A2"/>
    <w:rsid w:val="00A543E6"/>
    <w:rsid w:val="00A54E05"/>
    <w:rsid w:val="00A551D6"/>
    <w:rsid w:val="00A553BC"/>
    <w:rsid w:val="00A553F5"/>
    <w:rsid w:val="00A557DC"/>
    <w:rsid w:val="00A55E9B"/>
    <w:rsid w:val="00A55F35"/>
    <w:rsid w:val="00A56153"/>
    <w:rsid w:val="00A56317"/>
    <w:rsid w:val="00A56601"/>
    <w:rsid w:val="00A5688E"/>
    <w:rsid w:val="00A56ADB"/>
    <w:rsid w:val="00A56C8C"/>
    <w:rsid w:val="00A56E0E"/>
    <w:rsid w:val="00A57574"/>
    <w:rsid w:val="00A5758D"/>
    <w:rsid w:val="00A577BC"/>
    <w:rsid w:val="00A578A6"/>
    <w:rsid w:val="00A57AAC"/>
    <w:rsid w:val="00A57E0D"/>
    <w:rsid w:val="00A6018D"/>
    <w:rsid w:val="00A602A6"/>
    <w:rsid w:val="00A604BD"/>
    <w:rsid w:val="00A60874"/>
    <w:rsid w:val="00A613CF"/>
    <w:rsid w:val="00A61792"/>
    <w:rsid w:val="00A61A25"/>
    <w:rsid w:val="00A61D1B"/>
    <w:rsid w:val="00A61FC7"/>
    <w:rsid w:val="00A620DE"/>
    <w:rsid w:val="00A62119"/>
    <w:rsid w:val="00A62BD5"/>
    <w:rsid w:val="00A62D8E"/>
    <w:rsid w:val="00A63844"/>
    <w:rsid w:val="00A63D02"/>
    <w:rsid w:val="00A6407F"/>
    <w:rsid w:val="00A6413E"/>
    <w:rsid w:val="00A645BE"/>
    <w:rsid w:val="00A64663"/>
    <w:rsid w:val="00A6475A"/>
    <w:rsid w:val="00A64810"/>
    <w:rsid w:val="00A64A43"/>
    <w:rsid w:val="00A64C9F"/>
    <w:rsid w:val="00A64F83"/>
    <w:rsid w:val="00A6532C"/>
    <w:rsid w:val="00A65A49"/>
    <w:rsid w:val="00A65D4F"/>
    <w:rsid w:val="00A65DD6"/>
    <w:rsid w:val="00A65E43"/>
    <w:rsid w:val="00A65F04"/>
    <w:rsid w:val="00A661CA"/>
    <w:rsid w:val="00A66BD4"/>
    <w:rsid w:val="00A66BFA"/>
    <w:rsid w:val="00A66C4A"/>
    <w:rsid w:val="00A67150"/>
    <w:rsid w:val="00A6717C"/>
    <w:rsid w:val="00A6728B"/>
    <w:rsid w:val="00A67691"/>
    <w:rsid w:val="00A67729"/>
    <w:rsid w:val="00A6772D"/>
    <w:rsid w:val="00A67D5B"/>
    <w:rsid w:val="00A67DB2"/>
    <w:rsid w:val="00A67E12"/>
    <w:rsid w:val="00A709B0"/>
    <w:rsid w:val="00A71155"/>
    <w:rsid w:val="00A7168B"/>
    <w:rsid w:val="00A718E7"/>
    <w:rsid w:val="00A71905"/>
    <w:rsid w:val="00A72150"/>
    <w:rsid w:val="00A722C3"/>
    <w:rsid w:val="00A724AA"/>
    <w:rsid w:val="00A72BF8"/>
    <w:rsid w:val="00A72F25"/>
    <w:rsid w:val="00A72F6D"/>
    <w:rsid w:val="00A72F76"/>
    <w:rsid w:val="00A72FDD"/>
    <w:rsid w:val="00A72FE8"/>
    <w:rsid w:val="00A73EB4"/>
    <w:rsid w:val="00A73F8A"/>
    <w:rsid w:val="00A747B0"/>
    <w:rsid w:val="00A749A6"/>
    <w:rsid w:val="00A74C7D"/>
    <w:rsid w:val="00A7518F"/>
    <w:rsid w:val="00A751E6"/>
    <w:rsid w:val="00A75819"/>
    <w:rsid w:val="00A758D7"/>
    <w:rsid w:val="00A75C4E"/>
    <w:rsid w:val="00A75CF3"/>
    <w:rsid w:val="00A75DF2"/>
    <w:rsid w:val="00A766CC"/>
    <w:rsid w:val="00A76A09"/>
    <w:rsid w:val="00A76CA9"/>
    <w:rsid w:val="00A76F90"/>
    <w:rsid w:val="00A76FEC"/>
    <w:rsid w:val="00A772CF"/>
    <w:rsid w:val="00A77621"/>
    <w:rsid w:val="00A776B8"/>
    <w:rsid w:val="00A7786F"/>
    <w:rsid w:val="00A77BD6"/>
    <w:rsid w:val="00A77C4E"/>
    <w:rsid w:val="00A80049"/>
    <w:rsid w:val="00A80318"/>
    <w:rsid w:val="00A807DB"/>
    <w:rsid w:val="00A80C5B"/>
    <w:rsid w:val="00A80C97"/>
    <w:rsid w:val="00A81085"/>
    <w:rsid w:val="00A810CC"/>
    <w:rsid w:val="00A8118B"/>
    <w:rsid w:val="00A81412"/>
    <w:rsid w:val="00A8155B"/>
    <w:rsid w:val="00A81EA2"/>
    <w:rsid w:val="00A82241"/>
    <w:rsid w:val="00A822F9"/>
    <w:rsid w:val="00A82C94"/>
    <w:rsid w:val="00A82CEA"/>
    <w:rsid w:val="00A83D0A"/>
    <w:rsid w:val="00A8407F"/>
    <w:rsid w:val="00A8425C"/>
    <w:rsid w:val="00A84298"/>
    <w:rsid w:val="00A8459C"/>
    <w:rsid w:val="00A84A21"/>
    <w:rsid w:val="00A84A44"/>
    <w:rsid w:val="00A84B99"/>
    <w:rsid w:val="00A84DAE"/>
    <w:rsid w:val="00A8515F"/>
    <w:rsid w:val="00A851CB"/>
    <w:rsid w:val="00A8580C"/>
    <w:rsid w:val="00A85A37"/>
    <w:rsid w:val="00A85D4A"/>
    <w:rsid w:val="00A86835"/>
    <w:rsid w:val="00A86B1D"/>
    <w:rsid w:val="00A86E82"/>
    <w:rsid w:val="00A8709E"/>
    <w:rsid w:val="00A870D4"/>
    <w:rsid w:val="00A87190"/>
    <w:rsid w:val="00A87769"/>
    <w:rsid w:val="00A87943"/>
    <w:rsid w:val="00A87BFA"/>
    <w:rsid w:val="00A87E48"/>
    <w:rsid w:val="00A90054"/>
    <w:rsid w:val="00A90A5B"/>
    <w:rsid w:val="00A90E2B"/>
    <w:rsid w:val="00A916AD"/>
    <w:rsid w:val="00A91C1F"/>
    <w:rsid w:val="00A91F27"/>
    <w:rsid w:val="00A91F39"/>
    <w:rsid w:val="00A92050"/>
    <w:rsid w:val="00A9212D"/>
    <w:rsid w:val="00A92225"/>
    <w:rsid w:val="00A92A23"/>
    <w:rsid w:val="00A92BF8"/>
    <w:rsid w:val="00A92C0E"/>
    <w:rsid w:val="00A92EFA"/>
    <w:rsid w:val="00A93077"/>
    <w:rsid w:val="00A93078"/>
    <w:rsid w:val="00A93119"/>
    <w:rsid w:val="00A931E7"/>
    <w:rsid w:val="00A93565"/>
    <w:rsid w:val="00A93577"/>
    <w:rsid w:val="00A936E9"/>
    <w:rsid w:val="00A936EB"/>
    <w:rsid w:val="00A93A32"/>
    <w:rsid w:val="00A93B70"/>
    <w:rsid w:val="00A943EC"/>
    <w:rsid w:val="00A94708"/>
    <w:rsid w:val="00A948CD"/>
    <w:rsid w:val="00A94C38"/>
    <w:rsid w:val="00A94EDC"/>
    <w:rsid w:val="00A9516D"/>
    <w:rsid w:val="00A9528D"/>
    <w:rsid w:val="00A9583A"/>
    <w:rsid w:val="00A959C3"/>
    <w:rsid w:val="00A95C26"/>
    <w:rsid w:val="00A96DAE"/>
    <w:rsid w:val="00A97CBD"/>
    <w:rsid w:val="00AA00DB"/>
    <w:rsid w:val="00AA09F3"/>
    <w:rsid w:val="00AA0BE5"/>
    <w:rsid w:val="00AA0C4B"/>
    <w:rsid w:val="00AA0F4A"/>
    <w:rsid w:val="00AA0F85"/>
    <w:rsid w:val="00AA1071"/>
    <w:rsid w:val="00AA1F21"/>
    <w:rsid w:val="00AA206B"/>
    <w:rsid w:val="00AA24E5"/>
    <w:rsid w:val="00AA2558"/>
    <w:rsid w:val="00AA258F"/>
    <w:rsid w:val="00AA261D"/>
    <w:rsid w:val="00AA2915"/>
    <w:rsid w:val="00AA2C4C"/>
    <w:rsid w:val="00AA2E73"/>
    <w:rsid w:val="00AA317C"/>
    <w:rsid w:val="00AA323B"/>
    <w:rsid w:val="00AA39AD"/>
    <w:rsid w:val="00AA3AD3"/>
    <w:rsid w:val="00AA3DE7"/>
    <w:rsid w:val="00AA40A2"/>
    <w:rsid w:val="00AA4346"/>
    <w:rsid w:val="00AA45A0"/>
    <w:rsid w:val="00AA4A75"/>
    <w:rsid w:val="00AA4EB0"/>
    <w:rsid w:val="00AA5087"/>
    <w:rsid w:val="00AA510D"/>
    <w:rsid w:val="00AA5125"/>
    <w:rsid w:val="00AA512D"/>
    <w:rsid w:val="00AA529C"/>
    <w:rsid w:val="00AA554B"/>
    <w:rsid w:val="00AA5F44"/>
    <w:rsid w:val="00AA62AA"/>
    <w:rsid w:val="00AA62BC"/>
    <w:rsid w:val="00AA65E5"/>
    <w:rsid w:val="00AA676B"/>
    <w:rsid w:val="00AA682F"/>
    <w:rsid w:val="00AA6900"/>
    <w:rsid w:val="00AA71A2"/>
    <w:rsid w:val="00AA7228"/>
    <w:rsid w:val="00AA7B9D"/>
    <w:rsid w:val="00AA7FFE"/>
    <w:rsid w:val="00AB09F1"/>
    <w:rsid w:val="00AB0B52"/>
    <w:rsid w:val="00AB0C00"/>
    <w:rsid w:val="00AB0D8E"/>
    <w:rsid w:val="00AB12F8"/>
    <w:rsid w:val="00AB14E5"/>
    <w:rsid w:val="00AB1D0E"/>
    <w:rsid w:val="00AB1D1E"/>
    <w:rsid w:val="00AB1D6D"/>
    <w:rsid w:val="00AB1DE4"/>
    <w:rsid w:val="00AB1E09"/>
    <w:rsid w:val="00AB1E14"/>
    <w:rsid w:val="00AB21DB"/>
    <w:rsid w:val="00AB303B"/>
    <w:rsid w:val="00AB33C6"/>
    <w:rsid w:val="00AB33E7"/>
    <w:rsid w:val="00AB361F"/>
    <w:rsid w:val="00AB3808"/>
    <w:rsid w:val="00AB392B"/>
    <w:rsid w:val="00AB4554"/>
    <w:rsid w:val="00AB45D4"/>
    <w:rsid w:val="00AB476B"/>
    <w:rsid w:val="00AB4820"/>
    <w:rsid w:val="00AB4BF8"/>
    <w:rsid w:val="00AB4D08"/>
    <w:rsid w:val="00AB4D69"/>
    <w:rsid w:val="00AB5280"/>
    <w:rsid w:val="00AB5E8D"/>
    <w:rsid w:val="00AB6160"/>
    <w:rsid w:val="00AB6346"/>
    <w:rsid w:val="00AB693F"/>
    <w:rsid w:val="00AB6A7F"/>
    <w:rsid w:val="00AB6D8F"/>
    <w:rsid w:val="00AB6E85"/>
    <w:rsid w:val="00AB6EEA"/>
    <w:rsid w:val="00AB78DC"/>
    <w:rsid w:val="00AB7B2D"/>
    <w:rsid w:val="00AB7BE3"/>
    <w:rsid w:val="00AB7F77"/>
    <w:rsid w:val="00AC0493"/>
    <w:rsid w:val="00AC0A57"/>
    <w:rsid w:val="00AC0CF2"/>
    <w:rsid w:val="00AC0E1D"/>
    <w:rsid w:val="00AC10B9"/>
    <w:rsid w:val="00AC1765"/>
    <w:rsid w:val="00AC1834"/>
    <w:rsid w:val="00AC217D"/>
    <w:rsid w:val="00AC21B8"/>
    <w:rsid w:val="00AC227C"/>
    <w:rsid w:val="00AC263E"/>
    <w:rsid w:val="00AC2773"/>
    <w:rsid w:val="00AC31E2"/>
    <w:rsid w:val="00AC35A0"/>
    <w:rsid w:val="00AC35BE"/>
    <w:rsid w:val="00AC38DD"/>
    <w:rsid w:val="00AC425B"/>
    <w:rsid w:val="00AC45F2"/>
    <w:rsid w:val="00AC47AE"/>
    <w:rsid w:val="00AC5B94"/>
    <w:rsid w:val="00AC5C1A"/>
    <w:rsid w:val="00AC6128"/>
    <w:rsid w:val="00AC6193"/>
    <w:rsid w:val="00AC6A61"/>
    <w:rsid w:val="00AC6B38"/>
    <w:rsid w:val="00AC6DCD"/>
    <w:rsid w:val="00AC748A"/>
    <w:rsid w:val="00AC7700"/>
    <w:rsid w:val="00AC776B"/>
    <w:rsid w:val="00AC799F"/>
    <w:rsid w:val="00AC7AD5"/>
    <w:rsid w:val="00AD090D"/>
    <w:rsid w:val="00AD0A19"/>
    <w:rsid w:val="00AD0BB6"/>
    <w:rsid w:val="00AD0CB1"/>
    <w:rsid w:val="00AD138A"/>
    <w:rsid w:val="00AD168C"/>
    <w:rsid w:val="00AD18A7"/>
    <w:rsid w:val="00AD205A"/>
    <w:rsid w:val="00AD20E9"/>
    <w:rsid w:val="00AD21A1"/>
    <w:rsid w:val="00AD2855"/>
    <w:rsid w:val="00AD29B6"/>
    <w:rsid w:val="00AD2D22"/>
    <w:rsid w:val="00AD2DEB"/>
    <w:rsid w:val="00AD2EF7"/>
    <w:rsid w:val="00AD2F7A"/>
    <w:rsid w:val="00AD36C8"/>
    <w:rsid w:val="00AD3727"/>
    <w:rsid w:val="00AD3AF8"/>
    <w:rsid w:val="00AD4150"/>
    <w:rsid w:val="00AD445A"/>
    <w:rsid w:val="00AD4608"/>
    <w:rsid w:val="00AD4D0E"/>
    <w:rsid w:val="00AD5343"/>
    <w:rsid w:val="00AD54DE"/>
    <w:rsid w:val="00AD58B2"/>
    <w:rsid w:val="00AD6627"/>
    <w:rsid w:val="00AD6AA5"/>
    <w:rsid w:val="00AD6AAF"/>
    <w:rsid w:val="00AD7027"/>
    <w:rsid w:val="00AD75C1"/>
    <w:rsid w:val="00AD77E9"/>
    <w:rsid w:val="00AD7D48"/>
    <w:rsid w:val="00AD7F01"/>
    <w:rsid w:val="00AD7FC4"/>
    <w:rsid w:val="00AE02B8"/>
    <w:rsid w:val="00AE02BD"/>
    <w:rsid w:val="00AE0620"/>
    <w:rsid w:val="00AE0ECD"/>
    <w:rsid w:val="00AE10B3"/>
    <w:rsid w:val="00AE11AD"/>
    <w:rsid w:val="00AE11C1"/>
    <w:rsid w:val="00AE143E"/>
    <w:rsid w:val="00AE1481"/>
    <w:rsid w:val="00AE19A0"/>
    <w:rsid w:val="00AE1C6C"/>
    <w:rsid w:val="00AE1DB0"/>
    <w:rsid w:val="00AE211C"/>
    <w:rsid w:val="00AE2173"/>
    <w:rsid w:val="00AE24E8"/>
    <w:rsid w:val="00AE251A"/>
    <w:rsid w:val="00AE285D"/>
    <w:rsid w:val="00AE2BC2"/>
    <w:rsid w:val="00AE2BF0"/>
    <w:rsid w:val="00AE33A2"/>
    <w:rsid w:val="00AE3D06"/>
    <w:rsid w:val="00AE42AF"/>
    <w:rsid w:val="00AE4386"/>
    <w:rsid w:val="00AE4929"/>
    <w:rsid w:val="00AE4943"/>
    <w:rsid w:val="00AE4B08"/>
    <w:rsid w:val="00AE4B35"/>
    <w:rsid w:val="00AE51CB"/>
    <w:rsid w:val="00AE5360"/>
    <w:rsid w:val="00AE5549"/>
    <w:rsid w:val="00AE5583"/>
    <w:rsid w:val="00AE5BB7"/>
    <w:rsid w:val="00AE5C3F"/>
    <w:rsid w:val="00AE61DC"/>
    <w:rsid w:val="00AE61F8"/>
    <w:rsid w:val="00AE6893"/>
    <w:rsid w:val="00AE6AC4"/>
    <w:rsid w:val="00AE6C00"/>
    <w:rsid w:val="00AE772E"/>
    <w:rsid w:val="00AE775B"/>
    <w:rsid w:val="00AE779E"/>
    <w:rsid w:val="00AE7A91"/>
    <w:rsid w:val="00AF08F8"/>
    <w:rsid w:val="00AF0ABA"/>
    <w:rsid w:val="00AF0B18"/>
    <w:rsid w:val="00AF1207"/>
    <w:rsid w:val="00AF15E7"/>
    <w:rsid w:val="00AF1782"/>
    <w:rsid w:val="00AF191A"/>
    <w:rsid w:val="00AF1B07"/>
    <w:rsid w:val="00AF1CDC"/>
    <w:rsid w:val="00AF1CE2"/>
    <w:rsid w:val="00AF2C1D"/>
    <w:rsid w:val="00AF2DE2"/>
    <w:rsid w:val="00AF32D7"/>
    <w:rsid w:val="00AF3428"/>
    <w:rsid w:val="00AF3E50"/>
    <w:rsid w:val="00AF404E"/>
    <w:rsid w:val="00AF4442"/>
    <w:rsid w:val="00AF4545"/>
    <w:rsid w:val="00AF46B7"/>
    <w:rsid w:val="00AF49C0"/>
    <w:rsid w:val="00AF4CF6"/>
    <w:rsid w:val="00AF4CFA"/>
    <w:rsid w:val="00AF5372"/>
    <w:rsid w:val="00AF5464"/>
    <w:rsid w:val="00AF5C8D"/>
    <w:rsid w:val="00AF616F"/>
    <w:rsid w:val="00AF6171"/>
    <w:rsid w:val="00AF69F2"/>
    <w:rsid w:val="00AF6C73"/>
    <w:rsid w:val="00AF701C"/>
    <w:rsid w:val="00AF705D"/>
    <w:rsid w:val="00AF72E4"/>
    <w:rsid w:val="00AF76B8"/>
    <w:rsid w:val="00AF7780"/>
    <w:rsid w:val="00AF78E5"/>
    <w:rsid w:val="00AF792F"/>
    <w:rsid w:val="00B0023B"/>
    <w:rsid w:val="00B00C90"/>
    <w:rsid w:val="00B00E51"/>
    <w:rsid w:val="00B01297"/>
    <w:rsid w:val="00B013CD"/>
    <w:rsid w:val="00B01705"/>
    <w:rsid w:val="00B019E3"/>
    <w:rsid w:val="00B02047"/>
    <w:rsid w:val="00B02223"/>
    <w:rsid w:val="00B02A7D"/>
    <w:rsid w:val="00B03261"/>
    <w:rsid w:val="00B033B3"/>
    <w:rsid w:val="00B033D9"/>
    <w:rsid w:val="00B03D63"/>
    <w:rsid w:val="00B04566"/>
    <w:rsid w:val="00B04692"/>
    <w:rsid w:val="00B04D2B"/>
    <w:rsid w:val="00B04EC7"/>
    <w:rsid w:val="00B05149"/>
    <w:rsid w:val="00B05281"/>
    <w:rsid w:val="00B055D0"/>
    <w:rsid w:val="00B056E1"/>
    <w:rsid w:val="00B056F9"/>
    <w:rsid w:val="00B05A04"/>
    <w:rsid w:val="00B05FBD"/>
    <w:rsid w:val="00B060F9"/>
    <w:rsid w:val="00B06122"/>
    <w:rsid w:val="00B0615F"/>
    <w:rsid w:val="00B06274"/>
    <w:rsid w:val="00B064CC"/>
    <w:rsid w:val="00B065CD"/>
    <w:rsid w:val="00B06813"/>
    <w:rsid w:val="00B068ED"/>
    <w:rsid w:val="00B06A1F"/>
    <w:rsid w:val="00B06A8C"/>
    <w:rsid w:val="00B06C4C"/>
    <w:rsid w:val="00B06FF4"/>
    <w:rsid w:val="00B0751A"/>
    <w:rsid w:val="00B0775C"/>
    <w:rsid w:val="00B07883"/>
    <w:rsid w:val="00B07BD6"/>
    <w:rsid w:val="00B1018B"/>
    <w:rsid w:val="00B10288"/>
    <w:rsid w:val="00B10B75"/>
    <w:rsid w:val="00B1100C"/>
    <w:rsid w:val="00B112D0"/>
    <w:rsid w:val="00B115DC"/>
    <w:rsid w:val="00B11785"/>
    <w:rsid w:val="00B118B7"/>
    <w:rsid w:val="00B11A7B"/>
    <w:rsid w:val="00B11C3A"/>
    <w:rsid w:val="00B11C8A"/>
    <w:rsid w:val="00B12247"/>
    <w:rsid w:val="00B1224B"/>
    <w:rsid w:val="00B122FA"/>
    <w:rsid w:val="00B12821"/>
    <w:rsid w:val="00B12CD5"/>
    <w:rsid w:val="00B12D88"/>
    <w:rsid w:val="00B12D98"/>
    <w:rsid w:val="00B130DC"/>
    <w:rsid w:val="00B13119"/>
    <w:rsid w:val="00B132F0"/>
    <w:rsid w:val="00B132FD"/>
    <w:rsid w:val="00B1344C"/>
    <w:rsid w:val="00B1360F"/>
    <w:rsid w:val="00B136F9"/>
    <w:rsid w:val="00B13971"/>
    <w:rsid w:val="00B13989"/>
    <w:rsid w:val="00B13BC6"/>
    <w:rsid w:val="00B13CE1"/>
    <w:rsid w:val="00B13E47"/>
    <w:rsid w:val="00B14084"/>
    <w:rsid w:val="00B14B02"/>
    <w:rsid w:val="00B15443"/>
    <w:rsid w:val="00B1547D"/>
    <w:rsid w:val="00B155CF"/>
    <w:rsid w:val="00B15785"/>
    <w:rsid w:val="00B15C70"/>
    <w:rsid w:val="00B1636C"/>
    <w:rsid w:val="00B165EF"/>
    <w:rsid w:val="00B16F5B"/>
    <w:rsid w:val="00B170A7"/>
    <w:rsid w:val="00B17BBE"/>
    <w:rsid w:val="00B20F57"/>
    <w:rsid w:val="00B20FEF"/>
    <w:rsid w:val="00B21181"/>
    <w:rsid w:val="00B2145F"/>
    <w:rsid w:val="00B21826"/>
    <w:rsid w:val="00B219E6"/>
    <w:rsid w:val="00B21AE0"/>
    <w:rsid w:val="00B21BB1"/>
    <w:rsid w:val="00B22111"/>
    <w:rsid w:val="00B221C8"/>
    <w:rsid w:val="00B22258"/>
    <w:rsid w:val="00B223CF"/>
    <w:rsid w:val="00B2245D"/>
    <w:rsid w:val="00B22483"/>
    <w:rsid w:val="00B225B9"/>
    <w:rsid w:val="00B22A54"/>
    <w:rsid w:val="00B22BB7"/>
    <w:rsid w:val="00B22F14"/>
    <w:rsid w:val="00B23163"/>
    <w:rsid w:val="00B23462"/>
    <w:rsid w:val="00B23564"/>
    <w:rsid w:val="00B2370C"/>
    <w:rsid w:val="00B238DC"/>
    <w:rsid w:val="00B238DE"/>
    <w:rsid w:val="00B23B43"/>
    <w:rsid w:val="00B23CAA"/>
    <w:rsid w:val="00B23CDB"/>
    <w:rsid w:val="00B23D3C"/>
    <w:rsid w:val="00B23E88"/>
    <w:rsid w:val="00B23F21"/>
    <w:rsid w:val="00B23F46"/>
    <w:rsid w:val="00B24293"/>
    <w:rsid w:val="00B24706"/>
    <w:rsid w:val="00B24978"/>
    <w:rsid w:val="00B24ED9"/>
    <w:rsid w:val="00B2519A"/>
    <w:rsid w:val="00B25ABD"/>
    <w:rsid w:val="00B25C99"/>
    <w:rsid w:val="00B260C8"/>
    <w:rsid w:val="00B263CD"/>
    <w:rsid w:val="00B264EB"/>
    <w:rsid w:val="00B26590"/>
    <w:rsid w:val="00B2664F"/>
    <w:rsid w:val="00B26B74"/>
    <w:rsid w:val="00B26CD7"/>
    <w:rsid w:val="00B275F5"/>
    <w:rsid w:val="00B277B7"/>
    <w:rsid w:val="00B27AD8"/>
    <w:rsid w:val="00B27C83"/>
    <w:rsid w:val="00B3044D"/>
    <w:rsid w:val="00B306D4"/>
    <w:rsid w:val="00B307CB"/>
    <w:rsid w:val="00B30CC3"/>
    <w:rsid w:val="00B30D16"/>
    <w:rsid w:val="00B30DFE"/>
    <w:rsid w:val="00B3133D"/>
    <w:rsid w:val="00B3185B"/>
    <w:rsid w:val="00B3272F"/>
    <w:rsid w:val="00B32FB9"/>
    <w:rsid w:val="00B33228"/>
    <w:rsid w:val="00B3416B"/>
    <w:rsid w:val="00B34281"/>
    <w:rsid w:val="00B343CD"/>
    <w:rsid w:val="00B34640"/>
    <w:rsid w:val="00B346CA"/>
    <w:rsid w:val="00B34A79"/>
    <w:rsid w:val="00B35116"/>
    <w:rsid w:val="00B35693"/>
    <w:rsid w:val="00B357EF"/>
    <w:rsid w:val="00B35A30"/>
    <w:rsid w:val="00B36250"/>
    <w:rsid w:val="00B36758"/>
    <w:rsid w:val="00B36988"/>
    <w:rsid w:val="00B369D4"/>
    <w:rsid w:val="00B36BAA"/>
    <w:rsid w:val="00B36CBC"/>
    <w:rsid w:val="00B36FFF"/>
    <w:rsid w:val="00B3709E"/>
    <w:rsid w:val="00B374E0"/>
    <w:rsid w:val="00B37BDE"/>
    <w:rsid w:val="00B37CEA"/>
    <w:rsid w:val="00B40217"/>
    <w:rsid w:val="00B40918"/>
    <w:rsid w:val="00B409A1"/>
    <w:rsid w:val="00B40E29"/>
    <w:rsid w:val="00B410D5"/>
    <w:rsid w:val="00B41175"/>
    <w:rsid w:val="00B412D9"/>
    <w:rsid w:val="00B41B93"/>
    <w:rsid w:val="00B41BD5"/>
    <w:rsid w:val="00B4262D"/>
    <w:rsid w:val="00B42DF5"/>
    <w:rsid w:val="00B42F14"/>
    <w:rsid w:val="00B42F9A"/>
    <w:rsid w:val="00B434DC"/>
    <w:rsid w:val="00B43652"/>
    <w:rsid w:val="00B438D8"/>
    <w:rsid w:val="00B43FAE"/>
    <w:rsid w:val="00B44AA3"/>
    <w:rsid w:val="00B450A5"/>
    <w:rsid w:val="00B4518A"/>
    <w:rsid w:val="00B45BD8"/>
    <w:rsid w:val="00B45D02"/>
    <w:rsid w:val="00B45D49"/>
    <w:rsid w:val="00B45EB5"/>
    <w:rsid w:val="00B4618D"/>
    <w:rsid w:val="00B46679"/>
    <w:rsid w:val="00B46B86"/>
    <w:rsid w:val="00B46F84"/>
    <w:rsid w:val="00B4716F"/>
    <w:rsid w:val="00B4736B"/>
    <w:rsid w:val="00B4759A"/>
    <w:rsid w:val="00B47F8D"/>
    <w:rsid w:val="00B5011F"/>
    <w:rsid w:val="00B50584"/>
    <w:rsid w:val="00B50775"/>
    <w:rsid w:val="00B50E8A"/>
    <w:rsid w:val="00B50F53"/>
    <w:rsid w:val="00B51201"/>
    <w:rsid w:val="00B5227B"/>
    <w:rsid w:val="00B5252D"/>
    <w:rsid w:val="00B527F1"/>
    <w:rsid w:val="00B5281D"/>
    <w:rsid w:val="00B52A4F"/>
    <w:rsid w:val="00B52F28"/>
    <w:rsid w:val="00B53077"/>
    <w:rsid w:val="00B5314E"/>
    <w:rsid w:val="00B53510"/>
    <w:rsid w:val="00B536F4"/>
    <w:rsid w:val="00B53CA8"/>
    <w:rsid w:val="00B53CF9"/>
    <w:rsid w:val="00B53CFF"/>
    <w:rsid w:val="00B54499"/>
    <w:rsid w:val="00B54528"/>
    <w:rsid w:val="00B546EB"/>
    <w:rsid w:val="00B54E35"/>
    <w:rsid w:val="00B55409"/>
    <w:rsid w:val="00B5572C"/>
    <w:rsid w:val="00B558EE"/>
    <w:rsid w:val="00B55907"/>
    <w:rsid w:val="00B55A0B"/>
    <w:rsid w:val="00B55AFF"/>
    <w:rsid w:val="00B560BB"/>
    <w:rsid w:val="00B56213"/>
    <w:rsid w:val="00B56890"/>
    <w:rsid w:val="00B568B4"/>
    <w:rsid w:val="00B568F9"/>
    <w:rsid w:val="00B56B44"/>
    <w:rsid w:val="00B56BAC"/>
    <w:rsid w:val="00B56C28"/>
    <w:rsid w:val="00B56E3C"/>
    <w:rsid w:val="00B57127"/>
    <w:rsid w:val="00B57150"/>
    <w:rsid w:val="00B57385"/>
    <w:rsid w:val="00B5760F"/>
    <w:rsid w:val="00B5770C"/>
    <w:rsid w:val="00B578F7"/>
    <w:rsid w:val="00B604D4"/>
    <w:rsid w:val="00B60A2B"/>
    <w:rsid w:val="00B60D1A"/>
    <w:rsid w:val="00B60FFF"/>
    <w:rsid w:val="00B6141F"/>
    <w:rsid w:val="00B619CB"/>
    <w:rsid w:val="00B62125"/>
    <w:rsid w:val="00B6292D"/>
    <w:rsid w:val="00B62B30"/>
    <w:rsid w:val="00B630ED"/>
    <w:rsid w:val="00B63204"/>
    <w:rsid w:val="00B63286"/>
    <w:rsid w:val="00B632FF"/>
    <w:rsid w:val="00B63527"/>
    <w:rsid w:val="00B63598"/>
    <w:rsid w:val="00B6381B"/>
    <w:rsid w:val="00B63C2E"/>
    <w:rsid w:val="00B63EFE"/>
    <w:rsid w:val="00B640E0"/>
    <w:rsid w:val="00B646D3"/>
    <w:rsid w:val="00B64803"/>
    <w:rsid w:val="00B64C72"/>
    <w:rsid w:val="00B64E60"/>
    <w:rsid w:val="00B65B46"/>
    <w:rsid w:val="00B6633A"/>
    <w:rsid w:val="00B66349"/>
    <w:rsid w:val="00B6639B"/>
    <w:rsid w:val="00B66920"/>
    <w:rsid w:val="00B66A96"/>
    <w:rsid w:val="00B66FAB"/>
    <w:rsid w:val="00B67289"/>
    <w:rsid w:val="00B6730E"/>
    <w:rsid w:val="00B67678"/>
    <w:rsid w:val="00B67F39"/>
    <w:rsid w:val="00B70141"/>
    <w:rsid w:val="00B70635"/>
    <w:rsid w:val="00B706ED"/>
    <w:rsid w:val="00B7077F"/>
    <w:rsid w:val="00B70E6F"/>
    <w:rsid w:val="00B7123B"/>
    <w:rsid w:val="00B7147C"/>
    <w:rsid w:val="00B71625"/>
    <w:rsid w:val="00B719EF"/>
    <w:rsid w:val="00B71DFE"/>
    <w:rsid w:val="00B71E37"/>
    <w:rsid w:val="00B72197"/>
    <w:rsid w:val="00B72387"/>
    <w:rsid w:val="00B726EF"/>
    <w:rsid w:val="00B7298E"/>
    <w:rsid w:val="00B72BBB"/>
    <w:rsid w:val="00B72D4F"/>
    <w:rsid w:val="00B730BC"/>
    <w:rsid w:val="00B7422B"/>
    <w:rsid w:val="00B7481B"/>
    <w:rsid w:val="00B74852"/>
    <w:rsid w:val="00B74ABD"/>
    <w:rsid w:val="00B74F9C"/>
    <w:rsid w:val="00B75391"/>
    <w:rsid w:val="00B75681"/>
    <w:rsid w:val="00B76293"/>
    <w:rsid w:val="00B76321"/>
    <w:rsid w:val="00B7639D"/>
    <w:rsid w:val="00B76942"/>
    <w:rsid w:val="00B76B08"/>
    <w:rsid w:val="00B76DCC"/>
    <w:rsid w:val="00B77853"/>
    <w:rsid w:val="00B77868"/>
    <w:rsid w:val="00B77DAC"/>
    <w:rsid w:val="00B80079"/>
    <w:rsid w:val="00B80369"/>
    <w:rsid w:val="00B8067E"/>
    <w:rsid w:val="00B80C6C"/>
    <w:rsid w:val="00B80C8D"/>
    <w:rsid w:val="00B80E6B"/>
    <w:rsid w:val="00B81988"/>
    <w:rsid w:val="00B81AAE"/>
    <w:rsid w:val="00B81ABE"/>
    <w:rsid w:val="00B81E0B"/>
    <w:rsid w:val="00B81F73"/>
    <w:rsid w:val="00B82557"/>
    <w:rsid w:val="00B827BD"/>
    <w:rsid w:val="00B82D25"/>
    <w:rsid w:val="00B82F73"/>
    <w:rsid w:val="00B82FF5"/>
    <w:rsid w:val="00B83573"/>
    <w:rsid w:val="00B83691"/>
    <w:rsid w:val="00B838AD"/>
    <w:rsid w:val="00B838B5"/>
    <w:rsid w:val="00B8391A"/>
    <w:rsid w:val="00B839CC"/>
    <w:rsid w:val="00B8414C"/>
    <w:rsid w:val="00B842F4"/>
    <w:rsid w:val="00B8514E"/>
    <w:rsid w:val="00B85350"/>
    <w:rsid w:val="00B85679"/>
    <w:rsid w:val="00B85737"/>
    <w:rsid w:val="00B85A33"/>
    <w:rsid w:val="00B85B74"/>
    <w:rsid w:val="00B85BF0"/>
    <w:rsid w:val="00B85EE0"/>
    <w:rsid w:val="00B85F29"/>
    <w:rsid w:val="00B86DDC"/>
    <w:rsid w:val="00B86EC4"/>
    <w:rsid w:val="00B870E0"/>
    <w:rsid w:val="00B871E6"/>
    <w:rsid w:val="00B873E8"/>
    <w:rsid w:val="00B8741C"/>
    <w:rsid w:val="00B8786B"/>
    <w:rsid w:val="00B8790C"/>
    <w:rsid w:val="00B87A62"/>
    <w:rsid w:val="00B87B3E"/>
    <w:rsid w:val="00B87C2A"/>
    <w:rsid w:val="00B87E6C"/>
    <w:rsid w:val="00B900B8"/>
    <w:rsid w:val="00B90455"/>
    <w:rsid w:val="00B90942"/>
    <w:rsid w:val="00B90C7F"/>
    <w:rsid w:val="00B90DB7"/>
    <w:rsid w:val="00B912A0"/>
    <w:rsid w:val="00B91609"/>
    <w:rsid w:val="00B91882"/>
    <w:rsid w:val="00B919A6"/>
    <w:rsid w:val="00B91C45"/>
    <w:rsid w:val="00B91FBA"/>
    <w:rsid w:val="00B9214B"/>
    <w:rsid w:val="00B9214D"/>
    <w:rsid w:val="00B92241"/>
    <w:rsid w:val="00B92719"/>
    <w:rsid w:val="00B92773"/>
    <w:rsid w:val="00B93557"/>
    <w:rsid w:val="00B9366F"/>
    <w:rsid w:val="00B93685"/>
    <w:rsid w:val="00B93DEB"/>
    <w:rsid w:val="00B93F62"/>
    <w:rsid w:val="00B94155"/>
    <w:rsid w:val="00B942ED"/>
    <w:rsid w:val="00B944FD"/>
    <w:rsid w:val="00B94574"/>
    <w:rsid w:val="00B94D74"/>
    <w:rsid w:val="00B955F0"/>
    <w:rsid w:val="00B956A6"/>
    <w:rsid w:val="00B95869"/>
    <w:rsid w:val="00B958E5"/>
    <w:rsid w:val="00B95B6B"/>
    <w:rsid w:val="00B95CE1"/>
    <w:rsid w:val="00B96197"/>
    <w:rsid w:val="00B963E4"/>
    <w:rsid w:val="00B96ED7"/>
    <w:rsid w:val="00B97059"/>
    <w:rsid w:val="00B971AC"/>
    <w:rsid w:val="00B975B8"/>
    <w:rsid w:val="00B975FC"/>
    <w:rsid w:val="00B979CE"/>
    <w:rsid w:val="00B97F19"/>
    <w:rsid w:val="00BA06F0"/>
    <w:rsid w:val="00BA079C"/>
    <w:rsid w:val="00BA08B2"/>
    <w:rsid w:val="00BA0C37"/>
    <w:rsid w:val="00BA0F0A"/>
    <w:rsid w:val="00BA11EA"/>
    <w:rsid w:val="00BA1236"/>
    <w:rsid w:val="00BA14B1"/>
    <w:rsid w:val="00BA1709"/>
    <w:rsid w:val="00BA17C1"/>
    <w:rsid w:val="00BA181D"/>
    <w:rsid w:val="00BA189E"/>
    <w:rsid w:val="00BA1BEE"/>
    <w:rsid w:val="00BA1D7B"/>
    <w:rsid w:val="00BA20AB"/>
    <w:rsid w:val="00BA2434"/>
    <w:rsid w:val="00BA2518"/>
    <w:rsid w:val="00BA2C05"/>
    <w:rsid w:val="00BA2C52"/>
    <w:rsid w:val="00BA2CE0"/>
    <w:rsid w:val="00BA2CF4"/>
    <w:rsid w:val="00BA30E6"/>
    <w:rsid w:val="00BA3B1F"/>
    <w:rsid w:val="00BA47D1"/>
    <w:rsid w:val="00BA5387"/>
    <w:rsid w:val="00BA5ED6"/>
    <w:rsid w:val="00BA67F7"/>
    <w:rsid w:val="00BA6BBC"/>
    <w:rsid w:val="00BA6BF7"/>
    <w:rsid w:val="00BA6F5A"/>
    <w:rsid w:val="00BA7139"/>
    <w:rsid w:val="00BA7347"/>
    <w:rsid w:val="00BA7455"/>
    <w:rsid w:val="00BA78AB"/>
    <w:rsid w:val="00BA7A65"/>
    <w:rsid w:val="00BA7C25"/>
    <w:rsid w:val="00BA7CFC"/>
    <w:rsid w:val="00BA7D5E"/>
    <w:rsid w:val="00BA7EE2"/>
    <w:rsid w:val="00BB0074"/>
    <w:rsid w:val="00BB023F"/>
    <w:rsid w:val="00BB02BE"/>
    <w:rsid w:val="00BB0344"/>
    <w:rsid w:val="00BB0624"/>
    <w:rsid w:val="00BB09A2"/>
    <w:rsid w:val="00BB0C3F"/>
    <w:rsid w:val="00BB0D61"/>
    <w:rsid w:val="00BB0F06"/>
    <w:rsid w:val="00BB19A6"/>
    <w:rsid w:val="00BB1B4F"/>
    <w:rsid w:val="00BB1B50"/>
    <w:rsid w:val="00BB1E96"/>
    <w:rsid w:val="00BB1FD2"/>
    <w:rsid w:val="00BB2981"/>
    <w:rsid w:val="00BB2E2B"/>
    <w:rsid w:val="00BB32C9"/>
    <w:rsid w:val="00BB35C2"/>
    <w:rsid w:val="00BB3616"/>
    <w:rsid w:val="00BB36CC"/>
    <w:rsid w:val="00BB3EB0"/>
    <w:rsid w:val="00BB41E1"/>
    <w:rsid w:val="00BB4549"/>
    <w:rsid w:val="00BB4C94"/>
    <w:rsid w:val="00BB4CAF"/>
    <w:rsid w:val="00BB4F73"/>
    <w:rsid w:val="00BB555E"/>
    <w:rsid w:val="00BB5732"/>
    <w:rsid w:val="00BB5DB2"/>
    <w:rsid w:val="00BB6449"/>
    <w:rsid w:val="00BB6580"/>
    <w:rsid w:val="00BB6813"/>
    <w:rsid w:val="00BB6C87"/>
    <w:rsid w:val="00BB724F"/>
    <w:rsid w:val="00BB74E0"/>
    <w:rsid w:val="00BB756F"/>
    <w:rsid w:val="00BB78A5"/>
    <w:rsid w:val="00BB7974"/>
    <w:rsid w:val="00BB7E9E"/>
    <w:rsid w:val="00BC0BA8"/>
    <w:rsid w:val="00BC0C31"/>
    <w:rsid w:val="00BC0D7E"/>
    <w:rsid w:val="00BC125D"/>
    <w:rsid w:val="00BC1A57"/>
    <w:rsid w:val="00BC1BDA"/>
    <w:rsid w:val="00BC1D8A"/>
    <w:rsid w:val="00BC2175"/>
    <w:rsid w:val="00BC22DF"/>
    <w:rsid w:val="00BC23C5"/>
    <w:rsid w:val="00BC23CA"/>
    <w:rsid w:val="00BC2907"/>
    <w:rsid w:val="00BC2933"/>
    <w:rsid w:val="00BC2A5D"/>
    <w:rsid w:val="00BC2EB5"/>
    <w:rsid w:val="00BC2F63"/>
    <w:rsid w:val="00BC2FA0"/>
    <w:rsid w:val="00BC38B2"/>
    <w:rsid w:val="00BC3A21"/>
    <w:rsid w:val="00BC3B45"/>
    <w:rsid w:val="00BC3D5C"/>
    <w:rsid w:val="00BC3D83"/>
    <w:rsid w:val="00BC4121"/>
    <w:rsid w:val="00BC45C8"/>
    <w:rsid w:val="00BC4847"/>
    <w:rsid w:val="00BC4A59"/>
    <w:rsid w:val="00BC5309"/>
    <w:rsid w:val="00BC53B1"/>
    <w:rsid w:val="00BC541A"/>
    <w:rsid w:val="00BC551A"/>
    <w:rsid w:val="00BC57EB"/>
    <w:rsid w:val="00BC5BDB"/>
    <w:rsid w:val="00BC5D0E"/>
    <w:rsid w:val="00BC60D1"/>
    <w:rsid w:val="00BC60F9"/>
    <w:rsid w:val="00BC62B1"/>
    <w:rsid w:val="00BC6310"/>
    <w:rsid w:val="00BC6390"/>
    <w:rsid w:val="00BC68B6"/>
    <w:rsid w:val="00BC6B02"/>
    <w:rsid w:val="00BC7440"/>
    <w:rsid w:val="00BC74B0"/>
    <w:rsid w:val="00BC7569"/>
    <w:rsid w:val="00BC77FA"/>
    <w:rsid w:val="00BC7C5C"/>
    <w:rsid w:val="00BC7DCE"/>
    <w:rsid w:val="00BD02BE"/>
    <w:rsid w:val="00BD04A1"/>
    <w:rsid w:val="00BD091E"/>
    <w:rsid w:val="00BD0B59"/>
    <w:rsid w:val="00BD0FC4"/>
    <w:rsid w:val="00BD1F88"/>
    <w:rsid w:val="00BD214B"/>
    <w:rsid w:val="00BD2264"/>
    <w:rsid w:val="00BD229E"/>
    <w:rsid w:val="00BD24FB"/>
    <w:rsid w:val="00BD26EF"/>
    <w:rsid w:val="00BD2835"/>
    <w:rsid w:val="00BD284A"/>
    <w:rsid w:val="00BD2884"/>
    <w:rsid w:val="00BD28F7"/>
    <w:rsid w:val="00BD2AD1"/>
    <w:rsid w:val="00BD2E76"/>
    <w:rsid w:val="00BD2EAA"/>
    <w:rsid w:val="00BD36A9"/>
    <w:rsid w:val="00BD3EC8"/>
    <w:rsid w:val="00BD445F"/>
    <w:rsid w:val="00BD47F4"/>
    <w:rsid w:val="00BD4863"/>
    <w:rsid w:val="00BD48EC"/>
    <w:rsid w:val="00BD4D62"/>
    <w:rsid w:val="00BD4D6D"/>
    <w:rsid w:val="00BD53EE"/>
    <w:rsid w:val="00BD5975"/>
    <w:rsid w:val="00BD5A4C"/>
    <w:rsid w:val="00BD5AF3"/>
    <w:rsid w:val="00BD5E57"/>
    <w:rsid w:val="00BD6291"/>
    <w:rsid w:val="00BD64FE"/>
    <w:rsid w:val="00BD6846"/>
    <w:rsid w:val="00BD6A21"/>
    <w:rsid w:val="00BD6C29"/>
    <w:rsid w:val="00BD6ED2"/>
    <w:rsid w:val="00BD6FFE"/>
    <w:rsid w:val="00BD75C6"/>
    <w:rsid w:val="00BD7810"/>
    <w:rsid w:val="00BD7A43"/>
    <w:rsid w:val="00BD7EFF"/>
    <w:rsid w:val="00BE0068"/>
    <w:rsid w:val="00BE00E4"/>
    <w:rsid w:val="00BE0A22"/>
    <w:rsid w:val="00BE0AF5"/>
    <w:rsid w:val="00BE0CFE"/>
    <w:rsid w:val="00BE0F2E"/>
    <w:rsid w:val="00BE0F3B"/>
    <w:rsid w:val="00BE118F"/>
    <w:rsid w:val="00BE1542"/>
    <w:rsid w:val="00BE15EB"/>
    <w:rsid w:val="00BE178F"/>
    <w:rsid w:val="00BE18C7"/>
    <w:rsid w:val="00BE1AE8"/>
    <w:rsid w:val="00BE1EB1"/>
    <w:rsid w:val="00BE1F46"/>
    <w:rsid w:val="00BE1FA9"/>
    <w:rsid w:val="00BE20FE"/>
    <w:rsid w:val="00BE211B"/>
    <w:rsid w:val="00BE23C6"/>
    <w:rsid w:val="00BE24E9"/>
    <w:rsid w:val="00BE294B"/>
    <w:rsid w:val="00BE2C01"/>
    <w:rsid w:val="00BE2C23"/>
    <w:rsid w:val="00BE2F97"/>
    <w:rsid w:val="00BE2FB3"/>
    <w:rsid w:val="00BE34CF"/>
    <w:rsid w:val="00BE3803"/>
    <w:rsid w:val="00BE3C86"/>
    <w:rsid w:val="00BE3D4B"/>
    <w:rsid w:val="00BE3F59"/>
    <w:rsid w:val="00BE450D"/>
    <w:rsid w:val="00BE48AD"/>
    <w:rsid w:val="00BE4A0C"/>
    <w:rsid w:val="00BE57A2"/>
    <w:rsid w:val="00BE593C"/>
    <w:rsid w:val="00BE5B24"/>
    <w:rsid w:val="00BE5CF1"/>
    <w:rsid w:val="00BE61EA"/>
    <w:rsid w:val="00BE62DE"/>
    <w:rsid w:val="00BE63A8"/>
    <w:rsid w:val="00BE6487"/>
    <w:rsid w:val="00BE66DE"/>
    <w:rsid w:val="00BE67C4"/>
    <w:rsid w:val="00BE70B0"/>
    <w:rsid w:val="00BE7583"/>
    <w:rsid w:val="00BE7614"/>
    <w:rsid w:val="00BE7625"/>
    <w:rsid w:val="00BE77DE"/>
    <w:rsid w:val="00BE7A9B"/>
    <w:rsid w:val="00BE7E78"/>
    <w:rsid w:val="00BF022E"/>
    <w:rsid w:val="00BF053A"/>
    <w:rsid w:val="00BF09C3"/>
    <w:rsid w:val="00BF11AF"/>
    <w:rsid w:val="00BF11D5"/>
    <w:rsid w:val="00BF1787"/>
    <w:rsid w:val="00BF1950"/>
    <w:rsid w:val="00BF19BB"/>
    <w:rsid w:val="00BF1FD2"/>
    <w:rsid w:val="00BF246D"/>
    <w:rsid w:val="00BF291F"/>
    <w:rsid w:val="00BF2A56"/>
    <w:rsid w:val="00BF308E"/>
    <w:rsid w:val="00BF316E"/>
    <w:rsid w:val="00BF31C4"/>
    <w:rsid w:val="00BF332D"/>
    <w:rsid w:val="00BF33D7"/>
    <w:rsid w:val="00BF3652"/>
    <w:rsid w:val="00BF3881"/>
    <w:rsid w:val="00BF39D1"/>
    <w:rsid w:val="00BF44C7"/>
    <w:rsid w:val="00BF46FB"/>
    <w:rsid w:val="00BF47B4"/>
    <w:rsid w:val="00BF4903"/>
    <w:rsid w:val="00BF4A37"/>
    <w:rsid w:val="00BF62FC"/>
    <w:rsid w:val="00BF6384"/>
    <w:rsid w:val="00BF6427"/>
    <w:rsid w:val="00BF65FE"/>
    <w:rsid w:val="00BF6BA6"/>
    <w:rsid w:val="00BF6BDC"/>
    <w:rsid w:val="00BF6C26"/>
    <w:rsid w:val="00BF6FC4"/>
    <w:rsid w:val="00BF71AF"/>
    <w:rsid w:val="00BF758D"/>
    <w:rsid w:val="00BF760A"/>
    <w:rsid w:val="00BF77EA"/>
    <w:rsid w:val="00BF7B76"/>
    <w:rsid w:val="00BF7F6C"/>
    <w:rsid w:val="00C00127"/>
    <w:rsid w:val="00C008E8"/>
    <w:rsid w:val="00C00900"/>
    <w:rsid w:val="00C00A17"/>
    <w:rsid w:val="00C00AA9"/>
    <w:rsid w:val="00C00E71"/>
    <w:rsid w:val="00C00E8F"/>
    <w:rsid w:val="00C00ECD"/>
    <w:rsid w:val="00C00FB5"/>
    <w:rsid w:val="00C01801"/>
    <w:rsid w:val="00C02630"/>
    <w:rsid w:val="00C02635"/>
    <w:rsid w:val="00C02950"/>
    <w:rsid w:val="00C02C63"/>
    <w:rsid w:val="00C03221"/>
    <w:rsid w:val="00C03529"/>
    <w:rsid w:val="00C0371E"/>
    <w:rsid w:val="00C04158"/>
    <w:rsid w:val="00C04628"/>
    <w:rsid w:val="00C047A3"/>
    <w:rsid w:val="00C047FE"/>
    <w:rsid w:val="00C04894"/>
    <w:rsid w:val="00C048D5"/>
    <w:rsid w:val="00C04C6A"/>
    <w:rsid w:val="00C04ECC"/>
    <w:rsid w:val="00C058FA"/>
    <w:rsid w:val="00C05B26"/>
    <w:rsid w:val="00C05D10"/>
    <w:rsid w:val="00C05EA1"/>
    <w:rsid w:val="00C05F8D"/>
    <w:rsid w:val="00C06529"/>
    <w:rsid w:val="00C06BB8"/>
    <w:rsid w:val="00C06C08"/>
    <w:rsid w:val="00C07794"/>
    <w:rsid w:val="00C10392"/>
    <w:rsid w:val="00C1084C"/>
    <w:rsid w:val="00C11060"/>
    <w:rsid w:val="00C11336"/>
    <w:rsid w:val="00C11710"/>
    <w:rsid w:val="00C11DE3"/>
    <w:rsid w:val="00C11E01"/>
    <w:rsid w:val="00C120EE"/>
    <w:rsid w:val="00C12161"/>
    <w:rsid w:val="00C12635"/>
    <w:rsid w:val="00C1293E"/>
    <w:rsid w:val="00C12E49"/>
    <w:rsid w:val="00C12F1A"/>
    <w:rsid w:val="00C1333E"/>
    <w:rsid w:val="00C13A31"/>
    <w:rsid w:val="00C13C6A"/>
    <w:rsid w:val="00C13D67"/>
    <w:rsid w:val="00C13DC4"/>
    <w:rsid w:val="00C145C8"/>
    <w:rsid w:val="00C147C0"/>
    <w:rsid w:val="00C14822"/>
    <w:rsid w:val="00C14AB9"/>
    <w:rsid w:val="00C153EC"/>
    <w:rsid w:val="00C15596"/>
    <w:rsid w:val="00C159DE"/>
    <w:rsid w:val="00C15B1C"/>
    <w:rsid w:val="00C15BAF"/>
    <w:rsid w:val="00C15C82"/>
    <w:rsid w:val="00C16441"/>
    <w:rsid w:val="00C1669A"/>
    <w:rsid w:val="00C16D2D"/>
    <w:rsid w:val="00C16DC4"/>
    <w:rsid w:val="00C16E7E"/>
    <w:rsid w:val="00C16FDB"/>
    <w:rsid w:val="00C1714C"/>
    <w:rsid w:val="00C17164"/>
    <w:rsid w:val="00C17204"/>
    <w:rsid w:val="00C17468"/>
    <w:rsid w:val="00C1765D"/>
    <w:rsid w:val="00C17774"/>
    <w:rsid w:val="00C17B3A"/>
    <w:rsid w:val="00C17CD6"/>
    <w:rsid w:val="00C202FC"/>
    <w:rsid w:val="00C206CB"/>
    <w:rsid w:val="00C208C5"/>
    <w:rsid w:val="00C20918"/>
    <w:rsid w:val="00C2097E"/>
    <w:rsid w:val="00C20A1A"/>
    <w:rsid w:val="00C20CBC"/>
    <w:rsid w:val="00C21042"/>
    <w:rsid w:val="00C21584"/>
    <w:rsid w:val="00C215DB"/>
    <w:rsid w:val="00C218E1"/>
    <w:rsid w:val="00C21A89"/>
    <w:rsid w:val="00C22120"/>
    <w:rsid w:val="00C22223"/>
    <w:rsid w:val="00C22227"/>
    <w:rsid w:val="00C22386"/>
    <w:rsid w:val="00C224B3"/>
    <w:rsid w:val="00C226E9"/>
    <w:rsid w:val="00C22987"/>
    <w:rsid w:val="00C22AC0"/>
    <w:rsid w:val="00C22FED"/>
    <w:rsid w:val="00C22FFA"/>
    <w:rsid w:val="00C23062"/>
    <w:rsid w:val="00C23734"/>
    <w:rsid w:val="00C239FE"/>
    <w:rsid w:val="00C23AB8"/>
    <w:rsid w:val="00C23D39"/>
    <w:rsid w:val="00C24481"/>
    <w:rsid w:val="00C24637"/>
    <w:rsid w:val="00C24C84"/>
    <w:rsid w:val="00C24D6C"/>
    <w:rsid w:val="00C25224"/>
    <w:rsid w:val="00C25394"/>
    <w:rsid w:val="00C2550F"/>
    <w:rsid w:val="00C25C71"/>
    <w:rsid w:val="00C25D5D"/>
    <w:rsid w:val="00C2618F"/>
    <w:rsid w:val="00C262DE"/>
    <w:rsid w:val="00C2677A"/>
    <w:rsid w:val="00C27312"/>
    <w:rsid w:val="00C27B7A"/>
    <w:rsid w:val="00C3068C"/>
    <w:rsid w:val="00C30D7C"/>
    <w:rsid w:val="00C30E77"/>
    <w:rsid w:val="00C31A06"/>
    <w:rsid w:val="00C31AC3"/>
    <w:rsid w:val="00C31B71"/>
    <w:rsid w:val="00C31B94"/>
    <w:rsid w:val="00C31E65"/>
    <w:rsid w:val="00C3300E"/>
    <w:rsid w:val="00C330CE"/>
    <w:rsid w:val="00C333C9"/>
    <w:rsid w:val="00C333E3"/>
    <w:rsid w:val="00C336E6"/>
    <w:rsid w:val="00C339AF"/>
    <w:rsid w:val="00C33B3E"/>
    <w:rsid w:val="00C33FC5"/>
    <w:rsid w:val="00C33FE8"/>
    <w:rsid w:val="00C34093"/>
    <w:rsid w:val="00C348E8"/>
    <w:rsid w:val="00C34908"/>
    <w:rsid w:val="00C34ADF"/>
    <w:rsid w:val="00C34B0A"/>
    <w:rsid w:val="00C34F0D"/>
    <w:rsid w:val="00C35226"/>
    <w:rsid w:val="00C3553C"/>
    <w:rsid w:val="00C35605"/>
    <w:rsid w:val="00C35629"/>
    <w:rsid w:val="00C35735"/>
    <w:rsid w:val="00C35751"/>
    <w:rsid w:val="00C35A74"/>
    <w:rsid w:val="00C364C9"/>
    <w:rsid w:val="00C36607"/>
    <w:rsid w:val="00C3678C"/>
    <w:rsid w:val="00C369BD"/>
    <w:rsid w:val="00C36B90"/>
    <w:rsid w:val="00C37370"/>
    <w:rsid w:val="00C376FF"/>
    <w:rsid w:val="00C377E0"/>
    <w:rsid w:val="00C37A58"/>
    <w:rsid w:val="00C37A6E"/>
    <w:rsid w:val="00C37C4A"/>
    <w:rsid w:val="00C37C8F"/>
    <w:rsid w:val="00C401F5"/>
    <w:rsid w:val="00C402CC"/>
    <w:rsid w:val="00C402D0"/>
    <w:rsid w:val="00C403D6"/>
    <w:rsid w:val="00C4092E"/>
    <w:rsid w:val="00C40DEB"/>
    <w:rsid w:val="00C411E3"/>
    <w:rsid w:val="00C41237"/>
    <w:rsid w:val="00C414ED"/>
    <w:rsid w:val="00C415AE"/>
    <w:rsid w:val="00C4197A"/>
    <w:rsid w:val="00C41F66"/>
    <w:rsid w:val="00C42181"/>
    <w:rsid w:val="00C42471"/>
    <w:rsid w:val="00C42B60"/>
    <w:rsid w:val="00C42DC8"/>
    <w:rsid w:val="00C42F24"/>
    <w:rsid w:val="00C43E59"/>
    <w:rsid w:val="00C44264"/>
    <w:rsid w:val="00C442FA"/>
    <w:rsid w:val="00C4494D"/>
    <w:rsid w:val="00C44BD1"/>
    <w:rsid w:val="00C44FB3"/>
    <w:rsid w:val="00C44FE6"/>
    <w:rsid w:val="00C450AD"/>
    <w:rsid w:val="00C45109"/>
    <w:rsid w:val="00C453ED"/>
    <w:rsid w:val="00C45A0C"/>
    <w:rsid w:val="00C45CFB"/>
    <w:rsid w:val="00C45EC5"/>
    <w:rsid w:val="00C45EE7"/>
    <w:rsid w:val="00C45EFA"/>
    <w:rsid w:val="00C460F6"/>
    <w:rsid w:val="00C46230"/>
    <w:rsid w:val="00C46377"/>
    <w:rsid w:val="00C46FE5"/>
    <w:rsid w:val="00C47020"/>
    <w:rsid w:val="00C472F1"/>
    <w:rsid w:val="00C47BD3"/>
    <w:rsid w:val="00C47EBE"/>
    <w:rsid w:val="00C47FFD"/>
    <w:rsid w:val="00C5014E"/>
    <w:rsid w:val="00C503DE"/>
    <w:rsid w:val="00C50DB7"/>
    <w:rsid w:val="00C50DBD"/>
    <w:rsid w:val="00C5159B"/>
    <w:rsid w:val="00C51915"/>
    <w:rsid w:val="00C51AE0"/>
    <w:rsid w:val="00C51BE1"/>
    <w:rsid w:val="00C51E79"/>
    <w:rsid w:val="00C521C9"/>
    <w:rsid w:val="00C523C6"/>
    <w:rsid w:val="00C5266B"/>
    <w:rsid w:val="00C52EC3"/>
    <w:rsid w:val="00C530B6"/>
    <w:rsid w:val="00C530F2"/>
    <w:rsid w:val="00C539D5"/>
    <w:rsid w:val="00C54217"/>
    <w:rsid w:val="00C543A1"/>
    <w:rsid w:val="00C5444D"/>
    <w:rsid w:val="00C545FE"/>
    <w:rsid w:val="00C54C92"/>
    <w:rsid w:val="00C54CFD"/>
    <w:rsid w:val="00C5531E"/>
    <w:rsid w:val="00C554AF"/>
    <w:rsid w:val="00C55D52"/>
    <w:rsid w:val="00C55E04"/>
    <w:rsid w:val="00C56146"/>
    <w:rsid w:val="00C564C9"/>
    <w:rsid w:val="00C56A76"/>
    <w:rsid w:val="00C56E98"/>
    <w:rsid w:val="00C56EAD"/>
    <w:rsid w:val="00C5703D"/>
    <w:rsid w:val="00C57073"/>
    <w:rsid w:val="00C57707"/>
    <w:rsid w:val="00C60A7E"/>
    <w:rsid w:val="00C61793"/>
    <w:rsid w:val="00C619EC"/>
    <w:rsid w:val="00C620F3"/>
    <w:rsid w:val="00C620FA"/>
    <w:rsid w:val="00C621F9"/>
    <w:rsid w:val="00C622D6"/>
    <w:rsid w:val="00C623EB"/>
    <w:rsid w:val="00C62AF7"/>
    <w:rsid w:val="00C62C41"/>
    <w:rsid w:val="00C6380B"/>
    <w:rsid w:val="00C63CFC"/>
    <w:rsid w:val="00C63E79"/>
    <w:rsid w:val="00C63F70"/>
    <w:rsid w:val="00C6412F"/>
    <w:rsid w:val="00C64232"/>
    <w:rsid w:val="00C643D6"/>
    <w:rsid w:val="00C644B2"/>
    <w:rsid w:val="00C64C5D"/>
    <w:rsid w:val="00C652C2"/>
    <w:rsid w:val="00C65566"/>
    <w:rsid w:val="00C66220"/>
    <w:rsid w:val="00C663A6"/>
    <w:rsid w:val="00C66951"/>
    <w:rsid w:val="00C66CB1"/>
    <w:rsid w:val="00C670E4"/>
    <w:rsid w:val="00C6715F"/>
    <w:rsid w:val="00C67586"/>
    <w:rsid w:val="00C67BBC"/>
    <w:rsid w:val="00C70298"/>
    <w:rsid w:val="00C704A7"/>
    <w:rsid w:val="00C70802"/>
    <w:rsid w:val="00C70C92"/>
    <w:rsid w:val="00C7110A"/>
    <w:rsid w:val="00C712B6"/>
    <w:rsid w:val="00C718CC"/>
    <w:rsid w:val="00C71D5B"/>
    <w:rsid w:val="00C71E2B"/>
    <w:rsid w:val="00C720A2"/>
    <w:rsid w:val="00C72B83"/>
    <w:rsid w:val="00C72CEA"/>
    <w:rsid w:val="00C72DF4"/>
    <w:rsid w:val="00C73090"/>
    <w:rsid w:val="00C736D3"/>
    <w:rsid w:val="00C73715"/>
    <w:rsid w:val="00C73A16"/>
    <w:rsid w:val="00C73E8A"/>
    <w:rsid w:val="00C74171"/>
    <w:rsid w:val="00C7439A"/>
    <w:rsid w:val="00C745FD"/>
    <w:rsid w:val="00C750AD"/>
    <w:rsid w:val="00C75219"/>
    <w:rsid w:val="00C75434"/>
    <w:rsid w:val="00C75777"/>
    <w:rsid w:val="00C757D4"/>
    <w:rsid w:val="00C758B2"/>
    <w:rsid w:val="00C759CD"/>
    <w:rsid w:val="00C75CCD"/>
    <w:rsid w:val="00C75D23"/>
    <w:rsid w:val="00C75FC2"/>
    <w:rsid w:val="00C76066"/>
    <w:rsid w:val="00C77363"/>
    <w:rsid w:val="00C775E1"/>
    <w:rsid w:val="00C77808"/>
    <w:rsid w:val="00C77AF9"/>
    <w:rsid w:val="00C77B18"/>
    <w:rsid w:val="00C77E15"/>
    <w:rsid w:val="00C77E54"/>
    <w:rsid w:val="00C80EA7"/>
    <w:rsid w:val="00C80F33"/>
    <w:rsid w:val="00C810AA"/>
    <w:rsid w:val="00C8118E"/>
    <w:rsid w:val="00C815F8"/>
    <w:rsid w:val="00C81B8F"/>
    <w:rsid w:val="00C81C2E"/>
    <w:rsid w:val="00C81FB3"/>
    <w:rsid w:val="00C820FE"/>
    <w:rsid w:val="00C82322"/>
    <w:rsid w:val="00C827D4"/>
    <w:rsid w:val="00C82823"/>
    <w:rsid w:val="00C82927"/>
    <w:rsid w:val="00C82CE8"/>
    <w:rsid w:val="00C82DCF"/>
    <w:rsid w:val="00C83331"/>
    <w:rsid w:val="00C833A4"/>
    <w:rsid w:val="00C837C8"/>
    <w:rsid w:val="00C83AC6"/>
    <w:rsid w:val="00C83ACB"/>
    <w:rsid w:val="00C83ED7"/>
    <w:rsid w:val="00C843AC"/>
    <w:rsid w:val="00C84440"/>
    <w:rsid w:val="00C8470D"/>
    <w:rsid w:val="00C84902"/>
    <w:rsid w:val="00C84C42"/>
    <w:rsid w:val="00C85952"/>
    <w:rsid w:val="00C86053"/>
    <w:rsid w:val="00C860D4"/>
    <w:rsid w:val="00C86718"/>
    <w:rsid w:val="00C86869"/>
    <w:rsid w:val="00C86A1E"/>
    <w:rsid w:val="00C86B1A"/>
    <w:rsid w:val="00C871EC"/>
    <w:rsid w:val="00C87566"/>
    <w:rsid w:val="00C87652"/>
    <w:rsid w:val="00C87A32"/>
    <w:rsid w:val="00C87DC1"/>
    <w:rsid w:val="00C87FB5"/>
    <w:rsid w:val="00C903B2"/>
    <w:rsid w:val="00C90645"/>
    <w:rsid w:val="00C906C7"/>
    <w:rsid w:val="00C9077C"/>
    <w:rsid w:val="00C90C4D"/>
    <w:rsid w:val="00C91672"/>
    <w:rsid w:val="00C91898"/>
    <w:rsid w:val="00C920E2"/>
    <w:rsid w:val="00C92429"/>
    <w:rsid w:val="00C92500"/>
    <w:rsid w:val="00C928C6"/>
    <w:rsid w:val="00C92B50"/>
    <w:rsid w:val="00C93091"/>
    <w:rsid w:val="00C93854"/>
    <w:rsid w:val="00C93E9B"/>
    <w:rsid w:val="00C9420E"/>
    <w:rsid w:val="00C94BBE"/>
    <w:rsid w:val="00C94D41"/>
    <w:rsid w:val="00C94DD7"/>
    <w:rsid w:val="00C95207"/>
    <w:rsid w:val="00C9547C"/>
    <w:rsid w:val="00C95544"/>
    <w:rsid w:val="00C95812"/>
    <w:rsid w:val="00C961CA"/>
    <w:rsid w:val="00C9687D"/>
    <w:rsid w:val="00C9695D"/>
    <w:rsid w:val="00C969E4"/>
    <w:rsid w:val="00C96BD7"/>
    <w:rsid w:val="00C96BFE"/>
    <w:rsid w:val="00C96C33"/>
    <w:rsid w:val="00C96CE8"/>
    <w:rsid w:val="00C96DD6"/>
    <w:rsid w:val="00C9723A"/>
    <w:rsid w:val="00C9741A"/>
    <w:rsid w:val="00C97620"/>
    <w:rsid w:val="00C976C4"/>
    <w:rsid w:val="00C97A81"/>
    <w:rsid w:val="00C97B42"/>
    <w:rsid w:val="00C97D92"/>
    <w:rsid w:val="00CA010E"/>
    <w:rsid w:val="00CA084C"/>
    <w:rsid w:val="00CA0C18"/>
    <w:rsid w:val="00CA1397"/>
    <w:rsid w:val="00CA1465"/>
    <w:rsid w:val="00CA1616"/>
    <w:rsid w:val="00CA19FC"/>
    <w:rsid w:val="00CA1C2A"/>
    <w:rsid w:val="00CA2A4D"/>
    <w:rsid w:val="00CA32C8"/>
    <w:rsid w:val="00CA3BA1"/>
    <w:rsid w:val="00CA4000"/>
    <w:rsid w:val="00CA41DD"/>
    <w:rsid w:val="00CA43BA"/>
    <w:rsid w:val="00CA4477"/>
    <w:rsid w:val="00CA4827"/>
    <w:rsid w:val="00CA48A6"/>
    <w:rsid w:val="00CA4AED"/>
    <w:rsid w:val="00CA4BA2"/>
    <w:rsid w:val="00CA4E9A"/>
    <w:rsid w:val="00CA5321"/>
    <w:rsid w:val="00CA54A4"/>
    <w:rsid w:val="00CA5732"/>
    <w:rsid w:val="00CA573F"/>
    <w:rsid w:val="00CA5B57"/>
    <w:rsid w:val="00CA5BCF"/>
    <w:rsid w:val="00CA5DC5"/>
    <w:rsid w:val="00CA63D4"/>
    <w:rsid w:val="00CA66FA"/>
    <w:rsid w:val="00CA6B51"/>
    <w:rsid w:val="00CA6D19"/>
    <w:rsid w:val="00CA71B3"/>
    <w:rsid w:val="00CA723B"/>
    <w:rsid w:val="00CA74AF"/>
    <w:rsid w:val="00CA7EA2"/>
    <w:rsid w:val="00CA7ED3"/>
    <w:rsid w:val="00CB008F"/>
    <w:rsid w:val="00CB035E"/>
    <w:rsid w:val="00CB07E1"/>
    <w:rsid w:val="00CB0978"/>
    <w:rsid w:val="00CB0AA0"/>
    <w:rsid w:val="00CB0B94"/>
    <w:rsid w:val="00CB1957"/>
    <w:rsid w:val="00CB1C09"/>
    <w:rsid w:val="00CB1F60"/>
    <w:rsid w:val="00CB20D0"/>
    <w:rsid w:val="00CB219B"/>
    <w:rsid w:val="00CB2496"/>
    <w:rsid w:val="00CB249A"/>
    <w:rsid w:val="00CB2D61"/>
    <w:rsid w:val="00CB2EAC"/>
    <w:rsid w:val="00CB2F56"/>
    <w:rsid w:val="00CB2FA6"/>
    <w:rsid w:val="00CB3297"/>
    <w:rsid w:val="00CB333A"/>
    <w:rsid w:val="00CB3625"/>
    <w:rsid w:val="00CB36C8"/>
    <w:rsid w:val="00CB36FF"/>
    <w:rsid w:val="00CB38A9"/>
    <w:rsid w:val="00CB39D6"/>
    <w:rsid w:val="00CB3F05"/>
    <w:rsid w:val="00CB3F84"/>
    <w:rsid w:val="00CB401E"/>
    <w:rsid w:val="00CB47E3"/>
    <w:rsid w:val="00CB4C28"/>
    <w:rsid w:val="00CB5201"/>
    <w:rsid w:val="00CB5224"/>
    <w:rsid w:val="00CB532A"/>
    <w:rsid w:val="00CB63EB"/>
    <w:rsid w:val="00CB6968"/>
    <w:rsid w:val="00CB6B13"/>
    <w:rsid w:val="00CB6E70"/>
    <w:rsid w:val="00CB7032"/>
    <w:rsid w:val="00CB72ED"/>
    <w:rsid w:val="00CC066B"/>
    <w:rsid w:val="00CC0C89"/>
    <w:rsid w:val="00CC1572"/>
    <w:rsid w:val="00CC1AFF"/>
    <w:rsid w:val="00CC28EE"/>
    <w:rsid w:val="00CC297F"/>
    <w:rsid w:val="00CC29A4"/>
    <w:rsid w:val="00CC314B"/>
    <w:rsid w:val="00CC38D8"/>
    <w:rsid w:val="00CC3E2C"/>
    <w:rsid w:val="00CC4A47"/>
    <w:rsid w:val="00CC508B"/>
    <w:rsid w:val="00CC50C9"/>
    <w:rsid w:val="00CC520C"/>
    <w:rsid w:val="00CC5AAD"/>
    <w:rsid w:val="00CC5AB3"/>
    <w:rsid w:val="00CC5C9F"/>
    <w:rsid w:val="00CC5E7A"/>
    <w:rsid w:val="00CC60B9"/>
    <w:rsid w:val="00CC610C"/>
    <w:rsid w:val="00CC62DB"/>
    <w:rsid w:val="00CC659D"/>
    <w:rsid w:val="00CC6666"/>
    <w:rsid w:val="00CC689B"/>
    <w:rsid w:val="00CC6930"/>
    <w:rsid w:val="00CC69FA"/>
    <w:rsid w:val="00CC6A12"/>
    <w:rsid w:val="00CC6B17"/>
    <w:rsid w:val="00CC6F3E"/>
    <w:rsid w:val="00CC7148"/>
    <w:rsid w:val="00CC74C4"/>
    <w:rsid w:val="00CC776B"/>
    <w:rsid w:val="00CC788F"/>
    <w:rsid w:val="00CC7B43"/>
    <w:rsid w:val="00CD08B8"/>
    <w:rsid w:val="00CD0A86"/>
    <w:rsid w:val="00CD0EFE"/>
    <w:rsid w:val="00CD0F24"/>
    <w:rsid w:val="00CD1032"/>
    <w:rsid w:val="00CD1526"/>
    <w:rsid w:val="00CD1699"/>
    <w:rsid w:val="00CD16D6"/>
    <w:rsid w:val="00CD1B0B"/>
    <w:rsid w:val="00CD211C"/>
    <w:rsid w:val="00CD225E"/>
    <w:rsid w:val="00CD2D79"/>
    <w:rsid w:val="00CD2ECA"/>
    <w:rsid w:val="00CD2ED3"/>
    <w:rsid w:val="00CD2F30"/>
    <w:rsid w:val="00CD30D1"/>
    <w:rsid w:val="00CD3112"/>
    <w:rsid w:val="00CD3170"/>
    <w:rsid w:val="00CD32F9"/>
    <w:rsid w:val="00CD341E"/>
    <w:rsid w:val="00CD376D"/>
    <w:rsid w:val="00CD3BDF"/>
    <w:rsid w:val="00CD4EBE"/>
    <w:rsid w:val="00CD5209"/>
    <w:rsid w:val="00CD5804"/>
    <w:rsid w:val="00CD598E"/>
    <w:rsid w:val="00CD5C4E"/>
    <w:rsid w:val="00CD5C96"/>
    <w:rsid w:val="00CD5E9F"/>
    <w:rsid w:val="00CD6221"/>
    <w:rsid w:val="00CD63B5"/>
    <w:rsid w:val="00CD64E4"/>
    <w:rsid w:val="00CD6710"/>
    <w:rsid w:val="00CD6A42"/>
    <w:rsid w:val="00CD71B9"/>
    <w:rsid w:val="00CD724B"/>
    <w:rsid w:val="00CD751E"/>
    <w:rsid w:val="00CD7554"/>
    <w:rsid w:val="00CD75C2"/>
    <w:rsid w:val="00CD7FCA"/>
    <w:rsid w:val="00CE006C"/>
    <w:rsid w:val="00CE019F"/>
    <w:rsid w:val="00CE025D"/>
    <w:rsid w:val="00CE03CD"/>
    <w:rsid w:val="00CE03FD"/>
    <w:rsid w:val="00CE03FE"/>
    <w:rsid w:val="00CE08D4"/>
    <w:rsid w:val="00CE0A01"/>
    <w:rsid w:val="00CE0A79"/>
    <w:rsid w:val="00CE0C14"/>
    <w:rsid w:val="00CE1090"/>
    <w:rsid w:val="00CE1530"/>
    <w:rsid w:val="00CE1761"/>
    <w:rsid w:val="00CE1A0F"/>
    <w:rsid w:val="00CE207F"/>
    <w:rsid w:val="00CE20DC"/>
    <w:rsid w:val="00CE2A6B"/>
    <w:rsid w:val="00CE2D27"/>
    <w:rsid w:val="00CE2D50"/>
    <w:rsid w:val="00CE320C"/>
    <w:rsid w:val="00CE3278"/>
    <w:rsid w:val="00CE332F"/>
    <w:rsid w:val="00CE34F1"/>
    <w:rsid w:val="00CE3585"/>
    <w:rsid w:val="00CE36BC"/>
    <w:rsid w:val="00CE3A53"/>
    <w:rsid w:val="00CE3B4A"/>
    <w:rsid w:val="00CE3DF1"/>
    <w:rsid w:val="00CE4228"/>
    <w:rsid w:val="00CE45A1"/>
    <w:rsid w:val="00CE46CC"/>
    <w:rsid w:val="00CE4805"/>
    <w:rsid w:val="00CE4843"/>
    <w:rsid w:val="00CE493C"/>
    <w:rsid w:val="00CE49B7"/>
    <w:rsid w:val="00CE4B3B"/>
    <w:rsid w:val="00CE506B"/>
    <w:rsid w:val="00CE56A5"/>
    <w:rsid w:val="00CE5992"/>
    <w:rsid w:val="00CE6005"/>
    <w:rsid w:val="00CE6260"/>
    <w:rsid w:val="00CE69DC"/>
    <w:rsid w:val="00CE6C3D"/>
    <w:rsid w:val="00CE70B4"/>
    <w:rsid w:val="00CE70B5"/>
    <w:rsid w:val="00CE765E"/>
    <w:rsid w:val="00CE7865"/>
    <w:rsid w:val="00CF1256"/>
    <w:rsid w:val="00CF1281"/>
    <w:rsid w:val="00CF1886"/>
    <w:rsid w:val="00CF1C09"/>
    <w:rsid w:val="00CF213F"/>
    <w:rsid w:val="00CF2170"/>
    <w:rsid w:val="00CF2479"/>
    <w:rsid w:val="00CF24FA"/>
    <w:rsid w:val="00CF29B4"/>
    <w:rsid w:val="00CF2BF4"/>
    <w:rsid w:val="00CF2F9B"/>
    <w:rsid w:val="00CF3087"/>
    <w:rsid w:val="00CF32FE"/>
    <w:rsid w:val="00CF332E"/>
    <w:rsid w:val="00CF33FE"/>
    <w:rsid w:val="00CF34E5"/>
    <w:rsid w:val="00CF3C0C"/>
    <w:rsid w:val="00CF3E82"/>
    <w:rsid w:val="00CF443A"/>
    <w:rsid w:val="00CF4815"/>
    <w:rsid w:val="00CF4905"/>
    <w:rsid w:val="00CF4CDB"/>
    <w:rsid w:val="00CF4CDD"/>
    <w:rsid w:val="00CF4E6D"/>
    <w:rsid w:val="00CF4F39"/>
    <w:rsid w:val="00CF4F5B"/>
    <w:rsid w:val="00CF50D5"/>
    <w:rsid w:val="00CF510E"/>
    <w:rsid w:val="00CF51D1"/>
    <w:rsid w:val="00CF54EA"/>
    <w:rsid w:val="00CF58FF"/>
    <w:rsid w:val="00CF5FB4"/>
    <w:rsid w:val="00CF6825"/>
    <w:rsid w:val="00CF6ABE"/>
    <w:rsid w:val="00CF6AC6"/>
    <w:rsid w:val="00CF75D9"/>
    <w:rsid w:val="00CF79A7"/>
    <w:rsid w:val="00CF79C9"/>
    <w:rsid w:val="00CF7F3F"/>
    <w:rsid w:val="00D00052"/>
    <w:rsid w:val="00D00159"/>
    <w:rsid w:val="00D002C7"/>
    <w:rsid w:val="00D003FF"/>
    <w:rsid w:val="00D00770"/>
    <w:rsid w:val="00D00F03"/>
    <w:rsid w:val="00D01602"/>
    <w:rsid w:val="00D01625"/>
    <w:rsid w:val="00D01944"/>
    <w:rsid w:val="00D01AF0"/>
    <w:rsid w:val="00D01BBF"/>
    <w:rsid w:val="00D02552"/>
    <w:rsid w:val="00D02AF7"/>
    <w:rsid w:val="00D02CC3"/>
    <w:rsid w:val="00D02DF3"/>
    <w:rsid w:val="00D030AA"/>
    <w:rsid w:val="00D034A2"/>
    <w:rsid w:val="00D03504"/>
    <w:rsid w:val="00D036A3"/>
    <w:rsid w:val="00D0388F"/>
    <w:rsid w:val="00D041F4"/>
    <w:rsid w:val="00D04521"/>
    <w:rsid w:val="00D045AF"/>
    <w:rsid w:val="00D0480D"/>
    <w:rsid w:val="00D048F5"/>
    <w:rsid w:val="00D04B66"/>
    <w:rsid w:val="00D04C0C"/>
    <w:rsid w:val="00D04F1C"/>
    <w:rsid w:val="00D05318"/>
    <w:rsid w:val="00D053F2"/>
    <w:rsid w:val="00D05CD6"/>
    <w:rsid w:val="00D061A8"/>
    <w:rsid w:val="00D06291"/>
    <w:rsid w:val="00D064E8"/>
    <w:rsid w:val="00D0655C"/>
    <w:rsid w:val="00D06A26"/>
    <w:rsid w:val="00D06AA2"/>
    <w:rsid w:val="00D06DFB"/>
    <w:rsid w:val="00D11C48"/>
    <w:rsid w:val="00D11FEF"/>
    <w:rsid w:val="00D12A71"/>
    <w:rsid w:val="00D12EBA"/>
    <w:rsid w:val="00D13896"/>
    <w:rsid w:val="00D13D7F"/>
    <w:rsid w:val="00D14518"/>
    <w:rsid w:val="00D14B6C"/>
    <w:rsid w:val="00D14C6A"/>
    <w:rsid w:val="00D14F00"/>
    <w:rsid w:val="00D15591"/>
    <w:rsid w:val="00D15807"/>
    <w:rsid w:val="00D16016"/>
    <w:rsid w:val="00D16220"/>
    <w:rsid w:val="00D16541"/>
    <w:rsid w:val="00D16557"/>
    <w:rsid w:val="00D16684"/>
    <w:rsid w:val="00D166CB"/>
    <w:rsid w:val="00D167ED"/>
    <w:rsid w:val="00D169F7"/>
    <w:rsid w:val="00D16BBE"/>
    <w:rsid w:val="00D16BC2"/>
    <w:rsid w:val="00D16C2F"/>
    <w:rsid w:val="00D16CF0"/>
    <w:rsid w:val="00D16DD3"/>
    <w:rsid w:val="00D17436"/>
    <w:rsid w:val="00D1764F"/>
    <w:rsid w:val="00D179D8"/>
    <w:rsid w:val="00D17A31"/>
    <w:rsid w:val="00D17C1D"/>
    <w:rsid w:val="00D20744"/>
    <w:rsid w:val="00D20A59"/>
    <w:rsid w:val="00D20CCD"/>
    <w:rsid w:val="00D20E7A"/>
    <w:rsid w:val="00D20F71"/>
    <w:rsid w:val="00D21423"/>
    <w:rsid w:val="00D21457"/>
    <w:rsid w:val="00D21B28"/>
    <w:rsid w:val="00D224F0"/>
    <w:rsid w:val="00D229C0"/>
    <w:rsid w:val="00D230AF"/>
    <w:rsid w:val="00D23409"/>
    <w:rsid w:val="00D23605"/>
    <w:rsid w:val="00D23610"/>
    <w:rsid w:val="00D23B2C"/>
    <w:rsid w:val="00D242DA"/>
    <w:rsid w:val="00D2438B"/>
    <w:rsid w:val="00D2457A"/>
    <w:rsid w:val="00D248EA"/>
    <w:rsid w:val="00D249F2"/>
    <w:rsid w:val="00D25329"/>
    <w:rsid w:val="00D25336"/>
    <w:rsid w:val="00D2548C"/>
    <w:rsid w:val="00D255F3"/>
    <w:rsid w:val="00D25B55"/>
    <w:rsid w:val="00D25D6C"/>
    <w:rsid w:val="00D25FA4"/>
    <w:rsid w:val="00D2658F"/>
    <w:rsid w:val="00D26B9A"/>
    <w:rsid w:val="00D26C64"/>
    <w:rsid w:val="00D27019"/>
    <w:rsid w:val="00D27224"/>
    <w:rsid w:val="00D27286"/>
    <w:rsid w:val="00D273D4"/>
    <w:rsid w:val="00D27794"/>
    <w:rsid w:val="00D27EFB"/>
    <w:rsid w:val="00D3007E"/>
    <w:rsid w:val="00D300CC"/>
    <w:rsid w:val="00D30CD1"/>
    <w:rsid w:val="00D30D5D"/>
    <w:rsid w:val="00D30E81"/>
    <w:rsid w:val="00D30F71"/>
    <w:rsid w:val="00D314B6"/>
    <w:rsid w:val="00D316AA"/>
    <w:rsid w:val="00D322B4"/>
    <w:rsid w:val="00D326F6"/>
    <w:rsid w:val="00D32714"/>
    <w:rsid w:val="00D328E2"/>
    <w:rsid w:val="00D32951"/>
    <w:rsid w:val="00D32962"/>
    <w:rsid w:val="00D32ACD"/>
    <w:rsid w:val="00D330A9"/>
    <w:rsid w:val="00D331DE"/>
    <w:rsid w:val="00D33492"/>
    <w:rsid w:val="00D334AD"/>
    <w:rsid w:val="00D335B7"/>
    <w:rsid w:val="00D335CB"/>
    <w:rsid w:val="00D33773"/>
    <w:rsid w:val="00D337D2"/>
    <w:rsid w:val="00D3381F"/>
    <w:rsid w:val="00D33D91"/>
    <w:rsid w:val="00D344B6"/>
    <w:rsid w:val="00D346A0"/>
    <w:rsid w:val="00D34AAA"/>
    <w:rsid w:val="00D356E2"/>
    <w:rsid w:val="00D35A1D"/>
    <w:rsid w:val="00D35BB7"/>
    <w:rsid w:val="00D35C52"/>
    <w:rsid w:val="00D35CE9"/>
    <w:rsid w:val="00D3616A"/>
    <w:rsid w:val="00D3683C"/>
    <w:rsid w:val="00D36A53"/>
    <w:rsid w:val="00D36A81"/>
    <w:rsid w:val="00D36C1D"/>
    <w:rsid w:val="00D37075"/>
    <w:rsid w:val="00D370C8"/>
    <w:rsid w:val="00D3725B"/>
    <w:rsid w:val="00D3747E"/>
    <w:rsid w:val="00D375A1"/>
    <w:rsid w:val="00D37738"/>
    <w:rsid w:val="00D378DD"/>
    <w:rsid w:val="00D401EE"/>
    <w:rsid w:val="00D40258"/>
    <w:rsid w:val="00D4038C"/>
    <w:rsid w:val="00D40C1B"/>
    <w:rsid w:val="00D415A6"/>
    <w:rsid w:val="00D416D6"/>
    <w:rsid w:val="00D4171C"/>
    <w:rsid w:val="00D417F0"/>
    <w:rsid w:val="00D419B6"/>
    <w:rsid w:val="00D41DC4"/>
    <w:rsid w:val="00D41E2C"/>
    <w:rsid w:val="00D42288"/>
    <w:rsid w:val="00D428AA"/>
    <w:rsid w:val="00D42938"/>
    <w:rsid w:val="00D42A1D"/>
    <w:rsid w:val="00D42C31"/>
    <w:rsid w:val="00D42EFC"/>
    <w:rsid w:val="00D42FD1"/>
    <w:rsid w:val="00D435B8"/>
    <w:rsid w:val="00D4372B"/>
    <w:rsid w:val="00D43939"/>
    <w:rsid w:val="00D4415F"/>
    <w:rsid w:val="00D44295"/>
    <w:rsid w:val="00D44398"/>
    <w:rsid w:val="00D44A4A"/>
    <w:rsid w:val="00D44EAF"/>
    <w:rsid w:val="00D44F79"/>
    <w:rsid w:val="00D45490"/>
    <w:rsid w:val="00D45D63"/>
    <w:rsid w:val="00D4619D"/>
    <w:rsid w:val="00D4621E"/>
    <w:rsid w:val="00D464BC"/>
    <w:rsid w:val="00D46691"/>
    <w:rsid w:val="00D4689F"/>
    <w:rsid w:val="00D4717F"/>
    <w:rsid w:val="00D47207"/>
    <w:rsid w:val="00D47442"/>
    <w:rsid w:val="00D4775F"/>
    <w:rsid w:val="00D479FF"/>
    <w:rsid w:val="00D47A9F"/>
    <w:rsid w:val="00D47CFE"/>
    <w:rsid w:val="00D47FDF"/>
    <w:rsid w:val="00D500B6"/>
    <w:rsid w:val="00D5023A"/>
    <w:rsid w:val="00D50243"/>
    <w:rsid w:val="00D50313"/>
    <w:rsid w:val="00D5036C"/>
    <w:rsid w:val="00D50C29"/>
    <w:rsid w:val="00D50F9E"/>
    <w:rsid w:val="00D510AB"/>
    <w:rsid w:val="00D51156"/>
    <w:rsid w:val="00D511B0"/>
    <w:rsid w:val="00D511F2"/>
    <w:rsid w:val="00D513F8"/>
    <w:rsid w:val="00D51607"/>
    <w:rsid w:val="00D516CF"/>
    <w:rsid w:val="00D518D2"/>
    <w:rsid w:val="00D5192D"/>
    <w:rsid w:val="00D51C45"/>
    <w:rsid w:val="00D52099"/>
    <w:rsid w:val="00D52317"/>
    <w:rsid w:val="00D526CE"/>
    <w:rsid w:val="00D528C3"/>
    <w:rsid w:val="00D52AC1"/>
    <w:rsid w:val="00D52B96"/>
    <w:rsid w:val="00D52F2A"/>
    <w:rsid w:val="00D52FAE"/>
    <w:rsid w:val="00D531CF"/>
    <w:rsid w:val="00D5375B"/>
    <w:rsid w:val="00D53A40"/>
    <w:rsid w:val="00D53BE9"/>
    <w:rsid w:val="00D54342"/>
    <w:rsid w:val="00D545D8"/>
    <w:rsid w:val="00D546A7"/>
    <w:rsid w:val="00D54AAC"/>
    <w:rsid w:val="00D54C11"/>
    <w:rsid w:val="00D54EEB"/>
    <w:rsid w:val="00D550B9"/>
    <w:rsid w:val="00D551F4"/>
    <w:rsid w:val="00D553FE"/>
    <w:rsid w:val="00D556B1"/>
    <w:rsid w:val="00D556ED"/>
    <w:rsid w:val="00D55725"/>
    <w:rsid w:val="00D55B2E"/>
    <w:rsid w:val="00D55B37"/>
    <w:rsid w:val="00D55DCC"/>
    <w:rsid w:val="00D56056"/>
    <w:rsid w:val="00D5627C"/>
    <w:rsid w:val="00D567CD"/>
    <w:rsid w:val="00D56D92"/>
    <w:rsid w:val="00D5713E"/>
    <w:rsid w:val="00D572BC"/>
    <w:rsid w:val="00D577D7"/>
    <w:rsid w:val="00D579BF"/>
    <w:rsid w:val="00D57E7F"/>
    <w:rsid w:val="00D57E81"/>
    <w:rsid w:val="00D606D9"/>
    <w:rsid w:val="00D60931"/>
    <w:rsid w:val="00D60AF2"/>
    <w:rsid w:val="00D60C84"/>
    <w:rsid w:val="00D60D5C"/>
    <w:rsid w:val="00D60EA1"/>
    <w:rsid w:val="00D611F5"/>
    <w:rsid w:val="00D6127D"/>
    <w:rsid w:val="00D61309"/>
    <w:rsid w:val="00D6130F"/>
    <w:rsid w:val="00D61533"/>
    <w:rsid w:val="00D61BB4"/>
    <w:rsid w:val="00D621E4"/>
    <w:rsid w:val="00D6242E"/>
    <w:rsid w:val="00D6259B"/>
    <w:rsid w:val="00D62678"/>
    <w:rsid w:val="00D627B9"/>
    <w:rsid w:val="00D627F9"/>
    <w:rsid w:val="00D62C62"/>
    <w:rsid w:val="00D63001"/>
    <w:rsid w:val="00D63105"/>
    <w:rsid w:val="00D631A9"/>
    <w:rsid w:val="00D6327A"/>
    <w:rsid w:val="00D63662"/>
    <w:rsid w:val="00D639A2"/>
    <w:rsid w:val="00D63C6F"/>
    <w:rsid w:val="00D63E04"/>
    <w:rsid w:val="00D63EB2"/>
    <w:rsid w:val="00D6439B"/>
    <w:rsid w:val="00D64684"/>
    <w:rsid w:val="00D64DE2"/>
    <w:rsid w:val="00D65941"/>
    <w:rsid w:val="00D6640B"/>
    <w:rsid w:val="00D66425"/>
    <w:rsid w:val="00D66A2C"/>
    <w:rsid w:val="00D66BBD"/>
    <w:rsid w:val="00D66D51"/>
    <w:rsid w:val="00D66EF3"/>
    <w:rsid w:val="00D67C96"/>
    <w:rsid w:val="00D67FF7"/>
    <w:rsid w:val="00D7022D"/>
    <w:rsid w:val="00D7028A"/>
    <w:rsid w:val="00D70C10"/>
    <w:rsid w:val="00D70F65"/>
    <w:rsid w:val="00D7148E"/>
    <w:rsid w:val="00D714F2"/>
    <w:rsid w:val="00D71953"/>
    <w:rsid w:val="00D71990"/>
    <w:rsid w:val="00D71A43"/>
    <w:rsid w:val="00D71A63"/>
    <w:rsid w:val="00D7240A"/>
    <w:rsid w:val="00D724EB"/>
    <w:rsid w:val="00D72530"/>
    <w:rsid w:val="00D72D6C"/>
    <w:rsid w:val="00D72D90"/>
    <w:rsid w:val="00D73083"/>
    <w:rsid w:val="00D73143"/>
    <w:rsid w:val="00D73274"/>
    <w:rsid w:val="00D73367"/>
    <w:rsid w:val="00D73412"/>
    <w:rsid w:val="00D7368C"/>
    <w:rsid w:val="00D7380E"/>
    <w:rsid w:val="00D739CC"/>
    <w:rsid w:val="00D740A3"/>
    <w:rsid w:val="00D740C4"/>
    <w:rsid w:val="00D741F0"/>
    <w:rsid w:val="00D7437D"/>
    <w:rsid w:val="00D74635"/>
    <w:rsid w:val="00D74C88"/>
    <w:rsid w:val="00D75203"/>
    <w:rsid w:val="00D7548C"/>
    <w:rsid w:val="00D75889"/>
    <w:rsid w:val="00D75963"/>
    <w:rsid w:val="00D75979"/>
    <w:rsid w:val="00D759E6"/>
    <w:rsid w:val="00D75FE0"/>
    <w:rsid w:val="00D76548"/>
    <w:rsid w:val="00D76984"/>
    <w:rsid w:val="00D76C80"/>
    <w:rsid w:val="00D77306"/>
    <w:rsid w:val="00D77475"/>
    <w:rsid w:val="00D7750F"/>
    <w:rsid w:val="00D7762B"/>
    <w:rsid w:val="00D7765B"/>
    <w:rsid w:val="00D7775C"/>
    <w:rsid w:val="00D77796"/>
    <w:rsid w:val="00D777FB"/>
    <w:rsid w:val="00D778B8"/>
    <w:rsid w:val="00D77932"/>
    <w:rsid w:val="00D77C31"/>
    <w:rsid w:val="00D77CC0"/>
    <w:rsid w:val="00D77F41"/>
    <w:rsid w:val="00D802CA"/>
    <w:rsid w:val="00D80307"/>
    <w:rsid w:val="00D80C73"/>
    <w:rsid w:val="00D80C9E"/>
    <w:rsid w:val="00D8120C"/>
    <w:rsid w:val="00D8122A"/>
    <w:rsid w:val="00D812EE"/>
    <w:rsid w:val="00D814D6"/>
    <w:rsid w:val="00D81BB7"/>
    <w:rsid w:val="00D821DB"/>
    <w:rsid w:val="00D822B2"/>
    <w:rsid w:val="00D8256A"/>
    <w:rsid w:val="00D8323C"/>
    <w:rsid w:val="00D8324E"/>
    <w:rsid w:val="00D835EB"/>
    <w:rsid w:val="00D83863"/>
    <w:rsid w:val="00D83FB7"/>
    <w:rsid w:val="00D8440C"/>
    <w:rsid w:val="00D847D7"/>
    <w:rsid w:val="00D84B5B"/>
    <w:rsid w:val="00D84D50"/>
    <w:rsid w:val="00D85096"/>
    <w:rsid w:val="00D85B1D"/>
    <w:rsid w:val="00D85B31"/>
    <w:rsid w:val="00D85D47"/>
    <w:rsid w:val="00D866F4"/>
    <w:rsid w:val="00D8684F"/>
    <w:rsid w:val="00D86A37"/>
    <w:rsid w:val="00D86AB5"/>
    <w:rsid w:val="00D86ACB"/>
    <w:rsid w:val="00D86EB9"/>
    <w:rsid w:val="00D87318"/>
    <w:rsid w:val="00D8773A"/>
    <w:rsid w:val="00D877BF"/>
    <w:rsid w:val="00D87957"/>
    <w:rsid w:val="00D90090"/>
    <w:rsid w:val="00D90267"/>
    <w:rsid w:val="00D9062B"/>
    <w:rsid w:val="00D90770"/>
    <w:rsid w:val="00D9091B"/>
    <w:rsid w:val="00D90B65"/>
    <w:rsid w:val="00D90C23"/>
    <w:rsid w:val="00D9105E"/>
    <w:rsid w:val="00D918A0"/>
    <w:rsid w:val="00D91CF6"/>
    <w:rsid w:val="00D91EB8"/>
    <w:rsid w:val="00D91F3B"/>
    <w:rsid w:val="00D92474"/>
    <w:rsid w:val="00D92526"/>
    <w:rsid w:val="00D92936"/>
    <w:rsid w:val="00D92C96"/>
    <w:rsid w:val="00D92EBB"/>
    <w:rsid w:val="00D92F6C"/>
    <w:rsid w:val="00D935DD"/>
    <w:rsid w:val="00D93D55"/>
    <w:rsid w:val="00D93F17"/>
    <w:rsid w:val="00D93FAE"/>
    <w:rsid w:val="00D94145"/>
    <w:rsid w:val="00D94366"/>
    <w:rsid w:val="00D94C75"/>
    <w:rsid w:val="00D94CB5"/>
    <w:rsid w:val="00D952A2"/>
    <w:rsid w:val="00D954C3"/>
    <w:rsid w:val="00D95517"/>
    <w:rsid w:val="00D9572B"/>
    <w:rsid w:val="00D958CE"/>
    <w:rsid w:val="00D95C1E"/>
    <w:rsid w:val="00D9664D"/>
    <w:rsid w:val="00D96DAF"/>
    <w:rsid w:val="00D96F0F"/>
    <w:rsid w:val="00D96F1D"/>
    <w:rsid w:val="00D9728D"/>
    <w:rsid w:val="00D97494"/>
    <w:rsid w:val="00D97CF4"/>
    <w:rsid w:val="00D97EE7"/>
    <w:rsid w:val="00D97EF6"/>
    <w:rsid w:val="00DA05A7"/>
    <w:rsid w:val="00DA062F"/>
    <w:rsid w:val="00DA073B"/>
    <w:rsid w:val="00DA096A"/>
    <w:rsid w:val="00DA0A95"/>
    <w:rsid w:val="00DA0B52"/>
    <w:rsid w:val="00DA0C70"/>
    <w:rsid w:val="00DA0FCB"/>
    <w:rsid w:val="00DA1280"/>
    <w:rsid w:val="00DA179E"/>
    <w:rsid w:val="00DA1819"/>
    <w:rsid w:val="00DA1D02"/>
    <w:rsid w:val="00DA1D92"/>
    <w:rsid w:val="00DA21E0"/>
    <w:rsid w:val="00DA2432"/>
    <w:rsid w:val="00DA2721"/>
    <w:rsid w:val="00DA2957"/>
    <w:rsid w:val="00DA2972"/>
    <w:rsid w:val="00DA2DDA"/>
    <w:rsid w:val="00DA3075"/>
    <w:rsid w:val="00DA3288"/>
    <w:rsid w:val="00DA32D8"/>
    <w:rsid w:val="00DA33FF"/>
    <w:rsid w:val="00DA346E"/>
    <w:rsid w:val="00DA3D48"/>
    <w:rsid w:val="00DA3F09"/>
    <w:rsid w:val="00DA40D5"/>
    <w:rsid w:val="00DA4398"/>
    <w:rsid w:val="00DA46F2"/>
    <w:rsid w:val="00DA4BBE"/>
    <w:rsid w:val="00DA5130"/>
    <w:rsid w:val="00DA530D"/>
    <w:rsid w:val="00DA54A9"/>
    <w:rsid w:val="00DA5693"/>
    <w:rsid w:val="00DA5937"/>
    <w:rsid w:val="00DA6689"/>
    <w:rsid w:val="00DA6811"/>
    <w:rsid w:val="00DA6986"/>
    <w:rsid w:val="00DA6A4D"/>
    <w:rsid w:val="00DA7201"/>
    <w:rsid w:val="00DA72F1"/>
    <w:rsid w:val="00DA73F4"/>
    <w:rsid w:val="00DA76AA"/>
    <w:rsid w:val="00DA7C86"/>
    <w:rsid w:val="00DB0576"/>
    <w:rsid w:val="00DB057C"/>
    <w:rsid w:val="00DB0665"/>
    <w:rsid w:val="00DB0B41"/>
    <w:rsid w:val="00DB145A"/>
    <w:rsid w:val="00DB1514"/>
    <w:rsid w:val="00DB1789"/>
    <w:rsid w:val="00DB1A51"/>
    <w:rsid w:val="00DB1A7D"/>
    <w:rsid w:val="00DB1CAF"/>
    <w:rsid w:val="00DB1D8C"/>
    <w:rsid w:val="00DB219F"/>
    <w:rsid w:val="00DB2508"/>
    <w:rsid w:val="00DB2BA7"/>
    <w:rsid w:val="00DB2C0D"/>
    <w:rsid w:val="00DB2E46"/>
    <w:rsid w:val="00DB39CF"/>
    <w:rsid w:val="00DB4180"/>
    <w:rsid w:val="00DB4263"/>
    <w:rsid w:val="00DB4687"/>
    <w:rsid w:val="00DB57CC"/>
    <w:rsid w:val="00DB5C09"/>
    <w:rsid w:val="00DB67E3"/>
    <w:rsid w:val="00DB7335"/>
    <w:rsid w:val="00DB7656"/>
    <w:rsid w:val="00DB77BA"/>
    <w:rsid w:val="00DB79BB"/>
    <w:rsid w:val="00DB7CAD"/>
    <w:rsid w:val="00DC013E"/>
    <w:rsid w:val="00DC0BEA"/>
    <w:rsid w:val="00DC0E9C"/>
    <w:rsid w:val="00DC1697"/>
    <w:rsid w:val="00DC1703"/>
    <w:rsid w:val="00DC1732"/>
    <w:rsid w:val="00DC18FB"/>
    <w:rsid w:val="00DC1D28"/>
    <w:rsid w:val="00DC1D45"/>
    <w:rsid w:val="00DC25F5"/>
    <w:rsid w:val="00DC292E"/>
    <w:rsid w:val="00DC30BE"/>
    <w:rsid w:val="00DC3534"/>
    <w:rsid w:val="00DC3905"/>
    <w:rsid w:val="00DC3A1B"/>
    <w:rsid w:val="00DC3F5F"/>
    <w:rsid w:val="00DC425D"/>
    <w:rsid w:val="00DC432E"/>
    <w:rsid w:val="00DC5260"/>
    <w:rsid w:val="00DC531C"/>
    <w:rsid w:val="00DC5B0E"/>
    <w:rsid w:val="00DC5B26"/>
    <w:rsid w:val="00DC60B3"/>
    <w:rsid w:val="00DC611D"/>
    <w:rsid w:val="00DC6256"/>
    <w:rsid w:val="00DC65FF"/>
    <w:rsid w:val="00DC6A81"/>
    <w:rsid w:val="00DC6AFE"/>
    <w:rsid w:val="00DC70C6"/>
    <w:rsid w:val="00DC7324"/>
    <w:rsid w:val="00DC74E2"/>
    <w:rsid w:val="00DC7725"/>
    <w:rsid w:val="00DC79C3"/>
    <w:rsid w:val="00DC7F25"/>
    <w:rsid w:val="00DC7F9B"/>
    <w:rsid w:val="00DD0139"/>
    <w:rsid w:val="00DD096A"/>
    <w:rsid w:val="00DD0A6C"/>
    <w:rsid w:val="00DD0A9E"/>
    <w:rsid w:val="00DD0B88"/>
    <w:rsid w:val="00DD0F86"/>
    <w:rsid w:val="00DD1426"/>
    <w:rsid w:val="00DD14E8"/>
    <w:rsid w:val="00DD16EB"/>
    <w:rsid w:val="00DD177A"/>
    <w:rsid w:val="00DD1A35"/>
    <w:rsid w:val="00DD1CB9"/>
    <w:rsid w:val="00DD1E46"/>
    <w:rsid w:val="00DD2077"/>
    <w:rsid w:val="00DD23B8"/>
    <w:rsid w:val="00DD282E"/>
    <w:rsid w:val="00DD2956"/>
    <w:rsid w:val="00DD29EC"/>
    <w:rsid w:val="00DD2BF4"/>
    <w:rsid w:val="00DD342E"/>
    <w:rsid w:val="00DD3566"/>
    <w:rsid w:val="00DD3769"/>
    <w:rsid w:val="00DD3A92"/>
    <w:rsid w:val="00DD3F01"/>
    <w:rsid w:val="00DD435D"/>
    <w:rsid w:val="00DD446E"/>
    <w:rsid w:val="00DD459D"/>
    <w:rsid w:val="00DD48E6"/>
    <w:rsid w:val="00DD494E"/>
    <w:rsid w:val="00DD4C13"/>
    <w:rsid w:val="00DD53E5"/>
    <w:rsid w:val="00DD544C"/>
    <w:rsid w:val="00DD5DAD"/>
    <w:rsid w:val="00DD5DF1"/>
    <w:rsid w:val="00DD688D"/>
    <w:rsid w:val="00DD6913"/>
    <w:rsid w:val="00DD6996"/>
    <w:rsid w:val="00DD69AC"/>
    <w:rsid w:val="00DD74C3"/>
    <w:rsid w:val="00DD78D9"/>
    <w:rsid w:val="00DD7E31"/>
    <w:rsid w:val="00DE0201"/>
    <w:rsid w:val="00DE0301"/>
    <w:rsid w:val="00DE076B"/>
    <w:rsid w:val="00DE0870"/>
    <w:rsid w:val="00DE0B01"/>
    <w:rsid w:val="00DE0D8D"/>
    <w:rsid w:val="00DE0EDF"/>
    <w:rsid w:val="00DE1BA7"/>
    <w:rsid w:val="00DE1D8B"/>
    <w:rsid w:val="00DE2077"/>
    <w:rsid w:val="00DE221A"/>
    <w:rsid w:val="00DE2A5C"/>
    <w:rsid w:val="00DE2BCA"/>
    <w:rsid w:val="00DE2DCA"/>
    <w:rsid w:val="00DE3215"/>
    <w:rsid w:val="00DE3337"/>
    <w:rsid w:val="00DE352C"/>
    <w:rsid w:val="00DE35E6"/>
    <w:rsid w:val="00DE3632"/>
    <w:rsid w:val="00DE3DDF"/>
    <w:rsid w:val="00DE445D"/>
    <w:rsid w:val="00DE4481"/>
    <w:rsid w:val="00DE4584"/>
    <w:rsid w:val="00DE46B7"/>
    <w:rsid w:val="00DE49D8"/>
    <w:rsid w:val="00DE5583"/>
    <w:rsid w:val="00DE5CEB"/>
    <w:rsid w:val="00DE642B"/>
    <w:rsid w:val="00DE67C7"/>
    <w:rsid w:val="00DE7007"/>
    <w:rsid w:val="00DE72E2"/>
    <w:rsid w:val="00DE7906"/>
    <w:rsid w:val="00DE7E16"/>
    <w:rsid w:val="00DE7EFC"/>
    <w:rsid w:val="00DF0525"/>
    <w:rsid w:val="00DF0922"/>
    <w:rsid w:val="00DF0EFF"/>
    <w:rsid w:val="00DF1533"/>
    <w:rsid w:val="00DF16D0"/>
    <w:rsid w:val="00DF188F"/>
    <w:rsid w:val="00DF18CA"/>
    <w:rsid w:val="00DF1A3E"/>
    <w:rsid w:val="00DF1C24"/>
    <w:rsid w:val="00DF21BB"/>
    <w:rsid w:val="00DF21E7"/>
    <w:rsid w:val="00DF2B66"/>
    <w:rsid w:val="00DF2D55"/>
    <w:rsid w:val="00DF3497"/>
    <w:rsid w:val="00DF3535"/>
    <w:rsid w:val="00DF35ED"/>
    <w:rsid w:val="00DF36EF"/>
    <w:rsid w:val="00DF3999"/>
    <w:rsid w:val="00DF3C6E"/>
    <w:rsid w:val="00DF401F"/>
    <w:rsid w:val="00DF4A5A"/>
    <w:rsid w:val="00DF4A6B"/>
    <w:rsid w:val="00DF4A91"/>
    <w:rsid w:val="00DF535C"/>
    <w:rsid w:val="00DF5AF9"/>
    <w:rsid w:val="00DF5F39"/>
    <w:rsid w:val="00DF62F0"/>
    <w:rsid w:val="00DF669C"/>
    <w:rsid w:val="00DF6AB8"/>
    <w:rsid w:val="00DF6B45"/>
    <w:rsid w:val="00DF6C32"/>
    <w:rsid w:val="00DF6FE6"/>
    <w:rsid w:val="00DF7260"/>
    <w:rsid w:val="00DF7823"/>
    <w:rsid w:val="00DF7AD5"/>
    <w:rsid w:val="00E00551"/>
    <w:rsid w:val="00E00883"/>
    <w:rsid w:val="00E00C6B"/>
    <w:rsid w:val="00E011DD"/>
    <w:rsid w:val="00E0140C"/>
    <w:rsid w:val="00E01931"/>
    <w:rsid w:val="00E019AB"/>
    <w:rsid w:val="00E01A7F"/>
    <w:rsid w:val="00E01A80"/>
    <w:rsid w:val="00E01FAB"/>
    <w:rsid w:val="00E02435"/>
    <w:rsid w:val="00E02543"/>
    <w:rsid w:val="00E02564"/>
    <w:rsid w:val="00E027D0"/>
    <w:rsid w:val="00E02F16"/>
    <w:rsid w:val="00E02FCA"/>
    <w:rsid w:val="00E0337F"/>
    <w:rsid w:val="00E03407"/>
    <w:rsid w:val="00E03546"/>
    <w:rsid w:val="00E03A7B"/>
    <w:rsid w:val="00E048DB"/>
    <w:rsid w:val="00E04A69"/>
    <w:rsid w:val="00E04FA2"/>
    <w:rsid w:val="00E050CF"/>
    <w:rsid w:val="00E05103"/>
    <w:rsid w:val="00E055C7"/>
    <w:rsid w:val="00E06237"/>
    <w:rsid w:val="00E065BA"/>
    <w:rsid w:val="00E0698E"/>
    <w:rsid w:val="00E06AA9"/>
    <w:rsid w:val="00E06BD8"/>
    <w:rsid w:val="00E06DF6"/>
    <w:rsid w:val="00E07186"/>
    <w:rsid w:val="00E0772F"/>
    <w:rsid w:val="00E102A7"/>
    <w:rsid w:val="00E10551"/>
    <w:rsid w:val="00E105E6"/>
    <w:rsid w:val="00E1068B"/>
    <w:rsid w:val="00E11392"/>
    <w:rsid w:val="00E1140A"/>
    <w:rsid w:val="00E115E3"/>
    <w:rsid w:val="00E11908"/>
    <w:rsid w:val="00E11F84"/>
    <w:rsid w:val="00E120C6"/>
    <w:rsid w:val="00E1294F"/>
    <w:rsid w:val="00E12AC6"/>
    <w:rsid w:val="00E12E26"/>
    <w:rsid w:val="00E131C4"/>
    <w:rsid w:val="00E13314"/>
    <w:rsid w:val="00E136A6"/>
    <w:rsid w:val="00E138E2"/>
    <w:rsid w:val="00E13C1E"/>
    <w:rsid w:val="00E14971"/>
    <w:rsid w:val="00E14F33"/>
    <w:rsid w:val="00E14FBB"/>
    <w:rsid w:val="00E15232"/>
    <w:rsid w:val="00E15CAD"/>
    <w:rsid w:val="00E15E75"/>
    <w:rsid w:val="00E15FB2"/>
    <w:rsid w:val="00E15FCA"/>
    <w:rsid w:val="00E16862"/>
    <w:rsid w:val="00E16D09"/>
    <w:rsid w:val="00E16DF4"/>
    <w:rsid w:val="00E16F15"/>
    <w:rsid w:val="00E1702E"/>
    <w:rsid w:val="00E1731E"/>
    <w:rsid w:val="00E17639"/>
    <w:rsid w:val="00E176E0"/>
    <w:rsid w:val="00E201A6"/>
    <w:rsid w:val="00E2045D"/>
    <w:rsid w:val="00E2081E"/>
    <w:rsid w:val="00E2086C"/>
    <w:rsid w:val="00E20878"/>
    <w:rsid w:val="00E20904"/>
    <w:rsid w:val="00E2141C"/>
    <w:rsid w:val="00E21616"/>
    <w:rsid w:val="00E21AC5"/>
    <w:rsid w:val="00E21BCB"/>
    <w:rsid w:val="00E21E97"/>
    <w:rsid w:val="00E21EBC"/>
    <w:rsid w:val="00E223E7"/>
    <w:rsid w:val="00E22AAE"/>
    <w:rsid w:val="00E22B6B"/>
    <w:rsid w:val="00E22F62"/>
    <w:rsid w:val="00E23034"/>
    <w:rsid w:val="00E2312D"/>
    <w:rsid w:val="00E236EE"/>
    <w:rsid w:val="00E238FD"/>
    <w:rsid w:val="00E23E46"/>
    <w:rsid w:val="00E23F14"/>
    <w:rsid w:val="00E24088"/>
    <w:rsid w:val="00E240C1"/>
    <w:rsid w:val="00E243AD"/>
    <w:rsid w:val="00E243F5"/>
    <w:rsid w:val="00E24870"/>
    <w:rsid w:val="00E24896"/>
    <w:rsid w:val="00E249B8"/>
    <w:rsid w:val="00E24A9D"/>
    <w:rsid w:val="00E254F0"/>
    <w:rsid w:val="00E2571D"/>
    <w:rsid w:val="00E2593D"/>
    <w:rsid w:val="00E25AB2"/>
    <w:rsid w:val="00E25B6B"/>
    <w:rsid w:val="00E26138"/>
    <w:rsid w:val="00E26780"/>
    <w:rsid w:val="00E26818"/>
    <w:rsid w:val="00E268FE"/>
    <w:rsid w:val="00E26B1C"/>
    <w:rsid w:val="00E26BE2"/>
    <w:rsid w:val="00E26DD3"/>
    <w:rsid w:val="00E26EE8"/>
    <w:rsid w:val="00E273EA"/>
    <w:rsid w:val="00E27592"/>
    <w:rsid w:val="00E27AB6"/>
    <w:rsid w:val="00E301D1"/>
    <w:rsid w:val="00E302A3"/>
    <w:rsid w:val="00E30B5F"/>
    <w:rsid w:val="00E30F5E"/>
    <w:rsid w:val="00E31001"/>
    <w:rsid w:val="00E31631"/>
    <w:rsid w:val="00E31994"/>
    <w:rsid w:val="00E320AF"/>
    <w:rsid w:val="00E320F3"/>
    <w:rsid w:val="00E32531"/>
    <w:rsid w:val="00E3297F"/>
    <w:rsid w:val="00E32E74"/>
    <w:rsid w:val="00E32F8C"/>
    <w:rsid w:val="00E3321B"/>
    <w:rsid w:val="00E3351E"/>
    <w:rsid w:val="00E33B86"/>
    <w:rsid w:val="00E33C09"/>
    <w:rsid w:val="00E33C82"/>
    <w:rsid w:val="00E33E7E"/>
    <w:rsid w:val="00E34309"/>
    <w:rsid w:val="00E3494B"/>
    <w:rsid w:val="00E34BE7"/>
    <w:rsid w:val="00E3526F"/>
    <w:rsid w:val="00E35709"/>
    <w:rsid w:val="00E35AF4"/>
    <w:rsid w:val="00E35F49"/>
    <w:rsid w:val="00E3647D"/>
    <w:rsid w:val="00E370F7"/>
    <w:rsid w:val="00E373D2"/>
    <w:rsid w:val="00E3767E"/>
    <w:rsid w:val="00E376FE"/>
    <w:rsid w:val="00E37833"/>
    <w:rsid w:val="00E37E4D"/>
    <w:rsid w:val="00E37E6D"/>
    <w:rsid w:val="00E40146"/>
    <w:rsid w:val="00E401EC"/>
    <w:rsid w:val="00E4081C"/>
    <w:rsid w:val="00E40F05"/>
    <w:rsid w:val="00E41153"/>
    <w:rsid w:val="00E41249"/>
    <w:rsid w:val="00E41589"/>
    <w:rsid w:val="00E41803"/>
    <w:rsid w:val="00E419FA"/>
    <w:rsid w:val="00E41B0D"/>
    <w:rsid w:val="00E41B2A"/>
    <w:rsid w:val="00E42146"/>
    <w:rsid w:val="00E42222"/>
    <w:rsid w:val="00E42480"/>
    <w:rsid w:val="00E426FE"/>
    <w:rsid w:val="00E427B9"/>
    <w:rsid w:val="00E42855"/>
    <w:rsid w:val="00E42B98"/>
    <w:rsid w:val="00E42D57"/>
    <w:rsid w:val="00E431B0"/>
    <w:rsid w:val="00E434B6"/>
    <w:rsid w:val="00E4389B"/>
    <w:rsid w:val="00E43E16"/>
    <w:rsid w:val="00E440CE"/>
    <w:rsid w:val="00E441D0"/>
    <w:rsid w:val="00E44A3F"/>
    <w:rsid w:val="00E451DF"/>
    <w:rsid w:val="00E4526F"/>
    <w:rsid w:val="00E45561"/>
    <w:rsid w:val="00E455C3"/>
    <w:rsid w:val="00E45819"/>
    <w:rsid w:val="00E45B54"/>
    <w:rsid w:val="00E46346"/>
    <w:rsid w:val="00E4636F"/>
    <w:rsid w:val="00E464C2"/>
    <w:rsid w:val="00E46678"/>
    <w:rsid w:val="00E46A60"/>
    <w:rsid w:val="00E46B35"/>
    <w:rsid w:val="00E46C0F"/>
    <w:rsid w:val="00E46CF6"/>
    <w:rsid w:val="00E47298"/>
    <w:rsid w:val="00E475DF"/>
    <w:rsid w:val="00E47CAD"/>
    <w:rsid w:val="00E5015B"/>
    <w:rsid w:val="00E501F4"/>
    <w:rsid w:val="00E5025A"/>
    <w:rsid w:val="00E50421"/>
    <w:rsid w:val="00E50D36"/>
    <w:rsid w:val="00E50E32"/>
    <w:rsid w:val="00E515BF"/>
    <w:rsid w:val="00E523C4"/>
    <w:rsid w:val="00E523FB"/>
    <w:rsid w:val="00E525B7"/>
    <w:rsid w:val="00E527A6"/>
    <w:rsid w:val="00E52F95"/>
    <w:rsid w:val="00E531D1"/>
    <w:rsid w:val="00E53322"/>
    <w:rsid w:val="00E53A81"/>
    <w:rsid w:val="00E53BA1"/>
    <w:rsid w:val="00E54088"/>
    <w:rsid w:val="00E543B8"/>
    <w:rsid w:val="00E54629"/>
    <w:rsid w:val="00E54634"/>
    <w:rsid w:val="00E54E39"/>
    <w:rsid w:val="00E55889"/>
    <w:rsid w:val="00E55C58"/>
    <w:rsid w:val="00E5600A"/>
    <w:rsid w:val="00E5635B"/>
    <w:rsid w:val="00E56519"/>
    <w:rsid w:val="00E56602"/>
    <w:rsid w:val="00E5674E"/>
    <w:rsid w:val="00E568F9"/>
    <w:rsid w:val="00E56CAA"/>
    <w:rsid w:val="00E5701C"/>
    <w:rsid w:val="00E5788C"/>
    <w:rsid w:val="00E57B09"/>
    <w:rsid w:val="00E57D28"/>
    <w:rsid w:val="00E60AFB"/>
    <w:rsid w:val="00E60CBB"/>
    <w:rsid w:val="00E6196E"/>
    <w:rsid w:val="00E61ADF"/>
    <w:rsid w:val="00E61C06"/>
    <w:rsid w:val="00E61D49"/>
    <w:rsid w:val="00E621B9"/>
    <w:rsid w:val="00E621F6"/>
    <w:rsid w:val="00E622B9"/>
    <w:rsid w:val="00E62345"/>
    <w:rsid w:val="00E623E7"/>
    <w:rsid w:val="00E62523"/>
    <w:rsid w:val="00E62623"/>
    <w:rsid w:val="00E62693"/>
    <w:rsid w:val="00E626A7"/>
    <w:rsid w:val="00E627C7"/>
    <w:rsid w:val="00E6293E"/>
    <w:rsid w:val="00E62995"/>
    <w:rsid w:val="00E62E44"/>
    <w:rsid w:val="00E62F51"/>
    <w:rsid w:val="00E63056"/>
    <w:rsid w:val="00E630A3"/>
    <w:rsid w:val="00E63155"/>
    <w:rsid w:val="00E633AA"/>
    <w:rsid w:val="00E63838"/>
    <w:rsid w:val="00E638C2"/>
    <w:rsid w:val="00E63E4E"/>
    <w:rsid w:val="00E643C8"/>
    <w:rsid w:val="00E643E8"/>
    <w:rsid w:val="00E6447B"/>
    <w:rsid w:val="00E64514"/>
    <w:rsid w:val="00E64BC4"/>
    <w:rsid w:val="00E64CB9"/>
    <w:rsid w:val="00E64E52"/>
    <w:rsid w:val="00E64FA3"/>
    <w:rsid w:val="00E64FDA"/>
    <w:rsid w:val="00E6531A"/>
    <w:rsid w:val="00E6579C"/>
    <w:rsid w:val="00E65868"/>
    <w:rsid w:val="00E65A0C"/>
    <w:rsid w:val="00E65BE6"/>
    <w:rsid w:val="00E65E9C"/>
    <w:rsid w:val="00E65F05"/>
    <w:rsid w:val="00E6642C"/>
    <w:rsid w:val="00E66532"/>
    <w:rsid w:val="00E6656C"/>
    <w:rsid w:val="00E66683"/>
    <w:rsid w:val="00E6673C"/>
    <w:rsid w:val="00E667BA"/>
    <w:rsid w:val="00E66817"/>
    <w:rsid w:val="00E668FE"/>
    <w:rsid w:val="00E66F09"/>
    <w:rsid w:val="00E66F43"/>
    <w:rsid w:val="00E67A88"/>
    <w:rsid w:val="00E7063C"/>
    <w:rsid w:val="00E708AB"/>
    <w:rsid w:val="00E70BBB"/>
    <w:rsid w:val="00E71F1D"/>
    <w:rsid w:val="00E72000"/>
    <w:rsid w:val="00E7240F"/>
    <w:rsid w:val="00E72593"/>
    <w:rsid w:val="00E731B7"/>
    <w:rsid w:val="00E735FC"/>
    <w:rsid w:val="00E737D2"/>
    <w:rsid w:val="00E73D31"/>
    <w:rsid w:val="00E73DD4"/>
    <w:rsid w:val="00E74177"/>
    <w:rsid w:val="00E74429"/>
    <w:rsid w:val="00E7498D"/>
    <w:rsid w:val="00E74AE7"/>
    <w:rsid w:val="00E74BAA"/>
    <w:rsid w:val="00E75179"/>
    <w:rsid w:val="00E75245"/>
    <w:rsid w:val="00E75645"/>
    <w:rsid w:val="00E75678"/>
    <w:rsid w:val="00E75814"/>
    <w:rsid w:val="00E75A7A"/>
    <w:rsid w:val="00E75D0A"/>
    <w:rsid w:val="00E75D70"/>
    <w:rsid w:val="00E75F90"/>
    <w:rsid w:val="00E76241"/>
    <w:rsid w:val="00E7664E"/>
    <w:rsid w:val="00E76801"/>
    <w:rsid w:val="00E76B25"/>
    <w:rsid w:val="00E77655"/>
    <w:rsid w:val="00E77A88"/>
    <w:rsid w:val="00E77AD9"/>
    <w:rsid w:val="00E8046B"/>
    <w:rsid w:val="00E8065B"/>
    <w:rsid w:val="00E8077B"/>
    <w:rsid w:val="00E80916"/>
    <w:rsid w:val="00E80A09"/>
    <w:rsid w:val="00E80A5B"/>
    <w:rsid w:val="00E80B99"/>
    <w:rsid w:val="00E80CD2"/>
    <w:rsid w:val="00E80F36"/>
    <w:rsid w:val="00E8110D"/>
    <w:rsid w:val="00E8112D"/>
    <w:rsid w:val="00E817BE"/>
    <w:rsid w:val="00E819AB"/>
    <w:rsid w:val="00E819BA"/>
    <w:rsid w:val="00E81B73"/>
    <w:rsid w:val="00E81BBD"/>
    <w:rsid w:val="00E822EF"/>
    <w:rsid w:val="00E828DD"/>
    <w:rsid w:val="00E82C5D"/>
    <w:rsid w:val="00E830A6"/>
    <w:rsid w:val="00E83544"/>
    <w:rsid w:val="00E83A70"/>
    <w:rsid w:val="00E83DDD"/>
    <w:rsid w:val="00E83E2D"/>
    <w:rsid w:val="00E8402E"/>
    <w:rsid w:val="00E8429B"/>
    <w:rsid w:val="00E8430F"/>
    <w:rsid w:val="00E84365"/>
    <w:rsid w:val="00E847DA"/>
    <w:rsid w:val="00E84C1B"/>
    <w:rsid w:val="00E84CC2"/>
    <w:rsid w:val="00E84CE2"/>
    <w:rsid w:val="00E84EF7"/>
    <w:rsid w:val="00E8589F"/>
    <w:rsid w:val="00E85FDE"/>
    <w:rsid w:val="00E8644D"/>
    <w:rsid w:val="00E86DBD"/>
    <w:rsid w:val="00E86E3A"/>
    <w:rsid w:val="00E86EF6"/>
    <w:rsid w:val="00E86F05"/>
    <w:rsid w:val="00E87503"/>
    <w:rsid w:val="00E8754D"/>
    <w:rsid w:val="00E8798B"/>
    <w:rsid w:val="00E87BD1"/>
    <w:rsid w:val="00E87BE5"/>
    <w:rsid w:val="00E87F57"/>
    <w:rsid w:val="00E90036"/>
    <w:rsid w:val="00E9037F"/>
    <w:rsid w:val="00E905D4"/>
    <w:rsid w:val="00E905F5"/>
    <w:rsid w:val="00E90675"/>
    <w:rsid w:val="00E90A60"/>
    <w:rsid w:val="00E90AD8"/>
    <w:rsid w:val="00E90C2A"/>
    <w:rsid w:val="00E90F47"/>
    <w:rsid w:val="00E91343"/>
    <w:rsid w:val="00E91509"/>
    <w:rsid w:val="00E91D09"/>
    <w:rsid w:val="00E91ECB"/>
    <w:rsid w:val="00E92219"/>
    <w:rsid w:val="00E92270"/>
    <w:rsid w:val="00E932D2"/>
    <w:rsid w:val="00E9346A"/>
    <w:rsid w:val="00E93561"/>
    <w:rsid w:val="00E93661"/>
    <w:rsid w:val="00E937AC"/>
    <w:rsid w:val="00E937DD"/>
    <w:rsid w:val="00E9397B"/>
    <w:rsid w:val="00E94347"/>
    <w:rsid w:val="00E94547"/>
    <w:rsid w:val="00E94949"/>
    <w:rsid w:val="00E96E53"/>
    <w:rsid w:val="00E970AD"/>
    <w:rsid w:val="00E972F4"/>
    <w:rsid w:val="00E9743A"/>
    <w:rsid w:val="00E97D16"/>
    <w:rsid w:val="00E97E2F"/>
    <w:rsid w:val="00EA05AA"/>
    <w:rsid w:val="00EA0EA4"/>
    <w:rsid w:val="00EA11FD"/>
    <w:rsid w:val="00EA12F3"/>
    <w:rsid w:val="00EA19D8"/>
    <w:rsid w:val="00EA235E"/>
    <w:rsid w:val="00EA236C"/>
    <w:rsid w:val="00EA25BA"/>
    <w:rsid w:val="00EA2FDC"/>
    <w:rsid w:val="00EA32F1"/>
    <w:rsid w:val="00EA3812"/>
    <w:rsid w:val="00EA3B92"/>
    <w:rsid w:val="00EA3BD7"/>
    <w:rsid w:val="00EA4522"/>
    <w:rsid w:val="00EA4529"/>
    <w:rsid w:val="00EA532C"/>
    <w:rsid w:val="00EA5334"/>
    <w:rsid w:val="00EA53B8"/>
    <w:rsid w:val="00EA5AE6"/>
    <w:rsid w:val="00EA5C22"/>
    <w:rsid w:val="00EA5C58"/>
    <w:rsid w:val="00EA5DE5"/>
    <w:rsid w:val="00EA5ECA"/>
    <w:rsid w:val="00EA60AA"/>
    <w:rsid w:val="00EA6511"/>
    <w:rsid w:val="00EA67DC"/>
    <w:rsid w:val="00EA6A57"/>
    <w:rsid w:val="00EA6C14"/>
    <w:rsid w:val="00EA6CBE"/>
    <w:rsid w:val="00EA6CD7"/>
    <w:rsid w:val="00EA7303"/>
    <w:rsid w:val="00EA7308"/>
    <w:rsid w:val="00EA74BB"/>
    <w:rsid w:val="00EA7557"/>
    <w:rsid w:val="00EA77A7"/>
    <w:rsid w:val="00EB0299"/>
    <w:rsid w:val="00EB0841"/>
    <w:rsid w:val="00EB0842"/>
    <w:rsid w:val="00EB0CAC"/>
    <w:rsid w:val="00EB0F9B"/>
    <w:rsid w:val="00EB122E"/>
    <w:rsid w:val="00EB19CE"/>
    <w:rsid w:val="00EB1DD2"/>
    <w:rsid w:val="00EB1FF3"/>
    <w:rsid w:val="00EB230A"/>
    <w:rsid w:val="00EB2972"/>
    <w:rsid w:val="00EB2B0A"/>
    <w:rsid w:val="00EB2C65"/>
    <w:rsid w:val="00EB2D33"/>
    <w:rsid w:val="00EB36E9"/>
    <w:rsid w:val="00EB37AA"/>
    <w:rsid w:val="00EB3C51"/>
    <w:rsid w:val="00EB3CDB"/>
    <w:rsid w:val="00EB422C"/>
    <w:rsid w:val="00EB4639"/>
    <w:rsid w:val="00EB4695"/>
    <w:rsid w:val="00EB478B"/>
    <w:rsid w:val="00EB4FF8"/>
    <w:rsid w:val="00EB51F7"/>
    <w:rsid w:val="00EB5B61"/>
    <w:rsid w:val="00EB5E14"/>
    <w:rsid w:val="00EB5FC7"/>
    <w:rsid w:val="00EB654E"/>
    <w:rsid w:val="00EB6949"/>
    <w:rsid w:val="00EB69E5"/>
    <w:rsid w:val="00EB6AB6"/>
    <w:rsid w:val="00EB6D74"/>
    <w:rsid w:val="00EB6E6E"/>
    <w:rsid w:val="00EB6ECD"/>
    <w:rsid w:val="00EB7092"/>
    <w:rsid w:val="00EB709C"/>
    <w:rsid w:val="00EB745F"/>
    <w:rsid w:val="00EB7D74"/>
    <w:rsid w:val="00EC03B8"/>
    <w:rsid w:val="00EC0642"/>
    <w:rsid w:val="00EC0F71"/>
    <w:rsid w:val="00EC116C"/>
    <w:rsid w:val="00EC13FA"/>
    <w:rsid w:val="00EC14AC"/>
    <w:rsid w:val="00EC1942"/>
    <w:rsid w:val="00EC1A38"/>
    <w:rsid w:val="00EC1FB1"/>
    <w:rsid w:val="00EC22E2"/>
    <w:rsid w:val="00EC25C5"/>
    <w:rsid w:val="00EC2D9B"/>
    <w:rsid w:val="00EC2E3A"/>
    <w:rsid w:val="00EC30B9"/>
    <w:rsid w:val="00EC30F9"/>
    <w:rsid w:val="00EC3548"/>
    <w:rsid w:val="00EC43BD"/>
    <w:rsid w:val="00EC4491"/>
    <w:rsid w:val="00EC4602"/>
    <w:rsid w:val="00EC4625"/>
    <w:rsid w:val="00EC4775"/>
    <w:rsid w:val="00EC49D9"/>
    <w:rsid w:val="00EC4A4D"/>
    <w:rsid w:val="00EC4ABB"/>
    <w:rsid w:val="00EC4C44"/>
    <w:rsid w:val="00EC4EEF"/>
    <w:rsid w:val="00EC5003"/>
    <w:rsid w:val="00EC5A98"/>
    <w:rsid w:val="00EC6086"/>
    <w:rsid w:val="00EC65DF"/>
    <w:rsid w:val="00EC6740"/>
    <w:rsid w:val="00EC69A2"/>
    <w:rsid w:val="00EC6ABC"/>
    <w:rsid w:val="00EC6B07"/>
    <w:rsid w:val="00EC6D3E"/>
    <w:rsid w:val="00EC7055"/>
    <w:rsid w:val="00EC70C2"/>
    <w:rsid w:val="00EC7123"/>
    <w:rsid w:val="00EC7428"/>
    <w:rsid w:val="00EC74D6"/>
    <w:rsid w:val="00EC7B27"/>
    <w:rsid w:val="00EC7B46"/>
    <w:rsid w:val="00ED02F4"/>
    <w:rsid w:val="00ED06DA"/>
    <w:rsid w:val="00ED09D6"/>
    <w:rsid w:val="00ED0CF4"/>
    <w:rsid w:val="00ED0E6F"/>
    <w:rsid w:val="00ED0ED7"/>
    <w:rsid w:val="00ED1379"/>
    <w:rsid w:val="00ED1507"/>
    <w:rsid w:val="00ED166A"/>
    <w:rsid w:val="00ED1EBD"/>
    <w:rsid w:val="00ED2082"/>
    <w:rsid w:val="00ED2893"/>
    <w:rsid w:val="00ED3233"/>
    <w:rsid w:val="00ED3380"/>
    <w:rsid w:val="00ED3461"/>
    <w:rsid w:val="00ED3638"/>
    <w:rsid w:val="00ED374E"/>
    <w:rsid w:val="00ED38B8"/>
    <w:rsid w:val="00ED39A9"/>
    <w:rsid w:val="00ED3CA7"/>
    <w:rsid w:val="00ED3CE8"/>
    <w:rsid w:val="00ED3FD2"/>
    <w:rsid w:val="00ED4055"/>
    <w:rsid w:val="00ED4150"/>
    <w:rsid w:val="00ED4256"/>
    <w:rsid w:val="00ED429F"/>
    <w:rsid w:val="00ED498E"/>
    <w:rsid w:val="00ED4C9A"/>
    <w:rsid w:val="00ED52DF"/>
    <w:rsid w:val="00ED54C8"/>
    <w:rsid w:val="00ED5859"/>
    <w:rsid w:val="00ED59ED"/>
    <w:rsid w:val="00ED5B49"/>
    <w:rsid w:val="00ED5D3D"/>
    <w:rsid w:val="00ED5DB0"/>
    <w:rsid w:val="00ED64F2"/>
    <w:rsid w:val="00ED6A4E"/>
    <w:rsid w:val="00ED6B87"/>
    <w:rsid w:val="00ED7557"/>
    <w:rsid w:val="00ED77A9"/>
    <w:rsid w:val="00ED77D2"/>
    <w:rsid w:val="00ED7805"/>
    <w:rsid w:val="00ED78E0"/>
    <w:rsid w:val="00ED7919"/>
    <w:rsid w:val="00ED7BFE"/>
    <w:rsid w:val="00ED7D96"/>
    <w:rsid w:val="00EE01A6"/>
    <w:rsid w:val="00EE020B"/>
    <w:rsid w:val="00EE0348"/>
    <w:rsid w:val="00EE0717"/>
    <w:rsid w:val="00EE08A4"/>
    <w:rsid w:val="00EE08EE"/>
    <w:rsid w:val="00EE0B81"/>
    <w:rsid w:val="00EE11D8"/>
    <w:rsid w:val="00EE1355"/>
    <w:rsid w:val="00EE165D"/>
    <w:rsid w:val="00EE1FCE"/>
    <w:rsid w:val="00EE2033"/>
    <w:rsid w:val="00EE2136"/>
    <w:rsid w:val="00EE29A1"/>
    <w:rsid w:val="00EE2A0E"/>
    <w:rsid w:val="00EE2B06"/>
    <w:rsid w:val="00EE2B96"/>
    <w:rsid w:val="00EE2C8F"/>
    <w:rsid w:val="00EE3081"/>
    <w:rsid w:val="00EE3604"/>
    <w:rsid w:val="00EE3957"/>
    <w:rsid w:val="00EE3A37"/>
    <w:rsid w:val="00EE3BB4"/>
    <w:rsid w:val="00EE3F02"/>
    <w:rsid w:val="00EE4036"/>
    <w:rsid w:val="00EE418E"/>
    <w:rsid w:val="00EE41B9"/>
    <w:rsid w:val="00EE4248"/>
    <w:rsid w:val="00EE44FD"/>
    <w:rsid w:val="00EE49CF"/>
    <w:rsid w:val="00EE5214"/>
    <w:rsid w:val="00EE52B0"/>
    <w:rsid w:val="00EE536E"/>
    <w:rsid w:val="00EE58E9"/>
    <w:rsid w:val="00EE5F7A"/>
    <w:rsid w:val="00EE62A3"/>
    <w:rsid w:val="00EE643F"/>
    <w:rsid w:val="00EE64E1"/>
    <w:rsid w:val="00EE653F"/>
    <w:rsid w:val="00EE65B8"/>
    <w:rsid w:val="00EE6820"/>
    <w:rsid w:val="00EE6961"/>
    <w:rsid w:val="00EE6975"/>
    <w:rsid w:val="00EE69BB"/>
    <w:rsid w:val="00EE69E4"/>
    <w:rsid w:val="00EE6B5E"/>
    <w:rsid w:val="00EE74E6"/>
    <w:rsid w:val="00EE76FC"/>
    <w:rsid w:val="00EE7766"/>
    <w:rsid w:val="00EE7799"/>
    <w:rsid w:val="00EE7A33"/>
    <w:rsid w:val="00EF0051"/>
    <w:rsid w:val="00EF0996"/>
    <w:rsid w:val="00EF0F30"/>
    <w:rsid w:val="00EF1105"/>
    <w:rsid w:val="00EF1168"/>
    <w:rsid w:val="00EF1717"/>
    <w:rsid w:val="00EF183A"/>
    <w:rsid w:val="00EF18D5"/>
    <w:rsid w:val="00EF19BF"/>
    <w:rsid w:val="00EF1A8A"/>
    <w:rsid w:val="00EF1CA8"/>
    <w:rsid w:val="00EF1D2A"/>
    <w:rsid w:val="00EF253C"/>
    <w:rsid w:val="00EF2AB6"/>
    <w:rsid w:val="00EF2BC2"/>
    <w:rsid w:val="00EF300E"/>
    <w:rsid w:val="00EF3032"/>
    <w:rsid w:val="00EF3215"/>
    <w:rsid w:val="00EF3907"/>
    <w:rsid w:val="00EF3A5D"/>
    <w:rsid w:val="00EF417B"/>
    <w:rsid w:val="00EF4C5A"/>
    <w:rsid w:val="00EF5175"/>
    <w:rsid w:val="00EF5388"/>
    <w:rsid w:val="00EF574F"/>
    <w:rsid w:val="00EF5B1F"/>
    <w:rsid w:val="00EF5CC2"/>
    <w:rsid w:val="00EF610C"/>
    <w:rsid w:val="00EF62D3"/>
    <w:rsid w:val="00EF67D5"/>
    <w:rsid w:val="00EF6987"/>
    <w:rsid w:val="00EF6E7D"/>
    <w:rsid w:val="00EF77B7"/>
    <w:rsid w:val="00EF7DB1"/>
    <w:rsid w:val="00EF7FAF"/>
    <w:rsid w:val="00F000AF"/>
    <w:rsid w:val="00F00598"/>
    <w:rsid w:val="00F00627"/>
    <w:rsid w:val="00F006C5"/>
    <w:rsid w:val="00F00942"/>
    <w:rsid w:val="00F00AD1"/>
    <w:rsid w:val="00F00BB4"/>
    <w:rsid w:val="00F0120A"/>
    <w:rsid w:val="00F012C1"/>
    <w:rsid w:val="00F01A12"/>
    <w:rsid w:val="00F01B55"/>
    <w:rsid w:val="00F01C5D"/>
    <w:rsid w:val="00F01D86"/>
    <w:rsid w:val="00F01ECB"/>
    <w:rsid w:val="00F01FC0"/>
    <w:rsid w:val="00F022AC"/>
    <w:rsid w:val="00F024E8"/>
    <w:rsid w:val="00F02538"/>
    <w:rsid w:val="00F025C6"/>
    <w:rsid w:val="00F027D1"/>
    <w:rsid w:val="00F02BE0"/>
    <w:rsid w:val="00F02F70"/>
    <w:rsid w:val="00F033E8"/>
    <w:rsid w:val="00F037BB"/>
    <w:rsid w:val="00F03D27"/>
    <w:rsid w:val="00F03E8F"/>
    <w:rsid w:val="00F04178"/>
    <w:rsid w:val="00F044C9"/>
    <w:rsid w:val="00F04618"/>
    <w:rsid w:val="00F04759"/>
    <w:rsid w:val="00F04959"/>
    <w:rsid w:val="00F04CF1"/>
    <w:rsid w:val="00F058B3"/>
    <w:rsid w:val="00F059AD"/>
    <w:rsid w:val="00F05B8C"/>
    <w:rsid w:val="00F05CCF"/>
    <w:rsid w:val="00F0662C"/>
    <w:rsid w:val="00F06C62"/>
    <w:rsid w:val="00F06C8A"/>
    <w:rsid w:val="00F07430"/>
    <w:rsid w:val="00F075E4"/>
    <w:rsid w:val="00F07BDA"/>
    <w:rsid w:val="00F07CD0"/>
    <w:rsid w:val="00F07E24"/>
    <w:rsid w:val="00F07E41"/>
    <w:rsid w:val="00F07F67"/>
    <w:rsid w:val="00F07F96"/>
    <w:rsid w:val="00F10173"/>
    <w:rsid w:val="00F104F8"/>
    <w:rsid w:val="00F1053C"/>
    <w:rsid w:val="00F109CB"/>
    <w:rsid w:val="00F10D2D"/>
    <w:rsid w:val="00F110E3"/>
    <w:rsid w:val="00F11135"/>
    <w:rsid w:val="00F1192F"/>
    <w:rsid w:val="00F11974"/>
    <w:rsid w:val="00F119DF"/>
    <w:rsid w:val="00F11D2C"/>
    <w:rsid w:val="00F11E67"/>
    <w:rsid w:val="00F11F86"/>
    <w:rsid w:val="00F1201E"/>
    <w:rsid w:val="00F1204C"/>
    <w:rsid w:val="00F122F3"/>
    <w:rsid w:val="00F125C1"/>
    <w:rsid w:val="00F126AB"/>
    <w:rsid w:val="00F12D51"/>
    <w:rsid w:val="00F132DB"/>
    <w:rsid w:val="00F13497"/>
    <w:rsid w:val="00F13728"/>
    <w:rsid w:val="00F13A3F"/>
    <w:rsid w:val="00F13B62"/>
    <w:rsid w:val="00F13FEB"/>
    <w:rsid w:val="00F14140"/>
    <w:rsid w:val="00F146A6"/>
    <w:rsid w:val="00F14759"/>
    <w:rsid w:val="00F14770"/>
    <w:rsid w:val="00F14ADF"/>
    <w:rsid w:val="00F14FF6"/>
    <w:rsid w:val="00F15342"/>
    <w:rsid w:val="00F1573C"/>
    <w:rsid w:val="00F15742"/>
    <w:rsid w:val="00F15A28"/>
    <w:rsid w:val="00F161CC"/>
    <w:rsid w:val="00F161F1"/>
    <w:rsid w:val="00F164F5"/>
    <w:rsid w:val="00F16549"/>
    <w:rsid w:val="00F16EA7"/>
    <w:rsid w:val="00F170C6"/>
    <w:rsid w:val="00F1749A"/>
    <w:rsid w:val="00F17FC5"/>
    <w:rsid w:val="00F2046D"/>
    <w:rsid w:val="00F20516"/>
    <w:rsid w:val="00F206CE"/>
    <w:rsid w:val="00F20A44"/>
    <w:rsid w:val="00F210FE"/>
    <w:rsid w:val="00F2181B"/>
    <w:rsid w:val="00F21D48"/>
    <w:rsid w:val="00F220B2"/>
    <w:rsid w:val="00F2216B"/>
    <w:rsid w:val="00F22409"/>
    <w:rsid w:val="00F2274D"/>
    <w:rsid w:val="00F228AE"/>
    <w:rsid w:val="00F2296B"/>
    <w:rsid w:val="00F2298A"/>
    <w:rsid w:val="00F22C29"/>
    <w:rsid w:val="00F22DF5"/>
    <w:rsid w:val="00F23115"/>
    <w:rsid w:val="00F236E2"/>
    <w:rsid w:val="00F23D7F"/>
    <w:rsid w:val="00F23EB3"/>
    <w:rsid w:val="00F23FA4"/>
    <w:rsid w:val="00F240E2"/>
    <w:rsid w:val="00F243E9"/>
    <w:rsid w:val="00F24A73"/>
    <w:rsid w:val="00F24CA4"/>
    <w:rsid w:val="00F24D45"/>
    <w:rsid w:val="00F24E87"/>
    <w:rsid w:val="00F250D0"/>
    <w:rsid w:val="00F25932"/>
    <w:rsid w:val="00F259B1"/>
    <w:rsid w:val="00F25BD0"/>
    <w:rsid w:val="00F2602D"/>
    <w:rsid w:val="00F263C9"/>
    <w:rsid w:val="00F2748D"/>
    <w:rsid w:val="00F27841"/>
    <w:rsid w:val="00F300A6"/>
    <w:rsid w:val="00F3031F"/>
    <w:rsid w:val="00F303F6"/>
    <w:rsid w:val="00F3043C"/>
    <w:rsid w:val="00F30512"/>
    <w:rsid w:val="00F30A3E"/>
    <w:rsid w:val="00F30A7B"/>
    <w:rsid w:val="00F30B18"/>
    <w:rsid w:val="00F30B55"/>
    <w:rsid w:val="00F30D0B"/>
    <w:rsid w:val="00F31701"/>
    <w:rsid w:val="00F31B41"/>
    <w:rsid w:val="00F31C9F"/>
    <w:rsid w:val="00F31D7A"/>
    <w:rsid w:val="00F327AA"/>
    <w:rsid w:val="00F32FC2"/>
    <w:rsid w:val="00F33DE0"/>
    <w:rsid w:val="00F33EE7"/>
    <w:rsid w:val="00F345B0"/>
    <w:rsid w:val="00F349D4"/>
    <w:rsid w:val="00F34AE0"/>
    <w:rsid w:val="00F34C75"/>
    <w:rsid w:val="00F34EB0"/>
    <w:rsid w:val="00F35197"/>
    <w:rsid w:val="00F353A6"/>
    <w:rsid w:val="00F35761"/>
    <w:rsid w:val="00F357B8"/>
    <w:rsid w:val="00F35A1F"/>
    <w:rsid w:val="00F35A3B"/>
    <w:rsid w:val="00F35E57"/>
    <w:rsid w:val="00F36218"/>
    <w:rsid w:val="00F36B22"/>
    <w:rsid w:val="00F36D8C"/>
    <w:rsid w:val="00F371D4"/>
    <w:rsid w:val="00F37380"/>
    <w:rsid w:val="00F37531"/>
    <w:rsid w:val="00F37B0C"/>
    <w:rsid w:val="00F37EB4"/>
    <w:rsid w:val="00F4022B"/>
    <w:rsid w:val="00F40493"/>
    <w:rsid w:val="00F40862"/>
    <w:rsid w:val="00F40E6D"/>
    <w:rsid w:val="00F4106E"/>
    <w:rsid w:val="00F410A7"/>
    <w:rsid w:val="00F4119F"/>
    <w:rsid w:val="00F4124A"/>
    <w:rsid w:val="00F41B23"/>
    <w:rsid w:val="00F41C4B"/>
    <w:rsid w:val="00F41D06"/>
    <w:rsid w:val="00F42374"/>
    <w:rsid w:val="00F4243E"/>
    <w:rsid w:val="00F42775"/>
    <w:rsid w:val="00F427A0"/>
    <w:rsid w:val="00F428BA"/>
    <w:rsid w:val="00F4293B"/>
    <w:rsid w:val="00F4302F"/>
    <w:rsid w:val="00F43595"/>
    <w:rsid w:val="00F43BA8"/>
    <w:rsid w:val="00F43BFA"/>
    <w:rsid w:val="00F43CC4"/>
    <w:rsid w:val="00F440FC"/>
    <w:rsid w:val="00F441C0"/>
    <w:rsid w:val="00F442C8"/>
    <w:rsid w:val="00F444D0"/>
    <w:rsid w:val="00F44661"/>
    <w:rsid w:val="00F446B6"/>
    <w:rsid w:val="00F44783"/>
    <w:rsid w:val="00F44785"/>
    <w:rsid w:val="00F4499C"/>
    <w:rsid w:val="00F44AB4"/>
    <w:rsid w:val="00F44BE4"/>
    <w:rsid w:val="00F454A4"/>
    <w:rsid w:val="00F45773"/>
    <w:rsid w:val="00F45E33"/>
    <w:rsid w:val="00F46040"/>
    <w:rsid w:val="00F46630"/>
    <w:rsid w:val="00F4714E"/>
    <w:rsid w:val="00F47312"/>
    <w:rsid w:val="00F4764B"/>
    <w:rsid w:val="00F476DA"/>
    <w:rsid w:val="00F47835"/>
    <w:rsid w:val="00F47B05"/>
    <w:rsid w:val="00F47BF1"/>
    <w:rsid w:val="00F503C8"/>
    <w:rsid w:val="00F508DC"/>
    <w:rsid w:val="00F50EC6"/>
    <w:rsid w:val="00F51041"/>
    <w:rsid w:val="00F5145B"/>
    <w:rsid w:val="00F51644"/>
    <w:rsid w:val="00F51A4F"/>
    <w:rsid w:val="00F51E7F"/>
    <w:rsid w:val="00F51EE0"/>
    <w:rsid w:val="00F521DC"/>
    <w:rsid w:val="00F5261D"/>
    <w:rsid w:val="00F52742"/>
    <w:rsid w:val="00F52CA7"/>
    <w:rsid w:val="00F534E6"/>
    <w:rsid w:val="00F5354E"/>
    <w:rsid w:val="00F53581"/>
    <w:rsid w:val="00F535C1"/>
    <w:rsid w:val="00F53770"/>
    <w:rsid w:val="00F537B8"/>
    <w:rsid w:val="00F53C19"/>
    <w:rsid w:val="00F53F8B"/>
    <w:rsid w:val="00F53FC7"/>
    <w:rsid w:val="00F54672"/>
    <w:rsid w:val="00F548E9"/>
    <w:rsid w:val="00F54B2B"/>
    <w:rsid w:val="00F54CEB"/>
    <w:rsid w:val="00F55468"/>
    <w:rsid w:val="00F558D3"/>
    <w:rsid w:val="00F55981"/>
    <w:rsid w:val="00F559C4"/>
    <w:rsid w:val="00F56149"/>
    <w:rsid w:val="00F563A4"/>
    <w:rsid w:val="00F56D43"/>
    <w:rsid w:val="00F56DA4"/>
    <w:rsid w:val="00F57123"/>
    <w:rsid w:val="00F572FC"/>
    <w:rsid w:val="00F573EF"/>
    <w:rsid w:val="00F575DA"/>
    <w:rsid w:val="00F575EA"/>
    <w:rsid w:val="00F57790"/>
    <w:rsid w:val="00F57A43"/>
    <w:rsid w:val="00F60055"/>
    <w:rsid w:val="00F60059"/>
    <w:rsid w:val="00F603A2"/>
    <w:rsid w:val="00F609C7"/>
    <w:rsid w:val="00F60E4B"/>
    <w:rsid w:val="00F60F11"/>
    <w:rsid w:val="00F61F44"/>
    <w:rsid w:val="00F62430"/>
    <w:rsid w:val="00F628E4"/>
    <w:rsid w:val="00F62E18"/>
    <w:rsid w:val="00F62F12"/>
    <w:rsid w:val="00F63152"/>
    <w:rsid w:val="00F631EA"/>
    <w:rsid w:val="00F63660"/>
    <w:rsid w:val="00F63834"/>
    <w:rsid w:val="00F63DAF"/>
    <w:rsid w:val="00F63E59"/>
    <w:rsid w:val="00F63E82"/>
    <w:rsid w:val="00F644B6"/>
    <w:rsid w:val="00F644D4"/>
    <w:rsid w:val="00F64915"/>
    <w:rsid w:val="00F64A6C"/>
    <w:rsid w:val="00F64A8F"/>
    <w:rsid w:val="00F64C2E"/>
    <w:rsid w:val="00F64CD9"/>
    <w:rsid w:val="00F6515B"/>
    <w:rsid w:val="00F653EA"/>
    <w:rsid w:val="00F65555"/>
    <w:rsid w:val="00F65855"/>
    <w:rsid w:val="00F65B64"/>
    <w:rsid w:val="00F65DD0"/>
    <w:rsid w:val="00F668BB"/>
    <w:rsid w:val="00F66E5C"/>
    <w:rsid w:val="00F66FCE"/>
    <w:rsid w:val="00F6752C"/>
    <w:rsid w:val="00F67614"/>
    <w:rsid w:val="00F67643"/>
    <w:rsid w:val="00F67672"/>
    <w:rsid w:val="00F67763"/>
    <w:rsid w:val="00F67DBA"/>
    <w:rsid w:val="00F7035F"/>
    <w:rsid w:val="00F70560"/>
    <w:rsid w:val="00F706E4"/>
    <w:rsid w:val="00F70965"/>
    <w:rsid w:val="00F70C19"/>
    <w:rsid w:val="00F7110F"/>
    <w:rsid w:val="00F711D1"/>
    <w:rsid w:val="00F713AA"/>
    <w:rsid w:val="00F71D9F"/>
    <w:rsid w:val="00F71E1A"/>
    <w:rsid w:val="00F7218C"/>
    <w:rsid w:val="00F72C01"/>
    <w:rsid w:val="00F73509"/>
    <w:rsid w:val="00F736B1"/>
    <w:rsid w:val="00F73D7A"/>
    <w:rsid w:val="00F73FB1"/>
    <w:rsid w:val="00F73FD0"/>
    <w:rsid w:val="00F7401B"/>
    <w:rsid w:val="00F7435A"/>
    <w:rsid w:val="00F74585"/>
    <w:rsid w:val="00F74664"/>
    <w:rsid w:val="00F748F5"/>
    <w:rsid w:val="00F74968"/>
    <w:rsid w:val="00F74BB6"/>
    <w:rsid w:val="00F74BD1"/>
    <w:rsid w:val="00F75285"/>
    <w:rsid w:val="00F75317"/>
    <w:rsid w:val="00F7566E"/>
    <w:rsid w:val="00F76085"/>
    <w:rsid w:val="00F76355"/>
    <w:rsid w:val="00F763AE"/>
    <w:rsid w:val="00F7684C"/>
    <w:rsid w:val="00F76AAC"/>
    <w:rsid w:val="00F76CAA"/>
    <w:rsid w:val="00F76D7F"/>
    <w:rsid w:val="00F77145"/>
    <w:rsid w:val="00F77749"/>
    <w:rsid w:val="00F7781E"/>
    <w:rsid w:val="00F7795B"/>
    <w:rsid w:val="00F77CD8"/>
    <w:rsid w:val="00F80989"/>
    <w:rsid w:val="00F8098E"/>
    <w:rsid w:val="00F80ACF"/>
    <w:rsid w:val="00F81101"/>
    <w:rsid w:val="00F811C9"/>
    <w:rsid w:val="00F81255"/>
    <w:rsid w:val="00F8157F"/>
    <w:rsid w:val="00F81C83"/>
    <w:rsid w:val="00F81CCE"/>
    <w:rsid w:val="00F81E6C"/>
    <w:rsid w:val="00F81F2B"/>
    <w:rsid w:val="00F82B6A"/>
    <w:rsid w:val="00F82D37"/>
    <w:rsid w:val="00F82F69"/>
    <w:rsid w:val="00F830D7"/>
    <w:rsid w:val="00F830F1"/>
    <w:rsid w:val="00F83144"/>
    <w:rsid w:val="00F831A1"/>
    <w:rsid w:val="00F8327C"/>
    <w:rsid w:val="00F8334A"/>
    <w:rsid w:val="00F8371B"/>
    <w:rsid w:val="00F842C3"/>
    <w:rsid w:val="00F8434B"/>
    <w:rsid w:val="00F84627"/>
    <w:rsid w:val="00F84801"/>
    <w:rsid w:val="00F84833"/>
    <w:rsid w:val="00F84865"/>
    <w:rsid w:val="00F84DE8"/>
    <w:rsid w:val="00F84E38"/>
    <w:rsid w:val="00F857EE"/>
    <w:rsid w:val="00F85860"/>
    <w:rsid w:val="00F85BED"/>
    <w:rsid w:val="00F85D68"/>
    <w:rsid w:val="00F85E9F"/>
    <w:rsid w:val="00F85EDB"/>
    <w:rsid w:val="00F86256"/>
    <w:rsid w:val="00F866A5"/>
    <w:rsid w:val="00F86FFF"/>
    <w:rsid w:val="00F87235"/>
    <w:rsid w:val="00F87480"/>
    <w:rsid w:val="00F876BD"/>
    <w:rsid w:val="00F909DC"/>
    <w:rsid w:val="00F90D96"/>
    <w:rsid w:val="00F9132A"/>
    <w:rsid w:val="00F91D51"/>
    <w:rsid w:val="00F91E85"/>
    <w:rsid w:val="00F92587"/>
    <w:rsid w:val="00F927B3"/>
    <w:rsid w:val="00F92A9F"/>
    <w:rsid w:val="00F92DE4"/>
    <w:rsid w:val="00F92EB9"/>
    <w:rsid w:val="00F93503"/>
    <w:rsid w:val="00F937B7"/>
    <w:rsid w:val="00F93B28"/>
    <w:rsid w:val="00F9426B"/>
    <w:rsid w:val="00F943EC"/>
    <w:rsid w:val="00F946C6"/>
    <w:rsid w:val="00F9531D"/>
    <w:rsid w:val="00F95530"/>
    <w:rsid w:val="00F95607"/>
    <w:rsid w:val="00F95A42"/>
    <w:rsid w:val="00F95AAA"/>
    <w:rsid w:val="00F95BD2"/>
    <w:rsid w:val="00F95CD9"/>
    <w:rsid w:val="00F9620F"/>
    <w:rsid w:val="00F96611"/>
    <w:rsid w:val="00F96865"/>
    <w:rsid w:val="00F971AE"/>
    <w:rsid w:val="00F972EB"/>
    <w:rsid w:val="00F9736E"/>
    <w:rsid w:val="00F976FF"/>
    <w:rsid w:val="00F97D24"/>
    <w:rsid w:val="00FA0077"/>
    <w:rsid w:val="00FA04C1"/>
    <w:rsid w:val="00FA0725"/>
    <w:rsid w:val="00FA09CB"/>
    <w:rsid w:val="00FA0A87"/>
    <w:rsid w:val="00FA0FC9"/>
    <w:rsid w:val="00FA159D"/>
    <w:rsid w:val="00FA1853"/>
    <w:rsid w:val="00FA19F6"/>
    <w:rsid w:val="00FA1A70"/>
    <w:rsid w:val="00FA1D9F"/>
    <w:rsid w:val="00FA24BA"/>
    <w:rsid w:val="00FA26DD"/>
    <w:rsid w:val="00FA287D"/>
    <w:rsid w:val="00FA2966"/>
    <w:rsid w:val="00FA2982"/>
    <w:rsid w:val="00FA2C99"/>
    <w:rsid w:val="00FA2DBC"/>
    <w:rsid w:val="00FA32A6"/>
    <w:rsid w:val="00FA33E9"/>
    <w:rsid w:val="00FA3505"/>
    <w:rsid w:val="00FA3727"/>
    <w:rsid w:val="00FA3EC2"/>
    <w:rsid w:val="00FA3F4B"/>
    <w:rsid w:val="00FA413D"/>
    <w:rsid w:val="00FA4223"/>
    <w:rsid w:val="00FA42CD"/>
    <w:rsid w:val="00FA4532"/>
    <w:rsid w:val="00FA493E"/>
    <w:rsid w:val="00FA49FA"/>
    <w:rsid w:val="00FA49FE"/>
    <w:rsid w:val="00FA4CB3"/>
    <w:rsid w:val="00FA587F"/>
    <w:rsid w:val="00FA5B98"/>
    <w:rsid w:val="00FA5BB4"/>
    <w:rsid w:val="00FA5BD3"/>
    <w:rsid w:val="00FA657D"/>
    <w:rsid w:val="00FA6604"/>
    <w:rsid w:val="00FA68AD"/>
    <w:rsid w:val="00FA6FB8"/>
    <w:rsid w:val="00FA717F"/>
    <w:rsid w:val="00FA72E0"/>
    <w:rsid w:val="00FA74E7"/>
    <w:rsid w:val="00FA75B3"/>
    <w:rsid w:val="00FA79C8"/>
    <w:rsid w:val="00FA7A29"/>
    <w:rsid w:val="00FA7A2F"/>
    <w:rsid w:val="00FA7D63"/>
    <w:rsid w:val="00FB0180"/>
    <w:rsid w:val="00FB01CF"/>
    <w:rsid w:val="00FB12C6"/>
    <w:rsid w:val="00FB1533"/>
    <w:rsid w:val="00FB1620"/>
    <w:rsid w:val="00FB18BA"/>
    <w:rsid w:val="00FB18C9"/>
    <w:rsid w:val="00FB21CD"/>
    <w:rsid w:val="00FB2766"/>
    <w:rsid w:val="00FB2A17"/>
    <w:rsid w:val="00FB2EAE"/>
    <w:rsid w:val="00FB3411"/>
    <w:rsid w:val="00FB3B47"/>
    <w:rsid w:val="00FB3BDD"/>
    <w:rsid w:val="00FB41B5"/>
    <w:rsid w:val="00FB4505"/>
    <w:rsid w:val="00FB4E48"/>
    <w:rsid w:val="00FB55F7"/>
    <w:rsid w:val="00FB5A57"/>
    <w:rsid w:val="00FB5AAE"/>
    <w:rsid w:val="00FB5DD1"/>
    <w:rsid w:val="00FB63BB"/>
    <w:rsid w:val="00FB687A"/>
    <w:rsid w:val="00FB6BB9"/>
    <w:rsid w:val="00FB7316"/>
    <w:rsid w:val="00FB7440"/>
    <w:rsid w:val="00FB74B9"/>
    <w:rsid w:val="00FB79FA"/>
    <w:rsid w:val="00FB7B10"/>
    <w:rsid w:val="00FB7BF4"/>
    <w:rsid w:val="00FB7BFF"/>
    <w:rsid w:val="00FC031E"/>
    <w:rsid w:val="00FC0AC4"/>
    <w:rsid w:val="00FC0F63"/>
    <w:rsid w:val="00FC0F72"/>
    <w:rsid w:val="00FC1552"/>
    <w:rsid w:val="00FC155E"/>
    <w:rsid w:val="00FC1924"/>
    <w:rsid w:val="00FC1AAF"/>
    <w:rsid w:val="00FC1AB4"/>
    <w:rsid w:val="00FC2114"/>
    <w:rsid w:val="00FC24F1"/>
    <w:rsid w:val="00FC2D0D"/>
    <w:rsid w:val="00FC2DEC"/>
    <w:rsid w:val="00FC31AD"/>
    <w:rsid w:val="00FC36C8"/>
    <w:rsid w:val="00FC3B06"/>
    <w:rsid w:val="00FC3B81"/>
    <w:rsid w:val="00FC3E78"/>
    <w:rsid w:val="00FC3F99"/>
    <w:rsid w:val="00FC4119"/>
    <w:rsid w:val="00FC424B"/>
    <w:rsid w:val="00FC4C0D"/>
    <w:rsid w:val="00FC502A"/>
    <w:rsid w:val="00FC51FB"/>
    <w:rsid w:val="00FC540B"/>
    <w:rsid w:val="00FC571F"/>
    <w:rsid w:val="00FC5DC9"/>
    <w:rsid w:val="00FC6AE1"/>
    <w:rsid w:val="00FC6F9E"/>
    <w:rsid w:val="00FC6FA9"/>
    <w:rsid w:val="00FC762C"/>
    <w:rsid w:val="00FC7862"/>
    <w:rsid w:val="00FC7A89"/>
    <w:rsid w:val="00FC7EA5"/>
    <w:rsid w:val="00FD098E"/>
    <w:rsid w:val="00FD0AEE"/>
    <w:rsid w:val="00FD0C96"/>
    <w:rsid w:val="00FD1118"/>
    <w:rsid w:val="00FD11C8"/>
    <w:rsid w:val="00FD12F2"/>
    <w:rsid w:val="00FD1829"/>
    <w:rsid w:val="00FD19F8"/>
    <w:rsid w:val="00FD2A8B"/>
    <w:rsid w:val="00FD30F0"/>
    <w:rsid w:val="00FD320B"/>
    <w:rsid w:val="00FD323E"/>
    <w:rsid w:val="00FD3406"/>
    <w:rsid w:val="00FD37F4"/>
    <w:rsid w:val="00FD38AD"/>
    <w:rsid w:val="00FD3B88"/>
    <w:rsid w:val="00FD405C"/>
    <w:rsid w:val="00FD440E"/>
    <w:rsid w:val="00FD48C7"/>
    <w:rsid w:val="00FD4CE2"/>
    <w:rsid w:val="00FD4EAC"/>
    <w:rsid w:val="00FD5118"/>
    <w:rsid w:val="00FD574D"/>
    <w:rsid w:val="00FD5E56"/>
    <w:rsid w:val="00FD6422"/>
    <w:rsid w:val="00FD6502"/>
    <w:rsid w:val="00FD6730"/>
    <w:rsid w:val="00FD6B3D"/>
    <w:rsid w:val="00FD6BC3"/>
    <w:rsid w:val="00FD7174"/>
    <w:rsid w:val="00FD741E"/>
    <w:rsid w:val="00FD74D7"/>
    <w:rsid w:val="00FD7543"/>
    <w:rsid w:val="00FD795B"/>
    <w:rsid w:val="00FD7A8A"/>
    <w:rsid w:val="00FD7B39"/>
    <w:rsid w:val="00FE0035"/>
    <w:rsid w:val="00FE0205"/>
    <w:rsid w:val="00FE02E2"/>
    <w:rsid w:val="00FE030B"/>
    <w:rsid w:val="00FE03FB"/>
    <w:rsid w:val="00FE04BD"/>
    <w:rsid w:val="00FE0844"/>
    <w:rsid w:val="00FE08E2"/>
    <w:rsid w:val="00FE0D57"/>
    <w:rsid w:val="00FE11D5"/>
    <w:rsid w:val="00FE13C4"/>
    <w:rsid w:val="00FE1739"/>
    <w:rsid w:val="00FE1BBA"/>
    <w:rsid w:val="00FE1F60"/>
    <w:rsid w:val="00FE2446"/>
    <w:rsid w:val="00FE2546"/>
    <w:rsid w:val="00FE25C8"/>
    <w:rsid w:val="00FE2665"/>
    <w:rsid w:val="00FE2768"/>
    <w:rsid w:val="00FE2B34"/>
    <w:rsid w:val="00FE2CB5"/>
    <w:rsid w:val="00FE2E02"/>
    <w:rsid w:val="00FE2EA1"/>
    <w:rsid w:val="00FE308B"/>
    <w:rsid w:val="00FE3284"/>
    <w:rsid w:val="00FE33BD"/>
    <w:rsid w:val="00FE36BA"/>
    <w:rsid w:val="00FE3969"/>
    <w:rsid w:val="00FE3A33"/>
    <w:rsid w:val="00FE3AD1"/>
    <w:rsid w:val="00FE4167"/>
    <w:rsid w:val="00FE4222"/>
    <w:rsid w:val="00FE461C"/>
    <w:rsid w:val="00FE4AF2"/>
    <w:rsid w:val="00FE4C34"/>
    <w:rsid w:val="00FE4C73"/>
    <w:rsid w:val="00FE526E"/>
    <w:rsid w:val="00FE5563"/>
    <w:rsid w:val="00FE57F2"/>
    <w:rsid w:val="00FE5E11"/>
    <w:rsid w:val="00FE5EAD"/>
    <w:rsid w:val="00FE630C"/>
    <w:rsid w:val="00FE6345"/>
    <w:rsid w:val="00FE63BA"/>
    <w:rsid w:val="00FE640C"/>
    <w:rsid w:val="00FE6422"/>
    <w:rsid w:val="00FE6469"/>
    <w:rsid w:val="00FE66C1"/>
    <w:rsid w:val="00FE69E0"/>
    <w:rsid w:val="00FE6D39"/>
    <w:rsid w:val="00FE7667"/>
    <w:rsid w:val="00FE7D0F"/>
    <w:rsid w:val="00FF0219"/>
    <w:rsid w:val="00FF061A"/>
    <w:rsid w:val="00FF08DE"/>
    <w:rsid w:val="00FF09EA"/>
    <w:rsid w:val="00FF0C89"/>
    <w:rsid w:val="00FF10F2"/>
    <w:rsid w:val="00FF136B"/>
    <w:rsid w:val="00FF13B6"/>
    <w:rsid w:val="00FF16DA"/>
    <w:rsid w:val="00FF182A"/>
    <w:rsid w:val="00FF1F1A"/>
    <w:rsid w:val="00FF2109"/>
    <w:rsid w:val="00FF2C6F"/>
    <w:rsid w:val="00FF2DC1"/>
    <w:rsid w:val="00FF2EA9"/>
    <w:rsid w:val="00FF3162"/>
    <w:rsid w:val="00FF335F"/>
    <w:rsid w:val="00FF34CC"/>
    <w:rsid w:val="00FF381D"/>
    <w:rsid w:val="00FF41B0"/>
    <w:rsid w:val="00FF42E2"/>
    <w:rsid w:val="00FF4630"/>
    <w:rsid w:val="00FF476D"/>
    <w:rsid w:val="00FF4F11"/>
    <w:rsid w:val="00FF5314"/>
    <w:rsid w:val="00FF5377"/>
    <w:rsid w:val="00FF5540"/>
    <w:rsid w:val="00FF55C1"/>
    <w:rsid w:val="00FF5A6A"/>
    <w:rsid w:val="00FF5CC4"/>
    <w:rsid w:val="00FF627B"/>
    <w:rsid w:val="00FF6510"/>
    <w:rsid w:val="00FF688A"/>
    <w:rsid w:val="00FF68C3"/>
    <w:rsid w:val="00FF6B5E"/>
    <w:rsid w:val="00FF6D6E"/>
    <w:rsid w:val="00FF701C"/>
    <w:rsid w:val="00FF7034"/>
    <w:rsid w:val="00FF76A1"/>
    <w:rsid w:val="00FF77E7"/>
    <w:rsid w:val="00FF77FD"/>
    <w:rsid w:val="00FF79FC"/>
    <w:rsid w:val="00FF7C22"/>
    <w:rsid w:val="00FF7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fillcolor="white">
      <v:fill color="white"/>
    </o:shapedefaults>
    <o:shapelayout v:ext="edit">
      <o:idmap v:ext="edit" data="1,3"/>
      <o:rules v:ext="edit">
        <o:r id="V:Rule2" type="connector" idref="#_x0000_s3357">
          <o:proxy start="" idref="#_x0000_s3348" connectloc="1"/>
          <o:proxy end="" idref="#_x0000_s3346" connectloc="1"/>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1E3"/>
    <w:pPr>
      <w:widowControl w:val="0"/>
      <w:jc w:val="both"/>
    </w:pPr>
    <w:rPr>
      <w:kern w:val="2"/>
      <w:sz w:val="21"/>
      <w:szCs w:val="24"/>
    </w:rPr>
  </w:style>
  <w:style w:type="paragraph" w:styleId="1">
    <w:name w:val="heading 1"/>
    <w:aliases w:val="caiyi表格标题,1.标题 1"/>
    <w:basedOn w:val="a"/>
    <w:next w:val="a"/>
    <w:qFormat/>
    <w:rsid w:val="00D5375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451E3"/>
    <w:pPr>
      <w:keepNext/>
      <w:keepLines/>
      <w:spacing w:before="260" w:after="260" w:line="416" w:lineRule="auto"/>
      <w:outlineLvl w:val="1"/>
    </w:pPr>
    <w:rPr>
      <w:rFonts w:ascii="Cambria" w:hAnsi="Cambria"/>
      <w:b/>
      <w:bCs/>
      <w:sz w:val="32"/>
      <w:szCs w:val="32"/>
    </w:rPr>
  </w:style>
  <w:style w:type="paragraph" w:styleId="3">
    <w:name w:val="heading 3"/>
    <w:aliases w:val="标题 3 Char Char Char Char Char Char Char Char Char1 Char Char,标题 3 Char Char Char Char Char Char Char Char Char Char Char Char Char Char Char Char Char Char Char Char Char Char Char Char Char Char Char Char Char Char Char,条标题1.1.1 Char,条标题1.1.1,h3,H"/>
    <w:basedOn w:val="a"/>
    <w:next w:val="a"/>
    <w:link w:val="3Char1"/>
    <w:qFormat/>
    <w:rsid w:val="00714B09"/>
    <w:pPr>
      <w:keepNext/>
      <w:keepLines/>
      <w:spacing w:before="260" w:after="260" w:line="416" w:lineRule="auto"/>
      <w:outlineLvl w:val="2"/>
    </w:pPr>
    <w:rPr>
      <w:b/>
      <w:bCs/>
      <w:sz w:val="32"/>
      <w:szCs w:val="32"/>
    </w:rPr>
  </w:style>
  <w:style w:type="paragraph" w:styleId="4">
    <w:name w:val="heading 4"/>
    <w:basedOn w:val="a"/>
    <w:next w:val="a0"/>
    <w:qFormat/>
    <w:rsid w:val="00D5375B"/>
    <w:pPr>
      <w:keepNext/>
      <w:keepLines/>
      <w:adjustRightInd w:val="0"/>
      <w:snapToGrid w:val="0"/>
      <w:textAlignment w:val="baseline"/>
      <w:outlineLvl w:val="3"/>
    </w:pPr>
    <w:rPr>
      <w:rFonts w:ascii="黑体" w:eastAsia="黑体"/>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D5375B"/>
    <w:pPr>
      <w:spacing w:after="120"/>
    </w:pPr>
  </w:style>
  <w:style w:type="paragraph" w:styleId="20">
    <w:name w:val="Body Text 2"/>
    <w:basedOn w:val="a"/>
    <w:rsid w:val="00D5375B"/>
    <w:rPr>
      <w:rFonts w:eastAsia="仿宋_GB2312"/>
      <w:sz w:val="28"/>
    </w:rPr>
  </w:style>
  <w:style w:type="paragraph" w:styleId="a5">
    <w:name w:val="Date"/>
    <w:basedOn w:val="a"/>
    <w:next w:val="a"/>
    <w:rsid w:val="00D5375B"/>
    <w:pPr>
      <w:ind w:leftChars="2500" w:left="100"/>
    </w:pPr>
  </w:style>
  <w:style w:type="paragraph" w:styleId="30">
    <w:name w:val="Body Text 3"/>
    <w:basedOn w:val="a"/>
    <w:rsid w:val="00D5375B"/>
    <w:rPr>
      <w:rFonts w:eastAsia="仿宋_GB2312"/>
      <w:sz w:val="24"/>
    </w:rPr>
  </w:style>
  <w:style w:type="paragraph" w:styleId="a6">
    <w:name w:val="footer"/>
    <w:basedOn w:val="a"/>
    <w:link w:val="Char"/>
    <w:uiPriority w:val="99"/>
    <w:rsid w:val="00D5375B"/>
    <w:pPr>
      <w:tabs>
        <w:tab w:val="center" w:pos="4153"/>
        <w:tab w:val="right" w:pos="8306"/>
      </w:tabs>
      <w:snapToGrid w:val="0"/>
      <w:jc w:val="left"/>
    </w:pPr>
    <w:rPr>
      <w:sz w:val="18"/>
      <w:szCs w:val="18"/>
    </w:rPr>
  </w:style>
  <w:style w:type="character" w:styleId="a7">
    <w:name w:val="page number"/>
    <w:basedOn w:val="a1"/>
    <w:rsid w:val="00D5375B"/>
  </w:style>
  <w:style w:type="paragraph" w:styleId="a8">
    <w:name w:val="header"/>
    <w:aliases w:val="页眉1,页眉2,页眉zxl,奇数页眉, Char5,页眉 Char,页眉18,even,无页眉"/>
    <w:basedOn w:val="a"/>
    <w:link w:val="Char1"/>
    <w:rsid w:val="00D5375B"/>
    <w:pPr>
      <w:pBdr>
        <w:bottom w:val="single" w:sz="6" w:space="1" w:color="auto"/>
      </w:pBdr>
      <w:tabs>
        <w:tab w:val="center" w:pos="4153"/>
        <w:tab w:val="right" w:pos="8306"/>
      </w:tabs>
      <w:snapToGrid w:val="0"/>
      <w:jc w:val="center"/>
    </w:pPr>
    <w:rPr>
      <w:sz w:val="18"/>
      <w:szCs w:val="18"/>
    </w:rPr>
  </w:style>
  <w:style w:type="paragraph" w:styleId="a9">
    <w:name w:val="Body Text Indent"/>
    <w:basedOn w:val="a"/>
    <w:link w:val="Char0"/>
    <w:rsid w:val="00D5375B"/>
    <w:pPr>
      <w:ind w:left="-3" w:firstLine="423"/>
    </w:pPr>
    <w:rPr>
      <w:rFonts w:ascii="楷体_GB2312" w:eastAsia="楷体_GB2312"/>
    </w:rPr>
  </w:style>
  <w:style w:type="paragraph" w:styleId="31">
    <w:name w:val="Body Text Indent 3"/>
    <w:basedOn w:val="a"/>
    <w:rsid w:val="00D5375B"/>
    <w:pPr>
      <w:snapToGrid w:val="0"/>
      <w:spacing w:line="312" w:lineRule="auto"/>
      <w:ind w:firstLine="555"/>
    </w:pPr>
    <w:rPr>
      <w:rFonts w:eastAsia="仿宋_GB2312"/>
      <w:color w:val="FF0000"/>
      <w:sz w:val="28"/>
      <w:szCs w:val="20"/>
    </w:rPr>
  </w:style>
  <w:style w:type="paragraph" w:styleId="21">
    <w:name w:val="Body Text Indent 2"/>
    <w:basedOn w:val="a"/>
    <w:rsid w:val="00D5375B"/>
    <w:pPr>
      <w:ind w:firstLineChars="200" w:firstLine="420"/>
    </w:pPr>
    <w:rPr>
      <w:rFonts w:ascii="楷体_GB2312" w:eastAsia="楷体_GB2312"/>
    </w:rPr>
  </w:style>
  <w:style w:type="character" w:styleId="aa">
    <w:name w:val="Strong"/>
    <w:qFormat/>
    <w:rsid w:val="00D5375B"/>
    <w:rPr>
      <w:b/>
      <w:bCs/>
    </w:rPr>
  </w:style>
  <w:style w:type="paragraph" w:styleId="a0">
    <w:name w:val="Normal Indent"/>
    <w:aliases w:val="表格标题,正文（首行缩进两字） Char,文本条款,正文（首行缩进两字） Char Char,正文（首行缩进两字） Char C,表格标题 Char Char Char Char,正文（首行缩进两字） Char Char1,正文（首行缩进两字）,s4,正文缩进 Char1,标题4,正文不缩进,表正文,正文非缩进,特点,在编文字,首行缩进两字,通用正文缩进 Char Char,段,段1,正文(首行缩进两字),正文(首行缩进两字)1,特点标题,四号,缩进,ALT+Z,±íÕýÎÄ,±í,±í?y"/>
    <w:basedOn w:val="a"/>
    <w:link w:val="Char2"/>
    <w:rsid w:val="00D5375B"/>
    <w:pPr>
      <w:ind w:firstLineChars="200" w:firstLine="420"/>
    </w:pPr>
  </w:style>
  <w:style w:type="paragraph" w:styleId="ab">
    <w:name w:val="Document Map"/>
    <w:basedOn w:val="a"/>
    <w:link w:val="Char3"/>
    <w:rsid w:val="00D5375B"/>
    <w:pPr>
      <w:shd w:val="clear" w:color="auto" w:fill="000080"/>
    </w:pPr>
  </w:style>
  <w:style w:type="character" w:styleId="ac">
    <w:name w:val="Hyperlink"/>
    <w:uiPriority w:val="99"/>
    <w:rsid w:val="00D5375B"/>
    <w:rPr>
      <w:color w:val="0000FF"/>
      <w:u w:val="single"/>
    </w:rPr>
  </w:style>
  <w:style w:type="paragraph" w:customStyle="1" w:styleId="CharCharCharChar">
    <w:name w:val="Char Char Char Char"/>
    <w:basedOn w:val="a"/>
    <w:rsid w:val="00C16E7E"/>
    <w:rPr>
      <w:sz w:val="24"/>
    </w:rPr>
  </w:style>
  <w:style w:type="table" w:styleId="ad">
    <w:name w:val="Table Grid"/>
    <w:aliases w:val="黄桥表,灰度表格,灰度表格1,灰度表格2,灰度表格11,灰度表格3,灰度表格12,灰度表格4,灰度表格13,灰度表格21,灰度表格111,灰度表格31,灰度表格121,灰度表格5,灰度表格14,灰度表格22,灰度表格112,灰度表格32,灰度表格122,网格型c,网格型88,网格型表格,网格型（pxg）"/>
    <w:basedOn w:val="a2"/>
    <w:rsid w:val="005411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字元"/>
    <w:basedOn w:val="a"/>
    <w:rsid w:val="009D5F8D"/>
    <w:rPr>
      <w:sz w:val="24"/>
    </w:rPr>
  </w:style>
  <w:style w:type="paragraph" w:customStyle="1" w:styleId="0505">
    <w:name w:val="样式 样式 样式 自动设置 + 五号 段前: 0.5 行 行距: 单倍行距 + 段前: 0.5 行"/>
    <w:basedOn w:val="a"/>
    <w:rsid w:val="00420148"/>
    <w:pPr>
      <w:autoSpaceDE w:val="0"/>
      <w:autoSpaceDN w:val="0"/>
      <w:adjustRightInd w:val="0"/>
      <w:snapToGrid w:val="0"/>
    </w:pPr>
    <w:rPr>
      <w:rFonts w:cs="宋体"/>
      <w:szCs w:val="20"/>
    </w:rPr>
  </w:style>
  <w:style w:type="character" w:customStyle="1" w:styleId="3Char1">
    <w:name w:val="标题 3 Char1"/>
    <w:aliases w:val="标题 3 Char Char Char Char Char Char Char Char Char1 Char Char Char,标题 3 Char Char Char Char Char Char Char Char Char Char Char Char Char Char Char Char Char Char Char Char Char Char Char Char Char Char Char Char Char Char Char Char,h3 Char"/>
    <w:link w:val="3"/>
    <w:rsid w:val="00714B09"/>
    <w:rPr>
      <w:rFonts w:eastAsia="宋体"/>
      <w:b/>
      <w:bCs/>
      <w:kern w:val="2"/>
      <w:sz w:val="32"/>
      <w:szCs w:val="32"/>
      <w:lang w:val="en-US" w:eastAsia="zh-CN" w:bidi="ar-SA"/>
    </w:rPr>
  </w:style>
  <w:style w:type="paragraph" w:customStyle="1" w:styleId="xl27">
    <w:name w:val="xl27"/>
    <w:basedOn w:val="a"/>
    <w:rsid w:val="00C058FA"/>
    <w:pPr>
      <w:widowControl/>
      <w:pBdr>
        <w:bottom w:val="single" w:sz="12" w:space="0" w:color="auto"/>
      </w:pBdr>
      <w:spacing w:before="100" w:after="100"/>
      <w:jc w:val="center"/>
    </w:pPr>
    <w:rPr>
      <w:rFonts w:ascii="宋体" w:hAnsi="宋体"/>
      <w:kern w:val="0"/>
      <w:szCs w:val="20"/>
    </w:rPr>
  </w:style>
  <w:style w:type="paragraph" w:styleId="af">
    <w:name w:val="Normal (Web)"/>
    <w:basedOn w:val="a"/>
    <w:rsid w:val="000A5248"/>
    <w:pPr>
      <w:widowControl/>
      <w:spacing w:before="100" w:beforeAutospacing="1" w:after="100" w:afterAutospacing="1"/>
      <w:jc w:val="left"/>
    </w:pPr>
    <w:rPr>
      <w:rFonts w:ascii="宋体" w:hAnsi="宋体" w:cs="宋体"/>
      <w:kern w:val="0"/>
      <w:sz w:val="24"/>
    </w:rPr>
  </w:style>
  <w:style w:type="table" w:customStyle="1" w:styleId="af0">
    <w:name w:val="环评样式"/>
    <w:basedOn w:val="a2"/>
    <w:rsid w:val="00045116"/>
    <w:pPr>
      <w:jc w:val="center"/>
    </w:pPr>
    <w:tblP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058524">
    <w:name w:val="样式 样式 列表 + 左侧:  0 厘米 悬挂缩进: 5.85 字符 + 行距: 固定值 24 磅"/>
    <w:basedOn w:val="a"/>
    <w:autoRedefine/>
    <w:rsid w:val="009C0044"/>
    <w:pPr>
      <w:framePr w:hSpace="180" w:wrap="around" w:vAnchor="text" w:hAnchor="margin" w:y="202"/>
      <w:ind w:leftChars="-26" w:left="-55"/>
    </w:pPr>
    <w:rPr>
      <w:noProof/>
      <w:color w:val="FF0000"/>
      <w:szCs w:val="21"/>
      <w:lang w:val="zh-CN"/>
    </w:rPr>
  </w:style>
  <w:style w:type="paragraph" w:customStyle="1" w:styleId="af1">
    <w:name w:val="样式 自动设置"/>
    <w:basedOn w:val="a"/>
    <w:link w:val="Char4"/>
    <w:rsid w:val="00B51201"/>
    <w:pPr>
      <w:autoSpaceDE w:val="0"/>
      <w:autoSpaceDN w:val="0"/>
      <w:adjustRightInd w:val="0"/>
      <w:snapToGrid w:val="0"/>
      <w:spacing w:beforeLines="50" w:line="288" w:lineRule="auto"/>
      <w:ind w:firstLineChars="200" w:firstLine="200"/>
    </w:pPr>
    <w:rPr>
      <w:rFonts w:cs="宋体"/>
      <w:sz w:val="24"/>
    </w:rPr>
  </w:style>
  <w:style w:type="character" w:customStyle="1" w:styleId="Char4">
    <w:name w:val="样式 自动设置 Char"/>
    <w:link w:val="af1"/>
    <w:rsid w:val="00B51201"/>
    <w:rPr>
      <w:rFonts w:eastAsia="宋体" w:cs="宋体"/>
      <w:kern w:val="2"/>
      <w:sz w:val="24"/>
      <w:szCs w:val="24"/>
      <w:lang w:val="en-US" w:eastAsia="zh-CN" w:bidi="ar-SA"/>
    </w:rPr>
  </w:style>
  <w:style w:type="character" w:customStyle="1" w:styleId="Char2">
    <w:name w:val="正文缩进 Char"/>
    <w:aliases w:val="表格标题 Char,正文（首行缩进两字） Char Char2,文本条款 Char,正文（首行缩进两字） Char Char Char,正文（首行缩进两字） Char C Char,表格标题 Char Char Char Char Char,正文（首行缩进两字） Char Char1 Char,正文（首行缩进两字） Char1,s4 Char,正文缩进 Char1 Char,标题4 Char,正文不缩进 Char,表正文 Char,正文非缩进 Char,特点 Char,段 Char"/>
    <w:link w:val="a0"/>
    <w:rsid w:val="004138C6"/>
    <w:rPr>
      <w:rFonts w:eastAsia="宋体"/>
      <w:kern w:val="2"/>
      <w:sz w:val="21"/>
      <w:szCs w:val="24"/>
      <w:lang w:val="en-US" w:eastAsia="zh-CN" w:bidi="ar-SA"/>
    </w:rPr>
  </w:style>
  <w:style w:type="paragraph" w:styleId="af2">
    <w:name w:val="List"/>
    <w:basedOn w:val="a"/>
    <w:rsid w:val="00D63662"/>
    <w:pPr>
      <w:ind w:left="200" w:hangingChars="200" w:hanging="200"/>
    </w:pPr>
  </w:style>
  <w:style w:type="paragraph" w:customStyle="1" w:styleId="5">
    <w:name w:val="5"/>
    <w:basedOn w:val="a"/>
    <w:next w:val="a9"/>
    <w:rsid w:val="00092549"/>
    <w:pPr>
      <w:spacing w:line="360" w:lineRule="auto"/>
      <w:ind w:firstLineChars="200" w:firstLine="560"/>
    </w:pPr>
    <w:rPr>
      <w:rFonts w:ascii="宋体" w:hAnsi="宋体"/>
      <w:color w:val="000000"/>
      <w:sz w:val="28"/>
    </w:rPr>
  </w:style>
  <w:style w:type="paragraph" w:customStyle="1" w:styleId="WPSPlain">
    <w:name w:val="WPS Plain"/>
    <w:rsid w:val="00B06813"/>
  </w:style>
  <w:style w:type="paragraph" w:customStyle="1" w:styleId="af3">
    <w:name w:val="样式 表蕊 + 宋体"/>
    <w:basedOn w:val="a"/>
    <w:rsid w:val="00B06813"/>
    <w:pPr>
      <w:spacing w:line="300" w:lineRule="exact"/>
      <w:jc w:val="left"/>
    </w:pPr>
    <w:rPr>
      <w:rFonts w:ascii="宋体" w:hAnsi="宋体"/>
      <w:spacing w:val="8"/>
    </w:rPr>
  </w:style>
  <w:style w:type="character" w:customStyle="1" w:styleId="3Char">
    <w:name w:val="标题 3 Char"/>
    <w:rsid w:val="00C411E3"/>
    <w:rPr>
      <w:rFonts w:ascii="宋体" w:eastAsia="宋体" w:cs="宋体"/>
      <w:b/>
      <w:noProof/>
      <w:kern w:val="2"/>
      <w:sz w:val="30"/>
      <w:szCs w:val="30"/>
      <w:lang w:val="zh-CN" w:eastAsia="zh-CN" w:bidi="ar-SA"/>
    </w:rPr>
  </w:style>
  <w:style w:type="paragraph" w:customStyle="1" w:styleId="0585240">
    <w:name w:val="样式 样式 样式 列表 + 左侧:  0 厘米 悬挂缩进: 5.85 字符 + 行距: 固定值 24 磅 + 首行缩进:  0...."/>
    <w:basedOn w:val="a"/>
    <w:autoRedefine/>
    <w:rsid w:val="00C411E3"/>
    <w:pPr>
      <w:framePr w:hSpace="180" w:wrap="around" w:vAnchor="text" w:hAnchor="margin" w:xAlign="center" w:y="202"/>
      <w:autoSpaceDE w:val="0"/>
      <w:autoSpaceDN w:val="0"/>
      <w:adjustRightInd w:val="0"/>
      <w:jc w:val="center"/>
    </w:pPr>
    <w:rPr>
      <w:rFonts w:ascii="宋体" w:cs="宋体"/>
      <w:noProof/>
      <w:szCs w:val="21"/>
      <w:lang w:val="zh-CN"/>
    </w:rPr>
  </w:style>
  <w:style w:type="paragraph" w:customStyle="1" w:styleId="ParaCharCharCharChar">
    <w:name w:val="默认段落字体 Para Char Char Char Char"/>
    <w:basedOn w:val="a"/>
    <w:rsid w:val="00081370"/>
  </w:style>
  <w:style w:type="paragraph" w:customStyle="1" w:styleId="CharCharCharCharCharCharCharCharCharCharCharCharChar1CharCharCharCharCharCharCharCharCharCharCharCharCharCharCharChar">
    <w:name w:val="Char Char Char Char Char Char Char Char Char Char Char Char Char1 Char Char Char Char Char Char Char Char Char Char Char Char Char Char Char Char"/>
    <w:basedOn w:val="a"/>
    <w:rsid w:val="00A75C4E"/>
    <w:pPr>
      <w:adjustRightInd w:val="0"/>
      <w:spacing w:line="360" w:lineRule="auto"/>
    </w:pPr>
    <w:rPr>
      <w:kern w:val="0"/>
      <w:sz w:val="24"/>
      <w:szCs w:val="20"/>
    </w:rPr>
  </w:style>
  <w:style w:type="paragraph" w:customStyle="1" w:styleId="CharCharCharCharCharCharCharCharCharCharCharCharCharCharCharChar">
    <w:name w:val="Char Char Char Char Char Char Char Char Char Char Char Char Char Char Char Char"/>
    <w:basedOn w:val="a"/>
    <w:rsid w:val="00E62995"/>
    <w:rPr>
      <w:sz w:val="24"/>
    </w:rPr>
  </w:style>
  <w:style w:type="paragraph" w:customStyle="1" w:styleId="Style10">
    <w:name w:val="_Style 10"/>
    <w:basedOn w:val="a"/>
    <w:rsid w:val="00D04C0C"/>
    <w:pPr>
      <w:spacing w:line="240" w:lineRule="exact"/>
      <w:ind w:firstLineChars="200" w:firstLine="200"/>
    </w:pPr>
  </w:style>
  <w:style w:type="paragraph" w:customStyle="1" w:styleId="af4">
    <w:name w:val="环评正文"/>
    <w:link w:val="Char10"/>
    <w:rsid w:val="00526934"/>
    <w:pPr>
      <w:spacing w:line="440" w:lineRule="exact"/>
      <w:ind w:firstLineChars="200" w:firstLine="200"/>
    </w:pPr>
    <w:rPr>
      <w:bCs/>
      <w:kern w:val="2"/>
      <w:sz w:val="24"/>
      <w:szCs w:val="24"/>
    </w:rPr>
  </w:style>
  <w:style w:type="character" w:customStyle="1" w:styleId="Char10">
    <w:name w:val="环评正文 Char1"/>
    <w:link w:val="af4"/>
    <w:rsid w:val="00526934"/>
    <w:rPr>
      <w:bCs/>
      <w:kern w:val="2"/>
      <w:sz w:val="24"/>
      <w:szCs w:val="24"/>
      <w:lang w:val="en-US" w:eastAsia="zh-CN" w:bidi="ar-SA"/>
    </w:rPr>
  </w:style>
  <w:style w:type="paragraph" w:customStyle="1" w:styleId="10">
    <w:name w:val="1文章"/>
    <w:basedOn w:val="a"/>
    <w:rsid w:val="006252B1"/>
    <w:pPr>
      <w:snapToGrid w:val="0"/>
      <w:spacing w:line="420" w:lineRule="auto"/>
      <w:ind w:firstLine="454"/>
      <w:outlineLvl w:val="4"/>
    </w:pPr>
    <w:rPr>
      <w:spacing w:val="4"/>
      <w:sz w:val="24"/>
    </w:rPr>
  </w:style>
  <w:style w:type="paragraph" w:customStyle="1" w:styleId="40">
    <w:name w:val="样式 标题4 + (中文) 宋体"/>
    <w:basedOn w:val="a0"/>
    <w:next w:val="a4"/>
    <w:rsid w:val="004F5039"/>
    <w:pPr>
      <w:keepNext/>
      <w:keepLines/>
      <w:spacing w:line="480" w:lineRule="exact"/>
      <w:ind w:firstLineChars="0" w:firstLine="0"/>
      <w:outlineLvl w:val="3"/>
    </w:pPr>
    <w:rPr>
      <w:rFonts w:eastAsia="Times New Roman"/>
      <w:b/>
      <w:bCs/>
      <w:sz w:val="30"/>
      <w:szCs w:val="32"/>
    </w:rPr>
  </w:style>
  <w:style w:type="paragraph" w:customStyle="1" w:styleId="CharCharChar1Char">
    <w:name w:val="Char Char Char1 Char"/>
    <w:basedOn w:val="a"/>
    <w:rsid w:val="00D0655C"/>
    <w:pPr>
      <w:tabs>
        <w:tab w:val="num" w:pos="420"/>
      </w:tabs>
      <w:snapToGrid w:val="0"/>
      <w:spacing w:line="360" w:lineRule="auto"/>
      <w:ind w:left="420" w:hanging="420"/>
    </w:pPr>
    <w:rPr>
      <w:rFonts w:eastAsia="仿宋_GB2312" w:cs="宋体"/>
      <w:sz w:val="24"/>
    </w:rPr>
  </w:style>
  <w:style w:type="character" w:customStyle="1" w:styleId="Char0">
    <w:name w:val="正文文本缩进 Char"/>
    <w:link w:val="a9"/>
    <w:rsid w:val="00A35811"/>
    <w:rPr>
      <w:rFonts w:ascii="楷体_GB2312" w:eastAsia="楷体_GB2312"/>
      <w:kern w:val="2"/>
      <w:sz w:val="21"/>
      <w:szCs w:val="24"/>
      <w:lang w:val="en-US" w:eastAsia="zh-CN" w:bidi="ar-SA"/>
    </w:rPr>
  </w:style>
  <w:style w:type="character" w:customStyle="1" w:styleId="lh171">
    <w:name w:val="lh171"/>
    <w:rsid w:val="00C6715F"/>
    <w:rPr>
      <w:sz w:val="24"/>
      <w:szCs w:val="24"/>
    </w:rPr>
  </w:style>
  <w:style w:type="character" w:customStyle="1" w:styleId="Char5">
    <w:name w:val="批注文字 Char"/>
    <w:link w:val="af5"/>
    <w:semiHidden/>
    <w:rsid w:val="00D63105"/>
    <w:rPr>
      <w:rFonts w:eastAsia="宋体"/>
      <w:kern w:val="2"/>
      <w:sz w:val="21"/>
      <w:szCs w:val="24"/>
      <w:lang w:val="en-US" w:eastAsia="zh-CN" w:bidi="ar-SA"/>
    </w:rPr>
  </w:style>
  <w:style w:type="paragraph" w:styleId="af5">
    <w:name w:val="annotation text"/>
    <w:basedOn w:val="a"/>
    <w:link w:val="Char5"/>
    <w:semiHidden/>
    <w:rsid w:val="00D63105"/>
    <w:pPr>
      <w:jc w:val="left"/>
    </w:pPr>
  </w:style>
  <w:style w:type="paragraph" w:customStyle="1" w:styleId="CharCharCharCharCharChar">
    <w:name w:val="Char Char Char Char Char Char"/>
    <w:basedOn w:val="a"/>
    <w:rsid w:val="000577B5"/>
    <w:rPr>
      <w:sz w:val="24"/>
    </w:rPr>
  </w:style>
  <w:style w:type="paragraph" w:customStyle="1" w:styleId="32">
    <w:name w:val="字元 字元3"/>
    <w:basedOn w:val="a"/>
    <w:rsid w:val="007736CB"/>
    <w:rPr>
      <w:sz w:val="24"/>
    </w:rPr>
  </w:style>
  <w:style w:type="paragraph" w:customStyle="1" w:styleId="Char4CharCharCharCharChar1CharCharCharCharCharCharCharCharCharCharCharCharChar">
    <w:name w:val="Char4 Char Char Char Char Char1 Char Char Char Char Char Char Char Char Char Char Char Char Char"/>
    <w:basedOn w:val="a"/>
    <w:rsid w:val="00B87A62"/>
    <w:pPr>
      <w:spacing w:line="240" w:lineRule="exact"/>
      <w:ind w:firstLineChars="200" w:firstLine="200"/>
    </w:pPr>
    <w:rPr>
      <w:szCs w:val="20"/>
    </w:rPr>
  </w:style>
  <w:style w:type="paragraph" w:customStyle="1" w:styleId="Char1CharCharCharCharChar">
    <w:name w:val="Char1 Char Char Char Char Char 字元 字元"/>
    <w:basedOn w:val="a"/>
    <w:rsid w:val="00B01705"/>
    <w:rPr>
      <w:szCs w:val="21"/>
    </w:rPr>
  </w:style>
  <w:style w:type="character" w:customStyle="1" w:styleId="CharChar12">
    <w:name w:val="Char Char12"/>
    <w:rsid w:val="00205876"/>
    <w:rPr>
      <w:rFonts w:ascii="楷体_GB2312" w:eastAsia="楷体_GB2312" w:hAnsi="Times New Roman" w:cs="Times New Roman"/>
      <w:szCs w:val="24"/>
    </w:rPr>
  </w:style>
  <w:style w:type="paragraph" w:customStyle="1" w:styleId="af6">
    <w:name w:val="苏州正文"/>
    <w:basedOn w:val="a"/>
    <w:rsid w:val="00D62C62"/>
    <w:pPr>
      <w:spacing w:line="360" w:lineRule="auto"/>
      <w:ind w:firstLineChars="200" w:firstLine="200"/>
    </w:pPr>
    <w:rPr>
      <w:rFonts w:ascii="仿宋_GB2312" w:eastAsia="仿宋_GB2312" w:hAnsi="仿宋_GB2312"/>
      <w:sz w:val="28"/>
      <w:szCs w:val="28"/>
    </w:rPr>
  </w:style>
  <w:style w:type="character" w:customStyle="1" w:styleId="Char1">
    <w:name w:val="页眉 Char1"/>
    <w:aliases w:val="页眉1 Char,页眉2 Char,页眉zxl Char,奇数页眉 Char, Char5 Char,页眉 Char Char,页眉18 Char,even Char,无页眉 Char"/>
    <w:link w:val="a8"/>
    <w:locked/>
    <w:rsid w:val="009B3EA5"/>
    <w:rPr>
      <w:rFonts w:eastAsia="宋体"/>
      <w:kern w:val="2"/>
      <w:sz w:val="18"/>
      <w:szCs w:val="18"/>
      <w:lang w:val="en-US" w:eastAsia="zh-CN" w:bidi="ar-SA"/>
    </w:rPr>
  </w:style>
  <w:style w:type="paragraph" w:styleId="af7">
    <w:name w:val="Title"/>
    <w:basedOn w:val="a"/>
    <w:next w:val="a"/>
    <w:link w:val="Char6"/>
    <w:qFormat/>
    <w:rsid w:val="007451E3"/>
    <w:pPr>
      <w:spacing w:before="240" w:after="60"/>
      <w:jc w:val="center"/>
      <w:outlineLvl w:val="0"/>
    </w:pPr>
    <w:rPr>
      <w:rFonts w:ascii="Cambria" w:hAnsi="Cambria"/>
      <w:b/>
      <w:bCs/>
      <w:sz w:val="32"/>
      <w:szCs w:val="32"/>
    </w:rPr>
  </w:style>
  <w:style w:type="character" w:customStyle="1" w:styleId="Char6">
    <w:name w:val="标题 Char"/>
    <w:link w:val="af7"/>
    <w:rsid w:val="007451E3"/>
    <w:rPr>
      <w:rFonts w:ascii="Cambria" w:hAnsi="Cambria" w:cs="Times New Roman"/>
      <w:b/>
      <w:bCs/>
      <w:kern w:val="2"/>
      <w:sz w:val="32"/>
      <w:szCs w:val="32"/>
    </w:rPr>
  </w:style>
  <w:style w:type="character" w:styleId="af8">
    <w:name w:val="Book Title"/>
    <w:uiPriority w:val="33"/>
    <w:qFormat/>
    <w:rsid w:val="007451E3"/>
    <w:rPr>
      <w:b/>
      <w:bCs/>
      <w:smallCaps/>
      <w:spacing w:val="5"/>
    </w:rPr>
  </w:style>
  <w:style w:type="character" w:customStyle="1" w:styleId="2Char">
    <w:name w:val="标题 2 Char"/>
    <w:link w:val="2"/>
    <w:rsid w:val="007451E3"/>
    <w:rPr>
      <w:rFonts w:ascii="Cambria" w:eastAsia="宋体" w:hAnsi="Cambria" w:cs="Times New Roman"/>
      <w:b/>
      <w:bCs/>
      <w:kern w:val="2"/>
      <w:sz w:val="32"/>
      <w:szCs w:val="32"/>
    </w:rPr>
  </w:style>
  <w:style w:type="paragraph" w:customStyle="1" w:styleId="CharChar7CharCharCharCharCharCharCharCharCharChar">
    <w:name w:val="Char Char7 Char Char Char Char Char Char Char Char Char Char"/>
    <w:basedOn w:val="a"/>
    <w:rsid w:val="00531330"/>
    <w:pPr>
      <w:spacing w:line="360" w:lineRule="auto"/>
      <w:ind w:firstLineChars="200" w:firstLine="200"/>
    </w:pPr>
    <w:rPr>
      <w:rFonts w:ascii="宋体" w:hAnsi="宋体" w:cs="宋体"/>
      <w:sz w:val="24"/>
    </w:rPr>
  </w:style>
  <w:style w:type="paragraph" w:customStyle="1" w:styleId="af9">
    <w:name w:val="报告书表格"/>
    <w:basedOn w:val="a"/>
    <w:rsid w:val="00BF11AF"/>
    <w:pPr>
      <w:adjustRightInd w:val="0"/>
      <w:spacing w:line="320" w:lineRule="exact"/>
      <w:jc w:val="center"/>
      <w:textAlignment w:val="baseline"/>
    </w:pPr>
    <w:rPr>
      <w:rFonts w:ascii="楷体_GB2312" w:eastAsia="楷体_GB2312" w:hAnsi="宋体"/>
      <w:color w:val="0000FF"/>
      <w:kern w:val="0"/>
      <w:szCs w:val="21"/>
    </w:rPr>
  </w:style>
  <w:style w:type="paragraph" w:customStyle="1" w:styleId="afa">
    <w:name w:val="表格文字"/>
    <w:basedOn w:val="a"/>
    <w:link w:val="Char7"/>
    <w:rsid w:val="001B2FF3"/>
    <w:pPr>
      <w:adjustRightInd w:val="0"/>
      <w:snapToGrid w:val="0"/>
      <w:jc w:val="center"/>
    </w:pPr>
    <w:rPr>
      <w:rFonts w:ascii="仿宋_GB2312" w:eastAsia="仿宋_GB2312" w:hAnsi="Arial Black"/>
      <w:kern w:val="44"/>
      <w:sz w:val="24"/>
      <w:szCs w:val="20"/>
    </w:rPr>
  </w:style>
  <w:style w:type="character" w:customStyle="1" w:styleId="Char7">
    <w:name w:val="表格文字 Char"/>
    <w:link w:val="afa"/>
    <w:locked/>
    <w:rsid w:val="001B2FF3"/>
    <w:rPr>
      <w:rFonts w:ascii="仿宋_GB2312" w:eastAsia="仿宋_GB2312" w:hAnsi="Arial Black" w:cs="仿宋体"/>
      <w:kern w:val="44"/>
      <w:sz w:val="24"/>
    </w:rPr>
  </w:style>
  <w:style w:type="paragraph" w:styleId="11">
    <w:name w:val="toc 1"/>
    <w:basedOn w:val="a"/>
    <w:next w:val="a"/>
    <w:autoRedefine/>
    <w:uiPriority w:val="39"/>
    <w:rsid w:val="004E3966"/>
    <w:pPr>
      <w:spacing w:before="120" w:after="120"/>
      <w:jc w:val="left"/>
    </w:pPr>
    <w:rPr>
      <w:rFonts w:ascii="Calibri" w:hAnsi="Calibri"/>
      <w:b/>
      <w:bCs/>
      <w:caps/>
      <w:sz w:val="20"/>
      <w:szCs w:val="20"/>
    </w:rPr>
  </w:style>
  <w:style w:type="paragraph" w:styleId="22">
    <w:name w:val="toc 2"/>
    <w:basedOn w:val="a"/>
    <w:next w:val="a"/>
    <w:autoRedefine/>
    <w:uiPriority w:val="39"/>
    <w:rsid w:val="003D0468"/>
    <w:pPr>
      <w:tabs>
        <w:tab w:val="left" w:pos="700"/>
        <w:tab w:val="right" w:leader="dot" w:pos="8630"/>
      </w:tabs>
      <w:spacing w:line="440" w:lineRule="exact"/>
      <w:ind w:left="210"/>
      <w:jc w:val="left"/>
    </w:pPr>
    <w:rPr>
      <w:rFonts w:ascii="Calibri" w:hAnsi="Calibri"/>
      <w:smallCaps/>
      <w:sz w:val="20"/>
      <w:szCs w:val="20"/>
    </w:rPr>
  </w:style>
  <w:style w:type="paragraph" w:styleId="33">
    <w:name w:val="toc 3"/>
    <w:basedOn w:val="a"/>
    <w:next w:val="a"/>
    <w:autoRedefine/>
    <w:rsid w:val="004E3966"/>
    <w:pPr>
      <w:ind w:left="420"/>
      <w:jc w:val="left"/>
    </w:pPr>
    <w:rPr>
      <w:rFonts w:ascii="Calibri" w:hAnsi="Calibri"/>
      <w:i/>
      <w:iCs/>
      <w:sz w:val="20"/>
      <w:szCs w:val="20"/>
    </w:rPr>
  </w:style>
  <w:style w:type="paragraph" w:styleId="41">
    <w:name w:val="toc 4"/>
    <w:basedOn w:val="a"/>
    <w:next w:val="a"/>
    <w:autoRedefine/>
    <w:rsid w:val="004E3966"/>
    <w:pPr>
      <w:ind w:left="630"/>
      <w:jc w:val="left"/>
    </w:pPr>
    <w:rPr>
      <w:rFonts w:ascii="Calibri" w:hAnsi="Calibri"/>
      <w:sz w:val="18"/>
      <w:szCs w:val="18"/>
    </w:rPr>
  </w:style>
  <w:style w:type="paragraph" w:styleId="50">
    <w:name w:val="toc 5"/>
    <w:basedOn w:val="a"/>
    <w:next w:val="a"/>
    <w:autoRedefine/>
    <w:rsid w:val="004E3966"/>
    <w:pPr>
      <w:ind w:left="840"/>
      <w:jc w:val="left"/>
    </w:pPr>
    <w:rPr>
      <w:rFonts w:ascii="Calibri" w:hAnsi="Calibri"/>
      <w:sz w:val="18"/>
      <w:szCs w:val="18"/>
    </w:rPr>
  </w:style>
  <w:style w:type="paragraph" w:styleId="6">
    <w:name w:val="toc 6"/>
    <w:basedOn w:val="a"/>
    <w:next w:val="a"/>
    <w:autoRedefine/>
    <w:rsid w:val="004E3966"/>
    <w:pPr>
      <w:ind w:left="1050"/>
      <w:jc w:val="left"/>
    </w:pPr>
    <w:rPr>
      <w:rFonts w:ascii="Calibri" w:hAnsi="Calibri"/>
      <w:sz w:val="18"/>
      <w:szCs w:val="18"/>
    </w:rPr>
  </w:style>
  <w:style w:type="paragraph" w:styleId="7">
    <w:name w:val="toc 7"/>
    <w:basedOn w:val="a"/>
    <w:next w:val="a"/>
    <w:autoRedefine/>
    <w:rsid w:val="004E3966"/>
    <w:pPr>
      <w:ind w:left="1260"/>
      <w:jc w:val="left"/>
    </w:pPr>
    <w:rPr>
      <w:rFonts w:ascii="Calibri" w:hAnsi="Calibri"/>
      <w:sz w:val="18"/>
      <w:szCs w:val="18"/>
    </w:rPr>
  </w:style>
  <w:style w:type="paragraph" w:styleId="8">
    <w:name w:val="toc 8"/>
    <w:basedOn w:val="a"/>
    <w:next w:val="a"/>
    <w:autoRedefine/>
    <w:rsid w:val="004E3966"/>
    <w:pPr>
      <w:ind w:left="1470"/>
      <w:jc w:val="left"/>
    </w:pPr>
    <w:rPr>
      <w:rFonts w:ascii="Calibri" w:hAnsi="Calibri"/>
      <w:sz w:val="18"/>
      <w:szCs w:val="18"/>
    </w:rPr>
  </w:style>
  <w:style w:type="paragraph" w:styleId="9">
    <w:name w:val="toc 9"/>
    <w:basedOn w:val="a"/>
    <w:next w:val="a"/>
    <w:autoRedefine/>
    <w:rsid w:val="004E3966"/>
    <w:pPr>
      <w:ind w:left="1680"/>
      <w:jc w:val="left"/>
    </w:pPr>
    <w:rPr>
      <w:rFonts w:ascii="Calibri" w:hAnsi="Calibri"/>
      <w:sz w:val="18"/>
      <w:szCs w:val="18"/>
    </w:rPr>
  </w:style>
  <w:style w:type="character" w:customStyle="1" w:styleId="Char">
    <w:name w:val="页脚 Char"/>
    <w:link w:val="a6"/>
    <w:uiPriority w:val="99"/>
    <w:rsid w:val="004E3966"/>
    <w:rPr>
      <w:kern w:val="2"/>
      <w:sz w:val="18"/>
      <w:szCs w:val="18"/>
    </w:rPr>
  </w:style>
  <w:style w:type="paragraph" w:customStyle="1" w:styleId="afb">
    <w:name w:val="表文"/>
    <w:basedOn w:val="a4"/>
    <w:next w:val="a0"/>
    <w:autoRedefine/>
    <w:rsid w:val="00D75963"/>
    <w:pPr>
      <w:adjustRightInd w:val="0"/>
      <w:snapToGrid w:val="0"/>
      <w:spacing w:after="0"/>
      <w:jc w:val="center"/>
    </w:pPr>
    <w:rPr>
      <w:bCs/>
      <w:sz w:val="18"/>
      <w:szCs w:val="18"/>
    </w:rPr>
  </w:style>
  <w:style w:type="paragraph" w:customStyle="1" w:styleId="afc">
    <w:name w:val="小四表文左齐"/>
    <w:basedOn w:val="a"/>
    <w:autoRedefine/>
    <w:rsid w:val="00D75963"/>
    <w:pPr>
      <w:adjustRightInd w:val="0"/>
      <w:snapToGrid w:val="0"/>
      <w:jc w:val="center"/>
    </w:pPr>
    <w:rPr>
      <w:color w:val="000000"/>
      <w:szCs w:val="21"/>
    </w:rPr>
  </w:style>
  <w:style w:type="paragraph" w:styleId="afd">
    <w:name w:val="Balloon Text"/>
    <w:basedOn w:val="a"/>
    <w:semiHidden/>
    <w:rsid w:val="006E0336"/>
    <w:rPr>
      <w:sz w:val="18"/>
      <w:szCs w:val="18"/>
    </w:rPr>
  </w:style>
  <w:style w:type="paragraph" w:customStyle="1" w:styleId="12">
    <w:name w:val="1"/>
    <w:basedOn w:val="a"/>
    <w:rsid w:val="00A54E05"/>
    <w:rPr>
      <w:sz w:val="24"/>
      <w:szCs w:val="20"/>
    </w:rPr>
  </w:style>
  <w:style w:type="paragraph" w:customStyle="1" w:styleId="CharChar1CharCharCharChar1">
    <w:name w:val="Char Char1 Char Char Char Char1"/>
    <w:basedOn w:val="a"/>
    <w:autoRedefine/>
    <w:rsid w:val="007B54E8"/>
    <w:pPr>
      <w:spacing w:line="240" w:lineRule="exact"/>
      <w:ind w:firstLineChars="200" w:firstLine="200"/>
    </w:pPr>
    <w:rPr>
      <w:sz w:val="28"/>
      <w:szCs w:val="28"/>
    </w:rPr>
  </w:style>
  <w:style w:type="character" w:styleId="afe">
    <w:name w:val="annotation reference"/>
    <w:semiHidden/>
    <w:rsid w:val="00B1360F"/>
    <w:rPr>
      <w:sz w:val="21"/>
      <w:szCs w:val="21"/>
    </w:rPr>
  </w:style>
  <w:style w:type="paragraph" w:styleId="aff">
    <w:name w:val="annotation subject"/>
    <w:basedOn w:val="af5"/>
    <w:next w:val="af5"/>
    <w:semiHidden/>
    <w:rsid w:val="00B1360F"/>
    <w:rPr>
      <w:b/>
      <w:bCs/>
    </w:rPr>
  </w:style>
  <w:style w:type="character" w:customStyle="1" w:styleId="tr1">
    <w:name w:val="tr1"/>
    <w:rsid w:val="006714DE"/>
    <w:rPr>
      <w:strike w:val="0"/>
      <w:dstrike w:val="0"/>
      <w:color w:val="666666"/>
      <w:spacing w:val="288"/>
      <w:sz w:val="18"/>
      <w:szCs w:val="18"/>
      <w:u w:val="none"/>
      <w:effect w:val="none"/>
    </w:rPr>
  </w:style>
  <w:style w:type="character" w:customStyle="1" w:styleId="CharChar7">
    <w:name w:val="Char Char7"/>
    <w:rsid w:val="006714DE"/>
    <w:rPr>
      <w:rFonts w:ascii="仿宋体" w:eastAsia="Arial Black" w:hAnsi="仿宋体" w:cs="仿宋体"/>
      <w:kern w:val="2"/>
      <w:sz w:val="18"/>
      <w:lang w:val="en-US" w:eastAsia="zh-CN" w:bidi="ar-SA"/>
    </w:rPr>
  </w:style>
  <w:style w:type="paragraph" w:customStyle="1" w:styleId="CharChar1CharCharCharCharCharCharCharCharCharCharCharCharCharChar">
    <w:name w:val="Char Char1 Char Char Char Char Char Char Char Char Char Char Char Char Char Char"/>
    <w:basedOn w:val="a"/>
    <w:rsid w:val="00CE4B3B"/>
    <w:pPr>
      <w:snapToGrid w:val="0"/>
      <w:spacing w:line="360" w:lineRule="auto"/>
      <w:ind w:firstLineChars="200" w:firstLine="200"/>
    </w:pPr>
    <w:rPr>
      <w:rFonts w:eastAsia="仿宋_GB2312"/>
      <w:sz w:val="24"/>
    </w:rPr>
  </w:style>
  <w:style w:type="character" w:customStyle="1" w:styleId="Char3">
    <w:name w:val="文档结构图 Char"/>
    <w:link w:val="ab"/>
    <w:rsid w:val="00602CE9"/>
    <w:rPr>
      <w:kern w:val="2"/>
      <w:sz w:val="21"/>
      <w:szCs w:val="24"/>
      <w:shd w:val="clear" w:color="auto" w:fill="000080"/>
    </w:rPr>
  </w:style>
  <w:style w:type="character" w:customStyle="1" w:styleId="Char8">
    <w:name w:val="纯文本 Char"/>
    <w:aliases w:val="普通文字 Char1,Plain Text Char1 Char,Plain Text Char Char Char1,Plain Text Char Char1,Plain Text Char2 Char Char,Plain Text Char Char Char Char,Plain Text Char1 Char Char Char,body text Char,Body Text x Char,普通文字 Char Char,普通文字 + 行距: 1.5 倍行距 Char"/>
    <w:link w:val="aff0"/>
    <w:rsid w:val="00602CE9"/>
    <w:rPr>
      <w:rFonts w:ascii="宋体" w:hAnsi="Courier New" w:cs="Courier New"/>
      <w:kern w:val="2"/>
      <w:sz w:val="21"/>
      <w:szCs w:val="21"/>
    </w:rPr>
  </w:style>
  <w:style w:type="paragraph" w:styleId="aff0">
    <w:name w:val="Plain Text"/>
    <w:aliases w:val="普通文字,Plain Text Char1,Plain Text Char Char,Plain Text Char,Plain Text Char2 Char,Plain Text Char Char Char,Plain Text Char1 Char Char,body text,Body Text x,普通文字 Char,普通文字 + 行距: 1.5 倍行距,首行缩进:  1.96 字符,表格内容"/>
    <w:basedOn w:val="a"/>
    <w:link w:val="Char8"/>
    <w:rsid w:val="00602CE9"/>
    <w:pPr>
      <w:adjustRightInd w:val="0"/>
      <w:snapToGrid w:val="0"/>
      <w:spacing w:line="312" w:lineRule="auto"/>
    </w:pPr>
    <w:rPr>
      <w:rFonts w:ascii="宋体" w:hAnsi="Courier New"/>
      <w:szCs w:val="21"/>
    </w:rPr>
  </w:style>
  <w:style w:type="character" w:customStyle="1" w:styleId="Char11">
    <w:name w:val="纯文本 Char1"/>
    <w:rsid w:val="00602CE9"/>
    <w:rPr>
      <w:rFonts w:ascii="宋体" w:hAnsi="Courier New" w:cs="Courier New"/>
      <w:kern w:val="2"/>
      <w:sz w:val="21"/>
      <w:szCs w:val="21"/>
    </w:rPr>
  </w:style>
  <w:style w:type="paragraph" w:customStyle="1" w:styleId="aff1">
    <w:name w:val="表文字"/>
    <w:basedOn w:val="a"/>
    <w:rsid w:val="003E2262"/>
    <w:pPr>
      <w:widowControl/>
      <w:jc w:val="center"/>
    </w:pPr>
    <w:rPr>
      <w:kern w:val="0"/>
      <w:szCs w:val="21"/>
    </w:rPr>
  </w:style>
  <w:style w:type="paragraph" w:customStyle="1" w:styleId="CharChar1CharCharCharCharCharCharCharCharCharCharCharCharCharChar0">
    <w:name w:val="Char Char1 Char Char Char Char Char Char Char Char Char Char Char Char Char Char"/>
    <w:basedOn w:val="a"/>
    <w:rsid w:val="00341854"/>
    <w:pPr>
      <w:snapToGrid w:val="0"/>
      <w:spacing w:line="360" w:lineRule="auto"/>
      <w:ind w:firstLineChars="200" w:firstLine="200"/>
    </w:pPr>
    <w:rPr>
      <w:rFonts w:eastAsia="仿宋_GB2312"/>
      <w:sz w:val="24"/>
    </w:rPr>
  </w:style>
</w:styles>
</file>

<file path=word/webSettings.xml><?xml version="1.0" encoding="utf-8"?>
<w:webSettings xmlns:r="http://schemas.openxmlformats.org/officeDocument/2006/relationships" xmlns:w="http://schemas.openxmlformats.org/wordprocessingml/2006/main">
  <w:divs>
    <w:div w:id="210969527">
      <w:bodyDiv w:val="1"/>
      <w:marLeft w:val="0"/>
      <w:marRight w:val="0"/>
      <w:marTop w:val="0"/>
      <w:marBottom w:val="0"/>
      <w:divBdr>
        <w:top w:val="none" w:sz="0" w:space="0" w:color="auto"/>
        <w:left w:val="none" w:sz="0" w:space="0" w:color="auto"/>
        <w:bottom w:val="none" w:sz="0" w:space="0" w:color="auto"/>
        <w:right w:val="none" w:sz="0" w:space="0" w:color="auto"/>
      </w:divBdr>
    </w:div>
    <w:div w:id="282199924">
      <w:bodyDiv w:val="1"/>
      <w:marLeft w:val="0"/>
      <w:marRight w:val="0"/>
      <w:marTop w:val="0"/>
      <w:marBottom w:val="0"/>
      <w:divBdr>
        <w:top w:val="none" w:sz="0" w:space="0" w:color="auto"/>
        <w:left w:val="none" w:sz="0" w:space="0" w:color="auto"/>
        <w:bottom w:val="none" w:sz="0" w:space="0" w:color="auto"/>
        <w:right w:val="none" w:sz="0" w:space="0" w:color="auto"/>
      </w:divBdr>
    </w:div>
    <w:div w:id="332074180">
      <w:bodyDiv w:val="1"/>
      <w:marLeft w:val="0"/>
      <w:marRight w:val="0"/>
      <w:marTop w:val="0"/>
      <w:marBottom w:val="0"/>
      <w:divBdr>
        <w:top w:val="none" w:sz="0" w:space="0" w:color="auto"/>
        <w:left w:val="none" w:sz="0" w:space="0" w:color="auto"/>
        <w:bottom w:val="none" w:sz="0" w:space="0" w:color="auto"/>
        <w:right w:val="none" w:sz="0" w:space="0" w:color="auto"/>
      </w:divBdr>
    </w:div>
    <w:div w:id="388379844">
      <w:bodyDiv w:val="1"/>
      <w:marLeft w:val="0"/>
      <w:marRight w:val="0"/>
      <w:marTop w:val="0"/>
      <w:marBottom w:val="0"/>
      <w:divBdr>
        <w:top w:val="none" w:sz="0" w:space="0" w:color="auto"/>
        <w:left w:val="none" w:sz="0" w:space="0" w:color="auto"/>
        <w:bottom w:val="none" w:sz="0" w:space="0" w:color="auto"/>
        <w:right w:val="none" w:sz="0" w:space="0" w:color="auto"/>
      </w:divBdr>
    </w:div>
    <w:div w:id="627705980">
      <w:bodyDiv w:val="1"/>
      <w:marLeft w:val="0"/>
      <w:marRight w:val="0"/>
      <w:marTop w:val="0"/>
      <w:marBottom w:val="0"/>
      <w:divBdr>
        <w:top w:val="none" w:sz="0" w:space="0" w:color="auto"/>
        <w:left w:val="none" w:sz="0" w:space="0" w:color="auto"/>
        <w:bottom w:val="none" w:sz="0" w:space="0" w:color="auto"/>
        <w:right w:val="none" w:sz="0" w:space="0" w:color="auto"/>
      </w:divBdr>
    </w:div>
    <w:div w:id="633944105">
      <w:bodyDiv w:val="1"/>
      <w:marLeft w:val="0"/>
      <w:marRight w:val="0"/>
      <w:marTop w:val="0"/>
      <w:marBottom w:val="0"/>
      <w:divBdr>
        <w:top w:val="none" w:sz="0" w:space="0" w:color="auto"/>
        <w:left w:val="none" w:sz="0" w:space="0" w:color="auto"/>
        <w:bottom w:val="none" w:sz="0" w:space="0" w:color="auto"/>
        <w:right w:val="none" w:sz="0" w:space="0" w:color="auto"/>
      </w:divBdr>
    </w:div>
    <w:div w:id="839081264">
      <w:bodyDiv w:val="1"/>
      <w:marLeft w:val="0"/>
      <w:marRight w:val="0"/>
      <w:marTop w:val="0"/>
      <w:marBottom w:val="0"/>
      <w:divBdr>
        <w:top w:val="none" w:sz="0" w:space="0" w:color="auto"/>
        <w:left w:val="none" w:sz="0" w:space="0" w:color="auto"/>
        <w:bottom w:val="none" w:sz="0" w:space="0" w:color="auto"/>
        <w:right w:val="none" w:sz="0" w:space="0" w:color="auto"/>
      </w:divBdr>
    </w:div>
    <w:div w:id="1153330912">
      <w:bodyDiv w:val="1"/>
      <w:marLeft w:val="0"/>
      <w:marRight w:val="0"/>
      <w:marTop w:val="0"/>
      <w:marBottom w:val="0"/>
      <w:divBdr>
        <w:top w:val="none" w:sz="0" w:space="0" w:color="auto"/>
        <w:left w:val="none" w:sz="0" w:space="0" w:color="auto"/>
        <w:bottom w:val="none" w:sz="0" w:space="0" w:color="auto"/>
        <w:right w:val="none" w:sz="0" w:space="0" w:color="auto"/>
      </w:divBdr>
      <w:divsChild>
        <w:div w:id="1229419293">
          <w:marLeft w:val="0"/>
          <w:marRight w:val="0"/>
          <w:marTop w:val="0"/>
          <w:marBottom w:val="0"/>
          <w:divBdr>
            <w:top w:val="none" w:sz="0" w:space="0" w:color="auto"/>
            <w:left w:val="none" w:sz="0" w:space="0" w:color="auto"/>
            <w:bottom w:val="none" w:sz="0" w:space="0" w:color="auto"/>
            <w:right w:val="none" w:sz="0" w:space="0" w:color="auto"/>
          </w:divBdr>
        </w:div>
      </w:divsChild>
    </w:div>
    <w:div w:id="1260993329">
      <w:bodyDiv w:val="1"/>
      <w:marLeft w:val="0"/>
      <w:marRight w:val="0"/>
      <w:marTop w:val="0"/>
      <w:marBottom w:val="0"/>
      <w:divBdr>
        <w:top w:val="none" w:sz="0" w:space="0" w:color="auto"/>
        <w:left w:val="none" w:sz="0" w:space="0" w:color="auto"/>
        <w:bottom w:val="none" w:sz="0" w:space="0" w:color="auto"/>
        <w:right w:val="none" w:sz="0" w:space="0" w:color="auto"/>
      </w:divBdr>
    </w:div>
    <w:div w:id="1294755222">
      <w:bodyDiv w:val="1"/>
      <w:marLeft w:val="0"/>
      <w:marRight w:val="0"/>
      <w:marTop w:val="0"/>
      <w:marBottom w:val="0"/>
      <w:divBdr>
        <w:top w:val="none" w:sz="0" w:space="0" w:color="auto"/>
        <w:left w:val="none" w:sz="0" w:space="0" w:color="auto"/>
        <w:bottom w:val="none" w:sz="0" w:space="0" w:color="auto"/>
        <w:right w:val="none" w:sz="0" w:space="0" w:color="auto"/>
      </w:divBdr>
      <w:divsChild>
        <w:div w:id="267856537">
          <w:marLeft w:val="0"/>
          <w:marRight w:val="0"/>
          <w:marTop w:val="0"/>
          <w:marBottom w:val="0"/>
          <w:divBdr>
            <w:top w:val="none" w:sz="0" w:space="0" w:color="auto"/>
            <w:left w:val="none" w:sz="0" w:space="0" w:color="auto"/>
            <w:bottom w:val="none" w:sz="0" w:space="0" w:color="auto"/>
            <w:right w:val="none" w:sz="0" w:space="0" w:color="auto"/>
          </w:divBdr>
        </w:div>
      </w:divsChild>
    </w:div>
    <w:div w:id="1295670555">
      <w:bodyDiv w:val="1"/>
      <w:marLeft w:val="0"/>
      <w:marRight w:val="0"/>
      <w:marTop w:val="0"/>
      <w:marBottom w:val="0"/>
      <w:divBdr>
        <w:top w:val="none" w:sz="0" w:space="0" w:color="auto"/>
        <w:left w:val="none" w:sz="0" w:space="0" w:color="auto"/>
        <w:bottom w:val="none" w:sz="0" w:space="0" w:color="auto"/>
        <w:right w:val="none" w:sz="0" w:space="0" w:color="auto"/>
      </w:divBdr>
    </w:div>
    <w:div w:id="1390766487">
      <w:bodyDiv w:val="1"/>
      <w:marLeft w:val="0"/>
      <w:marRight w:val="0"/>
      <w:marTop w:val="0"/>
      <w:marBottom w:val="0"/>
      <w:divBdr>
        <w:top w:val="none" w:sz="0" w:space="0" w:color="auto"/>
        <w:left w:val="none" w:sz="0" w:space="0" w:color="auto"/>
        <w:bottom w:val="none" w:sz="0" w:space="0" w:color="auto"/>
        <w:right w:val="none" w:sz="0" w:space="0" w:color="auto"/>
      </w:divBdr>
      <w:divsChild>
        <w:div w:id="444153028">
          <w:marLeft w:val="0"/>
          <w:marRight w:val="0"/>
          <w:marTop w:val="0"/>
          <w:marBottom w:val="0"/>
          <w:divBdr>
            <w:top w:val="none" w:sz="0" w:space="0" w:color="auto"/>
            <w:left w:val="none" w:sz="0" w:space="0" w:color="auto"/>
            <w:bottom w:val="none" w:sz="0" w:space="0" w:color="auto"/>
            <w:right w:val="none" w:sz="0" w:space="0" w:color="auto"/>
          </w:divBdr>
        </w:div>
      </w:divsChild>
    </w:div>
    <w:div w:id="1502432923">
      <w:bodyDiv w:val="1"/>
      <w:marLeft w:val="0"/>
      <w:marRight w:val="0"/>
      <w:marTop w:val="0"/>
      <w:marBottom w:val="0"/>
      <w:divBdr>
        <w:top w:val="none" w:sz="0" w:space="0" w:color="auto"/>
        <w:left w:val="none" w:sz="0" w:space="0" w:color="auto"/>
        <w:bottom w:val="none" w:sz="0" w:space="0" w:color="auto"/>
        <w:right w:val="none" w:sz="0" w:space="0" w:color="auto"/>
      </w:divBdr>
    </w:div>
    <w:div w:id="1727602555">
      <w:bodyDiv w:val="1"/>
      <w:marLeft w:val="0"/>
      <w:marRight w:val="0"/>
      <w:marTop w:val="0"/>
      <w:marBottom w:val="0"/>
      <w:divBdr>
        <w:top w:val="none" w:sz="0" w:space="0" w:color="auto"/>
        <w:left w:val="none" w:sz="0" w:space="0" w:color="auto"/>
        <w:bottom w:val="none" w:sz="0" w:space="0" w:color="auto"/>
        <w:right w:val="none" w:sz="0" w:space="0" w:color="auto"/>
      </w:divBdr>
    </w:div>
    <w:div w:id="1755586219">
      <w:bodyDiv w:val="1"/>
      <w:marLeft w:val="0"/>
      <w:marRight w:val="0"/>
      <w:marTop w:val="0"/>
      <w:marBottom w:val="0"/>
      <w:divBdr>
        <w:top w:val="none" w:sz="0" w:space="0" w:color="auto"/>
        <w:left w:val="none" w:sz="0" w:space="0" w:color="auto"/>
        <w:bottom w:val="none" w:sz="0" w:space="0" w:color="auto"/>
        <w:right w:val="none" w:sz="0" w:space="0" w:color="auto"/>
      </w:divBdr>
    </w:div>
    <w:div w:id="1960136660">
      <w:bodyDiv w:val="1"/>
      <w:marLeft w:val="0"/>
      <w:marRight w:val="0"/>
      <w:marTop w:val="0"/>
      <w:marBottom w:val="0"/>
      <w:divBdr>
        <w:top w:val="none" w:sz="0" w:space="0" w:color="auto"/>
        <w:left w:val="none" w:sz="0" w:space="0" w:color="auto"/>
        <w:bottom w:val="none" w:sz="0" w:space="0" w:color="auto"/>
        <w:right w:val="none" w:sz="0" w:space="0" w:color="auto"/>
      </w:divBdr>
    </w:div>
    <w:div w:id="20291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4314;&#35774;&#39033;&#30446;&#29615;&#22659;&#24433;&#21709;&#25253;&#21578;&#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建设项目环境影响报告表</Template>
  <TotalTime>411</TotalTime>
  <Pages>24</Pages>
  <Words>1943</Words>
  <Characters>11076</Characters>
  <Application>Microsoft Office Word</Application>
  <DocSecurity>0</DocSecurity>
  <Lines>92</Lines>
  <Paragraphs>25</Paragraphs>
  <ScaleCrop>false</ScaleCrop>
  <Company>hb</Company>
  <LinksUpToDate>false</LinksUpToDate>
  <CharactersWithSpaces>12994</CharactersWithSpaces>
  <SharedDoc>false</SharedDoc>
  <HLinks>
    <vt:vector size="192" baseType="variant">
      <vt:variant>
        <vt:i4>4456537</vt:i4>
      </vt:variant>
      <vt:variant>
        <vt:i4>189</vt:i4>
      </vt:variant>
      <vt:variant>
        <vt:i4>0</vt:i4>
      </vt:variant>
      <vt:variant>
        <vt:i4>5</vt:i4>
      </vt:variant>
      <vt:variant>
        <vt:lpwstr>http://www.eiafans.com/thread-509890-1-1.html</vt:lpwstr>
      </vt:variant>
      <vt:variant>
        <vt:lpwstr/>
      </vt:variant>
      <vt:variant>
        <vt:i4>2031675</vt:i4>
      </vt:variant>
      <vt:variant>
        <vt:i4>182</vt:i4>
      </vt:variant>
      <vt:variant>
        <vt:i4>0</vt:i4>
      </vt:variant>
      <vt:variant>
        <vt:i4>5</vt:i4>
      </vt:variant>
      <vt:variant>
        <vt:lpwstr/>
      </vt:variant>
      <vt:variant>
        <vt:lpwstr>_Toc465523881</vt:lpwstr>
      </vt:variant>
      <vt:variant>
        <vt:i4>2031675</vt:i4>
      </vt:variant>
      <vt:variant>
        <vt:i4>176</vt:i4>
      </vt:variant>
      <vt:variant>
        <vt:i4>0</vt:i4>
      </vt:variant>
      <vt:variant>
        <vt:i4>5</vt:i4>
      </vt:variant>
      <vt:variant>
        <vt:lpwstr/>
      </vt:variant>
      <vt:variant>
        <vt:lpwstr>_Toc465523880</vt:lpwstr>
      </vt:variant>
      <vt:variant>
        <vt:i4>1048635</vt:i4>
      </vt:variant>
      <vt:variant>
        <vt:i4>170</vt:i4>
      </vt:variant>
      <vt:variant>
        <vt:i4>0</vt:i4>
      </vt:variant>
      <vt:variant>
        <vt:i4>5</vt:i4>
      </vt:variant>
      <vt:variant>
        <vt:lpwstr/>
      </vt:variant>
      <vt:variant>
        <vt:lpwstr>_Toc465523879</vt:lpwstr>
      </vt:variant>
      <vt:variant>
        <vt:i4>1048635</vt:i4>
      </vt:variant>
      <vt:variant>
        <vt:i4>164</vt:i4>
      </vt:variant>
      <vt:variant>
        <vt:i4>0</vt:i4>
      </vt:variant>
      <vt:variant>
        <vt:i4>5</vt:i4>
      </vt:variant>
      <vt:variant>
        <vt:lpwstr/>
      </vt:variant>
      <vt:variant>
        <vt:lpwstr>_Toc465523878</vt:lpwstr>
      </vt:variant>
      <vt:variant>
        <vt:i4>1048635</vt:i4>
      </vt:variant>
      <vt:variant>
        <vt:i4>158</vt:i4>
      </vt:variant>
      <vt:variant>
        <vt:i4>0</vt:i4>
      </vt:variant>
      <vt:variant>
        <vt:i4>5</vt:i4>
      </vt:variant>
      <vt:variant>
        <vt:lpwstr/>
      </vt:variant>
      <vt:variant>
        <vt:lpwstr>_Toc465523877</vt:lpwstr>
      </vt:variant>
      <vt:variant>
        <vt:i4>1048635</vt:i4>
      </vt:variant>
      <vt:variant>
        <vt:i4>152</vt:i4>
      </vt:variant>
      <vt:variant>
        <vt:i4>0</vt:i4>
      </vt:variant>
      <vt:variant>
        <vt:i4>5</vt:i4>
      </vt:variant>
      <vt:variant>
        <vt:lpwstr/>
      </vt:variant>
      <vt:variant>
        <vt:lpwstr>_Toc465523876</vt:lpwstr>
      </vt:variant>
      <vt:variant>
        <vt:i4>1048635</vt:i4>
      </vt:variant>
      <vt:variant>
        <vt:i4>146</vt:i4>
      </vt:variant>
      <vt:variant>
        <vt:i4>0</vt:i4>
      </vt:variant>
      <vt:variant>
        <vt:i4>5</vt:i4>
      </vt:variant>
      <vt:variant>
        <vt:lpwstr/>
      </vt:variant>
      <vt:variant>
        <vt:lpwstr>_Toc465523875</vt:lpwstr>
      </vt:variant>
      <vt:variant>
        <vt:i4>1048635</vt:i4>
      </vt:variant>
      <vt:variant>
        <vt:i4>140</vt:i4>
      </vt:variant>
      <vt:variant>
        <vt:i4>0</vt:i4>
      </vt:variant>
      <vt:variant>
        <vt:i4>5</vt:i4>
      </vt:variant>
      <vt:variant>
        <vt:lpwstr/>
      </vt:variant>
      <vt:variant>
        <vt:lpwstr>_Toc465523874</vt:lpwstr>
      </vt:variant>
      <vt:variant>
        <vt:i4>1048635</vt:i4>
      </vt:variant>
      <vt:variant>
        <vt:i4>134</vt:i4>
      </vt:variant>
      <vt:variant>
        <vt:i4>0</vt:i4>
      </vt:variant>
      <vt:variant>
        <vt:i4>5</vt:i4>
      </vt:variant>
      <vt:variant>
        <vt:lpwstr/>
      </vt:variant>
      <vt:variant>
        <vt:lpwstr>_Toc465523873</vt:lpwstr>
      </vt:variant>
      <vt:variant>
        <vt:i4>1048635</vt:i4>
      </vt:variant>
      <vt:variant>
        <vt:i4>128</vt:i4>
      </vt:variant>
      <vt:variant>
        <vt:i4>0</vt:i4>
      </vt:variant>
      <vt:variant>
        <vt:i4>5</vt:i4>
      </vt:variant>
      <vt:variant>
        <vt:lpwstr/>
      </vt:variant>
      <vt:variant>
        <vt:lpwstr>_Toc465523872</vt:lpwstr>
      </vt:variant>
      <vt:variant>
        <vt:i4>1048635</vt:i4>
      </vt:variant>
      <vt:variant>
        <vt:i4>122</vt:i4>
      </vt:variant>
      <vt:variant>
        <vt:i4>0</vt:i4>
      </vt:variant>
      <vt:variant>
        <vt:i4>5</vt:i4>
      </vt:variant>
      <vt:variant>
        <vt:lpwstr/>
      </vt:variant>
      <vt:variant>
        <vt:lpwstr>_Toc465523871</vt:lpwstr>
      </vt:variant>
      <vt:variant>
        <vt:i4>1048635</vt:i4>
      </vt:variant>
      <vt:variant>
        <vt:i4>116</vt:i4>
      </vt:variant>
      <vt:variant>
        <vt:i4>0</vt:i4>
      </vt:variant>
      <vt:variant>
        <vt:i4>5</vt:i4>
      </vt:variant>
      <vt:variant>
        <vt:lpwstr/>
      </vt:variant>
      <vt:variant>
        <vt:lpwstr>_Toc465523870</vt:lpwstr>
      </vt:variant>
      <vt:variant>
        <vt:i4>1114171</vt:i4>
      </vt:variant>
      <vt:variant>
        <vt:i4>110</vt:i4>
      </vt:variant>
      <vt:variant>
        <vt:i4>0</vt:i4>
      </vt:variant>
      <vt:variant>
        <vt:i4>5</vt:i4>
      </vt:variant>
      <vt:variant>
        <vt:lpwstr/>
      </vt:variant>
      <vt:variant>
        <vt:lpwstr>_Toc465523869</vt:lpwstr>
      </vt:variant>
      <vt:variant>
        <vt:i4>1114171</vt:i4>
      </vt:variant>
      <vt:variant>
        <vt:i4>104</vt:i4>
      </vt:variant>
      <vt:variant>
        <vt:i4>0</vt:i4>
      </vt:variant>
      <vt:variant>
        <vt:i4>5</vt:i4>
      </vt:variant>
      <vt:variant>
        <vt:lpwstr/>
      </vt:variant>
      <vt:variant>
        <vt:lpwstr>_Toc465523868</vt:lpwstr>
      </vt:variant>
      <vt:variant>
        <vt:i4>1114171</vt:i4>
      </vt:variant>
      <vt:variant>
        <vt:i4>98</vt:i4>
      </vt:variant>
      <vt:variant>
        <vt:i4>0</vt:i4>
      </vt:variant>
      <vt:variant>
        <vt:i4>5</vt:i4>
      </vt:variant>
      <vt:variant>
        <vt:lpwstr/>
      </vt:variant>
      <vt:variant>
        <vt:lpwstr>_Toc465523867</vt:lpwstr>
      </vt:variant>
      <vt:variant>
        <vt:i4>1114171</vt:i4>
      </vt:variant>
      <vt:variant>
        <vt:i4>92</vt:i4>
      </vt:variant>
      <vt:variant>
        <vt:i4>0</vt:i4>
      </vt:variant>
      <vt:variant>
        <vt:i4>5</vt:i4>
      </vt:variant>
      <vt:variant>
        <vt:lpwstr/>
      </vt:variant>
      <vt:variant>
        <vt:lpwstr>_Toc465523866</vt:lpwstr>
      </vt:variant>
      <vt:variant>
        <vt:i4>1114171</vt:i4>
      </vt:variant>
      <vt:variant>
        <vt:i4>86</vt:i4>
      </vt:variant>
      <vt:variant>
        <vt:i4>0</vt:i4>
      </vt:variant>
      <vt:variant>
        <vt:i4>5</vt:i4>
      </vt:variant>
      <vt:variant>
        <vt:lpwstr/>
      </vt:variant>
      <vt:variant>
        <vt:lpwstr>_Toc465523865</vt:lpwstr>
      </vt:variant>
      <vt:variant>
        <vt:i4>1114171</vt:i4>
      </vt:variant>
      <vt:variant>
        <vt:i4>80</vt:i4>
      </vt:variant>
      <vt:variant>
        <vt:i4>0</vt:i4>
      </vt:variant>
      <vt:variant>
        <vt:i4>5</vt:i4>
      </vt:variant>
      <vt:variant>
        <vt:lpwstr/>
      </vt:variant>
      <vt:variant>
        <vt:lpwstr>_Toc465523864</vt:lpwstr>
      </vt:variant>
      <vt:variant>
        <vt:i4>1114171</vt:i4>
      </vt:variant>
      <vt:variant>
        <vt:i4>74</vt:i4>
      </vt:variant>
      <vt:variant>
        <vt:i4>0</vt:i4>
      </vt:variant>
      <vt:variant>
        <vt:i4>5</vt:i4>
      </vt:variant>
      <vt:variant>
        <vt:lpwstr/>
      </vt:variant>
      <vt:variant>
        <vt:lpwstr>_Toc465523863</vt:lpwstr>
      </vt:variant>
      <vt:variant>
        <vt:i4>1114171</vt:i4>
      </vt:variant>
      <vt:variant>
        <vt:i4>68</vt:i4>
      </vt:variant>
      <vt:variant>
        <vt:i4>0</vt:i4>
      </vt:variant>
      <vt:variant>
        <vt:i4>5</vt:i4>
      </vt:variant>
      <vt:variant>
        <vt:lpwstr/>
      </vt:variant>
      <vt:variant>
        <vt:lpwstr>_Toc465523862</vt:lpwstr>
      </vt:variant>
      <vt:variant>
        <vt:i4>1114171</vt:i4>
      </vt:variant>
      <vt:variant>
        <vt:i4>62</vt:i4>
      </vt:variant>
      <vt:variant>
        <vt:i4>0</vt:i4>
      </vt:variant>
      <vt:variant>
        <vt:i4>5</vt:i4>
      </vt:variant>
      <vt:variant>
        <vt:lpwstr/>
      </vt:variant>
      <vt:variant>
        <vt:lpwstr>_Toc465523861</vt:lpwstr>
      </vt:variant>
      <vt:variant>
        <vt:i4>1114171</vt:i4>
      </vt:variant>
      <vt:variant>
        <vt:i4>56</vt:i4>
      </vt:variant>
      <vt:variant>
        <vt:i4>0</vt:i4>
      </vt:variant>
      <vt:variant>
        <vt:i4>5</vt:i4>
      </vt:variant>
      <vt:variant>
        <vt:lpwstr/>
      </vt:variant>
      <vt:variant>
        <vt:lpwstr>_Toc465523860</vt:lpwstr>
      </vt:variant>
      <vt:variant>
        <vt:i4>1179707</vt:i4>
      </vt:variant>
      <vt:variant>
        <vt:i4>50</vt:i4>
      </vt:variant>
      <vt:variant>
        <vt:i4>0</vt:i4>
      </vt:variant>
      <vt:variant>
        <vt:i4>5</vt:i4>
      </vt:variant>
      <vt:variant>
        <vt:lpwstr/>
      </vt:variant>
      <vt:variant>
        <vt:lpwstr>_Toc465523859</vt:lpwstr>
      </vt:variant>
      <vt:variant>
        <vt:i4>1179707</vt:i4>
      </vt:variant>
      <vt:variant>
        <vt:i4>44</vt:i4>
      </vt:variant>
      <vt:variant>
        <vt:i4>0</vt:i4>
      </vt:variant>
      <vt:variant>
        <vt:i4>5</vt:i4>
      </vt:variant>
      <vt:variant>
        <vt:lpwstr/>
      </vt:variant>
      <vt:variant>
        <vt:lpwstr>_Toc465523858</vt:lpwstr>
      </vt:variant>
      <vt:variant>
        <vt:i4>1179707</vt:i4>
      </vt:variant>
      <vt:variant>
        <vt:i4>38</vt:i4>
      </vt:variant>
      <vt:variant>
        <vt:i4>0</vt:i4>
      </vt:variant>
      <vt:variant>
        <vt:i4>5</vt:i4>
      </vt:variant>
      <vt:variant>
        <vt:lpwstr/>
      </vt:variant>
      <vt:variant>
        <vt:lpwstr>_Toc465523857</vt:lpwstr>
      </vt:variant>
      <vt:variant>
        <vt:i4>1179707</vt:i4>
      </vt:variant>
      <vt:variant>
        <vt:i4>32</vt:i4>
      </vt:variant>
      <vt:variant>
        <vt:i4>0</vt:i4>
      </vt:variant>
      <vt:variant>
        <vt:i4>5</vt:i4>
      </vt:variant>
      <vt:variant>
        <vt:lpwstr/>
      </vt:variant>
      <vt:variant>
        <vt:lpwstr>_Toc465523856</vt:lpwstr>
      </vt:variant>
      <vt:variant>
        <vt:i4>1179707</vt:i4>
      </vt:variant>
      <vt:variant>
        <vt:i4>26</vt:i4>
      </vt:variant>
      <vt:variant>
        <vt:i4>0</vt:i4>
      </vt:variant>
      <vt:variant>
        <vt:i4>5</vt:i4>
      </vt:variant>
      <vt:variant>
        <vt:lpwstr/>
      </vt:variant>
      <vt:variant>
        <vt:lpwstr>_Toc465523855</vt:lpwstr>
      </vt:variant>
      <vt:variant>
        <vt:i4>1179707</vt:i4>
      </vt:variant>
      <vt:variant>
        <vt:i4>20</vt:i4>
      </vt:variant>
      <vt:variant>
        <vt:i4>0</vt:i4>
      </vt:variant>
      <vt:variant>
        <vt:i4>5</vt:i4>
      </vt:variant>
      <vt:variant>
        <vt:lpwstr/>
      </vt:variant>
      <vt:variant>
        <vt:lpwstr>_Toc465523854</vt:lpwstr>
      </vt:variant>
      <vt:variant>
        <vt:i4>1179707</vt:i4>
      </vt:variant>
      <vt:variant>
        <vt:i4>14</vt:i4>
      </vt:variant>
      <vt:variant>
        <vt:i4>0</vt:i4>
      </vt:variant>
      <vt:variant>
        <vt:i4>5</vt:i4>
      </vt:variant>
      <vt:variant>
        <vt:lpwstr/>
      </vt:variant>
      <vt:variant>
        <vt:lpwstr>_Toc465523853</vt:lpwstr>
      </vt:variant>
      <vt:variant>
        <vt:i4>1179707</vt:i4>
      </vt:variant>
      <vt:variant>
        <vt:i4>8</vt:i4>
      </vt:variant>
      <vt:variant>
        <vt:i4>0</vt:i4>
      </vt:variant>
      <vt:variant>
        <vt:i4>5</vt:i4>
      </vt:variant>
      <vt:variant>
        <vt:lpwstr/>
      </vt:variant>
      <vt:variant>
        <vt:lpwstr>_Toc465523852</vt:lpwstr>
      </vt:variant>
      <vt:variant>
        <vt:i4>1179707</vt:i4>
      </vt:variant>
      <vt:variant>
        <vt:i4>2</vt:i4>
      </vt:variant>
      <vt:variant>
        <vt:i4>0</vt:i4>
      </vt:variant>
      <vt:variant>
        <vt:i4>5</vt:i4>
      </vt:variant>
      <vt:variant>
        <vt:lpwstr/>
      </vt:variant>
      <vt:variant>
        <vt:lpwstr>_Toc465523851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hb_acc</dc:creator>
  <cp:lastModifiedBy>adminditor</cp:lastModifiedBy>
  <cp:revision>16</cp:revision>
  <cp:lastPrinted>2016-12-20T08:44:00Z</cp:lastPrinted>
  <dcterms:created xsi:type="dcterms:W3CDTF">2016-11-15T06:15:00Z</dcterms:created>
  <dcterms:modified xsi:type="dcterms:W3CDTF">2016-12-23T07:18:00Z</dcterms:modified>
</cp:coreProperties>
</file>