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BE" w:rsidRDefault="00120DBE">
      <w:pPr>
        <w:jc w:val="center"/>
        <w:rPr>
          <w:rFonts w:ascii="Times New Roman" w:eastAsia="仿宋" w:hAnsi="Times New Roman"/>
          <w:sz w:val="56"/>
          <w:szCs w:val="48"/>
        </w:rPr>
      </w:pPr>
    </w:p>
    <w:p w:rsidR="00120DBE" w:rsidRDefault="00120DBE">
      <w:pPr>
        <w:jc w:val="center"/>
        <w:rPr>
          <w:rFonts w:ascii="Times New Roman" w:eastAsia="仿宋" w:hAnsi="Times New Roman"/>
          <w:sz w:val="56"/>
          <w:szCs w:val="48"/>
        </w:rPr>
      </w:pPr>
    </w:p>
    <w:p w:rsidR="00120DBE" w:rsidRDefault="00D86DE9">
      <w:pPr>
        <w:jc w:val="center"/>
        <w:rPr>
          <w:rFonts w:ascii="黑体" w:eastAsia="黑体" w:hAnsi="黑体"/>
          <w:sz w:val="52"/>
          <w:szCs w:val="48"/>
        </w:rPr>
      </w:pPr>
      <w:r>
        <w:rPr>
          <w:rFonts w:ascii="黑体" w:eastAsia="黑体" w:hAnsi="黑体"/>
          <w:sz w:val="56"/>
          <w:szCs w:val="48"/>
        </w:rPr>
        <w:t>纳入环境保护登记管理建设项目自查评估报告</w:t>
      </w:r>
    </w:p>
    <w:p w:rsidR="00120DBE" w:rsidRDefault="00120DBE">
      <w:pPr>
        <w:jc w:val="center"/>
        <w:rPr>
          <w:rFonts w:ascii="Times New Roman" w:eastAsia="仿宋" w:hAnsi="Times New Roman"/>
          <w:sz w:val="52"/>
          <w:szCs w:val="48"/>
        </w:rPr>
      </w:pPr>
    </w:p>
    <w:p w:rsidR="00120DBE" w:rsidRDefault="00120DBE">
      <w:pPr>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D86DE9" w:rsidP="00CF294D">
      <w:pPr>
        <w:spacing w:beforeLines="50" w:afterLines="50" w:line="600" w:lineRule="auto"/>
        <w:rPr>
          <w:rFonts w:ascii="Times New Roman" w:eastAsia="仿宋" w:hAnsi="Times New Roman"/>
          <w:sz w:val="36"/>
          <w:szCs w:val="36"/>
          <w:u w:val="single"/>
        </w:rPr>
      </w:pPr>
      <w:r>
        <w:rPr>
          <w:rFonts w:ascii="Times New Roman" w:eastAsia="仿宋" w:hAnsi="Times New Roman"/>
          <w:sz w:val="36"/>
          <w:szCs w:val="36"/>
        </w:rPr>
        <w:t>项</w:t>
      </w:r>
      <w:r>
        <w:rPr>
          <w:rFonts w:ascii="Times New Roman" w:eastAsia="仿宋" w:hAnsi="Times New Roman"/>
          <w:sz w:val="36"/>
          <w:szCs w:val="36"/>
        </w:rPr>
        <w:t xml:space="preserve">  </w:t>
      </w:r>
      <w:r>
        <w:rPr>
          <w:rFonts w:ascii="Times New Roman" w:eastAsia="仿宋" w:hAnsi="Times New Roman"/>
          <w:sz w:val="36"/>
          <w:szCs w:val="36"/>
        </w:rPr>
        <w:t>目</w:t>
      </w:r>
      <w:r>
        <w:rPr>
          <w:rFonts w:ascii="Times New Roman" w:eastAsia="仿宋" w:hAnsi="Times New Roman"/>
          <w:sz w:val="36"/>
          <w:szCs w:val="36"/>
        </w:rPr>
        <w:t xml:space="preserve">  </w:t>
      </w:r>
      <w:r>
        <w:rPr>
          <w:rFonts w:ascii="Times New Roman" w:eastAsia="仿宋" w:hAnsi="Times New Roman"/>
          <w:sz w:val="36"/>
          <w:szCs w:val="36"/>
        </w:rPr>
        <w:t>名</w:t>
      </w:r>
      <w:r>
        <w:rPr>
          <w:rFonts w:ascii="Times New Roman" w:eastAsia="仿宋" w:hAnsi="Times New Roman"/>
          <w:sz w:val="36"/>
          <w:szCs w:val="36"/>
        </w:rPr>
        <w:t xml:space="preserve">  </w:t>
      </w:r>
      <w:r>
        <w:rPr>
          <w:rFonts w:ascii="Times New Roman" w:eastAsia="仿宋" w:hAnsi="Times New Roman"/>
          <w:sz w:val="36"/>
          <w:szCs w:val="36"/>
        </w:rPr>
        <w:t>称</w:t>
      </w:r>
      <w:r>
        <w:rPr>
          <w:rFonts w:ascii="Times New Roman" w:eastAsia="仿宋" w:hAnsi="Times New Roman"/>
          <w:sz w:val="36"/>
          <w:szCs w:val="36"/>
        </w:rPr>
        <w:t xml:space="preserve"> </w:t>
      </w:r>
      <w:r>
        <w:rPr>
          <w:rFonts w:ascii="Times New Roman" w:eastAsia="仿宋" w:hAnsi="Times New Roman"/>
          <w:sz w:val="36"/>
          <w:szCs w:val="36"/>
        </w:rPr>
        <w:t>：</w:t>
      </w:r>
      <w:r>
        <w:rPr>
          <w:rFonts w:ascii="Times New Roman" w:eastAsia="仿宋" w:hAnsi="Times New Roman"/>
          <w:sz w:val="36"/>
          <w:szCs w:val="36"/>
          <w:u w:val="single"/>
        </w:rPr>
        <w:t xml:space="preserve"> </w:t>
      </w:r>
      <w:r w:rsidR="004F7D34">
        <w:rPr>
          <w:rFonts w:ascii="Times New Roman" w:eastAsia="仿宋" w:hAnsi="Times New Roman" w:hint="eastAsia"/>
          <w:sz w:val="36"/>
          <w:szCs w:val="36"/>
          <w:u w:val="single"/>
        </w:rPr>
        <w:t xml:space="preserve"> </w:t>
      </w:r>
      <w:r>
        <w:rPr>
          <w:rFonts w:ascii="Times New Roman" w:eastAsia="仿宋" w:hAnsi="Times New Roman"/>
          <w:sz w:val="36"/>
          <w:szCs w:val="36"/>
          <w:u w:val="single"/>
        </w:rPr>
        <w:t xml:space="preserve"> </w:t>
      </w:r>
      <w:r w:rsidR="004A0876">
        <w:rPr>
          <w:rFonts w:ascii="Times New Roman" w:eastAsia="仿宋" w:hAnsi="Times New Roman" w:hint="eastAsia"/>
          <w:sz w:val="36"/>
          <w:szCs w:val="36"/>
          <w:u w:val="single"/>
        </w:rPr>
        <w:t xml:space="preserve"> </w:t>
      </w:r>
      <w:r w:rsidR="004A0876">
        <w:rPr>
          <w:rFonts w:ascii="Times New Roman" w:eastAsia="仿宋" w:hAnsi="Times New Roman" w:hint="eastAsia"/>
          <w:bCs/>
          <w:sz w:val="36"/>
          <w:szCs w:val="36"/>
          <w:u w:val="single"/>
        </w:rPr>
        <w:t>塑胶制品生产加工</w:t>
      </w:r>
      <w:r>
        <w:rPr>
          <w:rFonts w:ascii="Times New Roman" w:eastAsia="仿宋" w:hAnsi="Times New Roman"/>
          <w:bCs/>
          <w:sz w:val="36"/>
          <w:szCs w:val="36"/>
          <w:u w:val="single"/>
        </w:rPr>
        <w:t>项目</w:t>
      </w:r>
      <w:r w:rsidR="004A0876">
        <w:rPr>
          <w:rFonts w:ascii="Times New Roman" w:eastAsia="仿宋" w:hAnsi="Times New Roman"/>
          <w:bCs/>
          <w:sz w:val="36"/>
          <w:szCs w:val="36"/>
          <w:u w:val="single"/>
        </w:rPr>
        <w:t xml:space="preserve">     </w:t>
      </w:r>
    </w:p>
    <w:p w:rsidR="00120DBE" w:rsidRDefault="00D86DE9" w:rsidP="00CF294D">
      <w:pPr>
        <w:spacing w:beforeLines="50" w:afterLines="50" w:line="600" w:lineRule="auto"/>
        <w:ind w:left="3240" w:hangingChars="900" w:hanging="3240"/>
        <w:rPr>
          <w:rFonts w:ascii="Times New Roman" w:eastAsia="仿宋" w:hAnsi="Times New Roman"/>
          <w:sz w:val="36"/>
          <w:szCs w:val="36"/>
        </w:rPr>
      </w:pPr>
      <w:r>
        <w:rPr>
          <w:rFonts w:ascii="Times New Roman" w:eastAsia="仿宋" w:hAnsi="Times New Roman"/>
          <w:sz w:val="36"/>
          <w:szCs w:val="36"/>
        </w:rPr>
        <w:t>建设单位（盖章）：</w:t>
      </w:r>
      <w:r>
        <w:rPr>
          <w:rFonts w:ascii="Times New Roman" w:eastAsia="仿宋" w:hAnsi="Times New Roman" w:hint="eastAsia"/>
          <w:sz w:val="36"/>
          <w:szCs w:val="36"/>
          <w:u w:val="single"/>
        </w:rPr>
        <w:t xml:space="preserve"> </w:t>
      </w:r>
      <w:r w:rsidR="00E005FA">
        <w:rPr>
          <w:rFonts w:ascii="Times New Roman" w:eastAsia="仿宋" w:hAnsi="Times New Roman" w:hint="eastAsia"/>
          <w:sz w:val="36"/>
          <w:szCs w:val="36"/>
          <w:u w:val="single"/>
        </w:rPr>
        <w:t xml:space="preserve">  </w:t>
      </w:r>
      <w:r w:rsidR="004A0876">
        <w:rPr>
          <w:rFonts w:ascii="Times New Roman" w:eastAsia="仿宋" w:hAnsi="Times New Roman" w:hint="eastAsia"/>
          <w:sz w:val="36"/>
          <w:szCs w:val="36"/>
          <w:u w:val="single"/>
        </w:rPr>
        <w:t xml:space="preserve"> </w:t>
      </w:r>
      <w:r w:rsidR="00E005FA">
        <w:rPr>
          <w:rFonts w:ascii="Times New Roman" w:eastAsia="仿宋" w:hAnsi="Times New Roman" w:hint="eastAsia"/>
          <w:sz w:val="36"/>
          <w:szCs w:val="36"/>
          <w:u w:val="single"/>
        </w:rPr>
        <w:t>常州</w:t>
      </w:r>
      <w:r w:rsidR="004A0876">
        <w:rPr>
          <w:rFonts w:ascii="Times New Roman" w:eastAsia="仿宋" w:hAnsi="Times New Roman" w:hint="eastAsia"/>
          <w:sz w:val="36"/>
          <w:szCs w:val="36"/>
          <w:u w:val="single"/>
        </w:rPr>
        <w:t>万博塑胶</w:t>
      </w:r>
      <w:r w:rsidR="00E005FA">
        <w:rPr>
          <w:rFonts w:ascii="Times New Roman" w:eastAsia="仿宋" w:hAnsi="Times New Roman" w:hint="eastAsia"/>
          <w:sz w:val="36"/>
          <w:szCs w:val="36"/>
          <w:u w:val="single"/>
        </w:rPr>
        <w:t>有限公司</w:t>
      </w:r>
      <w:r>
        <w:rPr>
          <w:rFonts w:ascii="Times New Roman" w:eastAsia="仿宋" w:hAnsi="Times New Roman"/>
          <w:sz w:val="36"/>
          <w:szCs w:val="36"/>
          <w:u w:val="single"/>
        </w:rPr>
        <w:t xml:space="preserve"> </w:t>
      </w:r>
      <w:r>
        <w:rPr>
          <w:rFonts w:ascii="Times New Roman" w:eastAsia="仿宋" w:hAnsi="Times New Roman" w:hint="eastAsia"/>
          <w:sz w:val="36"/>
          <w:szCs w:val="36"/>
          <w:u w:val="single"/>
        </w:rPr>
        <w:t xml:space="preserve"> </w:t>
      </w:r>
      <w:r w:rsidR="004A0876">
        <w:rPr>
          <w:rFonts w:ascii="Times New Roman" w:eastAsia="仿宋" w:hAnsi="Times New Roman" w:hint="eastAsia"/>
          <w:sz w:val="36"/>
          <w:szCs w:val="36"/>
          <w:u w:val="single"/>
        </w:rPr>
        <w:t xml:space="preserve"> </w:t>
      </w:r>
      <w:r>
        <w:rPr>
          <w:rFonts w:ascii="Times New Roman" w:eastAsia="仿宋" w:hAnsi="Times New Roman" w:hint="eastAsia"/>
          <w:sz w:val="36"/>
          <w:szCs w:val="36"/>
          <w:u w:val="single"/>
        </w:rPr>
        <w:t xml:space="preserve">  </w:t>
      </w:r>
    </w:p>
    <w:p w:rsidR="00120DBE" w:rsidRDefault="00120DBE">
      <w:pPr>
        <w:jc w:val="center"/>
        <w:rPr>
          <w:rFonts w:ascii="Times New Roman" w:eastAsia="仿宋" w:hAnsi="Times New Roman"/>
          <w:sz w:val="36"/>
          <w:szCs w:val="36"/>
        </w:rPr>
      </w:pPr>
    </w:p>
    <w:p w:rsidR="00E005FA" w:rsidRDefault="00E005FA">
      <w:pPr>
        <w:jc w:val="center"/>
        <w:rPr>
          <w:rFonts w:ascii="Times New Roman" w:eastAsia="仿宋" w:hAnsi="Times New Roman"/>
          <w:sz w:val="36"/>
          <w:szCs w:val="36"/>
        </w:rPr>
      </w:pPr>
    </w:p>
    <w:p w:rsidR="00E005FA" w:rsidRPr="00E005FA" w:rsidRDefault="00E005FA">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D86DE9">
      <w:pPr>
        <w:jc w:val="center"/>
        <w:rPr>
          <w:rFonts w:ascii="Times New Roman" w:eastAsia="仿宋" w:hAnsi="Times New Roman"/>
          <w:sz w:val="36"/>
          <w:szCs w:val="36"/>
        </w:rPr>
      </w:pPr>
      <w:r>
        <w:rPr>
          <w:rFonts w:ascii="Times New Roman" w:eastAsia="仿宋" w:hAnsi="Times New Roman"/>
          <w:sz w:val="36"/>
          <w:szCs w:val="36"/>
        </w:rPr>
        <w:t>填报日期：</w:t>
      </w:r>
      <w:r>
        <w:rPr>
          <w:rFonts w:ascii="Times New Roman" w:eastAsia="仿宋" w:hAnsi="Times New Roman"/>
          <w:sz w:val="36"/>
          <w:szCs w:val="36"/>
        </w:rPr>
        <w:t>2016</w:t>
      </w:r>
      <w:r>
        <w:rPr>
          <w:rFonts w:ascii="Times New Roman" w:eastAsia="仿宋" w:hAnsi="Times New Roman"/>
          <w:sz w:val="36"/>
          <w:szCs w:val="36"/>
        </w:rPr>
        <w:t>年</w:t>
      </w:r>
      <w:r w:rsidR="00E005FA">
        <w:rPr>
          <w:rFonts w:ascii="Times New Roman" w:eastAsia="仿宋" w:hAnsi="Times New Roman" w:hint="eastAsia"/>
          <w:sz w:val="36"/>
          <w:szCs w:val="36"/>
        </w:rPr>
        <w:t>1</w:t>
      </w:r>
      <w:r w:rsidR="004A0876">
        <w:rPr>
          <w:rFonts w:ascii="Times New Roman" w:eastAsia="仿宋" w:hAnsi="Times New Roman" w:hint="eastAsia"/>
          <w:sz w:val="36"/>
          <w:szCs w:val="36"/>
        </w:rPr>
        <w:t>1</w:t>
      </w:r>
      <w:r>
        <w:rPr>
          <w:rFonts w:ascii="Times New Roman" w:eastAsia="仿宋" w:hAnsi="Times New Roman"/>
          <w:sz w:val="36"/>
          <w:szCs w:val="36"/>
        </w:rPr>
        <w:t>月</w:t>
      </w:r>
    </w:p>
    <w:p w:rsidR="00120DBE" w:rsidRDefault="00120DBE">
      <w:pPr>
        <w:jc w:val="center"/>
        <w:rPr>
          <w:rFonts w:ascii="Times New Roman" w:eastAsia="仿宋" w:hAnsi="Times New Roman"/>
          <w:b/>
          <w:sz w:val="30"/>
          <w:szCs w:val="30"/>
        </w:rPr>
      </w:pPr>
    </w:p>
    <w:p w:rsidR="00120DBE" w:rsidRDefault="00120DBE">
      <w:pPr>
        <w:spacing w:line="600" w:lineRule="auto"/>
        <w:jc w:val="center"/>
        <w:rPr>
          <w:rFonts w:ascii="Times New Roman" w:eastAsia="仿宋" w:hAnsi="Times New Roman"/>
          <w:b/>
          <w:sz w:val="44"/>
          <w:szCs w:val="44"/>
        </w:rPr>
      </w:pPr>
    </w:p>
    <w:p w:rsidR="00120DBE" w:rsidRDefault="00120DBE">
      <w:pPr>
        <w:spacing w:line="600" w:lineRule="auto"/>
        <w:jc w:val="center"/>
        <w:rPr>
          <w:rFonts w:ascii="Times New Roman" w:eastAsia="仿宋" w:hAnsi="Times New Roman"/>
          <w:b/>
          <w:sz w:val="44"/>
          <w:szCs w:val="44"/>
        </w:rPr>
      </w:pPr>
    </w:p>
    <w:p w:rsidR="00120DBE" w:rsidRDefault="00D86DE9">
      <w:pPr>
        <w:spacing w:line="600" w:lineRule="auto"/>
        <w:jc w:val="center"/>
        <w:rPr>
          <w:rFonts w:ascii="Times New Roman" w:eastAsia="仿宋" w:hAnsi="Times New Roman"/>
          <w:b/>
          <w:sz w:val="44"/>
          <w:szCs w:val="44"/>
        </w:rPr>
      </w:pPr>
      <w:r>
        <w:rPr>
          <w:rFonts w:ascii="Times New Roman" w:eastAsia="仿宋" w:hAnsi="Times New Roman"/>
          <w:b/>
          <w:sz w:val="44"/>
          <w:szCs w:val="44"/>
        </w:rPr>
        <w:lastRenderedPageBreak/>
        <w:t>填报说明</w:t>
      </w:r>
    </w:p>
    <w:p w:rsidR="00120DBE" w:rsidRDefault="00120DBE">
      <w:pPr>
        <w:spacing w:line="600" w:lineRule="auto"/>
        <w:ind w:firstLineChars="200" w:firstLine="600"/>
        <w:jc w:val="left"/>
        <w:rPr>
          <w:rFonts w:ascii="Times New Roman" w:eastAsia="仿宋" w:hAnsi="Times New Roman"/>
          <w:sz w:val="30"/>
          <w:szCs w:val="30"/>
        </w:rPr>
      </w:pP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、本自查评估报告所针对的建设项目是指己建成但未取得环境影响评价批复文件的建设项目。</w:t>
      </w: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、报告一律用钢笔</w:t>
      </w:r>
      <w:r>
        <w:rPr>
          <w:rFonts w:ascii="Times New Roman" w:eastAsia="仿宋" w:hAnsi="Times New Roman"/>
          <w:sz w:val="30"/>
          <w:szCs w:val="30"/>
        </w:rPr>
        <w:t>/</w:t>
      </w:r>
      <w:r>
        <w:rPr>
          <w:rFonts w:ascii="Times New Roman" w:eastAsia="仿宋" w:hAnsi="Times New Roman"/>
          <w:sz w:val="30"/>
          <w:szCs w:val="30"/>
        </w:rPr>
        <w:t>签字笔或电脑打印，字迹清晰、工整、不得涂改</w:t>
      </w:r>
      <w:r>
        <w:rPr>
          <w:rFonts w:ascii="Times New Roman" w:eastAsia="仿宋" w:hAnsi="Times New Roman"/>
          <w:sz w:val="30"/>
          <w:szCs w:val="30"/>
        </w:rPr>
        <w:t>;</w:t>
      </w:r>
    </w:p>
    <w:p w:rsidR="00120DBE" w:rsidRDefault="00D86DE9">
      <w:pPr>
        <w:spacing w:line="600" w:lineRule="auto"/>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、该表一式三份（企业公章复印无效），自查评估项目所在地乡镇（街道、园区管理机构）、县（市、区）环保局、申报单位各留存一份。</w:t>
      </w: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E005FA" w:rsidRDefault="00E005FA">
      <w:pPr>
        <w:jc w:val="center"/>
        <w:rPr>
          <w:rFonts w:ascii="Times New Roman" w:eastAsia="仿宋" w:hAnsi="Times New Roman"/>
          <w:b/>
          <w:sz w:val="44"/>
          <w:szCs w:val="44"/>
        </w:rPr>
      </w:pPr>
    </w:p>
    <w:p w:rsidR="00E005FA" w:rsidRDefault="00E005FA">
      <w:pPr>
        <w:jc w:val="center"/>
        <w:rPr>
          <w:rFonts w:ascii="Times New Roman" w:eastAsia="仿宋" w:hAnsi="Times New Roman"/>
          <w:b/>
          <w:sz w:val="44"/>
          <w:szCs w:val="44"/>
        </w:rPr>
      </w:pPr>
    </w:p>
    <w:p w:rsidR="00120DBE" w:rsidRDefault="00D86DE9">
      <w:pPr>
        <w:jc w:val="center"/>
        <w:rPr>
          <w:rFonts w:ascii="Times New Roman" w:eastAsia="仿宋" w:hAnsi="Times New Roman"/>
          <w:b/>
          <w:sz w:val="44"/>
          <w:szCs w:val="44"/>
        </w:rPr>
      </w:pPr>
      <w:r>
        <w:rPr>
          <w:rFonts w:ascii="Times New Roman" w:eastAsia="仿宋" w:hAnsi="Times New Roman"/>
          <w:b/>
          <w:sz w:val="44"/>
          <w:szCs w:val="44"/>
        </w:rPr>
        <w:lastRenderedPageBreak/>
        <w:t>承</w:t>
      </w:r>
      <w:r>
        <w:rPr>
          <w:rFonts w:ascii="Times New Roman" w:eastAsia="仿宋" w:hAnsi="Times New Roman"/>
          <w:b/>
          <w:sz w:val="44"/>
          <w:szCs w:val="44"/>
        </w:rPr>
        <w:t xml:space="preserve">  </w:t>
      </w:r>
      <w:r>
        <w:rPr>
          <w:rFonts w:ascii="Times New Roman" w:eastAsia="仿宋" w:hAnsi="Times New Roman"/>
          <w:b/>
          <w:sz w:val="44"/>
          <w:szCs w:val="44"/>
        </w:rPr>
        <w:t>诺</w:t>
      </w:r>
    </w:p>
    <w:p w:rsidR="00120DBE" w:rsidRDefault="00120DBE">
      <w:pPr>
        <w:jc w:val="center"/>
        <w:rPr>
          <w:rFonts w:ascii="Times New Roman" w:eastAsia="仿宋" w:hAnsi="Times New Roman"/>
          <w:b/>
          <w:sz w:val="44"/>
          <w:szCs w:val="44"/>
        </w:rPr>
      </w:pP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我公司（单位）已组织开展了建设项目环境保护自查评估报告，现承诺如此下：</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、我公司（单位）已经知悉环保法律、法规、标准等各项环境保护管理要求，本表所填报资料完全属实，如存在瞒报、假报等情况及由此导致的一切后果，愿意承担相关法律责任。</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D86DE9">
      <w:pPr>
        <w:ind w:firstLineChars="200" w:firstLine="600"/>
        <w:jc w:val="center"/>
        <w:rPr>
          <w:rFonts w:ascii="Times New Roman" w:eastAsia="仿宋" w:hAnsi="Times New Roman"/>
          <w:sz w:val="30"/>
          <w:szCs w:val="30"/>
        </w:rPr>
      </w:pPr>
      <w:r>
        <w:rPr>
          <w:rFonts w:ascii="Times New Roman" w:eastAsia="仿宋" w:hAnsi="Times New Roman"/>
          <w:sz w:val="30"/>
          <w:szCs w:val="30"/>
        </w:rPr>
        <w:t>自查评估单位法人代表（盖章、签字）：</w:t>
      </w:r>
    </w:p>
    <w:p w:rsidR="00120DBE" w:rsidRDefault="00D86DE9">
      <w:pPr>
        <w:ind w:right="900" w:firstLineChars="200" w:firstLine="600"/>
        <w:jc w:val="center"/>
        <w:rPr>
          <w:rFonts w:ascii="Times New Roman" w:eastAsia="仿宋" w:hAnsi="Times New Roman"/>
          <w:sz w:val="30"/>
          <w:szCs w:val="30"/>
        </w:rPr>
      </w:pPr>
      <w:r>
        <w:rPr>
          <w:rFonts w:ascii="Times New Roman" w:eastAsia="仿宋" w:hAnsi="Times New Roman"/>
          <w:sz w:val="30"/>
          <w:szCs w:val="30"/>
        </w:rPr>
        <w:t xml:space="preserve">        </w:t>
      </w:r>
      <w:r>
        <w:rPr>
          <w:rFonts w:ascii="Times New Roman" w:eastAsia="仿宋" w:hAnsi="Times New Roman"/>
          <w:sz w:val="30"/>
          <w:szCs w:val="30"/>
        </w:rPr>
        <w:t>联系电话：</w:t>
      </w:r>
    </w:p>
    <w:p w:rsidR="00FB2B9F" w:rsidRDefault="00FB2B9F">
      <w:pPr>
        <w:ind w:right="900" w:firstLineChars="200" w:firstLine="600"/>
        <w:jc w:val="center"/>
        <w:rPr>
          <w:rFonts w:ascii="Times New Roman" w:eastAsia="仿宋" w:hAnsi="Times New Roman"/>
          <w:sz w:val="30"/>
          <w:szCs w:val="30"/>
        </w:rPr>
      </w:pPr>
    </w:p>
    <w:p w:rsidR="00FB2B9F" w:rsidRDefault="00FB2B9F">
      <w:pPr>
        <w:ind w:right="900" w:firstLineChars="200" w:firstLine="600"/>
        <w:jc w:val="center"/>
        <w:rPr>
          <w:rFonts w:ascii="Times New Roman" w:eastAsia="仿宋" w:hAnsi="Times New Roman"/>
          <w:sz w:val="30"/>
          <w:szCs w:val="30"/>
        </w:rPr>
      </w:pPr>
    </w:p>
    <w:p w:rsidR="00FB2B9F" w:rsidRDefault="00FB2B9F">
      <w:pPr>
        <w:ind w:right="900" w:firstLineChars="200" w:firstLine="600"/>
        <w:jc w:val="center"/>
        <w:rPr>
          <w:rFonts w:ascii="Times New Roman" w:eastAsia="仿宋" w:hAnsi="Times New Roman"/>
          <w:sz w:val="30"/>
          <w:szCs w:val="30"/>
        </w:rPr>
      </w:pPr>
    </w:p>
    <w:p w:rsidR="00FB2B9F" w:rsidRDefault="00FB2B9F">
      <w:pPr>
        <w:ind w:right="900" w:firstLineChars="200" w:firstLine="600"/>
        <w:jc w:val="center"/>
        <w:rPr>
          <w:rFonts w:ascii="Times New Roman" w:eastAsia="仿宋" w:hAnsi="Times New Roman"/>
          <w:sz w:val="30"/>
          <w:szCs w:val="30"/>
        </w:rPr>
      </w:pPr>
    </w:p>
    <w:p w:rsidR="00FB2B9F" w:rsidRDefault="00FB2B9F" w:rsidP="00FB2B9F">
      <w:pPr>
        <w:ind w:right="900" w:firstLineChars="200" w:firstLine="960"/>
        <w:jc w:val="center"/>
        <w:rPr>
          <w:rFonts w:ascii="Times New Roman" w:eastAsia="仿宋" w:hAnsi="Times New Roman"/>
          <w:sz w:val="48"/>
          <w:szCs w:val="48"/>
        </w:rPr>
      </w:pPr>
      <w:r w:rsidRPr="00FB2B9F">
        <w:rPr>
          <w:rFonts w:ascii="Times New Roman" w:eastAsia="仿宋" w:hAnsi="Times New Roman" w:hint="eastAsia"/>
          <w:sz w:val="48"/>
          <w:szCs w:val="48"/>
        </w:rPr>
        <w:lastRenderedPageBreak/>
        <w:t>目录</w:t>
      </w:r>
    </w:p>
    <w:p w:rsidR="00FB2B9F" w:rsidRDefault="00FB2B9F" w:rsidP="00FB2B9F">
      <w:pPr>
        <w:ind w:right="900" w:firstLineChars="200" w:firstLine="960"/>
        <w:jc w:val="center"/>
        <w:rPr>
          <w:rFonts w:ascii="Times New Roman" w:eastAsia="仿宋" w:hAnsi="Times New Roman"/>
          <w:sz w:val="48"/>
          <w:szCs w:val="48"/>
        </w:rPr>
      </w:pPr>
    </w:p>
    <w:p w:rsidR="00FB2B9F" w:rsidRPr="00FB2B9F" w:rsidRDefault="00605DC8">
      <w:pPr>
        <w:pStyle w:val="10"/>
        <w:tabs>
          <w:tab w:val="right" w:leader="dot" w:pos="8296"/>
        </w:tabs>
        <w:rPr>
          <w:noProof/>
          <w:sz w:val="28"/>
          <w:szCs w:val="28"/>
        </w:rPr>
      </w:pPr>
      <w:r w:rsidRPr="00FB2B9F">
        <w:rPr>
          <w:rFonts w:ascii="Times New Roman" w:eastAsia="仿宋" w:hAnsi="Times New Roman"/>
          <w:sz w:val="28"/>
          <w:szCs w:val="28"/>
        </w:rPr>
        <w:fldChar w:fldCharType="begin"/>
      </w:r>
      <w:r w:rsidR="00FB2B9F" w:rsidRPr="00FB2B9F">
        <w:rPr>
          <w:rFonts w:ascii="Times New Roman" w:eastAsia="仿宋" w:hAnsi="Times New Roman"/>
          <w:sz w:val="28"/>
          <w:szCs w:val="28"/>
        </w:rPr>
        <w:instrText xml:space="preserve"> TOC \o "1-3" \h \z \u </w:instrText>
      </w:r>
      <w:r w:rsidRPr="00FB2B9F">
        <w:rPr>
          <w:rFonts w:ascii="Times New Roman" w:eastAsia="仿宋" w:hAnsi="Times New Roman"/>
          <w:sz w:val="28"/>
          <w:szCs w:val="28"/>
        </w:rPr>
        <w:fldChar w:fldCharType="separate"/>
      </w:r>
      <w:hyperlink w:anchor="_Toc471297131" w:history="1">
        <w:r w:rsidR="00FB2B9F" w:rsidRPr="00FB2B9F">
          <w:rPr>
            <w:rStyle w:val="af1"/>
            <w:rFonts w:ascii="Times New Roman" w:eastAsia="仿宋" w:hAnsi="Times New Roman" w:hint="eastAsia"/>
            <w:noProof/>
            <w:sz w:val="28"/>
            <w:szCs w:val="28"/>
          </w:rPr>
          <w:t>一、项目基本情况</w:t>
        </w:r>
        <w:r w:rsidR="00FB2B9F" w:rsidRPr="00FB2B9F">
          <w:rPr>
            <w:noProof/>
            <w:webHidden/>
            <w:sz w:val="28"/>
            <w:szCs w:val="28"/>
          </w:rPr>
          <w:tab/>
        </w:r>
        <w:r w:rsidRPr="00FB2B9F">
          <w:rPr>
            <w:noProof/>
            <w:webHidden/>
            <w:sz w:val="28"/>
            <w:szCs w:val="28"/>
          </w:rPr>
          <w:fldChar w:fldCharType="begin"/>
        </w:r>
        <w:r w:rsidR="00FB2B9F" w:rsidRPr="00FB2B9F">
          <w:rPr>
            <w:noProof/>
            <w:webHidden/>
            <w:sz w:val="28"/>
            <w:szCs w:val="28"/>
          </w:rPr>
          <w:instrText xml:space="preserve"> PAGEREF _Toc471297131 \h </w:instrText>
        </w:r>
        <w:r w:rsidRPr="00FB2B9F">
          <w:rPr>
            <w:noProof/>
            <w:webHidden/>
            <w:sz w:val="28"/>
            <w:szCs w:val="28"/>
          </w:rPr>
        </w:r>
        <w:r w:rsidRPr="00FB2B9F">
          <w:rPr>
            <w:noProof/>
            <w:webHidden/>
            <w:sz w:val="28"/>
            <w:szCs w:val="28"/>
          </w:rPr>
          <w:fldChar w:fldCharType="separate"/>
        </w:r>
        <w:r w:rsidR="00FB2B9F" w:rsidRPr="00FB2B9F">
          <w:rPr>
            <w:noProof/>
            <w:webHidden/>
            <w:sz w:val="28"/>
            <w:szCs w:val="28"/>
          </w:rPr>
          <w:t>5</w:t>
        </w:r>
        <w:r w:rsidRPr="00FB2B9F">
          <w:rPr>
            <w:noProof/>
            <w:webHidden/>
            <w:sz w:val="28"/>
            <w:szCs w:val="28"/>
          </w:rPr>
          <w:fldChar w:fldCharType="end"/>
        </w:r>
      </w:hyperlink>
    </w:p>
    <w:p w:rsidR="00FB2B9F" w:rsidRPr="00FB2B9F" w:rsidRDefault="00605DC8">
      <w:pPr>
        <w:pStyle w:val="10"/>
        <w:tabs>
          <w:tab w:val="right" w:leader="dot" w:pos="8296"/>
        </w:tabs>
        <w:rPr>
          <w:noProof/>
          <w:sz w:val="28"/>
          <w:szCs w:val="28"/>
        </w:rPr>
      </w:pPr>
      <w:hyperlink w:anchor="_Toc471297132" w:history="1">
        <w:r w:rsidR="00FB2B9F" w:rsidRPr="00FB2B9F">
          <w:rPr>
            <w:rStyle w:val="af1"/>
            <w:rFonts w:ascii="Times New Roman" w:eastAsia="仿宋" w:hAnsi="Times New Roman" w:hint="eastAsia"/>
            <w:noProof/>
            <w:sz w:val="28"/>
            <w:szCs w:val="28"/>
          </w:rPr>
          <w:t>二、项目选址及生态红线保护规划管控要求相符情况</w:t>
        </w:r>
        <w:r w:rsidR="00FB2B9F" w:rsidRPr="00FB2B9F">
          <w:rPr>
            <w:noProof/>
            <w:webHidden/>
            <w:sz w:val="28"/>
            <w:szCs w:val="28"/>
          </w:rPr>
          <w:tab/>
        </w:r>
        <w:r w:rsidRPr="00FB2B9F">
          <w:rPr>
            <w:noProof/>
            <w:webHidden/>
            <w:sz w:val="28"/>
            <w:szCs w:val="28"/>
          </w:rPr>
          <w:fldChar w:fldCharType="begin"/>
        </w:r>
        <w:r w:rsidR="00FB2B9F" w:rsidRPr="00FB2B9F">
          <w:rPr>
            <w:noProof/>
            <w:webHidden/>
            <w:sz w:val="28"/>
            <w:szCs w:val="28"/>
          </w:rPr>
          <w:instrText xml:space="preserve"> PAGEREF _Toc471297132 \h </w:instrText>
        </w:r>
        <w:r w:rsidRPr="00FB2B9F">
          <w:rPr>
            <w:noProof/>
            <w:webHidden/>
            <w:sz w:val="28"/>
            <w:szCs w:val="28"/>
          </w:rPr>
        </w:r>
        <w:r w:rsidRPr="00FB2B9F">
          <w:rPr>
            <w:noProof/>
            <w:webHidden/>
            <w:sz w:val="28"/>
            <w:szCs w:val="28"/>
          </w:rPr>
          <w:fldChar w:fldCharType="separate"/>
        </w:r>
        <w:r w:rsidR="00FB2B9F" w:rsidRPr="00FB2B9F">
          <w:rPr>
            <w:noProof/>
            <w:webHidden/>
            <w:sz w:val="28"/>
            <w:szCs w:val="28"/>
          </w:rPr>
          <w:t>6</w:t>
        </w:r>
        <w:r w:rsidRPr="00FB2B9F">
          <w:rPr>
            <w:noProof/>
            <w:webHidden/>
            <w:sz w:val="28"/>
            <w:szCs w:val="28"/>
          </w:rPr>
          <w:fldChar w:fldCharType="end"/>
        </w:r>
      </w:hyperlink>
    </w:p>
    <w:p w:rsidR="00FB2B9F" w:rsidRPr="00FB2B9F" w:rsidRDefault="00605DC8">
      <w:pPr>
        <w:pStyle w:val="10"/>
        <w:tabs>
          <w:tab w:val="right" w:leader="dot" w:pos="8296"/>
        </w:tabs>
        <w:rPr>
          <w:noProof/>
          <w:sz w:val="28"/>
          <w:szCs w:val="28"/>
        </w:rPr>
      </w:pPr>
      <w:hyperlink w:anchor="_Toc471297133" w:history="1">
        <w:r w:rsidR="00FB2B9F" w:rsidRPr="00FB2B9F">
          <w:rPr>
            <w:rStyle w:val="af1"/>
            <w:rFonts w:ascii="Times New Roman" w:eastAsia="仿宋" w:hAnsi="Times New Roman" w:hint="eastAsia"/>
            <w:noProof/>
            <w:sz w:val="28"/>
            <w:szCs w:val="28"/>
          </w:rPr>
          <w:t>三、主体工艺装备建设及国家产业政策相符情况</w:t>
        </w:r>
        <w:r w:rsidR="00FB2B9F" w:rsidRPr="00FB2B9F">
          <w:rPr>
            <w:noProof/>
            <w:webHidden/>
            <w:sz w:val="28"/>
            <w:szCs w:val="28"/>
          </w:rPr>
          <w:tab/>
        </w:r>
        <w:r w:rsidRPr="00FB2B9F">
          <w:rPr>
            <w:noProof/>
            <w:webHidden/>
            <w:sz w:val="28"/>
            <w:szCs w:val="28"/>
          </w:rPr>
          <w:fldChar w:fldCharType="begin"/>
        </w:r>
        <w:r w:rsidR="00FB2B9F" w:rsidRPr="00FB2B9F">
          <w:rPr>
            <w:noProof/>
            <w:webHidden/>
            <w:sz w:val="28"/>
            <w:szCs w:val="28"/>
          </w:rPr>
          <w:instrText xml:space="preserve"> PAGEREF _Toc471297133 \h </w:instrText>
        </w:r>
        <w:r w:rsidRPr="00FB2B9F">
          <w:rPr>
            <w:noProof/>
            <w:webHidden/>
            <w:sz w:val="28"/>
            <w:szCs w:val="28"/>
          </w:rPr>
        </w:r>
        <w:r w:rsidRPr="00FB2B9F">
          <w:rPr>
            <w:noProof/>
            <w:webHidden/>
            <w:sz w:val="28"/>
            <w:szCs w:val="28"/>
          </w:rPr>
          <w:fldChar w:fldCharType="separate"/>
        </w:r>
        <w:r w:rsidR="00FB2B9F" w:rsidRPr="00FB2B9F">
          <w:rPr>
            <w:noProof/>
            <w:webHidden/>
            <w:sz w:val="28"/>
            <w:szCs w:val="28"/>
          </w:rPr>
          <w:t>7</w:t>
        </w:r>
        <w:r w:rsidRPr="00FB2B9F">
          <w:rPr>
            <w:noProof/>
            <w:webHidden/>
            <w:sz w:val="28"/>
            <w:szCs w:val="28"/>
          </w:rPr>
          <w:fldChar w:fldCharType="end"/>
        </w:r>
      </w:hyperlink>
    </w:p>
    <w:p w:rsidR="00FB2B9F" w:rsidRPr="00FB2B9F" w:rsidRDefault="00605DC8">
      <w:pPr>
        <w:pStyle w:val="10"/>
        <w:tabs>
          <w:tab w:val="right" w:leader="dot" w:pos="8296"/>
        </w:tabs>
        <w:rPr>
          <w:noProof/>
          <w:sz w:val="28"/>
          <w:szCs w:val="28"/>
        </w:rPr>
      </w:pPr>
      <w:hyperlink w:anchor="_Toc471297134" w:history="1">
        <w:r w:rsidR="00FB2B9F" w:rsidRPr="00FB2B9F">
          <w:rPr>
            <w:rStyle w:val="af1"/>
            <w:rFonts w:ascii="Times New Roman" w:eastAsia="仿宋" w:hAnsi="Times New Roman" w:hint="eastAsia"/>
            <w:noProof/>
            <w:sz w:val="28"/>
            <w:szCs w:val="28"/>
          </w:rPr>
          <w:t>四、污染防治设施建设及运行情况</w:t>
        </w:r>
        <w:r w:rsidR="00FB2B9F" w:rsidRPr="00FB2B9F">
          <w:rPr>
            <w:noProof/>
            <w:webHidden/>
            <w:sz w:val="28"/>
            <w:szCs w:val="28"/>
          </w:rPr>
          <w:tab/>
        </w:r>
        <w:r w:rsidRPr="00FB2B9F">
          <w:rPr>
            <w:noProof/>
            <w:webHidden/>
            <w:sz w:val="28"/>
            <w:szCs w:val="28"/>
          </w:rPr>
          <w:fldChar w:fldCharType="begin"/>
        </w:r>
        <w:r w:rsidR="00FB2B9F" w:rsidRPr="00FB2B9F">
          <w:rPr>
            <w:noProof/>
            <w:webHidden/>
            <w:sz w:val="28"/>
            <w:szCs w:val="28"/>
          </w:rPr>
          <w:instrText xml:space="preserve"> PAGEREF _Toc471297134 \h </w:instrText>
        </w:r>
        <w:r w:rsidRPr="00FB2B9F">
          <w:rPr>
            <w:noProof/>
            <w:webHidden/>
            <w:sz w:val="28"/>
            <w:szCs w:val="28"/>
          </w:rPr>
        </w:r>
        <w:r w:rsidRPr="00FB2B9F">
          <w:rPr>
            <w:noProof/>
            <w:webHidden/>
            <w:sz w:val="28"/>
            <w:szCs w:val="28"/>
          </w:rPr>
          <w:fldChar w:fldCharType="separate"/>
        </w:r>
        <w:r w:rsidR="00FB2B9F" w:rsidRPr="00FB2B9F">
          <w:rPr>
            <w:noProof/>
            <w:webHidden/>
            <w:sz w:val="28"/>
            <w:szCs w:val="28"/>
          </w:rPr>
          <w:t>13</w:t>
        </w:r>
        <w:r w:rsidRPr="00FB2B9F">
          <w:rPr>
            <w:noProof/>
            <w:webHidden/>
            <w:sz w:val="28"/>
            <w:szCs w:val="28"/>
          </w:rPr>
          <w:fldChar w:fldCharType="end"/>
        </w:r>
      </w:hyperlink>
    </w:p>
    <w:p w:rsidR="00FB2B9F" w:rsidRPr="00FB2B9F" w:rsidRDefault="00605DC8">
      <w:pPr>
        <w:pStyle w:val="10"/>
        <w:tabs>
          <w:tab w:val="right" w:leader="dot" w:pos="8296"/>
        </w:tabs>
        <w:rPr>
          <w:noProof/>
          <w:sz w:val="28"/>
          <w:szCs w:val="28"/>
        </w:rPr>
      </w:pPr>
      <w:hyperlink w:anchor="_Toc471297135" w:history="1">
        <w:r w:rsidR="00FB2B9F" w:rsidRPr="00FB2B9F">
          <w:rPr>
            <w:rStyle w:val="af1"/>
            <w:rFonts w:ascii="Times New Roman" w:eastAsia="仿宋" w:hAnsi="Times New Roman" w:hint="eastAsia"/>
            <w:noProof/>
            <w:sz w:val="28"/>
            <w:szCs w:val="28"/>
          </w:rPr>
          <w:t>五、污染物排放标准及稳定达标排放情况（附监测报告）</w:t>
        </w:r>
        <w:r w:rsidR="00FB2B9F" w:rsidRPr="00FB2B9F">
          <w:rPr>
            <w:noProof/>
            <w:webHidden/>
            <w:sz w:val="28"/>
            <w:szCs w:val="28"/>
          </w:rPr>
          <w:tab/>
        </w:r>
        <w:r w:rsidRPr="00FB2B9F">
          <w:rPr>
            <w:noProof/>
            <w:webHidden/>
            <w:sz w:val="28"/>
            <w:szCs w:val="28"/>
          </w:rPr>
          <w:fldChar w:fldCharType="begin"/>
        </w:r>
        <w:r w:rsidR="00FB2B9F" w:rsidRPr="00FB2B9F">
          <w:rPr>
            <w:noProof/>
            <w:webHidden/>
            <w:sz w:val="28"/>
            <w:szCs w:val="28"/>
          </w:rPr>
          <w:instrText xml:space="preserve"> PAGEREF _Toc471297135 \h </w:instrText>
        </w:r>
        <w:r w:rsidRPr="00FB2B9F">
          <w:rPr>
            <w:noProof/>
            <w:webHidden/>
            <w:sz w:val="28"/>
            <w:szCs w:val="28"/>
          </w:rPr>
        </w:r>
        <w:r w:rsidRPr="00FB2B9F">
          <w:rPr>
            <w:noProof/>
            <w:webHidden/>
            <w:sz w:val="28"/>
            <w:szCs w:val="28"/>
          </w:rPr>
          <w:fldChar w:fldCharType="separate"/>
        </w:r>
        <w:r w:rsidR="00FB2B9F" w:rsidRPr="00FB2B9F">
          <w:rPr>
            <w:noProof/>
            <w:webHidden/>
            <w:sz w:val="28"/>
            <w:szCs w:val="28"/>
          </w:rPr>
          <w:t>14</w:t>
        </w:r>
        <w:r w:rsidRPr="00FB2B9F">
          <w:rPr>
            <w:noProof/>
            <w:webHidden/>
            <w:sz w:val="28"/>
            <w:szCs w:val="28"/>
          </w:rPr>
          <w:fldChar w:fldCharType="end"/>
        </w:r>
      </w:hyperlink>
    </w:p>
    <w:p w:rsidR="00FB2B9F" w:rsidRPr="00FB2B9F" w:rsidRDefault="00605DC8">
      <w:pPr>
        <w:pStyle w:val="10"/>
        <w:tabs>
          <w:tab w:val="right" w:leader="dot" w:pos="8296"/>
        </w:tabs>
        <w:rPr>
          <w:noProof/>
          <w:sz w:val="28"/>
          <w:szCs w:val="28"/>
        </w:rPr>
      </w:pPr>
      <w:hyperlink w:anchor="_Toc471297136" w:history="1">
        <w:r w:rsidR="00FB2B9F" w:rsidRPr="00FB2B9F">
          <w:rPr>
            <w:rStyle w:val="af1"/>
            <w:rFonts w:ascii="Times New Roman" w:eastAsia="仿宋" w:hAnsi="Times New Roman" w:hint="eastAsia"/>
            <w:noProof/>
            <w:sz w:val="28"/>
            <w:szCs w:val="28"/>
          </w:rPr>
          <w:t>六、污染物排放总量控制指标及完成情况</w:t>
        </w:r>
        <w:r w:rsidR="00FB2B9F" w:rsidRPr="00FB2B9F">
          <w:rPr>
            <w:noProof/>
            <w:webHidden/>
            <w:sz w:val="28"/>
            <w:szCs w:val="28"/>
          </w:rPr>
          <w:tab/>
        </w:r>
        <w:r w:rsidRPr="00FB2B9F">
          <w:rPr>
            <w:noProof/>
            <w:webHidden/>
            <w:sz w:val="28"/>
            <w:szCs w:val="28"/>
          </w:rPr>
          <w:fldChar w:fldCharType="begin"/>
        </w:r>
        <w:r w:rsidR="00FB2B9F" w:rsidRPr="00FB2B9F">
          <w:rPr>
            <w:noProof/>
            <w:webHidden/>
            <w:sz w:val="28"/>
            <w:szCs w:val="28"/>
          </w:rPr>
          <w:instrText xml:space="preserve"> PAGEREF _Toc471297136 \h </w:instrText>
        </w:r>
        <w:r w:rsidRPr="00FB2B9F">
          <w:rPr>
            <w:noProof/>
            <w:webHidden/>
            <w:sz w:val="28"/>
            <w:szCs w:val="28"/>
          </w:rPr>
        </w:r>
        <w:r w:rsidRPr="00FB2B9F">
          <w:rPr>
            <w:noProof/>
            <w:webHidden/>
            <w:sz w:val="28"/>
            <w:szCs w:val="28"/>
          </w:rPr>
          <w:fldChar w:fldCharType="separate"/>
        </w:r>
        <w:r w:rsidR="00FB2B9F" w:rsidRPr="00FB2B9F">
          <w:rPr>
            <w:noProof/>
            <w:webHidden/>
            <w:sz w:val="28"/>
            <w:szCs w:val="28"/>
          </w:rPr>
          <w:t>16</w:t>
        </w:r>
        <w:r w:rsidRPr="00FB2B9F">
          <w:rPr>
            <w:noProof/>
            <w:webHidden/>
            <w:sz w:val="28"/>
            <w:szCs w:val="28"/>
          </w:rPr>
          <w:fldChar w:fldCharType="end"/>
        </w:r>
      </w:hyperlink>
    </w:p>
    <w:p w:rsidR="00FB2B9F" w:rsidRPr="00FB2B9F" w:rsidRDefault="00605DC8">
      <w:pPr>
        <w:pStyle w:val="10"/>
        <w:tabs>
          <w:tab w:val="right" w:leader="dot" w:pos="8296"/>
        </w:tabs>
        <w:rPr>
          <w:noProof/>
          <w:sz w:val="28"/>
          <w:szCs w:val="28"/>
        </w:rPr>
      </w:pPr>
      <w:hyperlink w:anchor="_Toc471297137" w:history="1">
        <w:r w:rsidR="00FB2B9F" w:rsidRPr="00FB2B9F">
          <w:rPr>
            <w:rStyle w:val="af1"/>
            <w:rFonts w:ascii="Times New Roman" w:eastAsia="仿宋" w:hAnsi="Times New Roman" w:hint="eastAsia"/>
            <w:noProof/>
            <w:sz w:val="28"/>
            <w:szCs w:val="28"/>
          </w:rPr>
          <w:t>七、环境污染事故及重大环境风险隐患排查情况（风险识别及重大风险源辨识、说明应急物资情况）</w:t>
        </w:r>
        <w:r w:rsidR="00FB2B9F" w:rsidRPr="00FB2B9F">
          <w:rPr>
            <w:noProof/>
            <w:webHidden/>
            <w:sz w:val="28"/>
            <w:szCs w:val="28"/>
          </w:rPr>
          <w:tab/>
        </w:r>
        <w:r w:rsidRPr="00FB2B9F">
          <w:rPr>
            <w:noProof/>
            <w:webHidden/>
            <w:sz w:val="28"/>
            <w:szCs w:val="28"/>
          </w:rPr>
          <w:fldChar w:fldCharType="begin"/>
        </w:r>
        <w:r w:rsidR="00FB2B9F" w:rsidRPr="00FB2B9F">
          <w:rPr>
            <w:noProof/>
            <w:webHidden/>
            <w:sz w:val="28"/>
            <w:szCs w:val="28"/>
          </w:rPr>
          <w:instrText xml:space="preserve"> PAGEREF _Toc471297137 \h </w:instrText>
        </w:r>
        <w:r w:rsidRPr="00FB2B9F">
          <w:rPr>
            <w:noProof/>
            <w:webHidden/>
            <w:sz w:val="28"/>
            <w:szCs w:val="28"/>
          </w:rPr>
        </w:r>
        <w:r w:rsidRPr="00FB2B9F">
          <w:rPr>
            <w:noProof/>
            <w:webHidden/>
            <w:sz w:val="28"/>
            <w:szCs w:val="28"/>
          </w:rPr>
          <w:fldChar w:fldCharType="separate"/>
        </w:r>
        <w:r w:rsidR="00FB2B9F" w:rsidRPr="00FB2B9F">
          <w:rPr>
            <w:noProof/>
            <w:webHidden/>
            <w:sz w:val="28"/>
            <w:szCs w:val="28"/>
          </w:rPr>
          <w:t>18</w:t>
        </w:r>
        <w:r w:rsidRPr="00FB2B9F">
          <w:rPr>
            <w:noProof/>
            <w:webHidden/>
            <w:sz w:val="28"/>
            <w:szCs w:val="28"/>
          </w:rPr>
          <w:fldChar w:fldCharType="end"/>
        </w:r>
      </w:hyperlink>
    </w:p>
    <w:p w:rsidR="00FB2B9F" w:rsidRPr="00FB2B9F" w:rsidRDefault="00605DC8">
      <w:pPr>
        <w:pStyle w:val="10"/>
        <w:tabs>
          <w:tab w:val="right" w:leader="dot" w:pos="8296"/>
        </w:tabs>
        <w:rPr>
          <w:noProof/>
          <w:sz w:val="28"/>
          <w:szCs w:val="28"/>
        </w:rPr>
      </w:pPr>
      <w:hyperlink w:anchor="_Toc471297138" w:history="1">
        <w:r w:rsidR="00FB2B9F" w:rsidRPr="00FB2B9F">
          <w:rPr>
            <w:rStyle w:val="af1"/>
            <w:rFonts w:ascii="Times New Roman" w:eastAsia="仿宋" w:hAnsi="Times New Roman" w:hint="eastAsia"/>
            <w:noProof/>
            <w:sz w:val="28"/>
            <w:szCs w:val="28"/>
          </w:rPr>
          <w:t>八、卫生防护距离设置及落实情况</w:t>
        </w:r>
        <w:r w:rsidR="00FB2B9F" w:rsidRPr="00FB2B9F">
          <w:rPr>
            <w:noProof/>
            <w:webHidden/>
            <w:sz w:val="28"/>
            <w:szCs w:val="28"/>
          </w:rPr>
          <w:tab/>
        </w:r>
        <w:r w:rsidRPr="00FB2B9F">
          <w:rPr>
            <w:noProof/>
            <w:webHidden/>
            <w:sz w:val="28"/>
            <w:szCs w:val="28"/>
          </w:rPr>
          <w:fldChar w:fldCharType="begin"/>
        </w:r>
        <w:r w:rsidR="00FB2B9F" w:rsidRPr="00FB2B9F">
          <w:rPr>
            <w:noProof/>
            <w:webHidden/>
            <w:sz w:val="28"/>
            <w:szCs w:val="28"/>
          </w:rPr>
          <w:instrText xml:space="preserve"> PAGEREF _Toc471297138 \h </w:instrText>
        </w:r>
        <w:r w:rsidRPr="00FB2B9F">
          <w:rPr>
            <w:noProof/>
            <w:webHidden/>
            <w:sz w:val="28"/>
            <w:szCs w:val="28"/>
          </w:rPr>
        </w:r>
        <w:r w:rsidRPr="00FB2B9F">
          <w:rPr>
            <w:noProof/>
            <w:webHidden/>
            <w:sz w:val="28"/>
            <w:szCs w:val="28"/>
          </w:rPr>
          <w:fldChar w:fldCharType="separate"/>
        </w:r>
        <w:r w:rsidR="00FB2B9F" w:rsidRPr="00FB2B9F">
          <w:rPr>
            <w:noProof/>
            <w:webHidden/>
            <w:sz w:val="28"/>
            <w:szCs w:val="28"/>
          </w:rPr>
          <w:t>19</w:t>
        </w:r>
        <w:r w:rsidRPr="00FB2B9F">
          <w:rPr>
            <w:noProof/>
            <w:webHidden/>
            <w:sz w:val="28"/>
            <w:szCs w:val="28"/>
          </w:rPr>
          <w:fldChar w:fldCharType="end"/>
        </w:r>
      </w:hyperlink>
    </w:p>
    <w:p w:rsidR="00FB2B9F" w:rsidRPr="00FB2B9F" w:rsidRDefault="00605DC8">
      <w:pPr>
        <w:pStyle w:val="10"/>
        <w:tabs>
          <w:tab w:val="right" w:leader="dot" w:pos="8296"/>
        </w:tabs>
        <w:rPr>
          <w:noProof/>
          <w:sz w:val="28"/>
          <w:szCs w:val="28"/>
        </w:rPr>
      </w:pPr>
      <w:hyperlink w:anchor="_Toc471297139" w:history="1">
        <w:r w:rsidR="00FB2B9F" w:rsidRPr="00FB2B9F">
          <w:rPr>
            <w:rStyle w:val="af1"/>
            <w:rFonts w:ascii="Times New Roman" w:eastAsia="仿宋" w:hAnsi="仿宋" w:hint="eastAsia"/>
            <w:noProof/>
            <w:sz w:val="28"/>
            <w:szCs w:val="28"/>
          </w:rPr>
          <w:t>九、环境信访情况</w:t>
        </w:r>
        <w:r w:rsidR="00FB2B9F" w:rsidRPr="00FB2B9F">
          <w:rPr>
            <w:noProof/>
            <w:webHidden/>
            <w:sz w:val="28"/>
            <w:szCs w:val="28"/>
          </w:rPr>
          <w:tab/>
        </w:r>
        <w:r w:rsidRPr="00FB2B9F">
          <w:rPr>
            <w:noProof/>
            <w:webHidden/>
            <w:sz w:val="28"/>
            <w:szCs w:val="28"/>
          </w:rPr>
          <w:fldChar w:fldCharType="begin"/>
        </w:r>
        <w:r w:rsidR="00FB2B9F" w:rsidRPr="00FB2B9F">
          <w:rPr>
            <w:noProof/>
            <w:webHidden/>
            <w:sz w:val="28"/>
            <w:szCs w:val="28"/>
          </w:rPr>
          <w:instrText xml:space="preserve"> PAGEREF _Toc471297139 \h </w:instrText>
        </w:r>
        <w:r w:rsidRPr="00FB2B9F">
          <w:rPr>
            <w:noProof/>
            <w:webHidden/>
            <w:sz w:val="28"/>
            <w:szCs w:val="28"/>
          </w:rPr>
        </w:r>
        <w:r w:rsidRPr="00FB2B9F">
          <w:rPr>
            <w:noProof/>
            <w:webHidden/>
            <w:sz w:val="28"/>
            <w:szCs w:val="28"/>
          </w:rPr>
          <w:fldChar w:fldCharType="separate"/>
        </w:r>
        <w:r w:rsidR="00FB2B9F" w:rsidRPr="00FB2B9F">
          <w:rPr>
            <w:noProof/>
            <w:webHidden/>
            <w:sz w:val="28"/>
            <w:szCs w:val="28"/>
          </w:rPr>
          <w:t>20</w:t>
        </w:r>
        <w:r w:rsidRPr="00FB2B9F">
          <w:rPr>
            <w:noProof/>
            <w:webHidden/>
            <w:sz w:val="28"/>
            <w:szCs w:val="28"/>
          </w:rPr>
          <w:fldChar w:fldCharType="end"/>
        </w:r>
      </w:hyperlink>
    </w:p>
    <w:p w:rsidR="00FB2B9F" w:rsidRPr="00FB2B9F" w:rsidRDefault="00605DC8">
      <w:pPr>
        <w:pStyle w:val="10"/>
        <w:tabs>
          <w:tab w:val="right" w:leader="dot" w:pos="8296"/>
        </w:tabs>
        <w:rPr>
          <w:noProof/>
          <w:sz w:val="28"/>
          <w:szCs w:val="28"/>
        </w:rPr>
      </w:pPr>
      <w:hyperlink w:anchor="_Toc471297140" w:history="1">
        <w:r w:rsidR="00FB2B9F" w:rsidRPr="00FB2B9F">
          <w:rPr>
            <w:rStyle w:val="af1"/>
            <w:rFonts w:ascii="Times New Roman" w:eastAsia="仿宋" w:hAnsi="仿宋" w:hint="eastAsia"/>
            <w:noProof/>
            <w:sz w:val="28"/>
            <w:szCs w:val="28"/>
          </w:rPr>
          <w:t>十、排污费征缴情况</w:t>
        </w:r>
        <w:r w:rsidR="00FB2B9F" w:rsidRPr="00FB2B9F">
          <w:rPr>
            <w:noProof/>
            <w:webHidden/>
            <w:sz w:val="28"/>
            <w:szCs w:val="28"/>
          </w:rPr>
          <w:tab/>
        </w:r>
        <w:r w:rsidRPr="00FB2B9F">
          <w:rPr>
            <w:noProof/>
            <w:webHidden/>
            <w:sz w:val="28"/>
            <w:szCs w:val="28"/>
          </w:rPr>
          <w:fldChar w:fldCharType="begin"/>
        </w:r>
        <w:r w:rsidR="00FB2B9F" w:rsidRPr="00FB2B9F">
          <w:rPr>
            <w:noProof/>
            <w:webHidden/>
            <w:sz w:val="28"/>
            <w:szCs w:val="28"/>
          </w:rPr>
          <w:instrText xml:space="preserve"> PAGEREF _Toc471297140 \h </w:instrText>
        </w:r>
        <w:r w:rsidRPr="00FB2B9F">
          <w:rPr>
            <w:noProof/>
            <w:webHidden/>
            <w:sz w:val="28"/>
            <w:szCs w:val="28"/>
          </w:rPr>
        </w:r>
        <w:r w:rsidRPr="00FB2B9F">
          <w:rPr>
            <w:noProof/>
            <w:webHidden/>
            <w:sz w:val="28"/>
            <w:szCs w:val="28"/>
          </w:rPr>
          <w:fldChar w:fldCharType="separate"/>
        </w:r>
        <w:r w:rsidR="00FB2B9F" w:rsidRPr="00FB2B9F">
          <w:rPr>
            <w:noProof/>
            <w:webHidden/>
            <w:sz w:val="28"/>
            <w:szCs w:val="28"/>
          </w:rPr>
          <w:t>21</w:t>
        </w:r>
        <w:r w:rsidRPr="00FB2B9F">
          <w:rPr>
            <w:noProof/>
            <w:webHidden/>
            <w:sz w:val="28"/>
            <w:szCs w:val="28"/>
          </w:rPr>
          <w:fldChar w:fldCharType="end"/>
        </w:r>
      </w:hyperlink>
    </w:p>
    <w:p w:rsidR="00FB2B9F" w:rsidRPr="00FB2B9F" w:rsidRDefault="00605DC8">
      <w:pPr>
        <w:pStyle w:val="10"/>
        <w:tabs>
          <w:tab w:val="right" w:leader="dot" w:pos="8296"/>
        </w:tabs>
        <w:rPr>
          <w:noProof/>
          <w:sz w:val="28"/>
          <w:szCs w:val="28"/>
        </w:rPr>
      </w:pPr>
      <w:hyperlink w:anchor="_Toc471297141" w:history="1">
        <w:r w:rsidR="00FB2B9F" w:rsidRPr="00FB2B9F">
          <w:rPr>
            <w:rStyle w:val="af1"/>
            <w:rFonts w:ascii="Times New Roman" w:eastAsia="仿宋" w:hAnsi="Times New Roman" w:hint="eastAsia"/>
            <w:noProof/>
            <w:sz w:val="28"/>
            <w:szCs w:val="28"/>
          </w:rPr>
          <w:t>十一、其他需要说明的情况</w:t>
        </w:r>
        <w:r w:rsidR="00FB2B9F" w:rsidRPr="00FB2B9F">
          <w:rPr>
            <w:noProof/>
            <w:webHidden/>
            <w:sz w:val="28"/>
            <w:szCs w:val="28"/>
          </w:rPr>
          <w:tab/>
        </w:r>
        <w:r w:rsidRPr="00FB2B9F">
          <w:rPr>
            <w:noProof/>
            <w:webHidden/>
            <w:sz w:val="28"/>
            <w:szCs w:val="28"/>
          </w:rPr>
          <w:fldChar w:fldCharType="begin"/>
        </w:r>
        <w:r w:rsidR="00FB2B9F" w:rsidRPr="00FB2B9F">
          <w:rPr>
            <w:noProof/>
            <w:webHidden/>
            <w:sz w:val="28"/>
            <w:szCs w:val="28"/>
          </w:rPr>
          <w:instrText xml:space="preserve"> PAGEREF _Toc471297141 \h </w:instrText>
        </w:r>
        <w:r w:rsidRPr="00FB2B9F">
          <w:rPr>
            <w:noProof/>
            <w:webHidden/>
            <w:sz w:val="28"/>
            <w:szCs w:val="28"/>
          </w:rPr>
        </w:r>
        <w:r w:rsidRPr="00FB2B9F">
          <w:rPr>
            <w:noProof/>
            <w:webHidden/>
            <w:sz w:val="28"/>
            <w:szCs w:val="28"/>
          </w:rPr>
          <w:fldChar w:fldCharType="separate"/>
        </w:r>
        <w:r w:rsidR="00FB2B9F" w:rsidRPr="00FB2B9F">
          <w:rPr>
            <w:noProof/>
            <w:webHidden/>
            <w:sz w:val="28"/>
            <w:szCs w:val="28"/>
          </w:rPr>
          <w:t>22</w:t>
        </w:r>
        <w:r w:rsidRPr="00FB2B9F">
          <w:rPr>
            <w:noProof/>
            <w:webHidden/>
            <w:sz w:val="28"/>
            <w:szCs w:val="28"/>
          </w:rPr>
          <w:fldChar w:fldCharType="end"/>
        </w:r>
      </w:hyperlink>
    </w:p>
    <w:p w:rsidR="00FB2B9F" w:rsidRPr="00FB2B9F" w:rsidRDefault="00605DC8">
      <w:pPr>
        <w:pStyle w:val="10"/>
        <w:tabs>
          <w:tab w:val="right" w:leader="dot" w:pos="8296"/>
        </w:tabs>
        <w:rPr>
          <w:noProof/>
          <w:sz w:val="28"/>
          <w:szCs w:val="28"/>
        </w:rPr>
      </w:pPr>
      <w:hyperlink w:anchor="_Toc471297142" w:history="1">
        <w:r w:rsidR="00FB2B9F" w:rsidRPr="00FB2B9F">
          <w:rPr>
            <w:rStyle w:val="af1"/>
            <w:rFonts w:ascii="Times New Roman" w:eastAsia="仿宋" w:hAnsi="Times New Roman" w:hint="eastAsia"/>
            <w:noProof/>
            <w:sz w:val="28"/>
            <w:szCs w:val="28"/>
          </w:rPr>
          <w:t>十二、结论</w:t>
        </w:r>
        <w:r w:rsidR="00FB2B9F" w:rsidRPr="00FB2B9F">
          <w:rPr>
            <w:noProof/>
            <w:webHidden/>
            <w:sz w:val="28"/>
            <w:szCs w:val="28"/>
          </w:rPr>
          <w:tab/>
        </w:r>
        <w:r w:rsidRPr="00FB2B9F">
          <w:rPr>
            <w:noProof/>
            <w:webHidden/>
            <w:sz w:val="28"/>
            <w:szCs w:val="28"/>
          </w:rPr>
          <w:fldChar w:fldCharType="begin"/>
        </w:r>
        <w:r w:rsidR="00FB2B9F" w:rsidRPr="00FB2B9F">
          <w:rPr>
            <w:noProof/>
            <w:webHidden/>
            <w:sz w:val="28"/>
            <w:szCs w:val="28"/>
          </w:rPr>
          <w:instrText xml:space="preserve"> PAGEREF _Toc471297142 \h </w:instrText>
        </w:r>
        <w:r w:rsidRPr="00FB2B9F">
          <w:rPr>
            <w:noProof/>
            <w:webHidden/>
            <w:sz w:val="28"/>
            <w:szCs w:val="28"/>
          </w:rPr>
        </w:r>
        <w:r w:rsidRPr="00FB2B9F">
          <w:rPr>
            <w:noProof/>
            <w:webHidden/>
            <w:sz w:val="28"/>
            <w:szCs w:val="28"/>
          </w:rPr>
          <w:fldChar w:fldCharType="separate"/>
        </w:r>
        <w:r w:rsidR="00FB2B9F" w:rsidRPr="00FB2B9F">
          <w:rPr>
            <w:noProof/>
            <w:webHidden/>
            <w:sz w:val="28"/>
            <w:szCs w:val="28"/>
          </w:rPr>
          <w:t>24</w:t>
        </w:r>
        <w:r w:rsidRPr="00FB2B9F">
          <w:rPr>
            <w:noProof/>
            <w:webHidden/>
            <w:sz w:val="28"/>
            <w:szCs w:val="28"/>
          </w:rPr>
          <w:fldChar w:fldCharType="end"/>
        </w:r>
      </w:hyperlink>
    </w:p>
    <w:p w:rsidR="00FB2B9F" w:rsidRPr="00FB2B9F" w:rsidRDefault="00605DC8" w:rsidP="00FB2B9F">
      <w:pPr>
        <w:ind w:right="900" w:firstLineChars="200" w:firstLine="560"/>
        <w:jc w:val="center"/>
        <w:rPr>
          <w:rFonts w:ascii="Times New Roman" w:eastAsia="仿宋" w:hAnsi="Times New Roman"/>
          <w:sz w:val="48"/>
          <w:szCs w:val="48"/>
        </w:rPr>
        <w:sectPr w:rsidR="00FB2B9F" w:rsidRPr="00FB2B9F" w:rsidSect="001670B4">
          <w:footerReference w:type="even" r:id="rId9"/>
          <w:footerReference w:type="default" r:id="rId10"/>
          <w:pgSz w:w="11906" w:h="16838"/>
          <w:pgMar w:top="1440" w:right="1800" w:bottom="1440" w:left="1800" w:header="851" w:footer="992" w:gutter="0"/>
          <w:cols w:space="425"/>
          <w:docGrid w:type="lines" w:linePitch="312"/>
        </w:sectPr>
      </w:pPr>
      <w:r w:rsidRPr="00FB2B9F">
        <w:rPr>
          <w:rFonts w:ascii="Times New Roman" w:eastAsia="仿宋" w:hAnsi="Times New Roman"/>
          <w:sz w:val="28"/>
          <w:szCs w:val="28"/>
        </w:rPr>
        <w:fldChar w:fldCharType="end"/>
      </w:r>
    </w:p>
    <w:p w:rsidR="00120DBE" w:rsidRDefault="00D86DE9">
      <w:pPr>
        <w:jc w:val="left"/>
        <w:outlineLvl w:val="0"/>
        <w:rPr>
          <w:rFonts w:ascii="Times New Roman" w:eastAsia="仿宋" w:hAnsi="Times New Roman"/>
          <w:b/>
          <w:sz w:val="30"/>
          <w:szCs w:val="30"/>
        </w:rPr>
      </w:pPr>
      <w:bookmarkStart w:id="0" w:name="_Toc471297131"/>
      <w:r>
        <w:rPr>
          <w:rFonts w:ascii="Times New Roman" w:eastAsia="仿宋" w:hAnsi="Times New Roman"/>
          <w:b/>
          <w:sz w:val="30"/>
          <w:szCs w:val="30"/>
        </w:rPr>
        <w:lastRenderedPageBreak/>
        <w:t>一、项目基本情况</w:t>
      </w:r>
      <w:bookmarkEnd w:id="0"/>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（一）企业基本信息</w:t>
      </w:r>
    </w:p>
    <w:tbl>
      <w:tblPr>
        <w:tblW w:w="154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24"/>
        <w:gridCol w:w="1377"/>
        <w:gridCol w:w="1294"/>
        <w:gridCol w:w="1797"/>
        <w:gridCol w:w="1543"/>
        <w:gridCol w:w="1434"/>
        <w:gridCol w:w="1216"/>
        <w:gridCol w:w="626"/>
        <w:gridCol w:w="1985"/>
        <w:gridCol w:w="923"/>
        <w:gridCol w:w="1764"/>
      </w:tblGrid>
      <w:tr w:rsidR="00120DBE" w:rsidTr="004A0876">
        <w:trPr>
          <w:trHeight w:val="366"/>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企业名称</w:t>
            </w:r>
          </w:p>
        </w:tc>
        <w:tc>
          <w:tcPr>
            <w:tcW w:w="6011" w:type="dxa"/>
            <w:gridSpan w:val="4"/>
            <w:vAlign w:val="center"/>
          </w:tcPr>
          <w:p w:rsidR="00120DBE" w:rsidRDefault="00E005FA" w:rsidP="004A0876">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常州</w:t>
            </w:r>
            <w:r w:rsidR="004A0876">
              <w:rPr>
                <w:rFonts w:ascii="Times New Roman" w:eastAsia="仿宋" w:hAnsi="Times New Roman" w:hint="eastAsia"/>
                <w:sz w:val="28"/>
                <w:szCs w:val="28"/>
              </w:rPr>
              <w:t>万博塑胶</w:t>
            </w:r>
            <w:r>
              <w:rPr>
                <w:rFonts w:ascii="Times New Roman" w:eastAsia="仿宋" w:hAnsi="Times New Roman" w:hint="eastAsia"/>
                <w:sz w:val="28"/>
                <w:szCs w:val="28"/>
              </w:rPr>
              <w:t>有限公司</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详细地址</w:t>
            </w:r>
          </w:p>
        </w:tc>
        <w:tc>
          <w:tcPr>
            <w:tcW w:w="6514" w:type="dxa"/>
            <w:gridSpan w:val="5"/>
            <w:vAlign w:val="center"/>
          </w:tcPr>
          <w:p w:rsidR="00120DBE" w:rsidRDefault="00D86DE9" w:rsidP="00E005FA">
            <w:pPr>
              <w:spacing w:line="320" w:lineRule="exact"/>
              <w:jc w:val="center"/>
              <w:rPr>
                <w:rFonts w:ascii="Times New Roman" w:eastAsia="仿宋" w:hAnsi="Times New Roman"/>
                <w:sz w:val="28"/>
                <w:szCs w:val="28"/>
              </w:rPr>
            </w:pPr>
            <w:r>
              <w:rPr>
                <w:rFonts w:ascii="Times New Roman" w:eastAsia="仿宋" w:hAnsi="Times New Roman"/>
                <w:sz w:val="28"/>
                <w:szCs w:val="28"/>
              </w:rPr>
              <w:t>常州市新北区玉龙路</w:t>
            </w:r>
            <w:r w:rsidR="00E005FA">
              <w:rPr>
                <w:rFonts w:ascii="Times New Roman" w:eastAsia="仿宋" w:hAnsi="Times New Roman" w:hint="eastAsia"/>
                <w:sz w:val="28"/>
                <w:szCs w:val="28"/>
              </w:rPr>
              <w:t>28</w:t>
            </w:r>
            <w:r>
              <w:rPr>
                <w:rFonts w:ascii="Times New Roman" w:eastAsia="仿宋" w:hAnsi="Times New Roman"/>
                <w:sz w:val="28"/>
                <w:szCs w:val="28"/>
              </w:rPr>
              <w:t>号</w:t>
            </w:r>
          </w:p>
        </w:tc>
      </w:tr>
      <w:tr w:rsidR="00120DBE" w:rsidTr="001670B4">
        <w:trPr>
          <w:trHeight w:val="454"/>
        </w:trPr>
        <w:tc>
          <w:tcPr>
            <w:tcW w:w="1524" w:type="dxa"/>
            <w:vMerge w:val="restart"/>
            <w:vAlign w:val="center"/>
          </w:tcPr>
          <w:p w:rsidR="00120DBE" w:rsidRDefault="00DE1953">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法人代表</w:t>
            </w:r>
          </w:p>
        </w:tc>
        <w:tc>
          <w:tcPr>
            <w:tcW w:w="137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3091" w:type="dxa"/>
            <w:gridSpan w:val="2"/>
            <w:vAlign w:val="center"/>
          </w:tcPr>
          <w:p w:rsidR="00120DBE" w:rsidRDefault="004A0876">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万忠兴</w:t>
            </w:r>
          </w:p>
        </w:tc>
        <w:tc>
          <w:tcPr>
            <w:tcW w:w="1543"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环保负责人</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1842" w:type="dxa"/>
            <w:gridSpan w:val="2"/>
            <w:tcBorders>
              <w:bottom w:val="single" w:sz="2" w:space="0" w:color="000000"/>
            </w:tcBorders>
            <w:vAlign w:val="center"/>
          </w:tcPr>
          <w:p w:rsidR="00120DBE" w:rsidRPr="001670B4" w:rsidRDefault="004A0876">
            <w:pPr>
              <w:spacing w:line="320" w:lineRule="exact"/>
              <w:jc w:val="center"/>
              <w:rPr>
                <w:rFonts w:ascii="Times New Roman" w:eastAsia="仿宋" w:hAnsi="Times New Roman"/>
                <w:sz w:val="28"/>
                <w:szCs w:val="28"/>
              </w:rPr>
            </w:pPr>
            <w:r w:rsidRPr="001670B4">
              <w:rPr>
                <w:rFonts w:ascii="Times New Roman" w:eastAsia="仿宋" w:hAnsi="Times New Roman" w:hint="eastAsia"/>
                <w:sz w:val="28"/>
                <w:szCs w:val="28"/>
              </w:rPr>
              <w:t>万忠兴</w:t>
            </w:r>
          </w:p>
        </w:tc>
        <w:tc>
          <w:tcPr>
            <w:tcW w:w="1985"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地理位置</w:t>
            </w:r>
          </w:p>
        </w:tc>
        <w:tc>
          <w:tcPr>
            <w:tcW w:w="92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经度</w:t>
            </w:r>
          </w:p>
        </w:tc>
        <w:tc>
          <w:tcPr>
            <w:tcW w:w="1764"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东经</w:t>
            </w:r>
            <w:r>
              <w:rPr>
                <w:rFonts w:ascii="Times New Roman" w:eastAsia="仿宋" w:hAnsi="Times New Roman"/>
                <w:sz w:val="28"/>
                <w:szCs w:val="28"/>
              </w:rPr>
              <w:t>119°54′</w:t>
            </w:r>
          </w:p>
        </w:tc>
      </w:tr>
      <w:tr w:rsidR="00120DBE" w:rsidTr="001670B4">
        <w:trPr>
          <w:trHeight w:val="454"/>
        </w:trPr>
        <w:tc>
          <w:tcPr>
            <w:tcW w:w="1524" w:type="dxa"/>
            <w:vMerge/>
            <w:vAlign w:val="center"/>
          </w:tcPr>
          <w:p w:rsidR="00120DBE" w:rsidRDefault="00120DBE">
            <w:pPr>
              <w:spacing w:line="320" w:lineRule="exact"/>
              <w:jc w:val="center"/>
              <w:rPr>
                <w:rFonts w:ascii="Times New Roman" w:eastAsia="仿宋" w:hAnsi="Times New Roman"/>
                <w:sz w:val="28"/>
                <w:szCs w:val="28"/>
              </w:rPr>
            </w:pPr>
          </w:p>
        </w:tc>
        <w:tc>
          <w:tcPr>
            <w:tcW w:w="137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3091" w:type="dxa"/>
            <w:gridSpan w:val="2"/>
            <w:vAlign w:val="center"/>
          </w:tcPr>
          <w:p w:rsidR="00120DBE" w:rsidRDefault="002C5998">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13806117882</w:t>
            </w:r>
          </w:p>
        </w:tc>
        <w:tc>
          <w:tcPr>
            <w:tcW w:w="1543" w:type="dxa"/>
            <w:vMerge/>
            <w:vAlign w:val="center"/>
          </w:tcPr>
          <w:p w:rsidR="00120DBE" w:rsidRDefault="00120DBE">
            <w:pPr>
              <w:spacing w:line="320" w:lineRule="exact"/>
              <w:jc w:val="center"/>
              <w:rPr>
                <w:rFonts w:ascii="Times New Roman" w:eastAsia="仿宋" w:hAnsi="Times New Roman"/>
                <w:sz w:val="28"/>
                <w:szCs w:val="28"/>
              </w:rPr>
            </w:pP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1842" w:type="dxa"/>
            <w:gridSpan w:val="2"/>
            <w:shd w:val="clear" w:color="auto" w:fill="auto"/>
            <w:vAlign w:val="center"/>
          </w:tcPr>
          <w:p w:rsidR="00120DBE" w:rsidRPr="001670B4" w:rsidRDefault="002C5998">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13806117882</w:t>
            </w:r>
          </w:p>
        </w:tc>
        <w:tc>
          <w:tcPr>
            <w:tcW w:w="1985" w:type="dxa"/>
            <w:vMerge/>
            <w:vAlign w:val="center"/>
          </w:tcPr>
          <w:p w:rsidR="00120DBE" w:rsidRDefault="00120DBE">
            <w:pPr>
              <w:spacing w:line="320" w:lineRule="exact"/>
              <w:jc w:val="center"/>
              <w:rPr>
                <w:rFonts w:ascii="Times New Roman" w:eastAsia="仿宋" w:hAnsi="Times New Roman"/>
                <w:sz w:val="28"/>
                <w:szCs w:val="28"/>
              </w:rPr>
            </w:pPr>
          </w:p>
        </w:tc>
        <w:tc>
          <w:tcPr>
            <w:tcW w:w="92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纬度</w:t>
            </w:r>
          </w:p>
        </w:tc>
        <w:tc>
          <w:tcPr>
            <w:tcW w:w="1764"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北纬</w:t>
            </w:r>
            <w:r>
              <w:rPr>
                <w:rFonts w:ascii="Times New Roman" w:eastAsia="仿宋" w:hAnsi="Times New Roman"/>
                <w:sz w:val="28"/>
                <w:szCs w:val="28"/>
              </w:rPr>
              <w:t>31°50′</w:t>
            </w:r>
          </w:p>
        </w:tc>
      </w:tr>
      <w:tr w:rsidR="00120DBE" w:rsidTr="004A0876">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行业类别</w:t>
            </w:r>
          </w:p>
        </w:tc>
        <w:tc>
          <w:tcPr>
            <w:tcW w:w="2671" w:type="dxa"/>
            <w:gridSpan w:val="2"/>
            <w:vAlign w:val="center"/>
          </w:tcPr>
          <w:p w:rsidR="00120DBE" w:rsidRDefault="00D86DE9" w:rsidP="004A0876">
            <w:pPr>
              <w:spacing w:line="320" w:lineRule="exact"/>
              <w:jc w:val="center"/>
              <w:rPr>
                <w:rFonts w:ascii="Times New Roman" w:eastAsia="仿宋" w:hAnsi="Times New Roman"/>
                <w:sz w:val="28"/>
                <w:szCs w:val="28"/>
              </w:rPr>
            </w:pPr>
            <w:r>
              <w:rPr>
                <w:rFonts w:ascii="Times New Roman" w:eastAsia="仿宋" w:hAnsi="Times New Roman"/>
                <w:bCs/>
                <w:sz w:val="28"/>
                <w:szCs w:val="28"/>
              </w:rPr>
              <w:t>C3</w:t>
            </w:r>
            <w:r w:rsidR="004A0876">
              <w:rPr>
                <w:rFonts w:ascii="Times New Roman" w:eastAsia="仿宋" w:hAnsi="Times New Roman" w:hint="eastAsia"/>
                <w:bCs/>
                <w:sz w:val="28"/>
                <w:szCs w:val="28"/>
              </w:rPr>
              <w:t>762</w:t>
            </w:r>
            <w:r w:rsidR="004A0876">
              <w:rPr>
                <w:rFonts w:ascii="Times New Roman" w:eastAsia="仿宋" w:hAnsi="Times New Roman" w:hint="eastAsia"/>
                <w:bCs/>
                <w:sz w:val="28"/>
                <w:szCs w:val="28"/>
              </w:rPr>
              <w:t>助动自行车及其零配件制造</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建厂日期</w:t>
            </w:r>
          </w:p>
        </w:tc>
        <w:tc>
          <w:tcPr>
            <w:tcW w:w="1543" w:type="dxa"/>
            <w:vAlign w:val="center"/>
          </w:tcPr>
          <w:p w:rsidR="00120DBE" w:rsidRDefault="004A0876" w:rsidP="004A0876">
            <w:pPr>
              <w:spacing w:line="320" w:lineRule="exact"/>
              <w:rPr>
                <w:rFonts w:ascii="Times New Roman" w:eastAsia="仿宋" w:hAnsi="Times New Roman"/>
                <w:sz w:val="28"/>
                <w:szCs w:val="28"/>
              </w:rPr>
            </w:pPr>
            <w:r>
              <w:rPr>
                <w:rFonts w:ascii="Times New Roman" w:eastAsia="仿宋" w:hAnsi="Times New Roman" w:hint="eastAsia"/>
                <w:sz w:val="28"/>
                <w:szCs w:val="28"/>
              </w:rPr>
              <w:t>2006.07.07</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有无排污许可证</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排污许可证</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编号</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rsidTr="004A0876">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燃煤（</w:t>
            </w:r>
            <w:r>
              <w:rPr>
                <w:rFonts w:ascii="Times New Roman" w:eastAsia="仿宋" w:hAnsi="Times New Roman"/>
                <w:sz w:val="28"/>
                <w:szCs w:val="28"/>
              </w:rPr>
              <w:t>t/a</w:t>
            </w:r>
            <w:r>
              <w:rPr>
                <w:rFonts w:ascii="Times New Roman" w:eastAsia="仿宋" w:hAnsi="Times New Roman"/>
                <w:sz w:val="28"/>
                <w:szCs w:val="28"/>
              </w:rPr>
              <w:t>）</w:t>
            </w:r>
          </w:p>
        </w:tc>
        <w:tc>
          <w:tcPr>
            <w:tcW w:w="2671"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燃油（</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燃气（标立方米</w:t>
            </w:r>
            <w:r>
              <w:rPr>
                <w:rFonts w:ascii="Times New Roman" w:eastAsia="仿宋" w:hAnsi="Times New Roman"/>
                <w:sz w:val="28"/>
                <w:szCs w:val="28"/>
              </w:rPr>
              <w:t>/</w:t>
            </w:r>
            <w:r>
              <w:rPr>
                <w:rFonts w:ascii="Times New Roman" w:eastAsia="仿宋" w:hAnsi="Times New Roman"/>
                <w:sz w:val="28"/>
                <w:szCs w:val="28"/>
              </w:rPr>
              <w:t>年）</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电（千瓦时</w:t>
            </w:r>
            <w:r>
              <w:rPr>
                <w:rFonts w:ascii="Times New Roman" w:eastAsia="仿宋" w:hAnsi="Times New Roman"/>
                <w:sz w:val="28"/>
                <w:szCs w:val="28"/>
              </w:rPr>
              <w:t>/</w:t>
            </w:r>
            <w:r>
              <w:rPr>
                <w:rFonts w:ascii="Times New Roman" w:eastAsia="仿宋" w:hAnsi="Times New Roman"/>
                <w:sz w:val="28"/>
                <w:szCs w:val="28"/>
              </w:rPr>
              <w:t>年）</w:t>
            </w:r>
          </w:p>
        </w:tc>
        <w:tc>
          <w:tcPr>
            <w:tcW w:w="2687" w:type="dxa"/>
            <w:gridSpan w:val="2"/>
            <w:vAlign w:val="center"/>
          </w:tcPr>
          <w:p w:rsidR="00120DBE" w:rsidRDefault="00B443B2" w:rsidP="004A0876">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20</w:t>
            </w:r>
            <w:r w:rsidR="00D86DE9">
              <w:rPr>
                <w:rFonts w:ascii="Times New Roman" w:eastAsia="仿宋" w:hAnsi="Times New Roman"/>
                <w:sz w:val="28"/>
                <w:szCs w:val="28"/>
              </w:rPr>
              <w:t>万度</w:t>
            </w:r>
            <w:r w:rsidR="00D86DE9">
              <w:rPr>
                <w:rFonts w:ascii="Times New Roman" w:eastAsia="仿宋" w:hAnsi="Times New Roman"/>
                <w:sz w:val="28"/>
                <w:szCs w:val="28"/>
              </w:rPr>
              <w:t>/</w:t>
            </w:r>
            <w:r w:rsidR="00D86DE9">
              <w:rPr>
                <w:rFonts w:ascii="Times New Roman" w:eastAsia="仿宋" w:hAnsi="Times New Roman"/>
                <w:sz w:val="28"/>
                <w:szCs w:val="28"/>
              </w:rPr>
              <w:t>年</w:t>
            </w:r>
          </w:p>
        </w:tc>
      </w:tr>
      <w:tr w:rsidR="00120DBE" w:rsidTr="004A0876">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总用水量（</w:t>
            </w:r>
            <w:r>
              <w:rPr>
                <w:rFonts w:ascii="Times New Roman" w:eastAsia="仿宋" w:hAnsi="Times New Roman"/>
                <w:sz w:val="28"/>
                <w:szCs w:val="28"/>
              </w:rPr>
              <w:t>t/a</w:t>
            </w:r>
            <w:r>
              <w:rPr>
                <w:rFonts w:ascii="Times New Roman" w:eastAsia="仿宋" w:hAnsi="Times New Roman"/>
                <w:sz w:val="28"/>
                <w:szCs w:val="28"/>
              </w:rPr>
              <w:t>）</w:t>
            </w:r>
          </w:p>
        </w:tc>
        <w:tc>
          <w:tcPr>
            <w:tcW w:w="2671" w:type="dxa"/>
            <w:gridSpan w:val="2"/>
            <w:vAlign w:val="center"/>
          </w:tcPr>
          <w:p w:rsidR="00120DBE" w:rsidRDefault="004A0876">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2</w:t>
            </w:r>
            <w:r w:rsidR="00D86DE9">
              <w:rPr>
                <w:rFonts w:ascii="Times New Roman" w:eastAsia="仿宋" w:hAnsi="Times New Roman"/>
                <w:sz w:val="28"/>
                <w:szCs w:val="28"/>
              </w:rPr>
              <w:t>00</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废水排放量（</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4A0876">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156</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环境应急预案备案情况</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其它</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rsidTr="004A0876">
        <w:trPr>
          <w:trHeight w:val="366"/>
        </w:trPr>
        <w:tc>
          <w:tcPr>
            <w:tcW w:w="15483" w:type="dxa"/>
            <w:gridSpan w:val="11"/>
            <w:vAlign w:val="center"/>
          </w:tcPr>
          <w:p w:rsidR="00120DBE" w:rsidRDefault="00D86DE9" w:rsidP="008057F5">
            <w:pPr>
              <w:snapToGrid w:val="0"/>
              <w:spacing w:line="560" w:lineRule="exact"/>
              <w:ind w:firstLineChars="200" w:firstLine="560"/>
              <w:contextualSpacing/>
              <w:rPr>
                <w:rFonts w:ascii="Times New Roman" w:eastAsia="仿宋" w:hAnsi="Times New Roman"/>
                <w:sz w:val="28"/>
                <w:szCs w:val="28"/>
              </w:rPr>
            </w:pPr>
            <w:r>
              <w:rPr>
                <w:rFonts w:ascii="Times New Roman" w:eastAsia="仿宋" w:hAnsi="Times New Roman"/>
                <w:sz w:val="28"/>
                <w:szCs w:val="28"/>
              </w:rPr>
              <w:t>企业概况介绍：我公司</w:t>
            </w:r>
            <w:r w:rsidR="00B443B2">
              <w:rPr>
                <w:rFonts w:ascii="Times New Roman" w:eastAsia="仿宋" w:hAnsi="Times New Roman" w:hint="eastAsia"/>
                <w:sz w:val="28"/>
                <w:szCs w:val="28"/>
              </w:rPr>
              <w:t>常州</w:t>
            </w:r>
            <w:r w:rsidR="004A0876">
              <w:rPr>
                <w:rFonts w:ascii="Times New Roman" w:eastAsia="仿宋" w:hAnsi="Times New Roman" w:hint="eastAsia"/>
                <w:sz w:val="28"/>
                <w:szCs w:val="28"/>
              </w:rPr>
              <w:t>万博塑胶</w:t>
            </w:r>
            <w:r w:rsidR="00B443B2">
              <w:rPr>
                <w:rFonts w:ascii="Times New Roman" w:eastAsia="仿宋" w:hAnsi="Times New Roman" w:hint="eastAsia"/>
                <w:sz w:val="28"/>
                <w:szCs w:val="28"/>
              </w:rPr>
              <w:t>有限公司</w:t>
            </w:r>
            <w:r>
              <w:rPr>
                <w:rFonts w:ascii="Times New Roman" w:eastAsia="仿宋" w:hAnsi="Times New Roman"/>
                <w:sz w:val="28"/>
                <w:szCs w:val="28"/>
              </w:rPr>
              <w:t>，成立于</w:t>
            </w:r>
            <w:r w:rsidR="004A0876">
              <w:rPr>
                <w:rFonts w:ascii="Times New Roman" w:eastAsia="仿宋" w:hAnsi="Times New Roman" w:hint="eastAsia"/>
                <w:sz w:val="28"/>
                <w:szCs w:val="28"/>
              </w:rPr>
              <w:t>2006</w:t>
            </w:r>
            <w:r>
              <w:rPr>
                <w:rFonts w:ascii="Times New Roman" w:eastAsia="仿宋" w:hAnsi="Times New Roman"/>
                <w:sz w:val="28"/>
                <w:szCs w:val="28"/>
              </w:rPr>
              <w:t>年</w:t>
            </w:r>
            <w:r w:rsidR="004A0876">
              <w:rPr>
                <w:rFonts w:ascii="Times New Roman" w:eastAsia="仿宋" w:hAnsi="Times New Roman" w:hint="eastAsia"/>
                <w:sz w:val="28"/>
                <w:szCs w:val="28"/>
              </w:rPr>
              <w:t>7</w:t>
            </w:r>
            <w:r>
              <w:rPr>
                <w:rFonts w:ascii="Times New Roman" w:eastAsia="仿宋" w:hAnsi="Times New Roman"/>
                <w:sz w:val="28"/>
                <w:szCs w:val="28"/>
              </w:rPr>
              <w:t>月</w:t>
            </w:r>
            <w:r w:rsidR="004A0876">
              <w:rPr>
                <w:rFonts w:ascii="Times New Roman" w:eastAsia="仿宋" w:hAnsi="Times New Roman" w:hint="eastAsia"/>
                <w:sz w:val="28"/>
                <w:szCs w:val="28"/>
              </w:rPr>
              <w:t>7</w:t>
            </w:r>
            <w:r>
              <w:rPr>
                <w:rFonts w:ascii="Times New Roman" w:eastAsia="仿宋" w:hAnsi="Times New Roman"/>
                <w:sz w:val="28"/>
                <w:szCs w:val="28"/>
              </w:rPr>
              <w:t>日，</w:t>
            </w:r>
            <w:r w:rsidR="00D6198E">
              <w:rPr>
                <w:rFonts w:ascii="Times New Roman" w:eastAsia="仿宋" w:hAnsi="Times New Roman" w:hint="eastAsia"/>
                <w:sz w:val="28"/>
                <w:szCs w:val="28"/>
              </w:rPr>
              <w:t>自建厂房</w:t>
            </w:r>
            <w:r w:rsidR="00D6198E">
              <w:rPr>
                <w:rFonts w:ascii="Times New Roman" w:eastAsia="仿宋" w:hAnsi="Times New Roman" w:hint="eastAsia"/>
                <w:sz w:val="28"/>
                <w:szCs w:val="28"/>
              </w:rPr>
              <w:t>1440m</w:t>
            </w:r>
            <w:r w:rsidR="00D6198E" w:rsidRPr="00D6198E">
              <w:rPr>
                <w:rFonts w:ascii="Times New Roman" w:eastAsia="仿宋" w:hAnsi="Times New Roman" w:hint="eastAsia"/>
                <w:sz w:val="28"/>
                <w:szCs w:val="28"/>
                <w:vertAlign w:val="superscript"/>
              </w:rPr>
              <w:t>2</w:t>
            </w:r>
            <w:r>
              <w:rPr>
                <w:rFonts w:ascii="Times New Roman" w:eastAsia="仿宋" w:hAnsi="Times New Roman"/>
                <w:sz w:val="28"/>
                <w:szCs w:val="28"/>
              </w:rPr>
              <w:t>，投资</w:t>
            </w:r>
            <w:r w:rsidR="00B443B2">
              <w:rPr>
                <w:rFonts w:ascii="Times New Roman" w:eastAsia="仿宋" w:hAnsi="Times New Roman" w:hint="eastAsia"/>
                <w:sz w:val="28"/>
                <w:szCs w:val="28"/>
              </w:rPr>
              <w:t>10</w:t>
            </w:r>
            <w:r>
              <w:rPr>
                <w:rFonts w:ascii="Times New Roman" w:eastAsia="仿宋" w:hAnsi="Times New Roman"/>
                <w:sz w:val="28"/>
                <w:szCs w:val="28"/>
              </w:rPr>
              <w:t>0</w:t>
            </w:r>
            <w:r>
              <w:rPr>
                <w:rFonts w:ascii="Times New Roman" w:eastAsia="仿宋" w:hAnsi="Times New Roman"/>
                <w:sz w:val="28"/>
                <w:szCs w:val="28"/>
              </w:rPr>
              <w:t>万元，购置生产及辅助设备，从事</w:t>
            </w:r>
            <w:r w:rsidR="00D6198E">
              <w:rPr>
                <w:rFonts w:ascii="Times New Roman" w:eastAsia="仿宋" w:hAnsi="Times New Roman" w:hint="eastAsia"/>
                <w:sz w:val="28"/>
                <w:szCs w:val="28"/>
              </w:rPr>
              <w:t>塑胶制品的生产</w:t>
            </w:r>
            <w:r w:rsidR="00B443B2">
              <w:rPr>
                <w:rFonts w:ascii="Times New Roman" w:eastAsia="仿宋" w:hAnsi="Times New Roman" w:hint="eastAsia"/>
                <w:sz w:val="28"/>
                <w:szCs w:val="28"/>
              </w:rPr>
              <w:t>加工</w:t>
            </w:r>
            <w:r w:rsidR="00D6198E">
              <w:rPr>
                <w:rFonts w:ascii="Times New Roman" w:eastAsia="仿宋" w:hAnsi="Times New Roman" w:hint="eastAsia"/>
                <w:sz w:val="28"/>
                <w:szCs w:val="28"/>
              </w:rPr>
              <w:t>，其产品主要为助动车塑胶手柄</w:t>
            </w:r>
            <w:r>
              <w:rPr>
                <w:rFonts w:ascii="Times New Roman" w:eastAsia="仿宋" w:hAnsi="Times New Roman"/>
                <w:sz w:val="28"/>
                <w:szCs w:val="28"/>
              </w:rPr>
              <w:t>。我企业已于</w:t>
            </w:r>
            <w:r w:rsidR="007E771F">
              <w:rPr>
                <w:rFonts w:ascii="Times New Roman" w:eastAsia="仿宋" w:hAnsi="Times New Roman" w:hint="eastAsia"/>
                <w:sz w:val="28"/>
                <w:szCs w:val="28"/>
              </w:rPr>
              <w:t>20</w:t>
            </w:r>
            <w:r w:rsidR="00D6198E">
              <w:rPr>
                <w:rFonts w:ascii="Times New Roman" w:eastAsia="仿宋" w:hAnsi="Times New Roman" w:hint="eastAsia"/>
                <w:sz w:val="28"/>
                <w:szCs w:val="28"/>
              </w:rPr>
              <w:t>06</w:t>
            </w:r>
            <w:r>
              <w:rPr>
                <w:rFonts w:ascii="Times New Roman" w:eastAsia="仿宋" w:hAnsi="Times New Roman"/>
                <w:sz w:val="28"/>
                <w:szCs w:val="28"/>
              </w:rPr>
              <w:t>年</w:t>
            </w:r>
            <w:r w:rsidR="00D6198E">
              <w:rPr>
                <w:rFonts w:ascii="Times New Roman" w:eastAsia="仿宋" w:hAnsi="Times New Roman" w:hint="eastAsia"/>
                <w:sz w:val="28"/>
                <w:szCs w:val="28"/>
              </w:rPr>
              <w:t>11</w:t>
            </w:r>
            <w:r>
              <w:rPr>
                <w:rFonts w:ascii="Times New Roman" w:eastAsia="仿宋" w:hAnsi="Times New Roman"/>
                <w:sz w:val="28"/>
                <w:szCs w:val="28"/>
              </w:rPr>
              <w:t>月投产，公司员工</w:t>
            </w:r>
            <w:r w:rsidR="00D6198E">
              <w:rPr>
                <w:rFonts w:ascii="Times New Roman" w:eastAsia="仿宋" w:hAnsi="Times New Roman" w:hint="eastAsia"/>
                <w:sz w:val="28"/>
                <w:szCs w:val="28"/>
              </w:rPr>
              <w:t>20</w:t>
            </w:r>
            <w:r>
              <w:rPr>
                <w:rFonts w:ascii="Times New Roman" w:eastAsia="仿宋" w:hAnsi="Times New Roman"/>
                <w:sz w:val="28"/>
                <w:szCs w:val="28"/>
              </w:rPr>
              <w:t>人，</w:t>
            </w:r>
            <w:r>
              <w:rPr>
                <w:rFonts w:ascii="Times New Roman" w:eastAsia="仿宋" w:hAnsi="Times New Roman"/>
                <w:sz w:val="28"/>
                <w:szCs w:val="28"/>
              </w:rPr>
              <w:t>8</w:t>
            </w:r>
            <w:r>
              <w:rPr>
                <w:rFonts w:ascii="Times New Roman" w:eastAsia="仿宋" w:hAnsi="Times New Roman"/>
                <w:sz w:val="28"/>
                <w:szCs w:val="28"/>
              </w:rPr>
              <w:t>小时工作制，年工作时间合计</w:t>
            </w:r>
            <w:r>
              <w:rPr>
                <w:rFonts w:ascii="Times New Roman" w:eastAsia="仿宋" w:hAnsi="Times New Roman"/>
                <w:sz w:val="28"/>
                <w:szCs w:val="28"/>
              </w:rPr>
              <w:t>2000</w:t>
            </w:r>
            <w:r>
              <w:rPr>
                <w:rFonts w:ascii="Times New Roman" w:eastAsia="仿宋" w:hAnsi="Times New Roman"/>
                <w:sz w:val="28"/>
                <w:szCs w:val="28"/>
              </w:rPr>
              <w:t>小时，目前具备年</w:t>
            </w:r>
            <w:r w:rsidR="00D6198E">
              <w:rPr>
                <w:rFonts w:ascii="Times New Roman" w:eastAsia="仿宋" w:hAnsi="Times New Roman" w:hint="eastAsia"/>
                <w:sz w:val="28"/>
                <w:szCs w:val="28"/>
              </w:rPr>
              <w:t>生产塑胶制品</w:t>
            </w:r>
            <w:r w:rsidR="00D6198E">
              <w:rPr>
                <w:rFonts w:ascii="Times New Roman" w:eastAsia="仿宋" w:hAnsi="Times New Roman" w:hint="eastAsia"/>
                <w:sz w:val="28"/>
                <w:szCs w:val="28"/>
              </w:rPr>
              <w:t>100</w:t>
            </w:r>
            <w:r w:rsidR="00D6198E">
              <w:rPr>
                <w:rFonts w:ascii="Times New Roman" w:eastAsia="仿宋" w:hAnsi="Times New Roman" w:hint="eastAsia"/>
                <w:sz w:val="28"/>
                <w:szCs w:val="28"/>
              </w:rPr>
              <w:t>万只</w:t>
            </w:r>
            <w:r>
              <w:rPr>
                <w:rFonts w:ascii="Times New Roman" w:eastAsia="仿宋" w:hAnsi="Times New Roman"/>
                <w:sz w:val="28"/>
                <w:szCs w:val="28"/>
              </w:rPr>
              <w:t>的规模。</w:t>
            </w:r>
            <w:r w:rsidR="00D6198E">
              <w:rPr>
                <w:rFonts w:ascii="Times New Roman" w:eastAsia="仿宋" w:hAnsi="Times New Roman"/>
                <w:sz w:val="28"/>
                <w:szCs w:val="28"/>
              </w:rPr>
              <w:t>我公司</w:t>
            </w:r>
            <w:r w:rsidR="008057F5">
              <w:rPr>
                <w:rFonts w:ascii="Times New Roman" w:eastAsia="仿宋" w:hAnsi="Times New Roman" w:hint="eastAsia"/>
                <w:sz w:val="28"/>
                <w:szCs w:val="28"/>
              </w:rPr>
              <w:t>以</w:t>
            </w:r>
            <w:r w:rsidR="00D6198E">
              <w:rPr>
                <w:rFonts w:ascii="Times New Roman" w:eastAsia="仿宋" w:hAnsi="Times New Roman" w:hint="eastAsia"/>
                <w:sz w:val="28"/>
                <w:szCs w:val="28"/>
              </w:rPr>
              <w:t>于</w:t>
            </w:r>
            <w:r w:rsidR="00D6198E">
              <w:rPr>
                <w:rFonts w:ascii="Times New Roman" w:eastAsia="仿宋" w:hAnsi="Times New Roman" w:hint="eastAsia"/>
                <w:sz w:val="28"/>
                <w:szCs w:val="28"/>
              </w:rPr>
              <w:t>2009</w:t>
            </w:r>
            <w:r w:rsidR="00D6198E">
              <w:rPr>
                <w:rFonts w:ascii="Times New Roman" w:eastAsia="仿宋" w:hAnsi="Times New Roman" w:hint="eastAsia"/>
                <w:sz w:val="28"/>
                <w:szCs w:val="28"/>
              </w:rPr>
              <w:t>年取得</w:t>
            </w:r>
            <w:r>
              <w:rPr>
                <w:rFonts w:ascii="Times New Roman" w:eastAsia="仿宋" w:hAnsi="Times New Roman"/>
                <w:sz w:val="28"/>
                <w:szCs w:val="28"/>
              </w:rPr>
              <w:t>环保审批</w:t>
            </w:r>
            <w:r w:rsidR="00D6198E">
              <w:rPr>
                <w:rFonts w:ascii="Times New Roman" w:eastAsia="仿宋" w:hAnsi="Times New Roman" w:hint="eastAsia"/>
                <w:sz w:val="28"/>
                <w:szCs w:val="28"/>
              </w:rPr>
              <w:t>意见，未完成环保验收</w:t>
            </w:r>
            <w:r>
              <w:rPr>
                <w:rFonts w:ascii="Times New Roman" w:eastAsia="仿宋" w:hAnsi="Times New Roman"/>
                <w:sz w:val="28"/>
                <w:szCs w:val="28"/>
              </w:rPr>
              <w:t>。</w:t>
            </w:r>
            <w:r w:rsidR="008057F5">
              <w:rPr>
                <w:rFonts w:ascii="Times New Roman" w:eastAsia="仿宋" w:hAnsi="Times New Roman" w:hint="eastAsia"/>
                <w:sz w:val="28"/>
                <w:szCs w:val="28"/>
              </w:rPr>
              <w:t>对照</w:t>
            </w:r>
            <w:r w:rsidR="00D6198E">
              <w:rPr>
                <w:rFonts w:ascii="Times New Roman" w:eastAsia="仿宋" w:hAnsi="Times New Roman" w:hint="eastAsia"/>
                <w:sz w:val="28"/>
                <w:szCs w:val="28"/>
              </w:rPr>
              <w:t>原环保批复</w:t>
            </w:r>
            <w:r w:rsidR="008057F5">
              <w:rPr>
                <w:rFonts w:ascii="Times New Roman" w:eastAsia="仿宋" w:hAnsi="Times New Roman" w:hint="eastAsia"/>
                <w:sz w:val="28"/>
                <w:szCs w:val="28"/>
              </w:rPr>
              <w:t>意见</w:t>
            </w:r>
            <w:r w:rsidR="00D6198E">
              <w:rPr>
                <w:rFonts w:ascii="Times New Roman" w:eastAsia="仿宋" w:hAnsi="Times New Roman" w:hint="eastAsia"/>
                <w:sz w:val="28"/>
                <w:szCs w:val="28"/>
              </w:rPr>
              <w:t>，我公司目前产能及产品种类均未增加。</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（二）建设项目情况（本表填不下，请加附页）</w:t>
      </w:r>
    </w:p>
    <w:tbl>
      <w:tblPr>
        <w:tblW w:w="154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9"/>
        <w:gridCol w:w="1566"/>
        <w:gridCol w:w="1983"/>
        <w:gridCol w:w="851"/>
        <w:gridCol w:w="993"/>
        <w:gridCol w:w="2126"/>
        <w:gridCol w:w="2546"/>
        <w:gridCol w:w="1423"/>
        <w:gridCol w:w="1276"/>
        <w:gridCol w:w="2050"/>
      </w:tblGrid>
      <w:tr w:rsidR="00120DBE" w:rsidTr="00D6198E">
        <w:trPr>
          <w:trHeight w:val="863"/>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156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建设项目名称</w:t>
            </w:r>
          </w:p>
        </w:tc>
        <w:tc>
          <w:tcPr>
            <w:tcW w:w="198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项目建设地点</w:t>
            </w:r>
          </w:p>
        </w:tc>
        <w:tc>
          <w:tcPr>
            <w:tcW w:w="851"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项目性质</w:t>
            </w:r>
          </w:p>
        </w:tc>
        <w:tc>
          <w:tcPr>
            <w:tcW w:w="99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项目现状</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环评审批机关、文号及时间（项目未审批的不用填写）</w:t>
            </w:r>
          </w:p>
        </w:tc>
        <w:tc>
          <w:tcPr>
            <w:tcW w:w="254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批复生产能力</w:t>
            </w:r>
          </w:p>
        </w:tc>
        <w:tc>
          <w:tcPr>
            <w:tcW w:w="142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实际建成生产能力</w:t>
            </w:r>
          </w:p>
        </w:tc>
        <w:tc>
          <w:tcPr>
            <w:tcW w:w="127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建成投运时间</w:t>
            </w:r>
          </w:p>
        </w:tc>
        <w:tc>
          <w:tcPr>
            <w:tcW w:w="205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三同时</w:t>
            </w:r>
            <w:r>
              <w:rPr>
                <w:rFonts w:ascii="Times New Roman" w:eastAsia="仿宋" w:hAnsi="Times New Roman"/>
                <w:sz w:val="28"/>
                <w:szCs w:val="28"/>
              </w:rPr>
              <w:t>”</w:t>
            </w:r>
            <w:r>
              <w:rPr>
                <w:rFonts w:ascii="Times New Roman" w:eastAsia="仿宋" w:hAnsi="Times New Roman"/>
                <w:sz w:val="28"/>
                <w:szCs w:val="28"/>
              </w:rPr>
              <w:t>验收机关及时间</w:t>
            </w:r>
          </w:p>
        </w:tc>
      </w:tr>
      <w:tr w:rsidR="00120DBE" w:rsidTr="00D6198E">
        <w:trPr>
          <w:trHeight w:hRule="exact" w:val="1295"/>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1</w:t>
            </w:r>
          </w:p>
        </w:tc>
        <w:tc>
          <w:tcPr>
            <w:tcW w:w="1566" w:type="dxa"/>
            <w:vAlign w:val="center"/>
          </w:tcPr>
          <w:p w:rsidR="00120DBE" w:rsidRDefault="00D6198E" w:rsidP="00D6198E">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塑胶制品生产</w:t>
            </w:r>
            <w:r w:rsidR="00F4616A">
              <w:rPr>
                <w:rFonts w:ascii="Times New Roman" w:eastAsia="仿宋" w:hAnsi="Times New Roman" w:hint="eastAsia"/>
                <w:bCs/>
                <w:sz w:val="28"/>
                <w:szCs w:val="28"/>
              </w:rPr>
              <w:t>加工</w:t>
            </w:r>
            <w:r w:rsidR="00D86DE9">
              <w:rPr>
                <w:rFonts w:ascii="Times New Roman" w:eastAsia="仿宋" w:hAnsi="Times New Roman"/>
                <w:bCs/>
                <w:sz w:val="28"/>
                <w:szCs w:val="28"/>
              </w:rPr>
              <w:t>项目</w:t>
            </w:r>
          </w:p>
        </w:tc>
        <w:tc>
          <w:tcPr>
            <w:tcW w:w="1983" w:type="dxa"/>
            <w:vAlign w:val="center"/>
          </w:tcPr>
          <w:p w:rsidR="00120DBE" w:rsidRDefault="00D86DE9" w:rsidP="00F4616A">
            <w:pPr>
              <w:spacing w:line="300" w:lineRule="exact"/>
              <w:jc w:val="center"/>
              <w:rPr>
                <w:rFonts w:ascii="Times New Roman" w:eastAsia="仿宋" w:hAnsi="Times New Roman"/>
                <w:sz w:val="28"/>
                <w:szCs w:val="28"/>
              </w:rPr>
            </w:pPr>
            <w:r>
              <w:rPr>
                <w:rFonts w:ascii="Times New Roman" w:eastAsia="仿宋" w:hAnsi="Times New Roman"/>
                <w:sz w:val="28"/>
                <w:szCs w:val="28"/>
              </w:rPr>
              <w:t>常州市新北区玉龙路</w:t>
            </w:r>
            <w:r w:rsidR="00F4616A">
              <w:rPr>
                <w:rFonts w:ascii="Times New Roman" w:eastAsia="仿宋" w:hAnsi="Times New Roman" w:hint="eastAsia"/>
                <w:sz w:val="28"/>
                <w:szCs w:val="28"/>
              </w:rPr>
              <w:t>28</w:t>
            </w:r>
            <w:r>
              <w:rPr>
                <w:rFonts w:ascii="Times New Roman" w:eastAsia="仿宋" w:hAnsi="Times New Roman"/>
                <w:sz w:val="28"/>
                <w:szCs w:val="28"/>
              </w:rPr>
              <w:t>号</w:t>
            </w:r>
          </w:p>
        </w:tc>
        <w:tc>
          <w:tcPr>
            <w:tcW w:w="851"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新建</w:t>
            </w:r>
          </w:p>
        </w:tc>
        <w:tc>
          <w:tcPr>
            <w:tcW w:w="993"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投产</w:t>
            </w:r>
          </w:p>
        </w:tc>
        <w:tc>
          <w:tcPr>
            <w:tcW w:w="2126" w:type="dxa"/>
            <w:vAlign w:val="center"/>
          </w:tcPr>
          <w:p w:rsidR="00120DBE" w:rsidRDefault="00D6198E">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常新环管</w:t>
            </w:r>
            <w:r>
              <w:rPr>
                <w:rFonts w:ascii="Times New Roman" w:eastAsia="仿宋" w:hAnsi="Times New Roman" w:hint="eastAsia"/>
                <w:sz w:val="28"/>
                <w:szCs w:val="28"/>
              </w:rPr>
              <w:t>2009</w:t>
            </w:r>
            <w:r>
              <w:rPr>
                <w:rFonts w:ascii="Times New Roman" w:eastAsia="仿宋" w:hAnsi="Times New Roman" w:hint="eastAsia"/>
                <w:sz w:val="28"/>
                <w:szCs w:val="28"/>
              </w:rPr>
              <w:t>（</w:t>
            </w:r>
            <w:r>
              <w:rPr>
                <w:rFonts w:ascii="Times New Roman" w:eastAsia="仿宋" w:hAnsi="Times New Roman" w:hint="eastAsia"/>
                <w:sz w:val="28"/>
                <w:szCs w:val="28"/>
              </w:rPr>
              <w:t>156</w:t>
            </w:r>
            <w:r>
              <w:rPr>
                <w:rFonts w:ascii="Times New Roman" w:eastAsia="仿宋" w:hAnsi="Times New Roman" w:hint="eastAsia"/>
                <w:sz w:val="28"/>
                <w:szCs w:val="28"/>
              </w:rPr>
              <w:t>）</w:t>
            </w:r>
          </w:p>
        </w:tc>
        <w:tc>
          <w:tcPr>
            <w:tcW w:w="2546" w:type="dxa"/>
            <w:vAlign w:val="center"/>
          </w:tcPr>
          <w:p w:rsidR="00120DBE" w:rsidRDefault="00D6198E">
            <w:pPr>
              <w:spacing w:line="300" w:lineRule="exact"/>
              <w:jc w:val="center"/>
              <w:rPr>
                <w:rFonts w:ascii="Times New Roman" w:eastAsia="仿宋" w:hAnsi="Times New Roman"/>
                <w:sz w:val="24"/>
                <w:szCs w:val="24"/>
              </w:rPr>
            </w:pPr>
            <w:r w:rsidRPr="00D6198E">
              <w:rPr>
                <w:rFonts w:ascii="Times New Roman" w:eastAsia="仿宋" w:hAnsi="Times New Roman" w:hint="eastAsia"/>
                <w:sz w:val="24"/>
                <w:szCs w:val="24"/>
              </w:rPr>
              <w:t>塑胶制品</w:t>
            </w:r>
            <w:r w:rsidRPr="00D6198E">
              <w:rPr>
                <w:rFonts w:ascii="Times New Roman" w:eastAsia="仿宋" w:hAnsi="Times New Roman" w:hint="eastAsia"/>
                <w:sz w:val="24"/>
                <w:szCs w:val="24"/>
              </w:rPr>
              <w:t>280</w:t>
            </w:r>
            <w:r w:rsidRPr="00D6198E">
              <w:rPr>
                <w:rFonts w:ascii="Times New Roman" w:eastAsia="仿宋" w:hAnsi="Times New Roman" w:hint="eastAsia"/>
                <w:sz w:val="24"/>
                <w:szCs w:val="24"/>
              </w:rPr>
              <w:t>吨</w:t>
            </w:r>
            <w:r w:rsidRPr="00D6198E">
              <w:rPr>
                <w:rFonts w:ascii="Times New Roman" w:eastAsia="仿宋" w:hAnsi="Times New Roman" w:hint="eastAsia"/>
                <w:sz w:val="24"/>
                <w:szCs w:val="24"/>
              </w:rPr>
              <w:t>/</w:t>
            </w:r>
            <w:r w:rsidRPr="00D6198E">
              <w:rPr>
                <w:rFonts w:ascii="Times New Roman" w:eastAsia="仿宋" w:hAnsi="Times New Roman" w:hint="eastAsia"/>
                <w:sz w:val="24"/>
                <w:szCs w:val="24"/>
              </w:rPr>
              <w:t>年；</w:t>
            </w:r>
            <w:r>
              <w:rPr>
                <w:rFonts w:ascii="Times New Roman" w:eastAsia="仿宋" w:hAnsi="Times New Roman" w:hint="eastAsia"/>
                <w:sz w:val="24"/>
                <w:szCs w:val="24"/>
              </w:rPr>
              <w:t>模具</w:t>
            </w:r>
            <w:r>
              <w:rPr>
                <w:rFonts w:ascii="Times New Roman" w:eastAsia="仿宋" w:hAnsi="Times New Roman" w:hint="eastAsia"/>
                <w:sz w:val="24"/>
                <w:szCs w:val="24"/>
              </w:rPr>
              <w:t>20</w:t>
            </w:r>
            <w:r>
              <w:rPr>
                <w:rFonts w:ascii="Times New Roman" w:eastAsia="仿宋" w:hAnsi="Times New Roman" w:hint="eastAsia"/>
                <w:sz w:val="24"/>
                <w:szCs w:val="24"/>
              </w:rPr>
              <w:t>付</w:t>
            </w:r>
            <w:r>
              <w:rPr>
                <w:rFonts w:ascii="Times New Roman" w:eastAsia="仿宋" w:hAnsi="Times New Roman" w:hint="eastAsia"/>
                <w:sz w:val="24"/>
                <w:szCs w:val="24"/>
              </w:rPr>
              <w:t>/</w:t>
            </w:r>
            <w:r>
              <w:rPr>
                <w:rFonts w:ascii="Times New Roman" w:eastAsia="仿宋" w:hAnsi="Times New Roman" w:hint="eastAsia"/>
                <w:sz w:val="24"/>
                <w:szCs w:val="24"/>
              </w:rPr>
              <w:t>年；</w:t>
            </w:r>
          </w:p>
          <w:p w:rsidR="00D6198E" w:rsidRPr="00D6198E" w:rsidRDefault="00D6198E">
            <w:pPr>
              <w:spacing w:line="300" w:lineRule="exact"/>
              <w:jc w:val="center"/>
              <w:rPr>
                <w:rFonts w:ascii="Times New Roman" w:eastAsia="仿宋" w:hAnsi="Times New Roman"/>
                <w:sz w:val="24"/>
                <w:szCs w:val="24"/>
              </w:rPr>
            </w:pPr>
            <w:r>
              <w:rPr>
                <w:rFonts w:ascii="Times New Roman" w:eastAsia="仿宋" w:hAnsi="Times New Roman" w:hint="eastAsia"/>
                <w:sz w:val="24"/>
                <w:szCs w:val="24"/>
              </w:rPr>
              <w:t>机械零部件</w:t>
            </w:r>
            <w:r>
              <w:rPr>
                <w:rFonts w:ascii="Times New Roman" w:eastAsia="仿宋" w:hAnsi="Times New Roman" w:hint="eastAsia"/>
                <w:sz w:val="24"/>
                <w:szCs w:val="24"/>
              </w:rPr>
              <w:t>5</w:t>
            </w:r>
            <w:r>
              <w:rPr>
                <w:rFonts w:ascii="Times New Roman" w:eastAsia="仿宋" w:hAnsi="Times New Roman" w:hint="eastAsia"/>
                <w:sz w:val="24"/>
                <w:szCs w:val="24"/>
              </w:rPr>
              <w:t>万件</w:t>
            </w:r>
            <w:r>
              <w:rPr>
                <w:rFonts w:ascii="Times New Roman" w:eastAsia="仿宋" w:hAnsi="Times New Roman" w:hint="eastAsia"/>
                <w:sz w:val="24"/>
                <w:szCs w:val="24"/>
              </w:rPr>
              <w:t>/</w:t>
            </w:r>
            <w:r>
              <w:rPr>
                <w:rFonts w:ascii="Times New Roman" w:eastAsia="仿宋" w:hAnsi="Times New Roman" w:hint="eastAsia"/>
                <w:sz w:val="24"/>
                <w:szCs w:val="24"/>
              </w:rPr>
              <w:t>年</w:t>
            </w:r>
          </w:p>
        </w:tc>
        <w:tc>
          <w:tcPr>
            <w:tcW w:w="1423" w:type="dxa"/>
            <w:vAlign w:val="center"/>
          </w:tcPr>
          <w:p w:rsidR="00120DBE" w:rsidRDefault="00D6198E">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塑胶制品</w:t>
            </w:r>
            <w:r>
              <w:rPr>
                <w:rFonts w:ascii="Times New Roman" w:eastAsia="仿宋" w:hAnsi="Times New Roman" w:hint="eastAsia"/>
                <w:sz w:val="28"/>
                <w:szCs w:val="28"/>
              </w:rPr>
              <w:t>110</w:t>
            </w:r>
            <w:r>
              <w:rPr>
                <w:rFonts w:ascii="Times New Roman" w:eastAsia="仿宋" w:hAnsi="Times New Roman" w:hint="eastAsia"/>
                <w:sz w:val="28"/>
                <w:szCs w:val="28"/>
              </w:rPr>
              <w:t>吨</w:t>
            </w:r>
            <w:r>
              <w:rPr>
                <w:rFonts w:ascii="Times New Roman" w:eastAsia="仿宋" w:hAnsi="Times New Roman" w:hint="eastAsia"/>
                <w:sz w:val="28"/>
                <w:szCs w:val="28"/>
              </w:rPr>
              <w:t>/</w:t>
            </w:r>
            <w:r>
              <w:rPr>
                <w:rFonts w:ascii="Times New Roman" w:eastAsia="仿宋" w:hAnsi="Times New Roman" w:hint="eastAsia"/>
                <w:sz w:val="28"/>
                <w:szCs w:val="28"/>
              </w:rPr>
              <w:t>年</w:t>
            </w:r>
          </w:p>
        </w:tc>
        <w:tc>
          <w:tcPr>
            <w:tcW w:w="1276" w:type="dxa"/>
            <w:vAlign w:val="center"/>
          </w:tcPr>
          <w:p w:rsidR="00120DBE" w:rsidRDefault="007E771F" w:rsidP="00D6198E">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20</w:t>
            </w:r>
            <w:r w:rsidR="00D6198E">
              <w:rPr>
                <w:rFonts w:ascii="Times New Roman" w:eastAsia="仿宋" w:hAnsi="Times New Roman" w:hint="eastAsia"/>
                <w:sz w:val="28"/>
                <w:szCs w:val="28"/>
              </w:rPr>
              <w:t>06</w:t>
            </w:r>
            <w:r w:rsidR="00D86DE9">
              <w:rPr>
                <w:rFonts w:ascii="Times New Roman" w:eastAsia="仿宋" w:hAnsi="Times New Roman"/>
                <w:sz w:val="28"/>
                <w:szCs w:val="28"/>
              </w:rPr>
              <w:t>年</w:t>
            </w:r>
            <w:r>
              <w:rPr>
                <w:rFonts w:ascii="Times New Roman" w:eastAsia="仿宋" w:hAnsi="Times New Roman" w:hint="eastAsia"/>
                <w:sz w:val="28"/>
                <w:szCs w:val="28"/>
              </w:rPr>
              <w:t>1</w:t>
            </w:r>
            <w:r w:rsidR="00D6198E">
              <w:rPr>
                <w:rFonts w:ascii="Times New Roman" w:eastAsia="仿宋" w:hAnsi="Times New Roman" w:hint="eastAsia"/>
                <w:sz w:val="28"/>
                <w:szCs w:val="28"/>
              </w:rPr>
              <w:t>1</w:t>
            </w:r>
            <w:r w:rsidR="00D86DE9">
              <w:rPr>
                <w:rFonts w:ascii="Times New Roman" w:eastAsia="仿宋" w:hAnsi="Times New Roman"/>
                <w:sz w:val="28"/>
                <w:szCs w:val="28"/>
              </w:rPr>
              <w:t>月</w:t>
            </w:r>
          </w:p>
        </w:tc>
        <w:tc>
          <w:tcPr>
            <w:tcW w:w="2050" w:type="dxa"/>
            <w:vAlign w:val="center"/>
          </w:tcPr>
          <w:p w:rsidR="00120DBE" w:rsidRDefault="00D6198E">
            <w:pPr>
              <w:spacing w:line="300" w:lineRule="exact"/>
              <w:jc w:val="center"/>
              <w:rPr>
                <w:rFonts w:ascii="Times New Roman" w:eastAsia="仿宋" w:hAnsi="Times New Roman"/>
                <w:sz w:val="28"/>
                <w:szCs w:val="28"/>
                <w:highlight w:val="yellow"/>
              </w:rPr>
            </w:pPr>
            <w:r>
              <w:rPr>
                <w:rFonts w:ascii="Times New Roman" w:eastAsia="仿宋" w:hAnsi="Times New Roman" w:hint="eastAsia"/>
                <w:sz w:val="28"/>
                <w:szCs w:val="28"/>
              </w:rPr>
              <w:t>未完成验收</w:t>
            </w:r>
          </w:p>
        </w:tc>
      </w:tr>
      <w:tr w:rsidR="00120DBE" w:rsidTr="00D6198E">
        <w:trPr>
          <w:trHeight w:val="542"/>
        </w:trPr>
        <w:tc>
          <w:tcPr>
            <w:tcW w:w="15483" w:type="dxa"/>
            <w:gridSpan w:val="10"/>
            <w:vAlign w:val="center"/>
          </w:tcPr>
          <w:p w:rsidR="00120DBE" w:rsidRDefault="00D86DE9">
            <w:pPr>
              <w:spacing w:line="300" w:lineRule="exact"/>
              <w:jc w:val="left"/>
              <w:rPr>
                <w:rFonts w:ascii="Times New Roman" w:eastAsia="仿宋" w:hAnsi="Times New Roman"/>
                <w:spacing w:val="-20"/>
                <w:sz w:val="28"/>
                <w:szCs w:val="28"/>
              </w:rPr>
            </w:pPr>
            <w:r>
              <w:rPr>
                <w:rFonts w:ascii="Times New Roman" w:eastAsia="仿宋" w:hAnsi="Times New Roman"/>
                <w:spacing w:val="-20"/>
                <w:sz w:val="28"/>
                <w:szCs w:val="28"/>
              </w:rPr>
              <w:t>备注：</w:t>
            </w:r>
            <w:r>
              <w:rPr>
                <w:rFonts w:ascii="Times New Roman" w:eastAsia="仿宋" w:hAnsi="Times New Roman"/>
                <w:spacing w:val="-20"/>
                <w:sz w:val="28"/>
                <w:szCs w:val="28"/>
              </w:rPr>
              <w:t>1</w:t>
            </w:r>
            <w:r>
              <w:rPr>
                <w:rFonts w:ascii="Times New Roman" w:eastAsia="仿宋" w:hAnsi="Times New Roman"/>
                <w:spacing w:val="-20"/>
                <w:sz w:val="28"/>
                <w:szCs w:val="28"/>
              </w:rPr>
              <w:t>、项目建设地点为本项目实际建设地址。</w:t>
            </w:r>
            <w:r>
              <w:rPr>
                <w:rFonts w:ascii="Times New Roman" w:eastAsia="仿宋" w:hAnsi="Times New Roman"/>
                <w:spacing w:val="-20"/>
                <w:sz w:val="28"/>
                <w:szCs w:val="28"/>
              </w:rPr>
              <w:t>2</w:t>
            </w:r>
            <w:r>
              <w:rPr>
                <w:rFonts w:ascii="Times New Roman" w:eastAsia="仿宋" w:hAnsi="Times New Roman"/>
                <w:spacing w:val="-20"/>
                <w:sz w:val="28"/>
                <w:szCs w:val="28"/>
              </w:rPr>
              <w:t>、项目性质填写</w:t>
            </w:r>
            <w:r>
              <w:rPr>
                <w:rFonts w:ascii="Times New Roman" w:eastAsia="仿宋" w:hAnsi="Times New Roman"/>
                <w:spacing w:val="-20"/>
                <w:sz w:val="28"/>
                <w:szCs w:val="28"/>
              </w:rPr>
              <w:t>“</w:t>
            </w:r>
            <w:r>
              <w:rPr>
                <w:rFonts w:ascii="Times New Roman" w:eastAsia="仿宋" w:hAnsi="Times New Roman"/>
                <w:spacing w:val="-20"/>
                <w:sz w:val="28"/>
                <w:szCs w:val="28"/>
              </w:rPr>
              <w:t>新建、扩建、技改或搬迁</w:t>
            </w:r>
            <w:r>
              <w:rPr>
                <w:rFonts w:ascii="Times New Roman" w:eastAsia="仿宋" w:hAnsi="Times New Roman"/>
                <w:spacing w:val="-20"/>
                <w:sz w:val="28"/>
                <w:szCs w:val="28"/>
              </w:rPr>
              <w:t>”</w:t>
            </w:r>
            <w:r>
              <w:rPr>
                <w:rFonts w:ascii="Times New Roman" w:eastAsia="仿宋" w:hAnsi="Times New Roman"/>
                <w:spacing w:val="-20"/>
                <w:sz w:val="28"/>
                <w:szCs w:val="28"/>
              </w:rPr>
              <w:t>。</w:t>
            </w:r>
            <w:r>
              <w:rPr>
                <w:rFonts w:ascii="Times New Roman" w:eastAsia="仿宋" w:hAnsi="Times New Roman"/>
                <w:spacing w:val="-20"/>
                <w:sz w:val="28"/>
                <w:szCs w:val="28"/>
              </w:rPr>
              <w:t>3</w:t>
            </w:r>
            <w:r>
              <w:rPr>
                <w:rFonts w:ascii="Times New Roman" w:eastAsia="仿宋" w:hAnsi="Times New Roman"/>
                <w:spacing w:val="-20"/>
                <w:sz w:val="28"/>
                <w:szCs w:val="28"/>
              </w:rPr>
              <w:t>、项目现状填写</w:t>
            </w:r>
            <w:r>
              <w:rPr>
                <w:rFonts w:ascii="Times New Roman" w:eastAsia="仿宋" w:hAnsi="Times New Roman"/>
                <w:spacing w:val="-20"/>
                <w:sz w:val="28"/>
                <w:szCs w:val="28"/>
              </w:rPr>
              <w:t>“</w:t>
            </w:r>
            <w:r>
              <w:rPr>
                <w:rFonts w:ascii="Times New Roman" w:eastAsia="仿宋" w:hAnsi="Times New Roman"/>
                <w:spacing w:val="-20"/>
                <w:sz w:val="28"/>
                <w:szCs w:val="28"/>
              </w:rPr>
              <w:t>未建、在建、投产或停产</w:t>
            </w:r>
            <w:r>
              <w:rPr>
                <w:rFonts w:ascii="Times New Roman" w:eastAsia="仿宋" w:hAnsi="Times New Roman"/>
                <w:spacing w:val="-20"/>
                <w:sz w:val="28"/>
                <w:szCs w:val="28"/>
              </w:rPr>
              <w:t>”</w:t>
            </w:r>
            <w:r>
              <w:rPr>
                <w:rFonts w:ascii="Times New Roman" w:eastAsia="仿宋" w:hAnsi="Times New Roman"/>
                <w:spacing w:val="-20"/>
                <w:sz w:val="28"/>
                <w:szCs w:val="28"/>
              </w:rPr>
              <w:t>。</w:t>
            </w:r>
          </w:p>
        </w:tc>
      </w:tr>
    </w:tbl>
    <w:p w:rsidR="00120DBE" w:rsidRDefault="00120DBE">
      <w:pPr>
        <w:jc w:val="left"/>
        <w:rPr>
          <w:rFonts w:ascii="Times New Roman" w:eastAsia="仿宋" w:hAnsi="Times New Roman"/>
          <w:b/>
          <w:sz w:val="30"/>
          <w:szCs w:val="30"/>
        </w:rPr>
        <w:sectPr w:rsidR="00120DBE" w:rsidSect="001670B4">
          <w:pgSz w:w="16838" w:h="11906" w:orient="landscape"/>
          <w:pgMar w:top="851" w:right="720" w:bottom="720" w:left="851"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1" w:name="_Toc471297132"/>
      <w:r>
        <w:rPr>
          <w:rFonts w:ascii="Times New Roman" w:eastAsia="仿宋" w:hAnsi="Times New Roman"/>
          <w:b/>
          <w:sz w:val="30"/>
          <w:szCs w:val="30"/>
        </w:rPr>
        <w:lastRenderedPageBreak/>
        <w:t>二、项目选址及生态红线保护规划管控要求相符情况</w:t>
      </w:r>
      <w:bookmarkEnd w:id="1"/>
    </w:p>
    <w:p w:rsidR="00120DBE" w:rsidRDefault="00D86DE9">
      <w:pPr>
        <w:jc w:val="left"/>
        <w:rPr>
          <w:rFonts w:ascii="Times New Roman" w:eastAsia="仿宋" w:hAnsi="Times New Roman"/>
          <w:b/>
          <w:sz w:val="30"/>
          <w:szCs w:val="30"/>
        </w:rPr>
      </w:pPr>
      <w:r>
        <w:rPr>
          <w:rFonts w:ascii="Times New Roman" w:eastAsia="仿宋" w:hAnsi="Times New Roman"/>
          <w:b/>
          <w:sz w:val="30"/>
          <w:szCs w:val="30"/>
        </w:rPr>
        <w:t>（一）建设单位所在区域概况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76"/>
        <w:gridCol w:w="1701"/>
        <w:gridCol w:w="198"/>
        <w:gridCol w:w="2036"/>
        <w:gridCol w:w="2217"/>
      </w:tblGrid>
      <w:tr w:rsidR="00BA1E17" w:rsidRPr="00E90AFB" w:rsidTr="00BA1E17">
        <w:tc>
          <w:tcPr>
            <w:tcW w:w="2376" w:type="dxa"/>
            <w:vAlign w:val="center"/>
          </w:tcPr>
          <w:p w:rsidR="00BA1E17" w:rsidRPr="00E90AFB" w:rsidRDefault="00BA1E17" w:rsidP="00BA1E17">
            <w:pPr>
              <w:spacing w:line="340" w:lineRule="exact"/>
              <w:jc w:val="center"/>
              <w:rPr>
                <w:rFonts w:ascii="Times New Roman" w:eastAsia="仿宋" w:hAnsi="Times New Roman"/>
                <w:sz w:val="22"/>
              </w:rPr>
            </w:pPr>
            <w:r w:rsidRPr="00E90AFB">
              <w:rPr>
                <w:rFonts w:ascii="Times New Roman" w:eastAsia="仿宋" w:hAnsi="Times New Roman"/>
                <w:sz w:val="22"/>
              </w:rPr>
              <w:t>所属工业园</w:t>
            </w:r>
          </w:p>
        </w:tc>
        <w:tc>
          <w:tcPr>
            <w:tcW w:w="1899" w:type="dxa"/>
            <w:gridSpan w:val="2"/>
            <w:vAlign w:val="center"/>
          </w:tcPr>
          <w:p w:rsidR="00BA1E17" w:rsidRPr="00E90AFB" w:rsidRDefault="00BA1E17" w:rsidP="00BA1E17">
            <w:pPr>
              <w:spacing w:line="340" w:lineRule="exact"/>
              <w:jc w:val="center"/>
              <w:rPr>
                <w:rFonts w:ascii="Times New Roman" w:eastAsia="仿宋" w:hAnsi="Times New Roman"/>
                <w:sz w:val="22"/>
              </w:rPr>
            </w:pPr>
            <w:r>
              <w:rPr>
                <w:rFonts w:ascii="Times New Roman" w:eastAsia="仿宋" w:hAnsi="Times New Roman" w:hint="eastAsia"/>
                <w:sz w:val="22"/>
              </w:rPr>
              <w:t>三井工业园</w:t>
            </w:r>
          </w:p>
        </w:tc>
        <w:tc>
          <w:tcPr>
            <w:tcW w:w="2036" w:type="dxa"/>
            <w:vAlign w:val="center"/>
          </w:tcPr>
          <w:p w:rsidR="00BA1E17" w:rsidRPr="00E90AFB" w:rsidRDefault="00BA1E17" w:rsidP="00BA1E17">
            <w:pPr>
              <w:spacing w:line="340" w:lineRule="exact"/>
              <w:jc w:val="center"/>
              <w:rPr>
                <w:rFonts w:ascii="Times New Roman" w:eastAsia="仿宋" w:hAnsi="Times New Roman"/>
                <w:sz w:val="22"/>
              </w:rPr>
            </w:pPr>
            <w:r w:rsidRPr="00E90AFB">
              <w:rPr>
                <w:rFonts w:ascii="Times New Roman" w:eastAsia="仿宋" w:hAnsi="Times New Roman"/>
                <w:sz w:val="22"/>
              </w:rPr>
              <w:t>园区规划环评批准情况</w:t>
            </w:r>
          </w:p>
        </w:tc>
        <w:tc>
          <w:tcPr>
            <w:tcW w:w="2217" w:type="dxa"/>
            <w:vAlign w:val="center"/>
          </w:tcPr>
          <w:p w:rsidR="00BA1E17" w:rsidRPr="00E90AFB" w:rsidRDefault="00BA1E17" w:rsidP="00BA1E17">
            <w:pPr>
              <w:spacing w:line="340" w:lineRule="exact"/>
              <w:jc w:val="center"/>
              <w:rPr>
                <w:rFonts w:ascii="Times New Roman" w:eastAsia="仿宋" w:hAnsi="Times New Roman"/>
                <w:sz w:val="22"/>
              </w:rPr>
            </w:pPr>
            <w:r w:rsidRPr="00E90AFB">
              <w:rPr>
                <w:rFonts w:ascii="Times New Roman" w:eastAsia="仿宋" w:hAnsi="Times New Roman"/>
                <w:sz w:val="22"/>
              </w:rPr>
              <w:t>常州国家高新技术产业开发区规划环境影响跟踪评价（</w:t>
            </w:r>
            <w:r w:rsidRPr="00E90AFB">
              <w:rPr>
                <w:rFonts w:ascii="Times New Roman" w:eastAsia="仿宋" w:hAnsi="Times New Roman" w:hint="eastAsia"/>
                <w:sz w:val="22"/>
              </w:rPr>
              <w:t>环办函</w:t>
            </w:r>
            <w:r w:rsidRPr="00E90AFB">
              <w:rPr>
                <w:rFonts w:ascii="Times New Roman" w:eastAsia="仿宋" w:hAnsi="Times New Roman" w:hint="eastAsia"/>
                <w:sz w:val="22"/>
              </w:rPr>
              <w:t>[2015]1128</w:t>
            </w:r>
            <w:r w:rsidRPr="00E90AFB">
              <w:rPr>
                <w:rFonts w:ascii="Times New Roman" w:eastAsia="仿宋" w:hAnsi="Times New Roman" w:hint="eastAsia"/>
                <w:sz w:val="22"/>
              </w:rPr>
              <w:t>号</w:t>
            </w:r>
            <w:r w:rsidRPr="00E90AFB">
              <w:rPr>
                <w:rFonts w:ascii="Times New Roman" w:eastAsia="仿宋" w:hAnsi="Times New Roman"/>
                <w:sz w:val="22"/>
              </w:rPr>
              <w:t>）</w:t>
            </w:r>
          </w:p>
        </w:tc>
      </w:tr>
      <w:tr w:rsidR="00BA1E17" w:rsidRPr="00E90AFB" w:rsidTr="00BA1E17">
        <w:tc>
          <w:tcPr>
            <w:tcW w:w="2376" w:type="dxa"/>
            <w:vAlign w:val="center"/>
          </w:tcPr>
          <w:p w:rsidR="00BA1E17" w:rsidRPr="00E90AFB" w:rsidRDefault="00BA1E17" w:rsidP="00BA1E17">
            <w:pPr>
              <w:spacing w:line="340" w:lineRule="exact"/>
              <w:jc w:val="center"/>
              <w:rPr>
                <w:rFonts w:ascii="Times New Roman" w:eastAsia="仿宋" w:hAnsi="Times New Roman"/>
                <w:sz w:val="22"/>
              </w:rPr>
            </w:pPr>
            <w:r w:rsidRPr="00E90AFB">
              <w:rPr>
                <w:rFonts w:ascii="Times New Roman" w:eastAsia="仿宋" w:hAnsi="Times New Roman" w:hint="eastAsia"/>
                <w:sz w:val="22"/>
              </w:rPr>
              <w:t>用地性质</w:t>
            </w:r>
          </w:p>
        </w:tc>
        <w:tc>
          <w:tcPr>
            <w:tcW w:w="6152" w:type="dxa"/>
            <w:gridSpan w:val="4"/>
            <w:vAlign w:val="center"/>
          </w:tcPr>
          <w:p w:rsidR="00BA1E17" w:rsidRPr="00E90AFB" w:rsidRDefault="00BA1E17" w:rsidP="00BA1E17">
            <w:pPr>
              <w:spacing w:line="340" w:lineRule="exact"/>
              <w:jc w:val="center"/>
              <w:rPr>
                <w:rFonts w:ascii="Times New Roman" w:eastAsia="仿宋" w:hAnsi="Times New Roman"/>
                <w:sz w:val="22"/>
              </w:rPr>
            </w:pPr>
            <w:r w:rsidRPr="00E90AFB">
              <w:rPr>
                <w:rFonts w:ascii="Times New Roman" w:eastAsia="仿宋" w:hAnsi="Times New Roman" w:hint="eastAsia"/>
                <w:sz w:val="22"/>
              </w:rPr>
              <w:t>工业用地</w:t>
            </w:r>
          </w:p>
        </w:tc>
      </w:tr>
      <w:tr w:rsidR="00BA1E17" w:rsidRPr="00E90AFB" w:rsidTr="00BA1E17">
        <w:tc>
          <w:tcPr>
            <w:tcW w:w="2376" w:type="dxa"/>
            <w:vAlign w:val="center"/>
          </w:tcPr>
          <w:p w:rsidR="00BA1E17" w:rsidRPr="00E90AFB" w:rsidRDefault="00BA1E17" w:rsidP="00BA1E17">
            <w:pPr>
              <w:spacing w:line="340" w:lineRule="exact"/>
              <w:jc w:val="center"/>
              <w:rPr>
                <w:rFonts w:ascii="Times New Roman" w:eastAsia="仿宋" w:hAnsi="Times New Roman"/>
                <w:sz w:val="22"/>
              </w:rPr>
            </w:pPr>
            <w:r w:rsidRPr="00E90AFB">
              <w:rPr>
                <w:rFonts w:ascii="Times New Roman" w:eastAsia="仿宋" w:hAnsi="Times New Roman"/>
                <w:sz w:val="22"/>
              </w:rPr>
              <w:t>与《江苏省生态红线区域保护规划》是否相符</w:t>
            </w:r>
          </w:p>
        </w:tc>
        <w:tc>
          <w:tcPr>
            <w:tcW w:w="1701" w:type="dxa"/>
            <w:vAlign w:val="center"/>
          </w:tcPr>
          <w:p w:rsidR="00BA1E17" w:rsidRPr="00E90AFB" w:rsidRDefault="00605DC8" w:rsidP="00BA1E17">
            <w:pPr>
              <w:spacing w:line="340" w:lineRule="exact"/>
              <w:jc w:val="center"/>
              <w:rPr>
                <w:rFonts w:ascii="Times New Roman" w:eastAsia="仿宋" w:hAnsi="Times New Roman"/>
                <w:sz w:val="22"/>
              </w:rPr>
            </w:pPr>
            <w:r w:rsidRPr="00E90AFB">
              <w:rPr>
                <w:rFonts w:ascii="Times New Roman" w:eastAsia="仿宋" w:hAnsi="Times New Roman"/>
                <w:sz w:val="22"/>
              </w:rPr>
              <w:fldChar w:fldCharType="begin"/>
            </w:r>
            <w:r w:rsidR="00BA1E17" w:rsidRPr="00E90AFB">
              <w:rPr>
                <w:rFonts w:ascii="Times New Roman" w:eastAsia="仿宋" w:hAnsi="Times New Roman"/>
                <w:sz w:val="22"/>
              </w:rPr>
              <w:instrText xml:space="preserve"> MACROBUTTON UncheckIt </w:instrText>
            </w:r>
            <w:r w:rsidR="00BA1E17" w:rsidRPr="00E90AFB">
              <w:rPr>
                <w:rFonts w:ascii="Times New Roman" w:eastAsia="仿宋" w:hAnsi="Times New Roman"/>
                <w:sz w:val="22"/>
              </w:rPr>
              <w:sym w:font="Wingdings" w:char="F0FE"/>
            </w:r>
            <w:r w:rsidRPr="00E90AFB">
              <w:rPr>
                <w:rFonts w:ascii="Times New Roman" w:eastAsia="仿宋" w:hAnsi="Times New Roman"/>
                <w:sz w:val="22"/>
              </w:rPr>
              <w:fldChar w:fldCharType="end"/>
            </w:r>
            <w:r w:rsidR="00BA1E17" w:rsidRPr="00E90AFB">
              <w:rPr>
                <w:rFonts w:ascii="Times New Roman" w:eastAsia="仿宋" w:hAnsi="Times New Roman"/>
                <w:sz w:val="22"/>
              </w:rPr>
              <w:t>是</w:t>
            </w:r>
            <w:r w:rsidR="00BA1E17" w:rsidRPr="00E90AFB">
              <w:rPr>
                <w:rFonts w:ascii="Times New Roman" w:eastAsia="仿宋" w:hAnsi="Times New Roman"/>
                <w:sz w:val="22"/>
              </w:rPr>
              <w:t xml:space="preserve">     □</w:t>
            </w:r>
            <w:r w:rsidR="00BA1E17" w:rsidRPr="00E90AFB">
              <w:rPr>
                <w:rFonts w:ascii="Times New Roman" w:eastAsia="仿宋" w:hAnsi="Times New Roman"/>
                <w:sz w:val="22"/>
              </w:rPr>
              <w:t>否</w:t>
            </w:r>
          </w:p>
        </w:tc>
        <w:tc>
          <w:tcPr>
            <w:tcW w:w="2234" w:type="dxa"/>
            <w:gridSpan w:val="2"/>
            <w:vAlign w:val="center"/>
          </w:tcPr>
          <w:p w:rsidR="00BA1E17" w:rsidRPr="00E90AFB" w:rsidRDefault="00BA1E17" w:rsidP="00BA1E17">
            <w:pPr>
              <w:spacing w:line="340" w:lineRule="exact"/>
              <w:jc w:val="center"/>
              <w:rPr>
                <w:rFonts w:ascii="Times New Roman" w:eastAsia="仿宋" w:hAnsi="Times New Roman"/>
                <w:sz w:val="22"/>
              </w:rPr>
            </w:pPr>
            <w:r w:rsidRPr="00E90AFB">
              <w:rPr>
                <w:rFonts w:ascii="Times New Roman" w:eastAsia="仿宋" w:hAnsi="Times New Roman"/>
                <w:sz w:val="22"/>
              </w:rPr>
              <w:t>与常州市生态红线区域保护规划是否相符</w:t>
            </w:r>
          </w:p>
        </w:tc>
        <w:tc>
          <w:tcPr>
            <w:tcW w:w="2217" w:type="dxa"/>
            <w:vAlign w:val="center"/>
          </w:tcPr>
          <w:p w:rsidR="00BA1E17" w:rsidRPr="00E90AFB" w:rsidRDefault="00605DC8" w:rsidP="00BA1E17">
            <w:pPr>
              <w:spacing w:line="340" w:lineRule="exact"/>
              <w:jc w:val="center"/>
              <w:rPr>
                <w:rFonts w:ascii="Times New Roman" w:eastAsia="仿宋" w:hAnsi="Times New Roman"/>
                <w:sz w:val="22"/>
              </w:rPr>
            </w:pPr>
            <w:r w:rsidRPr="00E90AFB">
              <w:rPr>
                <w:rFonts w:ascii="Times New Roman" w:eastAsia="仿宋" w:hAnsi="Times New Roman"/>
                <w:sz w:val="22"/>
              </w:rPr>
              <w:fldChar w:fldCharType="begin"/>
            </w:r>
            <w:r w:rsidR="00BA1E17" w:rsidRPr="00E90AFB">
              <w:rPr>
                <w:rFonts w:ascii="Times New Roman" w:eastAsia="仿宋" w:hAnsi="Times New Roman"/>
                <w:sz w:val="22"/>
              </w:rPr>
              <w:instrText xml:space="preserve"> MACROBUTTON UncheckIt </w:instrText>
            </w:r>
            <w:r w:rsidR="00BA1E17" w:rsidRPr="00E90AFB">
              <w:rPr>
                <w:rFonts w:ascii="Times New Roman" w:eastAsia="仿宋" w:hAnsi="Times New Roman"/>
                <w:sz w:val="22"/>
              </w:rPr>
              <w:sym w:font="Wingdings" w:char="F0FE"/>
            </w:r>
            <w:r w:rsidRPr="00E90AFB">
              <w:rPr>
                <w:rFonts w:ascii="Times New Roman" w:eastAsia="仿宋" w:hAnsi="Times New Roman"/>
                <w:sz w:val="22"/>
              </w:rPr>
              <w:fldChar w:fldCharType="end"/>
            </w:r>
            <w:r w:rsidR="00BA1E17" w:rsidRPr="00E90AFB">
              <w:rPr>
                <w:rFonts w:ascii="Times New Roman" w:eastAsia="仿宋" w:hAnsi="Times New Roman"/>
                <w:sz w:val="22"/>
              </w:rPr>
              <w:t>是</w:t>
            </w:r>
            <w:r w:rsidR="00BA1E17" w:rsidRPr="00E90AFB">
              <w:rPr>
                <w:rFonts w:ascii="Times New Roman" w:eastAsia="仿宋" w:hAnsi="Times New Roman"/>
                <w:sz w:val="22"/>
              </w:rPr>
              <w:t xml:space="preserve">     □</w:t>
            </w:r>
            <w:r w:rsidR="00BA1E17" w:rsidRPr="00E90AFB">
              <w:rPr>
                <w:rFonts w:ascii="Times New Roman" w:eastAsia="仿宋" w:hAnsi="Times New Roman"/>
                <w:sz w:val="22"/>
              </w:rPr>
              <w:t>否</w:t>
            </w:r>
          </w:p>
        </w:tc>
      </w:tr>
      <w:tr w:rsidR="00BA1E17" w:rsidRPr="00E90AFB" w:rsidTr="00BA1E17">
        <w:tc>
          <w:tcPr>
            <w:tcW w:w="2376" w:type="dxa"/>
            <w:vMerge w:val="restart"/>
            <w:vAlign w:val="center"/>
          </w:tcPr>
          <w:p w:rsidR="00BA1E17" w:rsidRPr="00E90AFB" w:rsidRDefault="00BA1E17" w:rsidP="00BA1E17">
            <w:pPr>
              <w:spacing w:line="340" w:lineRule="exact"/>
              <w:jc w:val="center"/>
              <w:rPr>
                <w:rFonts w:ascii="Times New Roman" w:eastAsia="仿宋" w:hAnsi="Times New Roman"/>
                <w:sz w:val="22"/>
              </w:rPr>
            </w:pPr>
            <w:r w:rsidRPr="00E90AFB">
              <w:rPr>
                <w:rFonts w:ascii="Times New Roman" w:eastAsia="仿宋" w:hAnsi="Times New Roman"/>
                <w:sz w:val="22"/>
              </w:rPr>
              <w:t>选址是否属于环境敏感区</w:t>
            </w:r>
          </w:p>
        </w:tc>
        <w:tc>
          <w:tcPr>
            <w:tcW w:w="6152" w:type="dxa"/>
            <w:gridSpan w:val="4"/>
            <w:vAlign w:val="center"/>
          </w:tcPr>
          <w:p w:rsidR="00BA1E17" w:rsidRPr="00E90AFB" w:rsidRDefault="00BA1E17" w:rsidP="00BA1E17">
            <w:pPr>
              <w:spacing w:line="340" w:lineRule="exact"/>
              <w:jc w:val="center"/>
              <w:rPr>
                <w:rFonts w:ascii="Times New Roman" w:eastAsia="仿宋" w:hAnsi="Times New Roman"/>
                <w:sz w:val="22"/>
              </w:rPr>
            </w:pPr>
            <w:r w:rsidRPr="00E90AFB">
              <w:rPr>
                <w:rFonts w:ascii="Times New Roman" w:eastAsia="仿宋" w:hAnsi="Times New Roman"/>
                <w:sz w:val="22"/>
              </w:rPr>
              <w:t>□</w:t>
            </w:r>
            <w:r w:rsidRPr="00E90AFB">
              <w:rPr>
                <w:rFonts w:ascii="Times New Roman" w:eastAsia="仿宋" w:hAnsi="Times New Roman"/>
                <w:sz w:val="22"/>
              </w:rPr>
              <w:t>是</w:t>
            </w:r>
            <w:r w:rsidRPr="00E90AFB">
              <w:rPr>
                <w:rFonts w:ascii="Times New Roman" w:eastAsia="仿宋" w:hAnsi="Times New Roman"/>
                <w:sz w:val="22"/>
              </w:rPr>
              <w:t xml:space="preserve">          </w:t>
            </w:r>
            <w:r w:rsidR="00605DC8" w:rsidRPr="00E90AFB">
              <w:rPr>
                <w:rFonts w:ascii="Times New Roman" w:eastAsia="仿宋" w:hAnsi="Times New Roman"/>
                <w:sz w:val="22"/>
              </w:rPr>
              <w:fldChar w:fldCharType="begin"/>
            </w:r>
            <w:r w:rsidRPr="00E90AFB">
              <w:rPr>
                <w:rFonts w:ascii="Times New Roman" w:eastAsia="仿宋" w:hAnsi="Times New Roman"/>
                <w:sz w:val="22"/>
              </w:rPr>
              <w:instrText xml:space="preserve"> MACROBUTTON UncheckIt </w:instrText>
            </w:r>
            <w:r w:rsidRPr="00E90AFB">
              <w:rPr>
                <w:rFonts w:ascii="Times New Roman" w:eastAsia="仿宋" w:hAnsi="Times New Roman"/>
                <w:sz w:val="22"/>
              </w:rPr>
              <w:sym w:font="Wingdings" w:char="F0FE"/>
            </w:r>
            <w:r w:rsidR="00605DC8" w:rsidRPr="00E90AFB">
              <w:rPr>
                <w:rFonts w:ascii="Times New Roman" w:eastAsia="仿宋" w:hAnsi="Times New Roman"/>
                <w:sz w:val="22"/>
              </w:rPr>
              <w:fldChar w:fldCharType="end"/>
            </w:r>
            <w:r w:rsidRPr="00E90AFB">
              <w:rPr>
                <w:rFonts w:ascii="Times New Roman" w:eastAsia="仿宋" w:hAnsi="Times New Roman"/>
                <w:sz w:val="22"/>
              </w:rPr>
              <w:t>否</w:t>
            </w:r>
          </w:p>
        </w:tc>
      </w:tr>
      <w:tr w:rsidR="00BA1E17" w:rsidRPr="00E90AFB" w:rsidTr="00BA1E17">
        <w:tc>
          <w:tcPr>
            <w:tcW w:w="2376" w:type="dxa"/>
            <w:vMerge/>
            <w:vAlign w:val="center"/>
          </w:tcPr>
          <w:p w:rsidR="00BA1E17" w:rsidRPr="00E90AFB" w:rsidRDefault="00BA1E17" w:rsidP="00BA1E17">
            <w:pPr>
              <w:spacing w:line="340" w:lineRule="exact"/>
              <w:jc w:val="center"/>
              <w:rPr>
                <w:rFonts w:ascii="Times New Roman" w:eastAsia="仿宋" w:hAnsi="Times New Roman"/>
                <w:sz w:val="22"/>
              </w:rPr>
            </w:pPr>
          </w:p>
        </w:tc>
        <w:tc>
          <w:tcPr>
            <w:tcW w:w="6152" w:type="dxa"/>
            <w:gridSpan w:val="4"/>
            <w:vAlign w:val="center"/>
          </w:tcPr>
          <w:p w:rsidR="00BA1E17" w:rsidRPr="00E90AFB" w:rsidRDefault="00BA1E17" w:rsidP="00BA1E17">
            <w:pPr>
              <w:spacing w:line="340" w:lineRule="exact"/>
              <w:jc w:val="left"/>
              <w:rPr>
                <w:rFonts w:ascii="Times New Roman" w:eastAsia="仿宋" w:hAnsi="Times New Roman"/>
                <w:sz w:val="22"/>
              </w:rPr>
            </w:pPr>
            <w:r w:rsidRPr="00E90AFB">
              <w:rPr>
                <w:rFonts w:ascii="Times New Roman" w:eastAsia="仿宋" w:hAnsi="Times New Roman"/>
                <w:sz w:val="22"/>
              </w:rPr>
              <w:t>自然保护区</w:t>
            </w:r>
            <w:r w:rsidRPr="00E90AFB">
              <w:rPr>
                <w:rFonts w:ascii="Times New Roman" w:eastAsia="仿宋" w:hAnsi="Times New Roman"/>
                <w:sz w:val="22"/>
              </w:rPr>
              <w:t xml:space="preserve">□    </w:t>
            </w:r>
            <w:r w:rsidRPr="00E90AFB">
              <w:rPr>
                <w:rFonts w:ascii="Times New Roman" w:eastAsia="仿宋" w:hAnsi="Times New Roman"/>
                <w:sz w:val="22"/>
              </w:rPr>
              <w:t>风景名胜区</w:t>
            </w:r>
            <w:r w:rsidRPr="00E90AFB">
              <w:rPr>
                <w:rFonts w:ascii="Times New Roman" w:eastAsia="仿宋" w:hAnsi="Times New Roman"/>
                <w:sz w:val="22"/>
              </w:rPr>
              <w:t xml:space="preserve">□    </w:t>
            </w:r>
            <w:r w:rsidRPr="00E90AFB">
              <w:rPr>
                <w:rFonts w:ascii="Times New Roman" w:eastAsia="仿宋" w:hAnsi="Times New Roman"/>
                <w:sz w:val="22"/>
              </w:rPr>
              <w:t>基本农田保护区</w:t>
            </w:r>
            <w:r w:rsidRPr="00E90AFB">
              <w:rPr>
                <w:rFonts w:ascii="Times New Roman" w:eastAsia="仿宋" w:hAnsi="Times New Roman"/>
                <w:sz w:val="22"/>
              </w:rPr>
              <w:t xml:space="preserve">□    </w:t>
            </w:r>
            <w:r w:rsidRPr="00E90AFB">
              <w:rPr>
                <w:rFonts w:ascii="Times New Roman" w:eastAsia="仿宋" w:hAnsi="Times New Roman"/>
                <w:sz w:val="22"/>
              </w:rPr>
              <w:t>饮用水水源保护区（一级保护区</w:t>
            </w:r>
            <w:r w:rsidRPr="00E90AFB">
              <w:rPr>
                <w:rFonts w:ascii="Times New Roman" w:eastAsia="仿宋" w:hAnsi="Times New Roman"/>
                <w:sz w:val="22"/>
              </w:rPr>
              <w:t xml:space="preserve">□ </w:t>
            </w:r>
            <w:r w:rsidRPr="00E90AFB">
              <w:rPr>
                <w:rFonts w:ascii="Times New Roman" w:eastAsia="仿宋" w:hAnsi="Times New Roman"/>
                <w:sz w:val="22"/>
              </w:rPr>
              <w:t>二级保护区</w:t>
            </w:r>
            <w:r w:rsidRPr="00E90AFB">
              <w:rPr>
                <w:rFonts w:ascii="Times New Roman" w:eastAsia="仿宋" w:hAnsi="Times New Roman"/>
                <w:sz w:val="22"/>
              </w:rPr>
              <w:t xml:space="preserve">□ </w:t>
            </w:r>
            <w:r w:rsidRPr="00E90AFB">
              <w:rPr>
                <w:rFonts w:ascii="Times New Roman" w:eastAsia="仿宋" w:hAnsi="Times New Roman"/>
                <w:sz w:val="22"/>
              </w:rPr>
              <w:t>准保护区</w:t>
            </w:r>
            <w:r w:rsidRPr="00E90AFB">
              <w:rPr>
                <w:rFonts w:ascii="Times New Roman" w:eastAsia="仿宋" w:hAnsi="Times New Roman"/>
                <w:sz w:val="22"/>
              </w:rPr>
              <w:t xml:space="preserve">□ </w:t>
            </w:r>
            <w:r w:rsidRPr="00E90AFB">
              <w:rPr>
                <w:rFonts w:ascii="Times New Roman" w:eastAsia="仿宋" w:hAnsi="Times New Roman"/>
                <w:sz w:val="22"/>
              </w:rPr>
              <w:t>）</w:t>
            </w:r>
            <w:r w:rsidRPr="00E90AFB">
              <w:rPr>
                <w:rFonts w:ascii="Times New Roman" w:eastAsia="仿宋" w:hAnsi="Times New Roman"/>
                <w:sz w:val="22"/>
              </w:rPr>
              <w:t xml:space="preserve">    </w:t>
            </w:r>
            <w:r w:rsidRPr="00E90AFB">
              <w:rPr>
                <w:rFonts w:ascii="Times New Roman" w:eastAsia="仿宋" w:hAnsi="Times New Roman"/>
                <w:sz w:val="22"/>
              </w:rPr>
              <w:t>太湖保护区（一级保护区</w:t>
            </w:r>
            <w:r w:rsidRPr="00E90AFB">
              <w:rPr>
                <w:rFonts w:ascii="Times New Roman" w:eastAsia="仿宋" w:hAnsi="Times New Roman"/>
                <w:sz w:val="22"/>
              </w:rPr>
              <w:t xml:space="preserve">□  </w:t>
            </w:r>
            <w:r w:rsidRPr="00E90AFB">
              <w:rPr>
                <w:rFonts w:ascii="Times New Roman" w:eastAsia="仿宋" w:hAnsi="Times New Roman"/>
                <w:sz w:val="22"/>
              </w:rPr>
              <w:t>二级保护区</w:t>
            </w:r>
            <w:r w:rsidRPr="00E90AFB">
              <w:rPr>
                <w:rFonts w:ascii="Times New Roman" w:eastAsia="仿宋" w:hAnsi="Times New Roman"/>
                <w:sz w:val="22"/>
              </w:rPr>
              <w:t xml:space="preserve">□  </w:t>
            </w:r>
            <w:r w:rsidRPr="00E90AFB">
              <w:rPr>
                <w:rFonts w:ascii="Times New Roman" w:eastAsia="仿宋" w:hAnsi="Times New Roman"/>
                <w:sz w:val="22"/>
              </w:rPr>
              <w:t>三级保护区</w:t>
            </w:r>
            <w:r w:rsidR="00605DC8" w:rsidRPr="00E90AFB">
              <w:rPr>
                <w:rFonts w:ascii="Times New Roman" w:eastAsia="仿宋" w:hAnsi="Times New Roman"/>
                <w:sz w:val="22"/>
              </w:rPr>
              <w:fldChar w:fldCharType="begin"/>
            </w:r>
            <w:r w:rsidRPr="00E90AFB">
              <w:rPr>
                <w:rFonts w:ascii="Times New Roman" w:eastAsia="仿宋" w:hAnsi="Times New Roman"/>
                <w:sz w:val="22"/>
              </w:rPr>
              <w:instrText xml:space="preserve"> MACROBUTTON UncheckIt </w:instrText>
            </w:r>
            <w:r w:rsidRPr="00E90AFB">
              <w:rPr>
                <w:rFonts w:ascii="Times New Roman" w:eastAsia="仿宋" w:hAnsi="Times New Roman"/>
                <w:sz w:val="22"/>
              </w:rPr>
              <w:sym w:font="Wingdings" w:char="F0FE"/>
            </w:r>
            <w:r w:rsidR="00605DC8" w:rsidRPr="00E90AFB">
              <w:rPr>
                <w:rFonts w:ascii="Times New Roman" w:eastAsia="仿宋" w:hAnsi="Times New Roman"/>
                <w:sz w:val="22"/>
              </w:rPr>
              <w:fldChar w:fldCharType="end"/>
            </w:r>
            <w:r w:rsidRPr="00E90AFB">
              <w:rPr>
                <w:rFonts w:ascii="Times New Roman" w:eastAsia="仿宋" w:hAnsi="Times New Roman"/>
                <w:sz w:val="22"/>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（二）建设地址周围</w:t>
      </w:r>
      <w:r>
        <w:rPr>
          <w:rFonts w:ascii="Times New Roman" w:eastAsia="仿宋" w:hAnsi="Times New Roman"/>
          <w:b/>
          <w:sz w:val="30"/>
          <w:szCs w:val="30"/>
        </w:rPr>
        <w:t>500</w:t>
      </w:r>
      <w:r>
        <w:rPr>
          <w:rFonts w:ascii="Times New Roman" w:eastAsia="仿宋" w:hAnsi="Times New Roman"/>
          <w:b/>
          <w:sz w:val="30"/>
          <w:szCs w:val="30"/>
        </w:rPr>
        <w:t>米主要环境敏感目标表（居民点、学校、医院及主要水体等）</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624"/>
        </w:trPr>
        <w:tc>
          <w:tcPr>
            <w:tcW w:w="8528" w:type="dxa"/>
            <w:vAlign w:val="center"/>
          </w:tcPr>
          <w:p w:rsidR="00120DBE" w:rsidRDefault="00D86DE9">
            <w:pPr>
              <w:spacing w:line="400" w:lineRule="exact"/>
              <w:jc w:val="center"/>
              <w:rPr>
                <w:rFonts w:ascii="Times New Roman" w:eastAsia="仿宋" w:hAnsi="Times New Roman"/>
                <w:b/>
                <w:sz w:val="28"/>
                <w:szCs w:val="28"/>
              </w:rPr>
            </w:pPr>
            <w:r>
              <w:rPr>
                <w:rFonts w:ascii="Times New Roman" w:eastAsia="仿宋" w:hAnsi="Times New Roman"/>
                <w:b/>
                <w:sz w:val="28"/>
                <w:szCs w:val="28"/>
              </w:rPr>
              <w:t>主要环境保护目标</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1"/>
              <w:gridCol w:w="1739"/>
              <w:gridCol w:w="636"/>
              <w:gridCol w:w="1689"/>
              <w:gridCol w:w="1202"/>
              <w:gridCol w:w="2379"/>
            </w:tblGrid>
            <w:tr w:rsidR="00120DBE">
              <w:trPr>
                <w:trHeight w:val="454"/>
                <w:jc w:val="center"/>
              </w:trPr>
              <w:tc>
                <w:tcPr>
                  <w:tcW w:w="661"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要素</w:t>
                  </w: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环境保护对象</w:t>
                  </w:r>
                </w:p>
              </w:tc>
              <w:tc>
                <w:tcPr>
                  <w:tcW w:w="636" w:type="dxa"/>
                  <w:tcBorders>
                    <w:left w:val="single" w:sz="4" w:space="0" w:color="auto"/>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方位</w:t>
                  </w:r>
                </w:p>
              </w:tc>
              <w:tc>
                <w:tcPr>
                  <w:tcW w:w="1689" w:type="dxa"/>
                  <w:tcBorders>
                    <w:left w:val="single" w:sz="4" w:space="0" w:color="auto"/>
                    <w:right w:val="single" w:sz="4" w:space="0" w:color="auto"/>
                  </w:tcBorders>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距选址边界距离（</w:t>
                  </w:r>
                  <w:r>
                    <w:rPr>
                      <w:rFonts w:ascii="Times New Roman" w:eastAsia="仿宋" w:hAnsi="Times New Roman"/>
                      <w:sz w:val="28"/>
                      <w:szCs w:val="28"/>
                    </w:rPr>
                    <w:t>m</w:t>
                  </w:r>
                  <w:r>
                    <w:rPr>
                      <w:rFonts w:ascii="Times New Roman" w:eastAsia="仿宋" w:hAnsi="Times New Roman"/>
                      <w:sz w:val="28"/>
                      <w:szCs w:val="28"/>
                    </w:rPr>
                    <w:t>）</w:t>
                  </w:r>
                </w:p>
              </w:tc>
              <w:tc>
                <w:tcPr>
                  <w:tcW w:w="1202"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规模</w:t>
                  </w:r>
                </w:p>
              </w:tc>
              <w:tc>
                <w:tcPr>
                  <w:tcW w:w="237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环境功能</w:t>
                  </w:r>
                </w:p>
              </w:tc>
            </w:tr>
            <w:tr w:rsidR="00120DBE">
              <w:trPr>
                <w:trHeight w:val="386"/>
                <w:jc w:val="center"/>
              </w:trPr>
              <w:tc>
                <w:tcPr>
                  <w:tcW w:w="661" w:type="dxa"/>
                  <w:vMerge w:val="restar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空气</w:t>
                  </w: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后谢村</w:t>
                  </w:r>
                </w:p>
              </w:tc>
              <w:tc>
                <w:tcPr>
                  <w:tcW w:w="636"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S</w:t>
                  </w:r>
                </w:p>
              </w:tc>
              <w:tc>
                <w:tcPr>
                  <w:tcW w:w="1689"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830</w:t>
                  </w:r>
                </w:p>
              </w:tc>
              <w:tc>
                <w:tcPr>
                  <w:tcW w:w="1202"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100</w:t>
                  </w:r>
                  <w:r>
                    <w:rPr>
                      <w:rFonts w:ascii="Times New Roman" w:eastAsia="仿宋" w:hAnsi="Times New Roman"/>
                      <w:sz w:val="28"/>
                      <w:szCs w:val="28"/>
                    </w:rPr>
                    <w:t>人</w:t>
                  </w:r>
                </w:p>
              </w:tc>
              <w:tc>
                <w:tcPr>
                  <w:tcW w:w="2379"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《环境空气质量标准》（</w:t>
                  </w:r>
                  <w:r>
                    <w:rPr>
                      <w:rFonts w:ascii="Times New Roman" w:eastAsia="仿宋" w:hAnsi="Times New Roman"/>
                      <w:sz w:val="28"/>
                      <w:szCs w:val="28"/>
                    </w:rPr>
                    <w:t>GB3095-2012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二类</w:t>
                  </w:r>
                </w:p>
              </w:tc>
            </w:tr>
            <w:tr w:rsidR="00120DBE">
              <w:trPr>
                <w:trHeight w:val="475"/>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庙头村</w:t>
                  </w:r>
                </w:p>
              </w:tc>
              <w:tc>
                <w:tcPr>
                  <w:tcW w:w="636"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SW</w:t>
                  </w:r>
                </w:p>
              </w:tc>
              <w:tc>
                <w:tcPr>
                  <w:tcW w:w="1689"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800</w:t>
                  </w:r>
                </w:p>
              </w:tc>
              <w:tc>
                <w:tcPr>
                  <w:tcW w:w="1202"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150</w:t>
                  </w:r>
                  <w:r>
                    <w:rPr>
                      <w:rFonts w:ascii="Times New Roman" w:eastAsia="仿宋" w:hAnsi="Times New Roman"/>
                      <w:sz w:val="28"/>
                      <w:szCs w:val="28"/>
                    </w:rPr>
                    <w:t>人</w:t>
                  </w:r>
                </w:p>
              </w:tc>
              <w:tc>
                <w:tcPr>
                  <w:tcW w:w="2379" w:type="dxa"/>
                  <w:vMerge/>
                  <w:vAlign w:val="center"/>
                </w:tcPr>
                <w:p w:rsidR="00120DBE" w:rsidRDefault="00120DBE">
                  <w:pPr>
                    <w:spacing w:line="320" w:lineRule="exact"/>
                    <w:jc w:val="center"/>
                    <w:rPr>
                      <w:rFonts w:ascii="Times New Roman" w:eastAsia="仿宋" w:hAnsi="Times New Roman"/>
                      <w:sz w:val="28"/>
                      <w:szCs w:val="28"/>
                    </w:rPr>
                  </w:pPr>
                </w:p>
              </w:tc>
            </w:tr>
            <w:tr w:rsidR="00120DBE">
              <w:trPr>
                <w:trHeight w:val="278"/>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冶金新村南区</w:t>
                  </w:r>
                </w:p>
              </w:tc>
              <w:tc>
                <w:tcPr>
                  <w:tcW w:w="636"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w:t>
                  </w:r>
                </w:p>
              </w:tc>
              <w:tc>
                <w:tcPr>
                  <w:tcW w:w="1689"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900</w:t>
                  </w:r>
                </w:p>
              </w:tc>
              <w:tc>
                <w:tcPr>
                  <w:tcW w:w="1202"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1500</w:t>
                  </w:r>
                  <w:r>
                    <w:rPr>
                      <w:rFonts w:ascii="Times New Roman" w:eastAsia="仿宋" w:hAnsi="Times New Roman"/>
                      <w:sz w:val="28"/>
                      <w:szCs w:val="28"/>
                    </w:rPr>
                    <w:t>人</w:t>
                  </w:r>
                </w:p>
              </w:tc>
              <w:tc>
                <w:tcPr>
                  <w:tcW w:w="2379" w:type="dxa"/>
                  <w:vMerge/>
                  <w:vAlign w:val="center"/>
                </w:tcPr>
                <w:p w:rsidR="00120DBE" w:rsidRDefault="00120DBE">
                  <w:pPr>
                    <w:spacing w:line="320" w:lineRule="exact"/>
                    <w:jc w:val="center"/>
                    <w:rPr>
                      <w:rFonts w:ascii="Times New Roman" w:eastAsia="仿宋" w:hAnsi="Times New Roman"/>
                      <w:sz w:val="28"/>
                      <w:szCs w:val="28"/>
                    </w:rPr>
                  </w:pPr>
                </w:p>
              </w:tc>
            </w:tr>
            <w:tr w:rsidR="00120DBE">
              <w:trPr>
                <w:trHeight w:val="518"/>
                <w:jc w:val="center"/>
              </w:trPr>
              <w:tc>
                <w:tcPr>
                  <w:tcW w:w="661" w:type="dxa"/>
                  <w:vMerge w:val="restar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水环境</w:t>
                  </w: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中巷河</w:t>
                  </w:r>
                </w:p>
              </w:tc>
              <w:tc>
                <w:tcPr>
                  <w:tcW w:w="636" w:type="dxa"/>
                  <w:tcBorders>
                    <w:left w:val="single" w:sz="4" w:space="0" w:color="auto"/>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ES</w:t>
                  </w:r>
                </w:p>
              </w:tc>
              <w:tc>
                <w:tcPr>
                  <w:tcW w:w="1689" w:type="dxa"/>
                  <w:tcBorders>
                    <w:left w:val="single" w:sz="4" w:space="0" w:color="auto"/>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850</w:t>
                  </w:r>
                </w:p>
              </w:tc>
              <w:tc>
                <w:tcPr>
                  <w:tcW w:w="1202" w:type="dxa"/>
                  <w:tcBorders>
                    <w:left w:val="single" w:sz="4" w:space="0" w:color="auto"/>
                  </w:tcBorders>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小河</w:t>
                  </w:r>
                </w:p>
              </w:tc>
              <w:tc>
                <w:tcPr>
                  <w:tcW w:w="2379"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《地表水环境质量标准》（</w:t>
                  </w:r>
                  <w:r>
                    <w:rPr>
                      <w:rFonts w:ascii="Times New Roman" w:eastAsia="仿宋" w:hAnsi="Times New Roman"/>
                      <w:sz w:val="28"/>
                      <w:szCs w:val="28"/>
                    </w:rPr>
                    <w:t>GB3838-2002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宋体" w:hAnsi="宋体" w:cs="宋体" w:hint="eastAsia"/>
                      <w:sz w:val="28"/>
                      <w:szCs w:val="28"/>
                    </w:rPr>
                    <w:t>Ⅳ</w:t>
                  </w:r>
                  <w:r>
                    <w:rPr>
                      <w:rFonts w:ascii="Times New Roman" w:eastAsia="仿宋" w:hAnsi="Times New Roman"/>
                      <w:sz w:val="28"/>
                      <w:szCs w:val="28"/>
                    </w:rPr>
                    <w:t>类</w:t>
                  </w:r>
                </w:p>
              </w:tc>
            </w:tr>
            <w:tr w:rsidR="00120DBE">
              <w:trPr>
                <w:trHeight w:val="540"/>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凤凰河</w:t>
                  </w:r>
                </w:p>
              </w:tc>
              <w:tc>
                <w:tcPr>
                  <w:tcW w:w="63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w:t>
                  </w:r>
                </w:p>
              </w:tc>
              <w:tc>
                <w:tcPr>
                  <w:tcW w:w="168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340</w:t>
                  </w:r>
                </w:p>
              </w:tc>
              <w:tc>
                <w:tcPr>
                  <w:tcW w:w="1202"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小河</w:t>
                  </w:r>
                </w:p>
              </w:tc>
              <w:tc>
                <w:tcPr>
                  <w:tcW w:w="2379" w:type="dxa"/>
                  <w:vMerge/>
                  <w:vAlign w:val="center"/>
                </w:tcPr>
                <w:p w:rsidR="00120DBE" w:rsidRDefault="00120DBE">
                  <w:pPr>
                    <w:spacing w:line="320" w:lineRule="exact"/>
                    <w:jc w:val="center"/>
                    <w:rPr>
                      <w:rFonts w:ascii="Times New Roman" w:eastAsia="仿宋" w:hAnsi="Times New Roman"/>
                      <w:sz w:val="28"/>
                      <w:szCs w:val="28"/>
                    </w:rPr>
                  </w:pPr>
                </w:p>
              </w:tc>
            </w:tr>
            <w:tr w:rsidR="00120DBE">
              <w:trPr>
                <w:trHeight w:val="454"/>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南漕河</w:t>
                  </w:r>
                </w:p>
              </w:tc>
              <w:tc>
                <w:tcPr>
                  <w:tcW w:w="63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N</w:t>
                  </w:r>
                </w:p>
              </w:tc>
              <w:tc>
                <w:tcPr>
                  <w:tcW w:w="168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360</w:t>
                  </w:r>
                </w:p>
              </w:tc>
              <w:tc>
                <w:tcPr>
                  <w:tcW w:w="1202"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小河</w:t>
                  </w:r>
                </w:p>
              </w:tc>
              <w:tc>
                <w:tcPr>
                  <w:tcW w:w="2379" w:type="dxa"/>
                  <w:vMerge/>
                  <w:vAlign w:val="center"/>
                </w:tcPr>
                <w:p w:rsidR="00120DBE" w:rsidRDefault="00120DBE">
                  <w:pPr>
                    <w:spacing w:line="320" w:lineRule="exact"/>
                    <w:jc w:val="center"/>
                    <w:rPr>
                      <w:rFonts w:ascii="Times New Roman" w:eastAsia="仿宋" w:hAnsi="Times New Roman"/>
                      <w:sz w:val="28"/>
                      <w:szCs w:val="28"/>
                    </w:rPr>
                  </w:pPr>
                </w:p>
              </w:tc>
            </w:tr>
            <w:tr w:rsidR="00120DBE" w:rsidTr="00F4616A">
              <w:trPr>
                <w:trHeight w:val="454"/>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长江</w:t>
                  </w:r>
                </w:p>
              </w:tc>
              <w:tc>
                <w:tcPr>
                  <w:tcW w:w="636"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NE</w:t>
                  </w:r>
                </w:p>
              </w:tc>
              <w:tc>
                <w:tcPr>
                  <w:tcW w:w="168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16000</w:t>
                  </w:r>
                </w:p>
              </w:tc>
              <w:tc>
                <w:tcPr>
                  <w:tcW w:w="1202"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大河</w:t>
                  </w:r>
                </w:p>
              </w:tc>
              <w:tc>
                <w:tcPr>
                  <w:tcW w:w="237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《地表水环境质量标准》（</w:t>
                  </w:r>
                  <w:r>
                    <w:rPr>
                      <w:rFonts w:ascii="Times New Roman" w:eastAsia="仿宋" w:hAnsi="Times New Roman"/>
                      <w:sz w:val="28"/>
                      <w:szCs w:val="28"/>
                    </w:rPr>
                    <w:t>GB3838-2002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宋体" w:hAnsi="宋体" w:cs="宋体" w:hint="eastAsia"/>
                      <w:sz w:val="28"/>
                      <w:szCs w:val="28"/>
                    </w:rPr>
                    <w:t>Ⅱ</w:t>
                  </w:r>
                  <w:r>
                    <w:rPr>
                      <w:rFonts w:ascii="Times New Roman" w:eastAsia="仿宋" w:hAnsi="Times New Roman"/>
                      <w:sz w:val="28"/>
                      <w:szCs w:val="28"/>
                    </w:rPr>
                    <w:t>类</w:t>
                  </w:r>
                </w:p>
              </w:tc>
            </w:tr>
            <w:tr w:rsidR="00F4616A" w:rsidTr="00F4616A">
              <w:trPr>
                <w:trHeight w:val="1270"/>
                <w:jc w:val="center"/>
              </w:trPr>
              <w:tc>
                <w:tcPr>
                  <w:tcW w:w="661" w:type="dxa"/>
                  <w:tcMar>
                    <w:left w:w="0" w:type="dxa"/>
                    <w:right w:w="0" w:type="dxa"/>
                  </w:tcMar>
                  <w:vAlign w:val="center"/>
                </w:tcPr>
                <w:p w:rsidR="00F4616A" w:rsidRDefault="00F4616A">
                  <w:pPr>
                    <w:spacing w:line="320" w:lineRule="exact"/>
                    <w:jc w:val="center"/>
                    <w:rPr>
                      <w:rFonts w:ascii="Times New Roman" w:eastAsia="仿宋" w:hAnsi="Times New Roman"/>
                      <w:sz w:val="28"/>
                      <w:szCs w:val="28"/>
                    </w:rPr>
                  </w:pPr>
                  <w:r>
                    <w:rPr>
                      <w:rFonts w:ascii="Times New Roman" w:eastAsia="仿宋" w:hAnsi="Times New Roman"/>
                      <w:sz w:val="28"/>
                      <w:szCs w:val="28"/>
                    </w:rPr>
                    <w:t>声环境</w:t>
                  </w:r>
                </w:p>
              </w:tc>
              <w:tc>
                <w:tcPr>
                  <w:tcW w:w="1739" w:type="dxa"/>
                  <w:tcBorders>
                    <w:right w:val="single" w:sz="4" w:space="0" w:color="auto"/>
                  </w:tcBorders>
                  <w:vAlign w:val="center"/>
                </w:tcPr>
                <w:p w:rsidR="00F4616A" w:rsidRDefault="00F4616A" w:rsidP="00F4616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周围区域</w:t>
                  </w:r>
                </w:p>
              </w:tc>
              <w:tc>
                <w:tcPr>
                  <w:tcW w:w="3527" w:type="dxa"/>
                  <w:gridSpan w:val="3"/>
                  <w:tcBorders>
                    <w:left w:val="single" w:sz="4" w:space="0" w:color="auto"/>
                  </w:tcBorders>
                  <w:vAlign w:val="center"/>
                </w:tcPr>
                <w:p w:rsidR="00F4616A" w:rsidRDefault="00F4616A">
                  <w:pPr>
                    <w:spacing w:line="320" w:lineRule="exact"/>
                    <w:jc w:val="center"/>
                    <w:rPr>
                      <w:rFonts w:ascii="Times New Roman" w:eastAsia="仿宋" w:hAnsi="Times New Roman"/>
                      <w:sz w:val="28"/>
                      <w:szCs w:val="28"/>
                    </w:rPr>
                  </w:pPr>
                  <w:r>
                    <w:rPr>
                      <w:rFonts w:ascii="Times New Roman" w:eastAsia="仿宋" w:hAnsi="Times New Roman"/>
                      <w:sz w:val="28"/>
                      <w:szCs w:val="28"/>
                    </w:rPr>
                    <w:t>项目厂界</w:t>
                  </w:r>
                  <w:r>
                    <w:rPr>
                      <w:rFonts w:ascii="Times New Roman" w:eastAsia="仿宋" w:hAnsi="Times New Roman"/>
                      <w:sz w:val="28"/>
                      <w:szCs w:val="28"/>
                    </w:rPr>
                    <w:t>200m</w:t>
                  </w:r>
                  <w:r>
                    <w:rPr>
                      <w:rFonts w:ascii="Times New Roman" w:eastAsia="仿宋" w:hAnsi="Times New Roman"/>
                      <w:sz w:val="28"/>
                      <w:szCs w:val="28"/>
                    </w:rPr>
                    <w:t>范围内无声环境敏感点</w:t>
                  </w:r>
                </w:p>
              </w:tc>
              <w:tc>
                <w:tcPr>
                  <w:tcW w:w="2379" w:type="dxa"/>
                  <w:vAlign w:val="center"/>
                </w:tcPr>
                <w:p w:rsidR="00F4616A" w:rsidRDefault="00F4616A">
                  <w:pPr>
                    <w:spacing w:line="320" w:lineRule="exact"/>
                    <w:jc w:val="center"/>
                    <w:rPr>
                      <w:rFonts w:ascii="Times New Roman" w:eastAsia="仿宋" w:hAnsi="Times New Roman"/>
                      <w:sz w:val="28"/>
                      <w:szCs w:val="28"/>
                    </w:rPr>
                  </w:pPr>
                  <w:r>
                    <w:rPr>
                      <w:rFonts w:ascii="Times New Roman" w:eastAsia="仿宋" w:hAnsi="Times New Roman"/>
                      <w:sz w:val="28"/>
                      <w:szCs w:val="28"/>
                    </w:rPr>
                    <w:t>《声环境质量标准》（</w:t>
                  </w:r>
                  <w:r>
                    <w:rPr>
                      <w:rFonts w:ascii="Times New Roman" w:eastAsia="仿宋" w:hAnsi="Times New Roman"/>
                      <w:sz w:val="28"/>
                      <w:szCs w:val="28"/>
                    </w:rPr>
                    <w:t>GB3096-2008</w:t>
                  </w:r>
                  <w:r>
                    <w:rPr>
                      <w:rFonts w:ascii="Times New Roman" w:eastAsia="仿宋" w:hAnsi="Times New Roman"/>
                      <w:sz w:val="28"/>
                      <w:szCs w:val="28"/>
                    </w:rPr>
                    <w:t>）</w:t>
                  </w:r>
                </w:p>
                <w:p w:rsidR="00F4616A" w:rsidRDefault="00F4616A">
                  <w:pPr>
                    <w:spacing w:line="320" w:lineRule="exact"/>
                    <w:jc w:val="center"/>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类</w:t>
                  </w:r>
                </w:p>
              </w:tc>
            </w:tr>
          </w:tbl>
          <w:p w:rsidR="00120DBE" w:rsidRDefault="00120DBE">
            <w:pPr>
              <w:spacing w:line="400" w:lineRule="exact"/>
              <w:jc w:val="center"/>
              <w:rPr>
                <w:rFonts w:ascii="Times New Roman" w:eastAsia="仿宋" w:hAnsi="Times New Roman"/>
                <w:b/>
                <w:sz w:val="28"/>
                <w:szCs w:val="28"/>
              </w:rPr>
            </w:pPr>
          </w:p>
          <w:p w:rsidR="00120DBE" w:rsidRDefault="00120DBE">
            <w:pPr>
              <w:spacing w:line="400" w:lineRule="exact"/>
              <w:jc w:val="center"/>
              <w:rPr>
                <w:rFonts w:ascii="Times New Roman" w:eastAsia="仿宋" w:hAnsi="Times New Roman"/>
                <w:b/>
                <w:sz w:val="28"/>
                <w:szCs w:val="28"/>
              </w:rPr>
            </w:pPr>
          </w:p>
          <w:p w:rsidR="00120DBE" w:rsidRDefault="00120DBE">
            <w:pPr>
              <w:spacing w:line="400" w:lineRule="exact"/>
              <w:jc w:val="center"/>
              <w:rPr>
                <w:rFonts w:ascii="Times New Roman" w:eastAsia="仿宋" w:hAnsi="Times New Roman"/>
                <w:b/>
                <w:sz w:val="28"/>
                <w:szCs w:val="28"/>
              </w:rPr>
            </w:pPr>
          </w:p>
        </w:tc>
      </w:tr>
    </w:tbl>
    <w:p w:rsidR="00120DBE" w:rsidRDefault="00D86DE9">
      <w:pPr>
        <w:jc w:val="left"/>
        <w:outlineLvl w:val="0"/>
        <w:rPr>
          <w:rFonts w:ascii="Times New Roman" w:eastAsia="仿宋" w:hAnsi="Times New Roman"/>
          <w:b/>
          <w:sz w:val="30"/>
          <w:szCs w:val="30"/>
        </w:rPr>
      </w:pPr>
      <w:bookmarkStart w:id="2" w:name="_Toc471297133"/>
      <w:r>
        <w:rPr>
          <w:rFonts w:ascii="Times New Roman" w:eastAsia="仿宋" w:hAnsi="Times New Roman"/>
          <w:b/>
          <w:sz w:val="30"/>
          <w:szCs w:val="30"/>
        </w:rPr>
        <w:lastRenderedPageBreak/>
        <w:t>三、主体工艺装备建设及国家产业政策相符情况</w:t>
      </w:r>
      <w:bookmarkEnd w:id="2"/>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0343"/>
        </w:trPr>
        <w:tc>
          <w:tcPr>
            <w:tcW w:w="8528" w:type="dxa"/>
            <w:vAlign w:val="center"/>
          </w:tcPr>
          <w:p w:rsidR="00120DBE" w:rsidRDefault="00D86DE9">
            <w:pPr>
              <w:spacing w:line="240" w:lineRule="auto"/>
              <w:ind w:firstLineChars="200" w:firstLine="560"/>
              <w:rPr>
                <w:rFonts w:ascii="Times New Roman" w:eastAsia="仿宋" w:hAnsi="Times New Roman"/>
                <w:b/>
                <w:sz w:val="28"/>
              </w:rPr>
            </w:pPr>
            <w:r>
              <w:rPr>
                <w:rFonts w:ascii="Times New Roman" w:eastAsia="仿宋" w:hAnsi="Times New Roman"/>
                <w:sz w:val="28"/>
                <w:szCs w:val="28"/>
              </w:rPr>
              <w:t>（一）项目内容及规模（非生产性单位填写建设内容）</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产品方案一览表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7"/>
              <w:gridCol w:w="2269"/>
              <w:gridCol w:w="992"/>
              <w:gridCol w:w="2552"/>
              <w:gridCol w:w="1646"/>
            </w:tblGrid>
            <w:tr w:rsidR="00120DBE" w:rsidTr="001850CA">
              <w:trPr>
                <w:trHeight w:val="360"/>
              </w:trPr>
              <w:tc>
                <w:tcPr>
                  <w:tcW w:w="847"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2269"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产品名称</w:t>
                  </w:r>
                </w:p>
              </w:tc>
              <w:tc>
                <w:tcPr>
                  <w:tcW w:w="992"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sz w:val="28"/>
                      <w:szCs w:val="28"/>
                    </w:rPr>
                    <w:t>规格</w:t>
                  </w:r>
                </w:p>
              </w:tc>
              <w:tc>
                <w:tcPr>
                  <w:tcW w:w="2552"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设计能力</w:t>
                  </w:r>
                </w:p>
              </w:tc>
              <w:tc>
                <w:tcPr>
                  <w:tcW w:w="164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年运行时数</w:t>
                  </w:r>
                </w:p>
              </w:tc>
            </w:tr>
            <w:tr w:rsidR="00120DBE" w:rsidTr="001850CA">
              <w:trPr>
                <w:trHeight w:val="294"/>
              </w:trPr>
              <w:tc>
                <w:tcPr>
                  <w:tcW w:w="84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w:t>
                  </w:r>
                </w:p>
              </w:tc>
              <w:tc>
                <w:tcPr>
                  <w:tcW w:w="2269" w:type="dxa"/>
                  <w:shd w:val="clear" w:color="auto" w:fill="auto"/>
                  <w:vAlign w:val="center"/>
                </w:tcPr>
                <w:p w:rsidR="00120DBE" w:rsidRDefault="001850CA">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塑胶制品</w:t>
                  </w:r>
                </w:p>
              </w:tc>
              <w:tc>
                <w:tcPr>
                  <w:tcW w:w="992"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2552" w:type="dxa"/>
                  <w:shd w:val="clear" w:color="auto" w:fill="auto"/>
                  <w:vAlign w:val="center"/>
                </w:tcPr>
                <w:p w:rsidR="00120DBE" w:rsidRDefault="001850CA" w:rsidP="007E771F">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100</w:t>
                  </w:r>
                  <w:r>
                    <w:rPr>
                      <w:rFonts w:ascii="Times New Roman" w:eastAsia="仿宋" w:hAnsi="Times New Roman" w:hint="eastAsia"/>
                      <w:bCs/>
                      <w:sz w:val="28"/>
                      <w:szCs w:val="28"/>
                    </w:rPr>
                    <w:t>万只</w:t>
                  </w:r>
                  <w:r w:rsidR="007E771F">
                    <w:rPr>
                      <w:rFonts w:ascii="Times New Roman" w:eastAsia="仿宋" w:hAnsi="Times New Roman" w:hint="eastAsia"/>
                      <w:bCs/>
                      <w:sz w:val="28"/>
                      <w:szCs w:val="28"/>
                    </w:rPr>
                    <w:t>（</w:t>
                  </w:r>
                  <w:r w:rsidR="00DE1953">
                    <w:rPr>
                      <w:rFonts w:ascii="Times New Roman" w:eastAsia="仿宋" w:hAnsi="Times New Roman" w:hint="eastAsia"/>
                      <w:bCs/>
                      <w:sz w:val="28"/>
                      <w:szCs w:val="28"/>
                    </w:rPr>
                    <w:t>套</w:t>
                  </w:r>
                  <w:r w:rsidR="007E771F">
                    <w:rPr>
                      <w:rFonts w:ascii="Times New Roman" w:eastAsia="仿宋" w:hAnsi="Times New Roman" w:hint="eastAsia"/>
                      <w:bCs/>
                      <w:sz w:val="28"/>
                      <w:szCs w:val="28"/>
                    </w:rPr>
                    <w:t>）</w:t>
                  </w:r>
                  <w:r w:rsidR="00D86DE9">
                    <w:rPr>
                      <w:rFonts w:ascii="Times New Roman" w:eastAsia="仿宋" w:hAnsi="Times New Roman" w:hint="eastAsia"/>
                      <w:bCs/>
                      <w:sz w:val="28"/>
                      <w:szCs w:val="28"/>
                    </w:rPr>
                    <w:t>/</w:t>
                  </w:r>
                  <w:r w:rsidR="00D86DE9">
                    <w:rPr>
                      <w:rFonts w:ascii="Times New Roman" w:eastAsia="仿宋" w:hAnsi="Times New Roman" w:hint="eastAsia"/>
                      <w:bCs/>
                      <w:sz w:val="28"/>
                      <w:szCs w:val="28"/>
                    </w:rPr>
                    <w:t>年</w:t>
                  </w:r>
                </w:p>
              </w:tc>
              <w:tc>
                <w:tcPr>
                  <w:tcW w:w="164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2000h</w:t>
                  </w:r>
                </w:p>
              </w:tc>
            </w:tr>
          </w:tbl>
          <w:p w:rsidR="00120DBE" w:rsidRDefault="00120DBE">
            <w:pPr>
              <w:spacing w:line="400" w:lineRule="exact"/>
              <w:jc w:val="center"/>
              <w:rPr>
                <w:rFonts w:ascii="Times New Roman" w:eastAsia="仿宋" w:hAnsi="Times New Roman"/>
                <w:b/>
                <w:sz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主要原辅料消耗情况一览表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18"/>
              <w:gridCol w:w="1464"/>
              <w:gridCol w:w="1687"/>
              <w:gridCol w:w="1547"/>
              <w:gridCol w:w="1545"/>
              <w:gridCol w:w="1545"/>
            </w:tblGrid>
            <w:tr w:rsidR="00120DBE" w:rsidTr="001850CA">
              <w:trPr>
                <w:trHeight w:val="20"/>
                <w:jc w:val="center"/>
              </w:trPr>
              <w:tc>
                <w:tcPr>
                  <w:tcW w:w="518"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类别</w:t>
                  </w:r>
                </w:p>
              </w:tc>
              <w:tc>
                <w:tcPr>
                  <w:tcW w:w="146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名称</w:t>
                  </w:r>
                </w:p>
              </w:tc>
              <w:tc>
                <w:tcPr>
                  <w:tcW w:w="168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规格、成分、含量</w:t>
                  </w:r>
                </w:p>
              </w:tc>
              <w:tc>
                <w:tcPr>
                  <w:tcW w:w="154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年耗量</w:t>
                  </w:r>
                </w:p>
              </w:tc>
              <w:tc>
                <w:tcPr>
                  <w:tcW w:w="1545" w:type="dxa"/>
                  <w:shd w:val="clear" w:color="auto" w:fill="auto"/>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最大储量（</w:t>
                  </w:r>
                  <w:r>
                    <w:rPr>
                      <w:rFonts w:ascii="Times New Roman" w:eastAsia="仿宋" w:hAnsi="Times New Roman"/>
                      <w:bCs/>
                      <w:sz w:val="28"/>
                      <w:szCs w:val="28"/>
                    </w:rPr>
                    <w:t>t</w:t>
                  </w:r>
                  <w:r>
                    <w:rPr>
                      <w:rFonts w:ascii="Times New Roman" w:eastAsia="仿宋" w:hAnsi="Times New Roman"/>
                      <w:bCs/>
                      <w:sz w:val="28"/>
                      <w:szCs w:val="28"/>
                    </w:rPr>
                    <w:t>）及储存方式</w:t>
                  </w:r>
                </w:p>
              </w:tc>
              <w:tc>
                <w:tcPr>
                  <w:tcW w:w="1545"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来源及</w:t>
                  </w:r>
                </w:p>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运输</w:t>
                  </w:r>
                </w:p>
              </w:tc>
            </w:tr>
            <w:tr w:rsidR="00120DBE" w:rsidTr="001850CA">
              <w:trPr>
                <w:trHeight w:val="48"/>
                <w:jc w:val="center"/>
              </w:trPr>
              <w:tc>
                <w:tcPr>
                  <w:tcW w:w="518" w:type="dxa"/>
                  <w:vMerge w:val="restart"/>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原料</w:t>
                  </w:r>
                </w:p>
              </w:tc>
              <w:tc>
                <w:tcPr>
                  <w:tcW w:w="1464" w:type="dxa"/>
                  <w:vAlign w:val="center"/>
                </w:tcPr>
                <w:p w:rsidR="00120DBE" w:rsidRDefault="001850CA" w:rsidP="00526267">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ABS</w:t>
                  </w:r>
                  <w:r>
                    <w:rPr>
                      <w:rFonts w:ascii="Times New Roman" w:eastAsia="仿宋" w:hAnsi="Times New Roman" w:hint="eastAsia"/>
                      <w:bCs/>
                      <w:sz w:val="28"/>
                      <w:szCs w:val="28"/>
                    </w:rPr>
                    <w:t>粒子</w:t>
                  </w:r>
                </w:p>
              </w:tc>
              <w:tc>
                <w:tcPr>
                  <w:tcW w:w="1687" w:type="dxa"/>
                  <w:vAlign w:val="center"/>
                </w:tcPr>
                <w:p w:rsidR="00120DBE" w:rsidRPr="001850CA" w:rsidRDefault="001850CA">
                  <w:pPr>
                    <w:snapToGrid w:val="0"/>
                    <w:spacing w:line="0" w:lineRule="atLeast"/>
                    <w:jc w:val="center"/>
                    <w:rPr>
                      <w:rFonts w:ascii="Times New Roman" w:eastAsia="仿宋" w:hAnsi="Times New Roman"/>
                      <w:bCs/>
                      <w:szCs w:val="21"/>
                    </w:rPr>
                  </w:pPr>
                  <w:r w:rsidRPr="001850CA">
                    <w:rPr>
                      <w:rFonts w:ascii="Times New Roman" w:eastAsia="仿宋" w:hAnsi="Times New Roman"/>
                      <w:bCs/>
                      <w:szCs w:val="21"/>
                    </w:rPr>
                    <w:t>丙烯腈</w:t>
                  </w:r>
                  <w:r w:rsidRPr="001850CA">
                    <w:rPr>
                      <w:rFonts w:ascii="Times New Roman" w:eastAsia="仿宋" w:hAnsi="Times New Roman"/>
                      <w:bCs/>
                      <w:szCs w:val="21"/>
                    </w:rPr>
                    <w:t>-</w:t>
                  </w:r>
                  <w:r w:rsidRPr="001850CA">
                    <w:rPr>
                      <w:rFonts w:ascii="Times New Roman" w:eastAsia="仿宋" w:hAnsi="Times New Roman"/>
                      <w:bCs/>
                      <w:szCs w:val="21"/>
                    </w:rPr>
                    <w:t>丁二烯</w:t>
                  </w:r>
                  <w:r w:rsidRPr="001850CA">
                    <w:rPr>
                      <w:rFonts w:ascii="Times New Roman" w:eastAsia="仿宋" w:hAnsi="Times New Roman"/>
                      <w:bCs/>
                      <w:szCs w:val="21"/>
                    </w:rPr>
                    <w:t>-</w:t>
                  </w:r>
                  <w:r w:rsidRPr="001850CA">
                    <w:rPr>
                      <w:rFonts w:ascii="Times New Roman" w:eastAsia="仿宋" w:hAnsi="Times New Roman"/>
                      <w:bCs/>
                      <w:szCs w:val="21"/>
                    </w:rPr>
                    <w:t>苯乙烯塑料</w:t>
                  </w:r>
                </w:p>
              </w:tc>
              <w:tc>
                <w:tcPr>
                  <w:tcW w:w="1547" w:type="dxa"/>
                  <w:vAlign w:val="center"/>
                </w:tcPr>
                <w:p w:rsidR="00120DBE" w:rsidRPr="00F4616A" w:rsidRDefault="001850CA">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80</w:t>
                  </w:r>
                  <w:r>
                    <w:rPr>
                      <w:rFonts w:ascii="Times New Roman" w:eastAsia="仿宋" w:hAnsi="Times New Roman" w:hint="eastAsia"/>
                      <w:bCs/>
                      <w:sz w:val="28"/>
                      <w:szCs w:val="28"/>
                    </w:rPr>
                    <w:t>吨</w:t>
                  </w:r>
                  <w:r w:rsidR="00D86DE9" w:rsidRPr="00F4616A">
                    <w:rPr>
                      <w:rFonts w:ascii="Times New Roman" w:eastAsia="仿宋" w:hAnsi="Times New Roman"/>
                      <w:bCs/>
                      <w:sz w:val="28"/>
                      <w:szCs w:val="28"/>
                    </w:rPr>
                    <w:t>/</w:t>
                  </w:r>
                  <w:r w:rsidR="00D86DE9" w:rsidRPr="00F4616A">
                    <w:rPr>
                      <w:rFonts w:ascii="Times New Roman" w:eastAsia="仿宋" w:hAnsi="Times New Roman"/>
                      <w:bCs/>
                      <w:sz w:val="28"/>
                      <w:szCs w:val="28"/>
                    </w:rPr>
                    <w:t>年</w:t>
                  </w:r>
                </w:p>
              </w:tc>
              <w:tc>
                <w:tcPr>
                  <w:tcW w:w="1545"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120DBE" w:rsidTr="001850CA">
              <w:trPr>
                <w:trHeight w:val="20"/>
                <w:jc w:val="center"/>
              </w:trPr>
              <w:tc>
                <w:tcPr>
                  <w:tcW w:w="518" w:type="dxa"/>
                  <w:vMerge/>
                  <w:vAlign w:val="center"/>
                </w:tcPr>
                <w:p w:rsidR="00120DBE" w:rsidRDefault="00120DBE">
                  <w:pPr>
                    <w:spacing w:line="0" w:lineRule="atLeast"/>
                    <w:jc w:val="center"/>
                    <w:rPr>
                      <w:rFonts w:ascii="Times New Roman" w:eastAsia="仿宋" w:hAnsi="Times New Roman"/>
                      <w:bCs/>
                      <w:sz w:val="28"/>
                      <w:szCs w:val="28"/>
                    </w:rPr>
                  </w:pPr>
                </w:p>
              </w:tc>
              <w:tc>
                <w:tcPr>
                  <w:tcW w:w="1464" w:type="dxa"/>
                  <w:vAlign w:val="center"/>
                </w:tcPr>
                <w:p w:rsidR="00120DBE" w:rsidRDefault="001850CA">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PP</w:t>
                  </w:r>
                  <w:r>
                    <w:rPr>
                      <w:rFonts w:ascii="Times New Roman" w:eastAsia="仿宋" w:hAnsi="Times New Roman" w:hint="eastAsia"/>
                      <w:bCs/>
                      <w:sz w:val="28"/>
                      <w:szCs w:val="28"/>
                    </w:rPr>
                    <w:t>粒子</w:t>
                  </w:r>
                </w:p>
              </w:tc>
              <w:tc>
                <w:tcPr>
                  <w:tcW w:w="1687" w:type="dxa"/>
                  <w:vAlign w:val="center"/>
                </w:tcPr>
                <w:p w:rsidR="00120DBE" w:rsidRDefault="001850CA">
                  <w:pPr>
                    <w:autoSpaceDE w:val="0"/>
                    <w:autoSpaceDN w:val="0"/>
                    <w:adjustRightInd w:val="0"/>
                    <w:spacing w:line="0" w:lineRule="atLeast"/>
                    <w:jc w:val="center"/>
                    <w:rPr>
                      <w:rFonts w:ascii="Times New Roman" w:eastAsia="仿宋" w:hAnsi="Times New Roman"/>
                      <w:bCs/>
                      <w:sz w:val="28"/>
                      <w:szCs w:val="28"/>
                    </w:rPr>
                  </w:pPr>
                  <w:r w:rsidRPr="001850CA">
                    <w:rPr>
                      <w:rFonts w:ascii="Times New Roman" w:eastAsia="仿宋" w:hAnsi="Times New Roman"/>
                      <w:bCs/>
                      <w:sz w:val="28"/>
                      <w:szCs w:val="28"/>
                    </w:rPr>
                    <w:t>聚丙烯</w:t>
                  </w:r>
                </w:p>
              </w:tc>
              <w:tc>
                <w:tcPr>
                  <w:tcW w:w="1547" w:type="dxa"/>
                  <w:vAlign w:val="center"/>
                </w:tcPr>
                <w:p w:rsidR="00120DBE" w:rsidRDefault="001850CA" w:rsidP="008D1390">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30</w:t>
                  </w:r>
                  <w:r>
                    <w:rPr>
                      <w:rFonts w:ascii="Times New Roman" w:eastAsia="仿宋" w:hAnsi="Times New Roman" w:hint="eastAsia"/>
                      <w:bCs/>
                      <w:sz w:val="28"/>
                      <w:szCs w:val="28"/>
                    </w:rPr>
                    <w:t>吨</w:t>
                  </w:r>
                  <w:r w:rsidR="00D86DE9">
                    <w:rPr>
                      <w:rFonts w:ascii="Times New Roman" w:eastAsia="仿宋" w:hAnsi="Times New Roman"/>
                      <w:bCs/>
                      <w:sz w:val="28"/>
                      <w:szCs w:val="28"/>
                    </w:rPr>
                    <w:t>/</w:t>
                  </w:r>
                  <w:r w:rsidR="00D86DE9">
                    <w:rPr>
                      <w:rFonts w:ascii="Times New Roman" w:eastAsia="仿宋" w:hAnsi="Times New Roman"/>
                      <w:bCs/>
                      <w:sz w:val="28"/>
                      <w:szCs w:val="28"/>
                    </w:rPr>
                    <w:t>年</w:t>
                  </w:r>
                </w:p>
              </w:tc>
              <w:tc>
                <w:tcPr>
                  <w:tcW w:w="1545"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1850CA" w:rsidTr="001850CA">
              <w:trPr>
                <w:trHeight w:val="20"/>
                <w:jc w:val="center"/>
              </w:trPr>
              <w:tc>
                <w:tcPr>
                  <w:tcW w:w="518" w:type="dxa"/>
                  <w:vAlign w:val="center"/>
                </w:tcPr>
                <w:p w:rsidR="001850CA" w:rsidRDefault="001850CA">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辅料</w:t>
                  </w:r>
                </w:p>
              </w:tc>
              <w:tc>
                <w:tcPr>
                  <w:tcW w:w="1464" w:type="dxa"/>
                  <w:vAlign w:val="center"/>
                </w:tcPr>
                <w:p w:rsidR="001850CA" w:rsidRDefault="001850CA" w:rsidP="001850CA">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色母</w:t>
                  </w:r>
                </w:p>
              </w:tc>
              <w:tc>
                <w:tcPr>
                  <w:tcW w:w="1687" w:type="dxa"/>
                  <w:vAlign w:val="center"/>
                </w:tcPr>
                <w:p w:rsidR="001850CA" w:rsidRDefault="001850CA" w:rsidP="001850CA">
                  <w:pPr>
                    <w:autoSpaceDE w:val="0"/>
                    <w:autoSpaceDN w:val="0"/>
                    <w:adjustRightIn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7" w:type="dxa"/>
                  <w:vAlign w:val="center"/>
                </w:tcPr>
                <w:p w:rsidR="001850CA" w:rsidRDefault="001850CA">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0.5</w:t>
                  </w:r>
                  <w:r>
                    <w:rPr>
                      <w:rFonts w:ascii="Times New Roman" w:eastAsia="仿宋" w:hAnsi="Times New Roman" w:hint="eastAsia"/>
                      <w:bCs/>
                      <w:sz w:val="28"/>
                      <w:szCs w:val="28"/>
                    </w:rPr>
                    <w:t>吨</w:t>
                  </w:r>
                  <w:r>
                    <w:rPr>
                      <w:rFonts w:ascii="Times New Roman" w:eastAsia="仿宋" w:hAnsi="Times New Roman" w:hint="eastAsia"/>
                      <w:bCs/>
                      <w:sz w:val="28"/>
                      <w:szCs w:val="28"/>
                    </w:rPr>
                    <w:t>/</w:t>
                  </w:r>
                  <w:r>
                    <w:rPr>
                      <w:rFonts w:ascii="Times New Roman" w:eastAsia="仿宋" w:hAnsi="Times New Roman" w:hint="eastAsia"/>
                      <w:bCs/>
                      <w:sz w:val="28"/>
                      <w:szCs w:val="28"/>
                    </w:rPr>
                    <w:t>年</w:t>
                  </w:r>
                </w:p>
              </w:tc>
              <w:tc>
                <w:tcPr>
                  <w:tcW w:w="1545" w:type="dxa"/>
                  <w:vAlign w:val="center"/>
                </w:tcPr>
                <w:p w:rsidR="001850CA" w:rsidRDefault="001850CA" w:rsidP="00C22DA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vAlign w:val="center"/>
                </w:tcPr>
                <w:p w:rsidR="001850CA" w:rsidRDefault="001850CA" w:rsidP="001850CA">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bl>
          <w:p w:rsidR="00120DBE" w:rsidRDefault="00120DBE">
            <w:pPr>
              <w:spacing w:line="400" w:lineRule="exact"/>
              <w:jc w:val="center"/>
              <w:rPr>
                <w:rFonts w:ascii="Times New Roman" w:eastAsia="仿宋" w:hAnsi="Times New Roman"/>
                <w:b/>
                <w:sz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（二）主要设备、设施规格及数量（包括锅炉、发电机等）</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主要生产、公用及环保设备清单一览表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024"/>
              <w:gridCol w:w="3151"/>
              <w:gridCol w:w="2344"/>
              <w:gridCol w:w="1787"/>
            </w:tblGrid>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序号</w:t>
                  </w:r>
                </w:p>
              </w:tc>
              <w:tc>
                <w:tcPr>
                  <w:tcW w:w="3151"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设备名称</w:t>
                  </w:r>
                </w:p>
              </w:tc>
              <w:tc>
                <w:tcPr>
                  <w:tcW w:w="234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规格型号</w:t>
                  </w:r>
                </w:p>
              </w:tc>
              <w:tc>
                <w:tcPr>
                  <w:tcW w:w="178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数量（台</w:t>
                  </w:r>
                  <w:r>
                    <w:rPr>
                      <w:rFonts w:ascii="Times New Roman" w:eastAsia="仿宋" w:hAnsi="Times New Roman"/>
                      <w:bCs/>
                      <w:sz w:val="28"/>
                      <w:szCs w:val="28"/>
                    </w:rPr>
                    <w:t>/</w:t>
                  </w:r>
                  <w:r>
                    <w:rPr>
                      <w:rFonts w:ascii="Times New Roman" w:eastAsia="仿宋" w:hAnsi="Times New Roman"/>
                      <w:bCs/>
                      <w:sz w:val="28"/>
                      <w:szCs w:val="28"/>
                    </w:rPr>
                    <w:t>条）</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1</w:t>
                  </w:r>
                </w:p>
              </w:tc>
              <w:tc>
                <w:tcPr>
                  <w:tcW w:w="3151" w:type="dxa"/>
                  <w:shd w:val="clear" w:color="auto" w:fill="auto"/>
                  <w:vAlign w:val="center"/>
                </w:tcPr>
                <w:p w:rsidR="00120DBE"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注塑机</w:t>
                  </w:r>
                </w:p>
              </w:tc>
              <w:tc>
                <w:tcPr>
                  <w:tcW w:w="2344"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自动</w:t>
                  </w:r>
                </w:p>
              </w:tc>
              <w:tc>
                <w:tcPr>
                  <w:tcW w:w="1787" w:type="dxa"/>
                  <w:shd w:val="clear" w:color="auto" w:fill="auto"/>
                  <w:vAlign w:val="center"/>
                </w:tcPr>
                <w:p w:rsidR="00120DBE"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7</w:t>
                  </w:r>
                </w:p>
              </w:tc>
            </w:tr>
            <w:tr w:rsidR="00F4616A">
              <w:trPr>
                <w:trHeight w:val="68"/>
              </w:trPr>
              <w:tc>
                <w:tcPr>
                  <w:tcW w:w="1024" w:type="dxa"/>
                  <w:shd w:val="clear" w:color="auto" w:fill="auto"/>
                  <w:vAlign w:val="center"/>
                </w:tcPr>
                <w:p w:rsidR="00F4616A" w:rsidRDefault="00F4616A">
                  <w:pPr>
                    <w:spacing w:line="0" w:lineRule="atLeast"/>
                    <w:jc w:val="center"/>
                    <w:rPr>
                      <w:rFonts w:ascii="Times New Roman" w:eastAsia="仿宋" w:hAnsi="Times New Roman"/>
                      <w:bCs/>
                      <w:sz w:val="28"/>
                      <w:szCs w:val="28"/>
                    </w:rPr>
                  </w:pPr>
                  <w:r>
                    <w:rPr>
                      <w:rFonts w:ascii="Times New Roman" w:eastAsia="仿宋" w:hAnsi="Times New Roman"/>
                      <w:bCs/>
                      <w:sz w:val="28"/>
                      <w:szCs w:val="28"/>
                    </w:rPr>
                    <w:t>2</w:t>
                  </w:r>
                </w:p>
              </w:tc>
              <w:tc>
                <w:tcPr>
                  <w:tcW w:w="3151" w:type="dxa"/>
                  <w:shd w:val="clear" w:color="auto" w:fill="auto"/>
                  <w:vAlign w:val="center"/>
                </w:tcPr>
                <w:p w:rsidR="00F4616A"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搅拌机</w:t>
                  </w:r>
                </w:p>
              </w:tc>
              <w:tc>
                <w:tcPr>
                  <w:tcW w:w="2344" w:type="dxa"/>
                  <w:shd w:val="clear" w:color="auto" w:fill="auto"/>
                  <w:vAlign w:val="center"/>
                </w:tcPr>
                <w:p w:rsidR="00F4616A"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半自动</w:t>
                  </w:r>
                </w:p>
              </w:tc>
              <w:tc>
                <w:tcPr>
                  <w:tcW w:w="1787" w:type="dxa"/>
                  <w:shd w:val="clear" w:color="auto" w:fill="auto"/>
                  <w:vAlign w:val="center"/>
                </w:tcPr>
                <w:p w:rsidR="00F4616A"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r>
            <w:tr w:rsidR="00120DBE">
              <w:trPr>
                <w:trHeight w:val="68"/>
              </w:trPr>
              <w:tc>
                <w:tcPr>
                  <w:tcW w:w="1024" w:type="dxa"/>
                  <w:shd w:val="clear" w:color="auto" w:fill="auto"/>
                  <w:vAlign w:val="center"/>
                </w:tcPr>
                <w:p w:rsidR="00120DBE" w:rsidRDefault="00F4616A">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w:t>
                  </w:r>
                </w:p>
              </w:tc>
              <w:tc>
                <w:tcPr>
                  <w:tcW w:w="3151" w:type="dxa"/>
                  <w:shd w:val="clear" w:color="auto" w:fill="auto"/>
                  <w:vAlign w:val="center"/>
                </w:tcPr>
                <w:p w:rsidR="00120DBE"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粉碎机</w:t>
                  </w:r>
                </w:p>
              </w:tc>
              <w:tc>
                <w:tcPr>
                  <w:tcW w:w="2344"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半自动</w:t>
                  </w:r>
                </w:p>
              </w:tc>
              <w:tc>
                <w:tcPr>
                  <w:tcW w:w="1787" w:type="dxa"/>
                  <w:shd w:val="clear" w:color="auto" w:fill="auto"/>
                  <w:vAlign w:val="center"/>
                </w:tcPr>
                <w:p w:rsidR="00120DBE"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w:t>
                  </w:r>
                </w:p>
              </w:tc>
            </w:tr>
            <w:tr w:rsidR="001850CA">
              <w:trPr>
                <w:trHeight w:val="68"/>
              </w:trPr>
              <w:tc>
                <w:tcPr>
                  <w:tcW w:w="1024" w:type="dxa"/>
                  <w:shd w:val="clear" w:color="auto" w:fill="auto"/>
                  <w:vAlign w:val="center"/>
                </w:tcPr>
                <w:p w:rsidR="001850CA" w:rsidRDefault="001850CA">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4</w:t>
                  </w:r>
                </w:p>
              </w:tc>
              <w:tc>
                <w:tcPr>
                  <w:tcW w:w="3151" w:type="dxa"/>
                  <w:shd w:val="clear" w:color="auto" w:fill="auto"/>
                  <w:vAlign w:val="center"/>
                </w:tcPr>
                <w:p w:rsidR="001850CA"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干燥机</w:t>
                  </w:r>
                </w:p>
              </w:tc>
              <w:tc>
                <w:tcPr>
                  <w:tcW w:w="2344" w:type="dxa"/>
                  <w:shd w:val="clear" w:color="auto" w:fill="auto"/>
                  <w:vAlign w:val="center"/>
                </w:tcPr>
                <w:p w:rsidR="001850CA"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半自动</w:t>
                  </w:r>
                </w:p>
              </w:tc>
              <w:tc>
                <w:tcPr>
                  <w:tcW w:w="1787" w:type="dxa"/>
                  <w:shd w:val="clear" w:color="auto" w:fill="auto"/>
                  <w:vAlign w:val="center"/>
                </w:tcPr>
                <w:p w:rsidR="001850CA"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3</w:t>
                  </w:r>
                </w:p>
              </w:tc>
            </w:tr>
            <w:tr w:rsidR="001850CA">
              <w:trPr>
                <w:trHeight w:val="68"/>
              </w:trPr>
              <w:tc>
                <w:tcPr>
                  <w:tcW w:w="1024" w:type="dxa"/>
                  <w:shd w:val="clear" w:color="auto" w:fill="auto"/>
                  <w:vAlign w:val="center"/>
                </w:tcPr>
                <w:p w:rsidR="001850CA" w:rsidRDefault="001850CA">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5</w:t>
                  </w:r>
                </w:p>
              </w:tc>
              <w:tc>
                <w:tcPr>
                  <w:tcW w:w="3151" w:type="dxa"/>
                  <w:shd w:val="clear" w:color="auto" w:fill="auto"/>
                  <w:vAlign w:val="center"/>
                </w:tcPr>
                <w:p w:rsidR="001850CA"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空压机</w:t>
                  </w:r>
                </w:p>
              </w:tc>
              <w:tc>
                <w:tcPr>
                  <w:tcW w:w="2344" w:type="dxa"/>
                  <w:shd w:val="clear" w:color="auto" w:fill="auto"/>
                  <w:vAlign w:val="center"/>
                </w:tcPr>
                <w:p w:rsidR="001850CA"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1m</w:t>
                  </w:r>
                  <w:r w:rsidRPr="001850CA">
                    <w:rPr>
                      <w:rFonts w:ascii="Times New Roman" w:eastAsia="仿宋" w:hAnsi="Times New Roman" w:hint="eastAsia"/>
                      <w:bCs/>
                      <w:sz w:val="28"/>
                      <w:szCs w:val="28"/>
                      <w:vertAlign w:val="superscript"/>
                    </w:rPr>
                    <w:t>3</w:t>
                  </w:r>
                  <w:r>
                    <w:rPr>
                      <w:rFonts w:ascii="Times New Roman" w:eastAsia="仿宋" w:hAnsi="Times New Roman" w:hint="eastAsia"/>
                      <w:bCs/>
                      <w:sz w:val="28"/>
                      <w:szCs w:val="28"/>
                    </w:rPr>
                    <w:t>/min</w:t>
                  </w:r>
                </w:p>
              </w:tc>
              <w:tc>
                <w:tcPr>
                  <w:tcW w:w="1787" w:type="dxa"/>
                  <w:shd w:val="clear" w:color="auto" w:fill="auto"/>
                  <w:vAlign w:val="center"/>
                </w:tcPr>
                <w:p w:rsidR="001850CA"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r>
            <w:tr w:rsidR="00BA1E17">
              <w:trPr>
                <w:trHeight w:val="68"/>
              </w:trPr>
              <w:tc>
                <w:tcPr>
                  <w:tcW w:w="1024" w:type="dxa"/>
                  <w:shd w:val="clear" w:color="auto" w:fill="auto"/>
                  <w:vAlign w:val="center"/>
                </w:tcPr>
                <w:p w:rsidR="00BA1E17" w:rsidRDefault="00BA1E17">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6</w:t>
                  </w:r>
                </w:p>
              </w:tc>
              <w:tc>
                <w:tcPr>
                  <w:tcW w:w="3151" w:type="dxa"/>
                  <w:shd w:val="clear" w:color="auto" w:fill="auto"/>
                  <w:vAlign w:val="center"/>
                </w:tcPr>
                <w:p w:rsidR="00BA1E17" w:rsidRDefault="00BA1E17">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活性炭吸附装置</w:t>
                  </w:r>
                </w:p>
              </w:tc>
              <w:tc>
                <w:tcPr>
                  <w:tcW w:w="2344" w:type="dxa"/>
                  <w:shd w:val="clear" w:color="auto" w:fill="auto"/>
                  <w:vAlign w:val="center"/>
                </w:tcPr>
                <w:p w:rsidR="00BA1E17" w:rsidRDefault="00BA1E17" w:rsidP="00BA1E17">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10000 m</w:t>
                  </w:r>
                  <w:r w:rsidRPr="001850CA">
                    <w:rPr>
                      <w:rFonts w:ascii="Times New Roman" w:eastAsia="仿宋" w:hAnsi="Times New Roman" w:hint="eastAsia"/>
                      <w:bCs/>
                      <w:sz w:val="28"/>
                      <w:szCs w:val="28"/>
                      <w:vertAlign w:val="superscript"/>
                    </w:rPr>
                    <w:t>3</w:t>
                  </w:r>
                  <w:r>
                    <w:rPr>
                      <w:rFonts w:ascii="Times New Roman" w:eastAsia="仿宋" w:hAnsi="Times New Roman" w:hint="eastAsia"/>
                      <w:bCs/>
                      <w:sz w:val="28"/>
                      <w:szCs w:val="28"/>
                    </w:rPr>
                    <w:t>/h</w:t>
                  </w:r>
                </w:p>
              </w:tc>
              <w:tc>
                <w:tcPr>
                  <w:tcW w:w="1787" w:type="dxa"/>
                  <w:shd w:val="clear" w:color="auto" w:fill="auto"/>
                  <w:vAlign w:val="center"/>
                </w:tcPr>
                <w:p w:rsidR="00BA1E17" w:rsidRDefault="00BA1E17">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r>
          </w:tbl>
          <w:p w:rsidR="00120DBE" w:rsidRDefault="00120DBE">
            <w:pPr>
              <w:spacing w:line="0" w:lineRule="atLeast"/>
              <w:ind w:firstLineChars="200" w:firstLine="200"/>
              <w:rPr>
                <w:rFonts w:ascii="Times New Roman" w:eastAsia="仿宋" w:hAnsi="Times New Roman"/>
                <w:sz w:val="10"/>
                <w:szCs w:val="24"/>
              </w:rPr>
            </w:pPr>
          </w:p>
          <w:p w:rsidR="008D1390" w:rsidRPr="008D1390" w:rsidRDefault="008D1390">
            <w:pPr>
              <w:spacing w:line="240" w:lineRule="auto"/>
              <w:ind w:firstLineChars="200" w:firstLine="480"/>
              <w:rPr>
                <w:rFonts w:ascii="Times New Roman" w:eastAsia="仿宋" w:hAnsi="Times New Roman"/>
                <w:sz w:val="24"/>
                <w:szCs w:val="24"/>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（三）公辅工程</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主体工程一览表</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427"/>
              <w:gridCol w:w="1183"/>
              <w:gridCol w:w="1183"/>
              <w:gridCol w:w="696"/>
              <w:gridCol w:w="994"/>
              <w:gridCol w:w="1428"/>
              <w:gridCol w:w="693"/>
            </w:tblGrid>
            <w:tr w:rsidR="00120DBE">
              <w:trPr>
                <w:trHeight w:val="454"/>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序号</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建筑物名称</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占地面积（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层数</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高度</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r>
                    <w:rPr>
                      <w:rFonts w:ascii="Times New Roman" w:eastAsia="仿宋" w:hAnsi="Times New Roman"/>
                      <w:bCs/>
                      <w:sz w:val="28"/>
                      <w:szCs w:val="28"/>
                    </w:rPr>
                    <w:t>m</w:t>
                  </w: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结构形式</w:t>
                  </w:r>
                </w:p>
              </w:tc>
              <w:tc>
                <w:tcPr>
                  <w:tcW w:w="69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w:t>
                  </w:r>
                </w:p>
              </w:tc>
            </w:tr>
            <w:tr w:rsidR="00120DBE">
              <w:trPr>
                <w:trHeight w:val="63"/>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生产厂房</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183" w:type="dxa"/>
                  <w:vAlign w:val="center"/>
                </w:tcPr>
                <w:p w:rsidR="00120DBE"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1440</w:t>
                  </w:r>
                </w:p>
              </w:tc>
              <w:tc>
                <w:tcPr>
                  <w:tcW w:w="696" w:type="dxa"/>
                  <w:vAlign w:val="center"/>
                </w:tcPr>
                <w:p w:rsidR="00120DBE" w:rsidRDefault="008D1390">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混合结构</w:t>
                  </w:r>
                </w:p>
              </w:tc>
              <w:tc>
                <w:tcPr>
                  <w:tcW w:w="693" w:type="dxa"/>
                  <w:vAlign w:val="center"/>
                </w:tcPr>
                <w:p w:rsidR="00120DBE" w:rsidRDefault="001850CA">
                  <w:pPr>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自建</w:t>
                  </w:r>
                </w:p>
              </w:tc>
            </w:tr>
            <w:tr w:rsidR="00120DBE">
              <w:trPr>
                <w:trHeight w:val="63"/>
              </w:trPr>
              <w:tc>
                <w:tcPr>
                  <w:tcW w:w="2125" w:type="dxa"/>
                  <w:gridSpan w:val="2"/>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合计</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69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r>
          </w:tbl>
          <w:p w:rsidR="00120DBE" w:rsidRDefault="00120DBE">
            <w:pPr>
              <w:spacing w:line="360" w:lineRule="exact"/>
              <w:jc w:val="left"/>
              <w:rPr>
                <w:rFonts w:ascii="Times New Roman" w:eastAsia="仿宋" w:hAnsi="Times New Roman"/>
                <w:sz w:val="28"/>
                <w:szCs w:val="28"/>
              </w:rPr>
            </w:pPr>
          </w:p>
          <w:p w:rsidR="00F4616A" w:rsidRDefault="00F4616A">
            <w:pPr>
              <w:spacing w:line="360" w:lineRule="exact"/>
              <w:jc w:val="left"/>
              <w:rPr>
                <w:rFonts w:ascii="Times New Roman" w:eastAsia="仿宋" w:hAnsi="Times New Roman"/>
                <w:sz w:val="28"/>
                <w:szCs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公用及辅助工程一览表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8"/>
              <w:gridCol w:w="1184"/>
              <w:gridCol w:w="1793"/>
              <w:gridCol w:w="1134"/>
              <w:gridCol w:w="3347"/>
            </w:tblGrid>
            <w:tr w:rsidR="00120DBE" w:rsidTr="008D1390">
              <w:trPr>
                <w:trHeight w:val="20"/>
                <w:jc w:val="center"/>
              </w:trPr>
              <w:tc>
                <w:tcPr>
                  <w:tcW w:w="848"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工程类别</w:t>
                  </w: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名称</w:t>
                  </w:r>
                </w:p>
              </w:tc>
              <w:tc>
                <w:tcPr>
                  <w:tcW w:w="113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设计能力</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备注（用途、位置等）</w:t>
                  </w:r>
                </w:p>
              </w:tc>
            </w:tr>
            <w:tr w:rsidR="00120DBE" w:rsidTr="008D1390">
              <w:trPr>
                <w:trHeight w:val="20"/>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贮运</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原辅材料库区</w:t>
                  </w:r>
                </w:p>
              </w:tc>
              <w:tc>
                <w:tcPr>
                  <w:tcW w:w="1134" w:type="dxa"/>
                  <w:shd w:val="clear" w:color="auto" w:fill="auto"/>
                  <w:vAlign w:val="center"/>
                </w:tcPr>
                <w:p w:rsidR="00120DBE"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r w:rsidR="00F4616A">
                    <w:rPr>
                      <w:rFonts w:ascii="Times New Roman" w:eastAsia="仿宋" w:hAnsi="Times New Roman" w:hint="eastAsia"/>
                      <w:bCs/>
                      <w:sz w:val="28"/>
                      <w:szCs w:val="28"/>
                    </w:rPr>
                    <w:t>0</w:t>
                  </w:r>
                  <w:r w:rsidR="00D86DE9">
                    <w:rPr>
                      <w:rFonts w:ascii="Times New Roman" w:eastAsia="仿宋" w:hAnsi="Times New Roman"/>
                      <w:bCs/>
                      <w:sz w:val="28"/>
                      <w:szCs w:val="28"/>
                    </w:rPr>
                    <w:t>0m</w:t>
                  </w:r>
                  <w:r w:rsidR="00D86DE9">
                    <w:rPr>
                      <w:rFonts w:ascii="Times New Roman" w:eastAsia="仿宋" w:hAnsi="Times New Roman"/>
                      <w:bCs/>
                      <w:sz w:val="28"/>
                      <w:szCs w:val="28"/>
                      <w:vertAlign w:val="superscript"/>
                    </w:rPr>
                    <w:t>2</w:t>
                  </w:r>
                </w:p>
              </w:tc>
              <w:tc>
                <w:tcPr>
                  <w:tcW w:w="3347"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堆放原料</w:t>
                  </w:r>
                </w:p>
              </w:tc>
            </w:tr>
            <w:tr w:rsidR="00120DBE" w:rsidTr="008D1390">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120DBE" w:rsidRDefault="00D86DE9">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产品库区</w:t>
                  </w:r>
                </w:p>
              </w:tc>
              <w:tc>
                <w:tcPr>
                  <w:tcW w:w="1134" w:type="dxa"/>
                  <w:shd w:val="clear" w:color="auto" w:fill="auto"/>
                  <w:vAlign w:val="center"/>
                </w:tcPr>
                <w:p w:rsidR="00120DBE"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r w:rsidR="00F4616A">
                    <w:rPr>
                      <w:rFonts w:ascii="Times New Roman" w:eastAsia="仿宋" w:hAnsi="Times New Roman" w:hint="eastAsia"/>
                      <w:bCs/>
                      <w:sz w:val="28"/>
                      <w:szCs w:val="28"/>
                    </w:rPr>
                    <w:t>0</w:t>
                  </w:r>
                  <w:r w:rsidR="00D86DE9">
                    <w:rPr>
                      <w:rFonts w:ascii="Times New Roman" w:eastAsia="仿宋" w:hAnsi="Times New Roman"/>
                      <w:bCs/>
                      <w:sz w:val="28"/>
                      <w:szCs w:val="28"/>
                    </w:rPr>
                    <w:t>0m</w:t>
                  </w:r>
                  <w:r w:rsidR="00D86DE9">
                    <w:rPr>
                      <w:rFonts w:ascii="Times New Roman" w:eastAsia="仿宋" w:hAnsi="Times New Roman"/>
                      <w:bCs/>
                      <w:sz w:val="28"/>
                      <w:szCs w:val="28"/>
                      <w:vertAlign w:val="superscript"/>
                    </w:rPr>
                    <w:t>2</w:t>
                  </w:r>
                </w:p>
              </w:tc>
              <w:tc>
                <w:tcPr>
                  <w:tcW w:w="3347"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存放成品</w:t>
                  </w:r>
                </w:p>
              </w:tc>
            </w:tr>
            <w:tr w:rsidR="00120DBE" w:rsidTr="008D1390">
              <w:trPr>
                <w:trHeight w:val="136"/>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公用</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给水</w:t>
                  </w:r>
                </w:p>
              </w:tc>
              <w:tc>
                <w:tcPr>
                  <w:tcW w:w="1134" w:type="dxa"/>
                  <w:shd w:val="clear" w:color="auto" w:fill="auto"/>
                  <w:vAlign w:val="center"/>
                </w:tcPr>
                <w:p w:rsidR="00120DBE" w:rsidRDefault="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w:t>
                  </w:r>
                  <w:r w:rsidR="00D86DE9">
                    <w:rPr>
                      <w:rFonts w:ascii="Times New Roman" w:eastAsia="仿宋" w:hAnsi="Times New Roman"/>
                      <w:bCs/>
                      <w:sz w:val="28"/>
                      <w:szCs w:val="28"/>
                    </w:rPr>
                    <w:t>00t/a</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当地市政自来水管网</w:t>
                  </w:r>
                </w:p>
              </w:tc>
            </w:tr>
            <w:tr w:rsidR="00120DBE" w:rsidTr="008D1390">
              <w:trPr>
                <w:trHeight w:val="866"/>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排水</w:t>
                  </w:r>
                </w:p>
              </w:tc>
              <w:tc>
                <w:tcPr>
                  <w:tcW w:w="1793" w:type="dxa"/>
                  <w:shd w:val="clear" w:color="auto" w:fill="auto"/>
                  <w:vAlign w:val="center"/>
                </w:tcPr>
                <w:p w:rsidR="00120DBE" w:rsidRDefault="00D86DE9">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生活污水</w:t>
                  </w:r>
                </w:p>
              </w:tc>
              <w:tc>
                <w:tcPr>
                  <w:tcW w:w="1134" w:type="dxa"/>
                  <w:shd w:val="clear" w:color="auto" w:fill="auto"/>
                  <w:vAlign w:val="center"/>
                </w:tcPr>
                <w:p w:rsidR="00120DBE" w:rsidRDefault="001850CA" w:rsidP="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156</w:t>
                  </w:r>
                  <w:r w:rsidR="00D86DE9">
                    <w:rPr>
                      <w:rFonts w:ascii="Times New Roman" w:eastAsia="仿宋" w:hAnsi="Times New Roman"/>
                      <w:bCs/>
                      <w:sz w:val="28"/>
                      <w:szCs w:val="28"/>
                    </w:rPr>
                    <w:t>t/a</w:t>
                  </w:r>
                </w:p>
              </w:tc>
              <w:tc>
                <w:tcPr>
                  <w:tcW w:w="3347" w:type="dxa"/>
                  <w:shd w:val="clear" w:color="auto" w:fill="auto"/>
                  <w:vAlign w:val="center"/>
                </w:tcPr>
                <w:p w:rsidR="00120DBE" w:rsidRDefault="00D86DE9" w:rsidP="008057F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厂</w:t>
                  </w:r>
                  <w:r w:rsidR="008057F5">
                    <w:rPr>
                      <w:rFonts w:ascii="Times New Roman" w:eastAsia="仿宋" w:hAnsi="Times New Roman" w:hint="eastAsia"/>
                      <w:bCs/>
                      <w:sz w:val="28"/>
                      <w:szCs w:val="28"/>
                    </w:rPr>
                    <w:t>区</w:t>
                  </w:r>
                  <w:r>
                    <w:rPr>
                      <w:rFonts w:ascii="Times New Roman" w:eastAsia="仿宋" w:hAnsi="Times New Roman"/>
                      <w:bCs/>
                      <w:sz w:val="28"/>
                      <w:szCs w:val="28"/>
                    </w:rPr>
                    <w:t>污水管网收集，化粪池预处理达接管要求，排入常州市江边污水处理厂集中处理</w:t>
                  </w:r>
                </w:p>
              </w:tc>
            </w:tr>
            <w:tr w:rsidR="0091302E" w:rsidTr="0091302E">
              <w:trPr>
                <w:trHeight w:val="415"/>
                <w:jc w:val="center"/>
              </w:trPr>
              <w:tc>
                <w:tcPr>
                  <w:tcW w:w="848" w:type="dxa"/>
                  <w:vMerge/>
                  <w:shd w:val="clear" w:color="auto" w:fill="auto"/>
                  <w:vAlign w:val="center"/>
                </w:tcPr>
                <w:p w:rsidR="0091302E" w:rsidRDefault="0091302E">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91302E" w:rsidRDefault="0091302E">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循环</w:t>
                  </w:r>
                  <w:r w:rsidR="008057F5">
                    <w:rPr>
                      <w:rFonts w:ascii="Times New Roman" w:eastAsia="仿宋" w:hAnsi="Times New Roman" w:hint="eastAsia"/>
                      <w:bCs/>
                      <w:sz w:val="28"/>
                      <w:szCs w:val="28"/>
                    </w:rPr>
                    <w:t>冷却</w:t>
                  </w:r>
                  <w:r>
                    <w:rPr>
                      <w:rFonts w:ascii="Times New Roman" w:eastAsia="仿宋" w:hAnsi="Times New Roman" w:hint="eastAsia"/>
                      <w:bCs/>
                      <w:sz w:val="28"/>
                      <w:szCs w:val="28"/>
                    </w:rPr>
                    <w:t>水</w:t>
                  </w:r>
                </w:p>
              </w:tc>
              <w:tc>
                <w:tcPr>
                  <w:tcW w:w="1134" w:type="dxa"/>
                  <w:shd w:val="clear" w:color="auto" w:fill="auto"/>
                  <w:vAlign w:val="center"/>
                </w:tcPr>
                <w:p w:rsidR="0091302E" w:rsidRDefault="0091302E" w:rsidP="001850C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2m</w:t>
                  </w:r>
                  <w:r w:rsidRPr="0091302E">
                    <w:rPr>
                      <w:rFonts w:ascii="Times New Roman" w:eastAsia="仿宋" w:hAnsi="Times New Roman" w:hint="eastAsia"/>
                      <w:bCs/>
                      <w:sz w:val="28"/>
                      <w:szCs w:val="28"/>
                      <w:vertAlign w:val="superscript"/>
                    </w:rPr>
                    <w:t>3</w:t>
                  </w:r>
                  <w:r>
                    <w:rPr>
                      <w:rFonts w:ascii="Times New Roman" w:eastAsia="仿宋" w:hAnsi="Times New Roman" w:hint="eastAsia"/>
                      <w:bCs/>
                      <w:sz w:val="28"/>
                      <w:szCs w:val="28"/>
                    </w:rPr>
                    <w:t>/h</w:t>
                  </w:r>
                </w:p>
              </w:tc>
              <w:tc>
                <w:tcPr>
                  <w:tcW w:w="3347" w:type="dxa"/>
                  <w:shd w:val="clear" w:color="auto" w:fill="auto"/>
                  <w:vAlign w:val="center"/>
                </w:tcPr>
                <w:p w:rsidR="0091302E" w:rsidRPr="0091302E" w:rsidRDefault="0091302E">
                  <w:pPr>
                    <w:widowControl/>
                    <w:spacing w:line="0" w:lineRule="atLeast"/>
                    <w:jc w:val="center"/>
                    <w:textAlignment w:val="center"/>
                    <w:rPr>
                      <w:rFonts w:ascii="Times New Roman" w:eastAsia="仿宋" w:hAnsi="Times New Roman"/>
                      <w:bCs/>
                      <w:sz w:val="24"/>
                      <w:szCs w:val="24"/>
                    </w:rPr>
                  </w:pPr>
                  <w:r w:rsidRPr="0091302E">
                    <w:rPr>
                      <w:rFonts w:ascii="Times New Roman" w:eastAsia="仿宋" w:hAnsi="Times New Roman" w:hint="eastAsia"/>
                      <w:bCs/>
                      <w:sz w:val="24"/>
                      <w:szCs w:val="24"/>
                    </w:rPr>
                    <w:t>循环使用，定期补充，不排放</w:t>
                  </w:r>
                </w:p>
              </w:tc>
            </w:tr>
            <w:tr w:rsidR="00120DBE" w:rsidTr="008D1390">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供电</w:t>
                  </w:r>
                </w:p>
              </w:tc>
              <w:tc>
                <w:tcPr>
                  <w:tcW w:w="1134" w:type="dxa"/>
                  <w:shd w:val="clear" w:color="auto" w:fill="auto"/>
                  <w:tcMar>
                    <w:left w:w="0" w:type="dxa"/>
                    <w:right w:w="0" w:type="dxa"/>
                  </w:tcMar>
                  <w:vAlign w:val="center"/>
                </w:tcPr>
                <w:p w:rsidR="00120DBE" w:rsidRPr="008D1390" w:rsidRDefault="001850CA" w:rsidP="001850CA">
                  <w:pPr>
                    <w:widowControl/>
                    <w:spacing w:line="0" w:lineRule="atLeast"/>
                    <w:jc w:val="center"/>
                    <w:textAlignment w:val="center"/>
                    <w:rPr>
                      <w:rFonts w:ascii="Times New Roman" w:eastAsia="仿宋" w:hAnsi="Times New Roman"/>
                      <w:bCs/>
                      <w:sz w:val="24"/>
                      <w:szCs w:val="24"/>
                    </w:rPr>
                  </w:pPr>
                  <w:r>
                    <w:rPr>
                      <w:rFonts w:ascii="Times New Roman" w:eastAsia="仿宋" w:hAnsi="Times New Roman" w:hint="eastAsia"/>
                      <w:bCs/>
                      <w:sz w:val="24"/>
                      <w:szCs w:val="24"/>
                    </w:rPr>
                    <w:t>20</w:t>
                  </w:r>
                  <w:r w:rsidR="00D86DE9" w:rsidRPr="008D1390">
                    <w:rPr>
                      <w:rFonts w:ascii="Times New Roman" w:eastAsia="仿宋" w:hAnsi="Times New Roman"/>
                      <w:bCs/>
                      <w:sz w:val="24"/>
                      <w:szCs w:val="24"/>
                    </w:rPr>
                    <w:t>万度</w:t>
                  </w:r>
                  <w:r w:rsidR="00D86DE9" w:rsidRPr="008D1390">
                    <w:rPr>
                      <w:rFonts w:ascii="Times New Roman" w:eastAsia="仿宋" w:hAnsi="Times New Roman"/>
                      <w:bCs/>
                      <w:sz w:val="24"/>
                      <w:szCs w:val="24"/>
                    </w:rPr>
                    <w:t>/</w:t>
                  </w:r>
                  <w:r w:rsidR="00D86DE9" w:rsidRPr="008D1390">
                    <w:rPr>
                      <w:rFonts w:ascii="Times New Roman" w:eastAsia="仿宋" w:hAnsi="Times New Roman"/>
                      <w:bCs/>
                      <w:sz w:val="24"/>
                      <w:szCs w:val="24"/>
                    </w:rPr>
                    <w:t>年</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当地市政电网提供</w:t>
                  </w:r>
                </w:p>
              </w:tc>
            </w:tr>
            <w:tr w:rsidR="00120DBE" w:rsidTr="008D1390">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绿化</w:t>
                  </w:r>
                </w:p>
              </w:tc>
              <w:tc>
                <w:tcPr>
                  <w:tcW w:w="1134"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依托现有</w:t>
                  </w:r>
                </w:p>
              </w:tc>
            </w:tr>
            <w:tr w:rsidR="00BA2042" w:rsidTr="008D1390">
              <w:trPr>
                <w:trHeight w:val="601"/>
                <w:jc w:val="center"/>
              </w:trPr>
              <w:tc>
                <w:tcPr>
                  <w:tcW w:w="848" w:type="dxa"/>
                  <w:vMerge w:val="restart"/>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环保</w:t>
                  </w:r>
                </w:p>
                <w:p w:rsidR="00BA2042" w:rsidRDefault="00BA204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1184" w:type="dxa"/>
                  <w:shd w:val="clear" w:color="auto" w:fill="auto"/>
                  <w:vAlign w:val="center"/>
                </w:tcPr>
                <w:p w:rsidR="00BA2042" w:rsidRDefault="00BA2042">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废气治理措施</w:t>
                  </w:r>
                </w:p>
              </w:tc>
              <w:tc>
                <w:tcPr>
                  <w:tcW w:w="1793" w:type="dxa"/>
                  <w:shd w:val="clear" w:color="auto" w:fill="auto"/>
                  <w:vAlign w:val="center"/>
                </w:tcPr>
                <w:p w:rsidR="00BA2042" w:rsidRDefault="00BA2042">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集气罩</w:t>
                  </w:r>
                  <w:r>
                    <w:rPr>
                      <w:rFonts w:ascii="Times New Roman" w:eastAsia="仿宋" w:hAnsi="Times New Roman" w:hint="eastAsia"/>
                      <w:bCs/>
                      <w:sz w:val="28"/>
                      <w:szCs w:val="28"/>
                    </w:rPr>
                    <w:t>+</w:t>
                  </w:r>
                  <w:r>
                    <w:rPr>
                      <w:rFonts w:ascii="Times New Roman" w:eastAsia="仿宋" w:hAnsi="Times New Roman" w:hint="eastAsia"/>
                      <w:bCs/>
                      <w:sz w:val="28"/>
                      <w:szCs w:val="28"/>
                    </w:rPr>
                    <w:t>活性炭吸附</w:t>
                  </w:r>
                </w:p>
              </w:tc>
              <w:tc>
                <w:tcPr>
                  <w:tcW w:w="1134" w:type="dxa"/>
                  <w:shd w:val="clear" w:color="auto" w:fill="auto"/>
                  <w:tcMar>
                    <w:left w:w="0" w:type="dxa"/>
                    <w:right w:w="0" w:type="dxa"/>
                  </w:tcMar>
                  <w:vAlign w:val="center"/>
                </w:tcPr>
                <w:p w:rsidR="00BA2042" w:rsidRDefault="00BA204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10000 m</w:t>
                  </w:r>
                  <w:r w:rsidRPr="001850CA">
                    <w:rPr>
                      <w:rFonts w:ascii="Times New Roman" w:eastAsia="仿宋" w:hAnsi="Times New Roman" w:hint="eastAsia"/>
                      <w:bCs/>
                      <w:sz w:val="28"/>
                      <w:szCs w:val="28"/>
                      <w:vertAlign w:val="superscript"/>
                    </w:rPr>
                    <w:t>3</w:t>
                  </w:r>
                  <w:r>
                    <w:rPr>
                      <w:rFonts w:ascii="Times New Roman" w:eastAsia="仿宋" w:hAnsi="Times New Roman" w:hint="eastAsia"/>
                      <w:bCs/>
                      <w:sz w:val="28"/>
                      <w:szCs w:val="28"/>
                    </w:rPr>
                    <w:t>/h</w:t>
                  </w:r>
                </w:p>
              </w:tc>
              <w:tc>
                <w:tcPr>
                  <w:tcW w:w="3347" w:type="dxa"/>
                  <w:shd w:val="clear" w:color="auto" w:fill="auto"/>
                  <w:vAlign w:val="center"/>
                </w:tcPr>
                <w:p w:rsidR="00BA2042" w:rsidRDefault="00BA2042" w:rsidP="00BA1E17">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废气</w:t>
                  </w:r>
                  <w:r>
                    <w:rPr>
                      <w:rFonts w:ascii="Times New Roman" w:eastAsia="仿宋" w:hAnsi="Times New Roman"/>
                      <w:bCs/>
                      <w:sz w:val="28"/>
                      <w:szCs w:val="28"/>
                    </w:rPr>
                    <w:t>达标排放</w:t>
                  </w:r>
                </w:p>
              </w:tc>
            </w:tr>
            <w:tr w:rsidR="00BA2042" w:rsidTr="008D1390">
              <w:trPr>
                <w:trHeight w:val="20"/>
                <w:jc w:val="center"/>
              </w:trPr>
              <w:tc>
                <w:tcPr>
                  <w:tcW w:w="848" w:type="dxa"/>
                  <w:vMerge/>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BA2042" w:rsidRDefault="00BA2042">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废水处理措施</w:t>
                  </w:r>
                </w:p>
              </w:tc>
              <w:tc>
                <w:tcPr>
                  <w:tcW w:w="1793" w:type="dxa"/>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化粪池</w:t>
                  </w:r>
                </w:p>
              </w:tc>
              <w:tc>
                <w:tcPr>
                  <w:tcW w:w="1134" w:type="dxa"/>
                  <w:shd w:val="clear" w:color="auto" w:fill="auto"/>
                  <w:tcMar>
                    <w:left w:w="0" w:type="dxa"/>
                    <w:right w:w="0" w:type="dxa"/>
                  </w:tcMar>
                  <w:vAlign w:val="center"/>
                </w:tcPr>
                <w:p w:rsidR="00BA2042" w:rsidRDefault="00BA204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156</w:t>
                  </w:r>
                  <w:r>
                    <w:rPr>
                      <w:rFonts w:ascii="Times New Roman" w:eastAsia="仿宋" w:hAnsi="Times New Roman"/>
                      <w:bCs/>
                      <w:sz w:val="28"/>
                      <w:szCs w:val="28"/>
                    </w:rPr>
                    <w:t>t/a</w:t>
                  </w:r>
                </w:p>
              </w:tc>
              <w:tc>
                <w:tcPr>
                  <w:tcW w:w="3347" w:type="dxa"/>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预处理达接管标准</w:t>
                  </w:r>
                </w:p>
              </w:tc>
            </w:tr>
            <w:tr w:rsidR="00BA2042" w:rsidTr="008D1390">
              <w:trPr>
                <w:trHeight w:val="20"/>
                <w:jc w:val="center"/>
              </w:trPr>
              <w:tc>
                <w:tcPr>
                  <w:tcW w:w="848" w:type="dxa"/>
                  <w:vMerge/>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BA2042" w:rsidRDefault="00BA2042">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噪声防治措施</w:t>
                  </w:r>
                </w:p>
              </w:tc>
              <w:tc>
                <w:tcPr>
                  <w:tcW w:w="1793" w:type="dxa"/>
                  <w:shd w:val="clear" w:color="auto" w:fill="auto"/>
                  <w:vAlign w:val="center"/>
                </w:tcPr>
                <w:p w:rsidR="00BA2042" w:rsidRDefault="00BA2042">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合理布局、设备减振降噪、墙体隔声</w:t>
                  </w:r>
                </w:p>
              </w:tc>
              <w:tc>
                <w:tcPr>
                  <w:tcW w:w="1134" w:type="dxa"/>
                  <w:shd w:val="clear" w:color="auto" w:fill="auto"/>
                  <w:tcMar>
                    <w:left w:w="0" w:type="dxa"/>
                    <w:right w:w="0" w:type="dxa"/>
                  </w:tcMar>
                  <w:vAlign w:val="center"/>
                </w:tcPr>
                <w:p w:rsidR="00BA2042" w:rsidRPr="00E738C6" w:rsidRDefault="00BA2042">
                  <w:pPr>
                    <w:widowControl/>
                    <w:spacing w:line="0" w:lineRule="atLeast"/>
                    <w:jc w:val="center"/>
                    <w:textAlignment w:val="center"/>
                    <w:rPr>
                      <w:rFonts w:ascii="Times New Roman" w:eastAsia="仿宋" w:hAnsi="Times New Roman"/>
                      <w:bCs/>
                      <w:sz w:val="28"/>
                      <w:szCs w:val="28"/>
                      <w:highlight w:val="yellow"/>
                    </w:rPr>
                  </w:pPr>
                  <w:r w:rsidRPr="00C12466">
                    <w:rPr>
                      <w:rFonts w:ascii="Times New Roman" w:eastAsia="仿宋" w:hAnsi="Times New Roman"/>
                      <w:bCs/>
                      <w:sz w:val="28"/>
                      <w:szCs w:val="28"/>
                    </w:rPr>
                    <w:t>降噪</w:t>
                  </w:r>
                  <w:r w:rsidRPr="00C12466">
                    <w:rPr>
                      <w:rFonts w:ascii="Times New Roman" w:eastAsia="仿宋" w:hAnsi="Times New Roman"/>
                      <w:bCs/>
                      <w:sz w:val="28"/>
                      <w:szCs w:val="28"/>
                    </w:rPr>
                    <w:t>20dB</w:t>
                  </w:r>
                  <w:r w:rsidRPr="00C12466">
                    <w:rPr>
                      <w:rFonts w:ascii="Times New Roman" w:eastAsia="仿宋" w:hAnsi="Times New Roman"/>
                      <w:bCs/>
                      <w:sz w:val="28"/>
                      <w:szCs w:val="28"/>
                    </w:rPr>
                    <w:t>（</w:t>
                  </w:r>
                  <w:r w:rsidRPr="00C12466">
                    <w:rPr>
                      <w:rFonts w:ascii="Times New Roman" w:eastAsia="仿宋" w:hAnsi="Times New Roman"/>
                      <w:bCs/>
                      <w:sz w:val="28"/>
                      <w:szCs w:val="28"/>
                    </w:rPr>
                    <w:t>A</w:t>
                  </w:r>
                  <w:r w:rsidRPr="00C12466">
                    <w:rPr>
                      <w:rFonts w:ascii="Times New Roman" w:eastAsia="仿宋" w:hAnsi="Times New Roman"/>
                      <w:bCs/>
                      <w:sz w:val="28"/>
                      <w:szCs w:val="28"/>
                    </w:rPr>
                    <w:t>）</w:t>
                  </w:r>
                </w:p>
              </w:tc>
              <w:tc>
                <w:tcPr>
                  <w:tcW w:w="3347" w:type="dxa"/>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厂界噪声达标</w:t>
                  </w:r>
                </w:p>
              </w:tc>
            </w:tr>
            <w:tr w:rsidR="00BA2042" w:rsidTr="008D1390">
              <w:trPr>
                <w:trHeight w:val="136"/>
                <w:jc w:val="center"/>
              </w:trPr>
              <w:tc>
                <w:tcPr>
                  <w:tcW w:w="848" w:type="dxa"/>
                  <w:vMerge/>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p>
              </w:tc>
              <w:tc>
                <w:tcPr>
                  <w:tcW w:w="1184" w:type="dxa"/>
                  <w:vMerge w:val="restart"/>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固废处置措施</w:t>
                  </w:r>
                </w:p>
              </w:tc>
              <w:tc>
                <w:tcPr>
                  <w:tcW w:w="1793" w:type="dxa"/>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一般工业固废堆场</w:t>
                  </w:r>
                </w:p>
              </w:tc>
              <w:tc>
                <w:tcPr>
                  <w:tcW w:w="1134" w:type="dxa"/>
                  <w:shd w:val="clear" w:color="auto" w:fill="auto"/>
                  <w:tcMar>
                    <w:left w:w="0" w:type="dxa"/>
                    <w:right w:w="0" w:type="dxa"/>
                  </w:tcMar>
                  <w:vAlign w:val="center"/>
                </w:tcPr>
                <w:p w:rsidR="00BA2042" w:rsidRPr="00C270A7" w:rsidRDefault="00BA2042" w:rsidP="00A7249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0</w:t>
                  </w:r>
                  <w:r w:rsidRPr="00C270A7">
                    <w:rPr>
                      <w:rFonts w:ascii="Times New Roman" w:eastAsia="仿宋" w:hAnsi="Times New Roman" w:hint="eastAsia"/>
                      <w:bCs/>
                      <w:sz w:val="28"/>
                      <w:szCs w:val="28"/>
                    </w:rPr>
                    <w:t>.5</w:t>
                  </w:r>
                  <w:r w:rsidRPr="00C270A7">
                    <w:rPr>
                      <w:rFonts w:ascii="Times New Roman" w:eastAsia="仿宋" w:hAnsi="Times New Roman"/>
                      <w:bCs/>
                      <w:sz w:val="28"/>
                      <w:szCs w:val="28"/>
                    </w:rPr>
                    <w:t>t/a</w:t>
                  </w:r>
                </w:p>
              </w:tc>
              <w:tc>
                <w:tcPr>
                  <w:tcW w:w="3347" w:type="dxa"/>
                  <w:shd w:val="clear" w:color="auto" w:fill="auto"/>
                  <w:vAlign w:val="center"/>
                </w:tcPr>
                <w:p w:rsidR="00BA2042" w:rsidRDefault="00BA2042">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外售综合利用</w:t>
                  </w:r>
                </w:p>
              </w:tc>
            </w:tr>
            <w:tr w:rsidR="003B5064" w:rsidTr="008D1390">
              <w:trPr>
                <w:trHeight w:val="136"/>
                <w:jc w:val="center"/>
              </w:trPr>
              <w:tc>
                <w:tcPr>
                  <w:tcW w:w="848" w:type="dxa"/>
                  <w:vMerge/>
                  <w:shd w:val="clear" w:color="auto" w:fill="auto"/>
                  <w:vAlign w:val="center"/>
                </w:tcPr>
                <w:p w:rsidR="003B5064" w:rsidRDefault="003B5064">
                  <w:pPr>
                    <w:widowControl/>
                    <w:spacing w:line="0" w:lineRule="atLeast"/>
                    <w:jc w:val="center"/>
                    <w:textAlignment w:val="center"/>
                    <w:rPr>
                      <w:rFonts w:ascii="Times New Roman" w:eastAsia="仿宋" w:hAnsi="Times New Roman"/>
                      <w:bCs/>
                      <w:sz w:val="28"/>
                      <w:szCs w:val="28"/>
                    </w:rPr>
                  </w:pPr>
                </w:p>
              </w:tc>
              <w:tc>
                <w:tcPr>
                  <w:tcW w:w="1184" w:type="dxa"/>
                  <w:vMerge/>
                  <w:shd w:val="clear" w:color="auto" w:fill="auto"/>
                  <w:vAlign w:val="center"/>
                </w:tcPr>
                <w:p w:rsidR="003B5064" w:rsidRDefault="003B5064">
                  <w:pPr>
                    <w:widowControl/>
                    <w:spacing w:line="0" w:lineRule="atLeast"/>
                    <w:jc w:val="center"/>
                    <w:textAlignment w:val="center"/>
                    <w:rPr>
                      <w:rFonts w:ascii="Times New Roman" w:eastAsia="仿宋" w:hAnsi="Times New Roman"/>
                      <w:bCs/>
                      <w:sz w:val="28"/>
                      <w:szCs w:val="28"/>
                    </w:rPr>
                  </w:pPr>
                </w:p>
              </w:tc>
              <w:tc>
                <w:tcPr>
                  <w:tcW w:w="1793" w:type="dxa"/>
                  <w:shd w:val="clear" w:color="auto" w:fill="auto"/>
                  <w:vAlign w:val="center"/>
                </w:tcPr>
                <w:p w:rsidR="003B5064" w:rsidRDefault="003B5064">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危废堆场</w:t>
                  </w:r>
                </w:p>
              </w:tc>
              <w:tc>
                <w:tcPr>
                  <w:tcW w:w="1134" w:type="dxa"/>
                  <w:shd w:val="clear" w:color="auto" w:fill="auto"/>
                  <w:tcMar>
                    <w:left w:w="0" w:type="dxa"/>
                    <w:right w:w="0" w:type="dxa"/>
                  </w:tcMar>
                  <w:vAlign w:val="center"/>
                </w:tcPr>
                <w:p w:rsidR="003B5064" w:rsidRDefault="003B5064" w:rsidP="00A7249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0.1404t/a</w:t>
                  </w:r>
                </w:p>
              </w:tc>
              <w:tc>
                <w:tcPr>
                  <w:tcW w:w="3347" w:type="dxa"/>
                  <w:shd w:val="clear" w:color="auto" w:fill="auto"/>
                  <w:vAlign w:val="center"/>
                </w:tcPr>
                <w:p w:rsidR="003B5064" w:rsidRDefault="003B5064">
                  <w:pPr>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委托有资质的单位处置</w:t>
                  </w:r>
                </w:p>
              </w:tc>
            </w:tr>
            <w:tr w:rsidR="00BA2042" w:rsidTr="008D1390">
              <w:trPr>
                <w:trHeight w:val="165"/>
                <w:jc w:val="center"/>
              </w:trPr>
              <w:tc>
                <w:tcPr>
                  <w:tcW w:w="848" w:type="dxa"/>
                  <w:vMerge/>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p>
              </w:tc>
              <w:tc>
                <w:tcPr>
                  <w:tcW w:w="1184" w:type="dxa"/>
                  <w:vMerge/>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p>
              </w:tc>
              <w:tc>
                <w:tcPr>
                  <w:tcW w:w="1793" w:type="dxa"/>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生活垃圾</w:t>
                  </w:r>
                </w:p>
              </w:tc>
              <w:tc>
                <w:tcPr>
                  <w:tcW w:w="1134" w:type="dxa"/>
                  <w:shd w:val="clear" w:color="auto" w:fill="auto"/>
                  <w:tcMar>
                    <w:left w:w="0" w:type="dxa"/>
                    <w:right w:w="0" w:type="dxa"/>
                  </w:tcMar>
                  <w:vAlign w:val="center"/>
                </w:tcPr>
                <w:p w:rsidR="00BA2042" w:rsidRDefault="00BA204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5.0</w:t>
                  </w:r>
                  <w:r>
                    <w:rPr>
                      <w:rFonts w:ascii="Times New Roman" w:eastAsia="仿宋" w:hAnsi="Times New Roman"/>
                      <w:bCs/>
                      <w:sz w:val="28"/>
                      <w:szCs w:val="28"/>
                    </w:rPr>
                    <w:t>t/a</w:t>
                  </w:r>
                </w:p>
              </w:tc>
              <w:tc>
                <w:tcPr>
                  <w:tcW w:w="3347" w:type="dxa"/>
                  <w:shd w:val="clear" w:color="auto" w:fill="auto"/>
                  <w:vAlign w:val="center"/>
                </w:tcPr>
                <w:p w:rsidR="00BA2042" w:rsidRDefault="00BA2042">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环卫清运</w:t>
                  </w:r>
                </w:p>
              </w:tc>
            </w:tr>
            <w:tr w:rsidR="00BA2042" w:rsidTr="008D1390">
              <w:trPr>
                <w:trHeight w:val="165"/>
                <w:jc w:val="center"/>
              </w:trPr>
              <w:tc>
                <w:tcPr>
                  <w:tcW w:w="848" w:type="dxa"/>
                  <w:vMerge/>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BA2042" w:rsidRDefault="00BA2042">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一般固废堆场</w:t>
                  </w:r>
                </w:p>
              </w:tc>
              <w:tc>
                <w:tcPr>
                  <w:tcW w:w="1134" w:type="dxa"/>
                  <w:shd w:val="clear" w:color="auto" w:fill="auto"/>
                  <w:tcMar>
                    <w:left w:w="0" w:type="dxa"/>
                    <w:right w:w="0" w:type="dxa"/>
                  </w:tcMar>
                  <w:vAlign w:val="center"/>
                </w:tcPr>
                <w:p w:rsidR="00BA2042" w:rsidRDefault="00BA2042">
                  <w:pPr>
                    <w:pStyle w:val="ad"/>
                    <w:adjustRightInd w:val="0"/>
                    <w:snapToGrid w:val="0"/>
                    <w:textAlignment w:val="center"/>
                    <w:rPr>
                      <w:rFonts w:ascii="Times New Roman" w:eastAsia="仿宋" w:hAnsi="Times New Roman"/>
                      <w:bCs/>
                      <w:sz w:val="28"/>
                      <w:szCs w:val="28"/>
                    </w:rPr>
                  </w:pPr>
                  <w:r>
                    <w:rPr>
                      <w:rFonts w:ascii="Times New Roman" w:eastAsia="仿宋" w:hAnsi="Times New Roman" w:hint="eastAsia"/>
                      <w:bCs/>
                      <w:sz w:val="28"/>
                      <w:szCs w:val="28"/>
                    </w:rPr>
                    <w:t>2</w:t>
                  </w:r>
                  <w:r>
                    <w:rPr>
                      <w:rFonts w:ascii="Times New Roman" w:eastAsia="仿宋" w:hAnsi="Times New Roman"/>
                      <w:bCs/>
                      <w:sz w:val="28"/>
                      <w:szCs w:val="28"/>
                    </w:rPr>
                    <w:t>0m</w:t>
                  </w:r>
                  <w:r>
                    <w:rPr>
                      <w:rFonts w:ascii="Times New Roman" w:eastAsia="仿宋" w:hAnsi="Times New Roman"/>
                      <w:bCs/>
                      <w:sz w:val="28"/>
                      <w:szCs w:val="28"/>
                      <w:vertAlign w:val="superscript"/>
                    </w:rPr>
                    <w:t>2</w:t>
                  </w:r>
                </w:p>
              </w:tc>
              <w:tc>
                <w:tcPr>
                  <w:tcW w:w="3347" w:type="dxa"/>
                  <w:shd w:val="clear" w:color="auto" w:fill="auto"/>
                  <w:vAlign w:val="center"/>
                </w:tcPr>
                <w:p w:rsidR="00BA2042" w:rsidRDefault="00BA2042">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位于车间内，单独设置</w:t>
                  </w:r>
                </w:p>
              </w:tc>
            </w:tr>
            <w:tr w:rsidR="00BA2042" w:rsidTr="008D1390">
              <w:trPr>
                <w:trHeight w:val="165"/>
                <w:jc w:val="center"/>
              </w:trPr>
              <w:tc>
                <w:tcPr>
                  <w:tcW w:w="848" w:type="dxa"/>
                  <w:vMerge/>
                  <w:shd w:val="clear" w:color="auto" w:fill="auto"/>
                  <w:vAlign w:val="center"/>
                </w:tcPr>
                <w:p w:rsidR="00BA2042" w:rsidRDefault="00BA2042">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BA2042" w:rsidRDefault="00BA2042" w:rsidP="00FB2B9F">
                  <w:pPr>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危废</w:t>
                  </w:r>
                  <w:r>
                    <w:rPr>
                      <w:rFonts w:ascii="Times New Roman" w:eastAsia="仿宋" w:hAnsi="Times New Roman"/>
                      <w:bCs/>
                      <w:sz w:val="28"/>
                      <w:szCs w:val="28"/>
                    </w:rPr>
                    <w:t>堆场</w:t>
                  </w:r>
                </w:p>
              </w:tc>
              <w:tc>
                <w:tcPr>
                  <w:tcW w:w="1134" w:type="dxa"/>
                  <w:shd w:val="clear" w:color="auto" w:fill="auto"/>
                  <w:tcMar>
                    <w:left w:w="0" w:type="dxa"/>
                    <w:right w:w="0" w:type="dxa"/>
                  </w:tcMar>
                  <w:vAlign w:val="center"/>
                </w:tcPr>
                <w:p w:rsidR="00BA2042" w:rsidRDefault="00BA2042" w:rsidP="00FB2B9F">
                  <w:pPr>
                    <w:pStyle w:val="ad"/>
                    <w:adjustRightInd w:val="0"/>
                    <w:snapToGrid w:val="0"/>
                    <w:textAlignment w:val="center"/>
                    <w:rPr>
                      <w:rFonts w:ascii="Times New Roman" w:eastAsia="仿宋" w:hAnsi="Times New Roman"/>
                      <w:bCs/>
                      <w:sz w:val="28"/>
                      <w:szCs w:val="28"/>
                    </w:rPr>
                  </w:pPr>
                  <w:r>
                    <w:rPr>
                      <w:rFonts w:ascii="Times New Roman" w:eastAsia="仿宋" w:hAnsi="Times New Roman" w:hint="eastAsia"/>
                      <w:bCs/>
                      <w:sz w:val="28"/>
                      <w:szCs w:val="28"/>
                    </w:rPr>
                    <w:t>5</w:t>
                  </w:r>
                  <w:r>
                    <w:rPr>
                      <w:rFonts w:ascii="Times New Roman" w:eastAsia="仿宋" w:hAnsi="Times New Roman"/>
                      <w:bCs/>
                      <w:sz w:val="28"/>
                      <w:szCs w:val="28"/>
                    </w:rPr>
                    <w:t>m</w:t>
                  </w:r>
                  <w:r>
                    <w:rPr>
                      <w:rFonts w:ascii="Times New Roman" w:eastAsia="仿宋" w:hAnsi="Times New Roman"/>
                      <w:bCs/>
                      <w:sz w:val="28"/>
                      <w:szCs w:val="28"/>
                      <w:vertAlign w:val="superscript"/>
                    </w:rPr>
                    <w:t>2</w:t>
                  </w:r>
                </w:p>
              </w:tc>
              <w:tc>
                <w:tcPr>
                  <w:tcW w:w="3347" w:type="dxa"/>
                  <w:shd w:val="clear" w:color="auto" w:fill="auto"/>
                  <w:vAlign w:val="center"/>
                </w:tcPr>
                <w:p w:rsidR="00BA2042" w:rsidRDefault="00BA2042" w:rsidP="00FB2B9F">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位于车间内，单独设置</w:t>
                  </w:r>
                </w:p>
              </w:tc>
            </w:tr>
          </w:tbl>
          <w:p w:rsidR="00120DBE" w:rsidRDefault="00120DBE">
            <w:pPr>
              <w:jc w:val="left"/>
              <w:rPr>
                <w:rFonts w:ascii="Times New Roman" w:eastAsia="仿宋" w:hAnsi="Times New Roman"/>
                <w:sz w:val="28"/>
                <w:szCs w:val="28"/>
              </w:rPr>
            </w:pPr>
          </w:p>
          <w:p w:rsidR="00120DBE" w:rsidRDefault="00120DBE">
            <w:pPr>
              <w:jc w:val="left"/>
              <w:rPr>
                <w:rFonts w:ascii="Times New Roman" w:eastAsia="仿宋" w:hAnsi="Times New Roman"/>
                <w:sz w:val="28"/>
                <w:szCs w:val="28"/>
              </w:rPr>
            </w:pPr>
          </w:p>
          <w:p w:rsidR="00120DBE" w:rsidRDefault="00120DBE">
            <w:pPr>
              <w:jc w:val="left"/>
              <w:rPr>
                <w:rFonts w:ascii="Times New Roman" w:eastAsia="仿宋" w:hAnsi="Times New Roman"/>
                <w:sz w:val="28"/>
                <w:szCs w:val="28"/>
              </w:rPr>
            </w:pPr>
          </w:p>
          <w:p w:rsidR="00F4616A" w:rsidRDefault="00F4616A">
            <w:pPr>
              <w:jc w:val="left"/>
              <w:rPr>
                <w:rFonts w:ascii="Times New Roman" w:eastAsia="仿宋" w:hAnsi="Times New Roman"/>
                <w:sz w:val="28"/>
                <w:szCs w:val="28"/>
              </w:rPr>
            </w:pPr>
          </w:p>
          <w:p w:rsidR="00F4616A" w:rsidRDefault="00F4616A">
            <w:pPr>
              <w:jc w:val="left"/>
              <w:rPr>
                <w:rFonts w:ascii="Times New Roman" w:eastAsia="仿宋" w:hAnsi="Times New Roman"/>
                <w:sz w:val="28"/>
                <w:szCs w:val="28"/>
              </w:rPr>
            </w:pPr>
          </w:p>
          <w:p w:rsidR="00F4616A" w:rsidRDefault="00F4616A">
            <w:pPr>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（四）生产工艺及污染源强</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、生产工艺流程图：</w:t>
            </w:r>
          </w:p>
          <w:p w:rsidR="00120DBE" w:rsidRDefault="00605DC8">
            <w:pPr>
              <w:ind w:firstLineChars="200" w:firstLine="560"/>
              <w:rPr>
                <w:rFonts w:ascii="Times New Roman" w:eastAsia="仿宋" w:hAnsi="Times New Roman"/>
                <w:sz w:val="28"/>
                <w:szCs w:val="28"/>
              </w:rPr>
            </w:pPr>
            <w:r>
              <w:rPr>
                <w:rFonts w:ascii="Times New Roman" w:eastAsia="仿宋" w:hAnsi="Times New Roman"/>
                <w:sz w:val="28"/>
                <w:szCs w:val="28"/>
              </w:rPr>
              <w:pict>
                <v:group id="_x0000_s1030" editas="canvas" style="position:absolute;left:0;text-align:left;margin-left:0;margin-top:1.85pt;width:421.95pt;height:167.95pt;z-index:251658240;mso-position-horizontal:center" coordorigin="2177,3441" coordsize="7310,29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177;top:3441;width:7310;height:2910" o:preferrelative="f">
                    <v:fill o:detectmouseclick="t"/>
                    <v:path o:extrusionok="t" o:connecttype="none"/>
                    <o:lock v:ext="edit" text="t"/>
                  </v:shape>
                  <v:shape id="_x0000_s1032" type="#_x0000_t75" style="position:absolute;left:2177;top:3441;width:7310;height:2910">
                    <v:imagedata r:id="rId11" o:title="QQ图片20170104115642"/>
                  </v:shape>
                  <w10:wrap type="square"/>
                </v:group>
              </w:pict>
            </w:r>
            <w:r w:rsidR="00D86DE9">
              <w:rPr>
                <w:rFonts w:ascii="Times New Roman" w:eastAsia="仿宋" w:hAnsi="Times New Roman"/>
                <w:sz w:val="28"/>
                <w:szCs w:val="28"/>
              </w:rPr>
              <w:t>2</w:t>
            </w:r>
            <w:r w:rsidR="00D86DE9">
              <w:rPr>
                <w:rFonts w:ascii="Times New Roman" w:eastAsia="仿宋" w:hAnsi="Times New Roman"/>
                <w:sz w:val="28"/>
                <w:szCs w:val="28"/>
              </w:rPr>
              <w:t>、工艺流程及产污环节说明：</w:t>
            </w:r>
          </w:p>
          <w:p w:rsidR="00120DBE" w:rsidRDefault="00D86DE9">
            <w:pPr>
              <w:snapToGrid w:val="0"/>
              <w:ind w:firstLineChars="200" w:firstLine="560"/>
              <w:rPr>
                <w:rFonts w:ascii="Times New Roman" w:eastAsia="仿宋" w:hAnsi="Times New Roman"/>
                <w:bCs/>
                <w:sz w:val="28"/>
                <w:szCs w:val="28"/>
              </w:rPr>
            </w:pPr>
            <w:r>
              <w:rPr>
                <w:rFonts w:ascii="宋体" w:hAnsi="宋体" w:cs="宋体" w:hint="eastAsia"/>
                <w:sz w:val="28"/>
                <w:szCs w:val="28"/>
              </w:rPr>
              <w:t>①</w:t>
            </w:r>
            <w:r w:rsidR="00BB1302">
              <w:rPr>
                <w:rFonts w:ascii="Times New Roman" w:eastAsia="仿宋" w:hAnsi="Times New Roman" w:hint="eastAsia"/>
                <w:sz w:val="28"/>
                <w:szCs w:val="28"/>
              </w:rPr>
              <w:t>搅拌</w:t>
            </w:r>
            <w:r>
              <w:rPr>
                <w:rFonts w:ascii="Times New Roman" w:eastAsia="仿宋" w:hAnsi="Times New Roman"/>
                <w:sz w:val="28"/>
                <w:szCs w:val="28"/>
              </w:rPr>
              <w:t>：根据工艺要求</w:t>
            </w:r>
            <w:r w:rsidR="00792CC7">
              <w:rPr>
                <w:rFonts w:ascii="Times New Roman" w:eastAsia="仿宋" w:hAnsi="Times New Roman" w:hint="eastAsia"/>
                <w:sz w:val="28"/>
                <w:szCs w:val="28"/>
              </w:rPr>
              <w:t>按比例将</w:t>
            </w:r>
            <w:r w:rsidR="00792CC7">
              <w:rPr>
                <w:rFonts w:ascii="Times New Roman" w:eastAsia="仿宋" w:hAnsi="Times New Roman" w:hint="eastAsia"/>
                <w:sz w:val="28"/>
                <w:szCs w:val="28"/>
              </w:rPr>
              <w:t>PP</w:t>
            </w:r>
            <w:r w:rsidR="00792CC7">
              <w:rPr>
                <w:rFonts w:ascii="Times New Roman" w:eastAsia="仿宋" w:hAnsi="Times New Roman" w:hint="eastAsia"/>
                <w:sz w:val="28"/>
                <w:szCs w:val="28"/>
              </w:rPr>
              <w:t>粒子、</w:t>
            </w:r>
            <w:r w:rsidR="00792CC7">
              <w:rPr>
                <w:rFonts w:ascii="Times New Roman" w:eastAsia="仿宋" w:hAnsi="Times New Roman" w:hint="eastAsia"/>
                <w:sz w:val="28"/>
                <w:szCs w:val="28"/>
              </w:rPr>
              <w:t>ABS</w:t>
            </w:r>
            <w:r w:rsidR="00792CC7">
              <w:rPr>
                <w:rFonts w:ascii="Times New Roman" w:eastAsia="仿宋" w:hAnsi="Times New Roman" w:hint="eastAsia"/>
                <w:sz w:val="28"/>
                <w:szCs w:val="28"/>
              </w:rPr>
              <w:t>粒子及色母投入搅拌机内搅拌均匀</w:t>
            </w:r>
            <w:r w:rsidR="00526267">
              <w:rPr>
                <w:rFonts w:ascii="Times New Roman" w:eastAsia="仿宋" w:hAnsi="Times New Roman" w:hint="eastAsia"/>
                <w:sz w:val="28"/>
                <w:szCs w:val="28"/>
              </w:rPr>
              <w:t>。</w:t>
            </w:r>
            <w:r w:rsidR="007B54F8">
              <w:rPr>
                <w:rFonts w:ascii="Times New Roman" w:eastAsia="仿宋" w:hAnsi="Times New Roman"/>
                <w:bCs/>
                <w:sz w:val="28"/>
                <w:szCs w:val="28"/>
              </w:rPr>
              <w:t>此工序有</w:t>
            </w:r>
            <w:r w:rsidR="00792CC7">
              <w:rPr>
                <w:rFonts w:ascii="Times New Roman" w:eastAsia="仿宋" w:hAnsi="Times New Roman" w:hint="eastAsia"/>
                <w:bCs/>
                <w:sz w:val="28"/>
                <w:szCs w:val="28"/>
              </w:rPr>
              <w:t>搅拌粉尘</w:t>
            </w:r>
            <w:r w:rsidR="007B54F8">
              <w:rPr>
                <w:rFonts w:ascii="Times New Roman" w:eastAsia="仿宋" w:hAnsi="Times New Roman"/>
                <w:bCs/>
                <w:sz w:val="28"/>
                <w:szCs w:val="28"/>
              </w:rPr>
              <w:t>（</w:t>
            </w:r>
            <w:r w:rsidR="00792CC7">
              <w:rPr>
                <w:rFonts w:ascii="Times New Roman" w:eastAsia="仿宋" w:hAnsi="Times New Roman" w:hint="eastAsia"/>
                <w:bCs/>
                <w:sz w:val="28"/>
                <w:szCs w:val="28"/>
              </w:rPr>
              <w:t>G</w:t>
            </w:r>
            <w:r w:rsidR="007B54F8">
              <w:rPr>
                <w:rFonts w:ascii="Times New Roman" w:eastAsia="仿宋" w:hAnsi="Times New Roman"/>
                <w:bCs/>
                <w:sz w:val="28"/>
                <w:szCs w:val="28"/>
                <w:vertAlign w:val="subscript"/>
              </w:rPr>
              <w:t>1</w:t>
            </w:r>
            <w:r w:rsidR="007B54F8">
              <w:rPr>
                <w:rFonts w:ascii="Times New Roman" w:eastAsia="仿宋" w:hAnsi="Times New Roman"/>
                <w:bCs/>
                <w:sz w:val="28"/>
                <w:szCs w:val="28"/>
              </w:rPr>
              <w:t>）及设备运行噪声（</w:t>
            </w:r>
            <w:r w:rsidR="007B54F8">
              <w:rPr>
                <w:rFonts w:ascii="Times New Roman" w:eastAsia="仿宋" w:hAnsi="Times New Roman"/>
                <w:bCs/>
                <w:sz w:val="28"/>
                <w:szCs w:val="28"/>
              </w:rPr>
              <w:t>N</w:t>
            </w:r>
            <w:r w:rsidR="007B54F8">
              <w:rPr>
                <w:rFonts w:ascii="Times New Roman" w:eastAsia="仿宋" w:hAnsi="Times New Roman"/>
                <w:bCs/>
                <w:sz w:val="28"/>
                <w:szCs w:val="28"/>
              </w:rPr>
              <w:t>）产生</w:t>
            </w:r>
            <w:r>
              <w:rPr>
                <w:rFonts w:ascii="Times New Roman" w:eastAsia="仿宋" w:hAnsi="Times New Roman"/>
                <w:bCs/>
                <w:sz w:val="28"/>
                <w:szCs w:val="28"/>
              </w:rPr>
              <w:t>；</w:t>
            </w:r>
          </w:p>
          <w:p w:rsidR="00120DBE" w:rsidRDefault="00D86DE9">
            <w:pPr>
              <w:snapToGrid w:val="0"/>
              <w:ind w:firstLineChars="200" w:firstLine="560"/>
              <w:rPr>
                <w:rFonts w:ascii="Times New Roman" w:eastAsia="仿宋" w:hAnsi="Times New Roman"/>
                <w:sz w:val="28"/>
                <w:szCs w:val="28"/>
              </w:rPr>
            </w:pPr>
            <w:r>
              <w:rPr>
                <w:rFonts w:ascii="宋体" w:hAnsi="宋体" w:cs="宋体" w:hint="eastAsia"/>
                <w:sz w:val="28"/>
                <w:szCs w:val="28"/>
              </w:rPr>
              <w:t>②</w:t>
            </w:r>
            <w:r w:rsidR="00792CC7">
              <w:rPr>
                <w:rFonts w:ascii="Times New Roman" w:eastAsia="仿宋" w:hAnsi="Times New Roman" w:hint="eastAsia"/>
                <w:sz w:val="28"/>
                <w:szCs w:val="28"/>
              </w:rPr>
              <w:t>烘干</w:t>
            </w:r>
            <w:r>
              <w:rPr>
                <w:rFonts w:ascii="Times New Roman" w:eastAsia="仿宋" w:hAnsi="Times New Roman"/>
                <w:sz w:val="28"/>
                <w:szCs w:val="28"/>
              </w:rPr>
              <w:t>：</w:t>
            </w:r>
            <w:r w:rsidR="00792CC7">
              <w:rPr>
                <w:rFonts w:ascii="Times New Roman" w:eastAsia="仿宋" w:hAnsi="Times New Roman" w:hint="eastAsia"/>
                <w:sz w:val="28"/>
                <w:szCs w:val="28"/>
              </w:rPr>
              <w:t>将搅拌均匀的原料粒子通过烘干机烘干去除其中水分</w:t>
            </w:r>
            <w:r w:rsidR="007B54F8">
              <w:rPr>
                <w:rFonts w:ascii="Times New Roman" w:eastAsia="仿宋" w:hAnsi="Times New Roman" w:hint="eastAsia"/>
                <w:sz w:val="28"/>
                <w:szCs w:val="28"/>
              </w:rPr>
              <w:t>。</w:t>
            </w:r>
            <w:r w:rsidR="007B54F8">
              <w:rPr>
                <w:rFonts w:ascii="Times New Roman" w:eastAsia="仿宋" w:hAnsi="Times New Roman"/>
                <w:bCs/>
                <w:sz w:val="28"/>
                <w:szCs w:val="28"/>
              </w:rPr>
              <w:t>此工序有</w:t>
            </w:r>
            <w:r w:rsidR="00C31AF2">
              <w:rPr>
                <w:rFonts w:ascii="Times New Roman" w:eastAsia="仿宋" w:hAnsi="Times New Roman" w:hint="eastAsia"/>
                <w:bCs/>
                <w:sz w:val="28"/>
                <w:szCs w:val="28"/>
              </w:rPr>
              <w:t>水蒸气</w:t>
            </w:r>
            <w:r w:rsidR="007B54F8">
              <w:rPr>
                <w:rFonts w:ascii="Times New Roman" w:eastAsia="仿宋" w:hAnsi="Times New Roman"/>
                <w:bCs/>
                <w:sz w:val="28"/>
                <w:szCs w:val="28"/>
              </w:rPr>
              <w:t>（</w:t>
            </w:r>
            <w:r w:rsidR="00792CC7">
              <w:rPr>
                <w:rFonts w:ascii="Times New Roman" w:eastAsia="仿宋" w:hAnsi="Times New Roman" w:hint="eastAsia"/>
                <w:bCs/>
                <w:sz w:val="28"/>
                <w:szCs w:val="28"/>
              </w:rPr>
              <w:t>G</w:t>
            </w:r>
            <w:r w:rsidR="007B54F8">
              <w:rPr>
                <w:rFonts w:ascii="Times New Roman" w:eastAsia="仿宋" w:hAnsi="Times New Roman" w:hint="eastAsia"/>
                <w:bCs/>
                <w:sz w:val="28"/>
                <w:szCs w:val="28"/>
                <w:vertAlign w:val="subscript"/>
              </w:rPr>
              <w:t>2</w:t>
            </w:r>
            <w:r w:rsidR="007B54F8">
              <w:rPr>
                <w:rFonts w:ascii="Times New Roman" w:eastAsia="仿宋" w:hAnsi="Times New Roman"/>
                <w:bCs/>
                <w:sz w:val="28"/>
                <w:szCs w:val="28"/>
              </w:rPr>
              <w:t>）产生；</w:t>
            </w:r>
          </w:p>
          <w:p w:rsidR="00120DBE" w:rsidRDefault="00D86DE9">
            <w:pPr>
              <w:snapToGrid w:val="0"/>
              <w:ind w:firstLineChars="200" w:firstLine="560"/>
              <w:rPr>
                <w:rFonts w:ascii="Times New Roman" w:eastAsia="仿宋" w:hAnsi="Times New Roman"/>
                <w:bCs/>
                <w:sz w:val="28"/>
                <w:szCs w:val="28"/>
              </w:rPr>
            </w:pPr>
            <w:r>
              <w:rPr>
                <w:rFonts w:ascii="宋体" w:hAnsi="宋体" w:cs="宋体" w:hint="eastAsia"/>
                <w:sz w:val="28"/>
                <w:szCs w:val="28"/>
              </w:rPr>
              <w:t>③</w:t>
            </w:r>
            <w:r w:rsidR="00792CC7">
              <w:rPr>
                <w:rFonts w:ascii="Times New Roman" w:eastAsia="仿宋" w:hAnsi="Times New Roman" w:hint="eastAsia"/>
                <w:sz w:val="28"/>
                <w:szCs w:val="28"/>
              </w:rPr>
              <w:t>注塑成型</w:t>
            </w:r>
            <w:r>
              <w:rPr>
                <w:rFonts w:ascii="Times New Roman" w:eastAsia="仿宋" w:hAnsi="Times New Roman"/>
                <w:sz w:val="28"/>
                <w:szCs w:val="28"/>
              </w:rPr>
              <w:t>：</w:t>
            </w:r>
            <w:r w:rsidR="00792CC7">
              <w:rPr>
                <w:rFonts w:ascii="Times New Roman" w:eastAsia="仿宋" w:hAnsi="Times New Roman" w:hint="eastAsia"/>
                <w:bCs/>
                <w:sz w:val="28"/>
                <w:szCs w:val="28"/>
              </w:rPr>
              <w:t>将烘干后的原料粒子加入注塑机投料桶内，通过注塑机加热装置加热至</w:t>
            </w:r>
            <w:r w:rsidR="00792CC7">
              <w:rPr>
                <w:rFonts w:ascii="Times New Roman" w:eastAsia="仿宋" w:hAnsi="Times New Roman" w:hint="eastAsia"/>
                <w:bCs/>
                <w:sz w:val="28"/>
                <w:szCs w:val="28"/>
              </w:rPr>
              <w:t>2</w:t>
            </w:r>
            <w:r w:rsidR="00C31AF2">
              <w:rPr>
                <w:rFonts w:ascii="Times New Roman" w:eastAsia="仿宋" w:hAnsi="Times New Roman" w:hint="eastAsia"/>
                <w:bCs/>
                <w:sz w:val="28"/>
                <w:szCs w:val="28"/>
              </w:rPr>
              <w:t>0</w:t>
            </w:r>
            <w:r w:rsidR="00792CC7">
              <w:rPr>
                <w:rFonts w:ascii="Times New Roman" w:eastAsia="仿宋" w:hAnsi="Times New Roman" w:hint="eastAsia"/>
                <w:bCs/>
                <w:sz w:val="28"/>
                <w:szCs w:val="28"/>
              </w:rPr>
              <w:t>0</w:t>
            </w:r>
            <w:r w:rsidR="00792CC7">
              <w:rPr>
                <w:rFonts w:ascii="Times New Roman" w:eastAsia="仿宋" w:hAnsi="Times New Roman" w:hint="eastAsia"/>
                <w:bCs/>
                <w:sz w:val="28"/>
                <w:szCs w:val="28"/>
              </w:rPr>
              <w:t>℃左右，原材料粒子熔融后通过挤出口挤入模具内成型。模具通过循环水循环冷却，</w:t>
            </w:r>
            <w:r w:rsidR="008057F5">
              <w:rPr>
                <w:rFonts w:ascii="Times New Roman" w:eastAsia="仿宋" w:hAnsi="Times New Roman" w:hint="eastAsia"/>
                <w:bCs/>
                <w:sz w:val="28"/>
                <w:szCs w:val="28"/>
              </w:rPr>
              <w:t>待</w:t>
            </w:r>
            <w:r w:rsidR="00792CC7">
              <w:rPr>
                <w:rFonts w:ascii="Times New Roman" w:eastAsia="仿宋" w:hAnsi="Times New Roman" w:hint="eastAsia"/>
                <w:bCs/>
                <w:sz w:val="28"/>
                <w:szCs w:val="28"/>
              </w:rPr>
              <w:t>塑胶制品冷却成型后脱模取出。</w:t>
            </w:r>
            <w:r w:rsidR="00BA1E17">
              <w:rPr>
                <w:rFonts w:ascii="仿宋" w:eastAsia="仿宋" w:hAnsi="仿宋" w:cs="宋体" w:hint="eastAsia"/>
                <w:sz w:val="28"/>
                <w:szCs w:val="28"/>
              </w:rPr>
              <w:t>注塑产生的废气由集气罩收集，经活性炭吸附装置处理后通过</w:t>
            </w:r>
            <w:r w:rsidR="00BA1E17" w:rsidRPr="00564FF2">
              <w:rPr>
                <w:rFonts w:ascii="Times New Roman" w:eastAsia="仿宋" w:hAnsi="Times New Roman"/>
                <w:sz w:val="28"/>
                <w:szCs w:val="28"/>
              </w:rPr>
              <w:t>15m</w:t>
            </w:r>
            <w:r w:rsidR="00BA1E17">
              <w:rPr>
                <w:rFonts w:ascii="仿宋" w:eastAsia="仿宋" w:hAnsi="仿宋" w:cs="宋体" w:hint="eastAsia"/>
                <w:sz w:val="28"/>
                <w:szCs w:val="28"/>
              </w:rPr>
              <w:t>排气筒</w:t>
            </w:r>
            <w:r w:rsidR="003B5064" w:rsidRPr="003B5064">
              <w:rPr>
                <w:rFonts w:ascii="Times New Roman" w:eastAsia="仿宋" w:hAnsi="Times New Roman"/>
                <w:sz w:val="28"/>
                <w:szCs w:val="28"/>
              </w:rPr>
              <w:t>FQ-1</w:t>
            </w:r>
            <w:r w:rsidR="00BA1E17">
              <w:rPr>
                <w:rFonts w:ascii="仿宋" w:eastAsia="仿宋" w:hAnsi="仿宋" w:cs="宋体" w:hint="eastAsia"/>
                <w:sz w:val="28"/>
                <w:szCs w:val="28"/>
              </w:rPr>
              <w:t>排放。</w:t>
            </w:r>
            <w:r w:rsidR="00792CC7">
              <w:rPr>
                <w:rFonts w:ascii="Times New Roman" w:eastAsia="仿宋" w:hAnsi="Times New Roman"/>
                <w:bCs/>
                <w:sz w:val="28"/>
                <w:szCs w:val="28"/>
              </w:rPr>
              <w:t>此工序有</w:t>
            </w:r>
            <w:r w:rsidR="00792CC7">
              <w:rPr>
                <w:rFonts w:ascii="Times New Roman" w:eastAsia="仿宋" w:hAnsi="Times New Roman" w:hint="eastAsia"/>
                <w:bCs/>
                <w:sz w:val="28"/>
                <w:szCs w:val="28"/>
              </w:rPr>
              <w:t>注塑废气</w:t>
            </w:r>
            <w:r w:rsidR="00792CC7">
              <w:rPr>
                <w:rFonts w:ascii="Times New Roman" w:eastAsia="仿宋" w:hAnsi="Times New Roman"/>
                <w:bCs/>
                <w:sz w:val="28"/>
                <w:szCs w:val="28"/>
              </w:rPr>
              <w:t>（</w:t>
            </w:r>
            <w:r w:rsidR="00792CC7">
              <w:rPr>
                <w:rFonts w:ascii="Times New Roman" w:eastAsia="仿宋" w:hAnsi="Times New Roman" w:hint="eastAsia"/>
                <w:bCs/>
                <w:sz w:val="28"/>
                <w:szCs w:val="28"/>
              </w:rPr>
              <w:t>G</w:t>
            </w:r>
            <w:r w:rsidR="00792CC7">
              <w:rPr>
                <w:rFonts w:ascii="Times New Roman" w:eastAsia="仿宋" w:hAnsi="Times New Roman" w:hint="eastAsia"/>
                <w:bCs/>
                <w:sz w:val="28"/>
                <w:szCs w:val="28"/>
                <w:vertAlign w:val="subscript"/>
              </w:rPr>
              <w:t>3</w:t>
            </w:r>
            <w:r w:rsidR="00792CC7">
              <w:rPr>
                <w:rFonts w:ascii="Times New Roman" w:eastAsia="仿宋" w:hAnsi="Times New Roman"/>
                <w:bCs/>
                <w:sz w:val="28"/>
                <w:szCs w:val="28"/>
              </w:rPr>
              <w:t>）</w:t>
            </w:r>
            <w:r w:rsidR="00BA1E17">
              <w:rPr>
                <w:rFonts w:ascii="Times New Roman" w:eastAsia="仿宋" w:hAnsi="Times New Roman" w:hint="eastAsia"/>
                <w:bCs/>
                <w:sz w:val="28"/>
                <w:szCs w:val="28"/>
              </w:rPr>
              <w:t>和废活性炭（</w:t>
            </w:r>
            <w:r w:rsidR="00BA2042">
              <w:rPr>
                <w:rFonts w:ascii="Times New Roman" w:eastAsia="仿宋" w:hAnsi="Times New Roman" w:hint="eastAsia"/>
                <w:bCs/>
                <w:sz w:val="28"/>
                <w:szCs w:val="28"/>
              </w:rPr>
              <w:t>S</w:t>
            </w:r>
            <w:r w:rsidR="00BA2042">
              <w:rPr>
                <w:rFonts w:ascii="Times New Roman" w:eastAsia="仿宋" w:hAnsi="Times New Roman"/>
                <w:bCs/>
                <w:sz w:val="28"/>
                <w:szCs w:val="28"/>
                <w:vertAlign w:val="subscript"/>
              </w:rPr>
              <w:t>1</w:t>
            </w:r>
            <w:r w:rsidR="00BA1E17">
              <w:rPr>
                <w:rFonts w:ascii="Times New Roman" w:eastAsia="仿宋" w:hAnsi="Times New Roman" w:hint="eastAsia"/>
                <w:bCs/>
                <w:sz w:val="28"/>
                <w:szCs w:val="28"/>
              </w:rPr>
              <w:t>）</w:t>
            </w:r>
            <w:r w:rsidR="00792CC7">
              <w:rPr>
                <w:rFonts w:ascii="Times New Roman" w:eastAsia="仿宋" w:hAnsi="Times New Roman"/>
                <w:bCs/>
                <w:sz w:val="28"/>
                <w:szCs w:val="28"/>
              </w:rPr>
              <w:t>产生；</w:t>
            </w:r>
          </w:p>
          <w:p w:rsidR="00792CC7" w:rsidRDefault="00792CC7">
            <w:pPr>
              <w:snapToGrid w:val="0"/>
              <w:ind w:firstLineChars="200" w:firstLine="560"/>
              <w:rPr>
                <w:rFonts w:ascii="Times New Roman" w:eastAsia="仿宋" w:hAnsi="Times New Roman"/>
                <w:bCs/>
                <w:sz w:val="28"/>
                <w:szCs w:val="28"/>
              </w:rPr>
            </w:pPr>
            <w:r>
              <w:rPr>
                <w:rFonts w:ascii="宋体" w:hAnsi="宋体" w:cs="宋体" w:hint="eastAsia"/>
                <w:sz w:val="28"/>
                <w:szCs w:val="28"/>
              </w:rPr>
              <w:t>④</w:t>
            </w:r>
            <w:r>
              <w:rPr>
                <w:rFonts w:ascii="Times New Roman" w:eastAsia="仿宋" w:hAnsi="Times New Roman" w:hint="eastAsia"/>
                <w:sz w:val="28"/>
                <w:szCs w:val="28"/>
              </w:rPr>
              <w:t>修边</w:t>
            </w:r>
            <w:r>
              <w:rPr>
                <w:rFonts w:ascii="Times New Roman" w:eastAsia="仿宋" w:hAnsi="Times New Roman"/>
                <w:sz w:val="28"/>
                <w:szCs w:val="28"/>
              </w:rPr>
              <w:t>：</w:t>
            </w:r>
            <w:r>
              <w:rPr>
                <w:rFonts w:ascii="Times New Roman" w:eastAsia="仿宋" w:hAnsi="Times New Roman" w:hint="eastAsia"/>
                <w:sz w:val="28"/>
                <w:szCs w:val="28"/>
              </w:rPr>
              <w:t>通过人工</w:t>
            </w:r>
            <w:r w:rsidR="008057F5">
              <w:rPr>
                <w:rFonts w:ascii="Times New Roman" w:eastAsia="仿宋" w:hAnsi="Times New Roman" w:hint="eastAsia"/>
                <w:sz w:val="28"/>
                <w:szCs w:val="28"/>
              </w:rPr>
              <w:t>修剪</w:t>
            </w:r>
            <w:r>
              <w:rPr>
                <w:rFonts w:ascii="Times New Roman" w:eastAsia="仿宋" w:hAnsi="Times New Roman" w:hint="eastAsia"/>
                <w:sz w:val="28"/>
                <w:szCs w:val="28"/>
              </w:rPr>
              <w:t>方式对塑胶制品进行毛边修剪。</w:t>
            </w:r>
            <w:r>
              <w:rPr>
                <w:rFonts w:ascii="Times New Roman" w:eastAsia="仿宋" w:hAnsi="Times New Roman"/>
                <w:bCs/>
                <w:sz w:val="28"/>
                <w:szCs w:val="28"/>
              </w:rPr>
              <w:t>此工序有</w:t>
            </w:r>
            <w:r>
              <w:rPr>
                <w:rFonts w:ascii="Times New Roman" w:eastAsia="仿宋" w:hAnsi="Times New Roman" w:hint="eastAsia"/>
                <w:bCs/>
                <w:sz w:val="28"/>
                <w:szCs w:val="28"/>
              </w:rPr>
              <w:t>塑胶边角料</w:t>
            </w:r>
            <w:r>
              <w:rPr>
                <w:rFonts w:ascii="Times New Roman" w:eastAsia="仿宋" w:hAnsi="Times New Roman"/>
                <w:bCs/>
                <w:sz w:val="28"/>
                <w:szCs w:val="28"/>
              </w:rPr>
              <w:t>（</w:t>
            </w:r>
            <w:r>
              <w:rPr>
                <w:rFonts w:ascii="Times New Roman" w:eastAsia="仿宋" w:hAnsi="Times New Roman" w:hint="eastAsia"/>
                <w:bCs/>
                <w:sz w:val="28"/>
                <w:szCs w:val="28"/>
              </w:rPr>
              <w:t>S</w:t>
            </w:r>
            <w:r w:rsidR="00BA2042">
              <w:rPr>
                <w:rFonts w:ascii="Times New Roman" w:eastAsia="仿宋" w:hAnsi="Times New Roman" w:hint="eastAsia"/>
                <w:bCs/>
                <w:sz w:val="28"/>
                <w:szCs w:val="28"/>
                <w:vertAlign w:val="subscript"/>
              </w:rPr>
              <w:t>2</w:t>
            </w:r>
            <w:r>
              <w:rPr>
                <w:rFonts w:ascii="Times New Roman" w:eastAsia="仿宋" w:hAnsi="Times New Roman"/>
                <w:bCs/>
                <w:sz w:val="28"/>
                <w:szCs w:val="28"/>
              </w:rPr>
              <w:t>）产生；</w:t>
            </w:r>
          </w:p>
          <w:p w:rsidR="00120DBE" w:rsidRDefault="00792CC7" w:rsidP="00526267">
            <w:pPr>
              <w:snapToGrid w:val="0"/>
              <w:ind w:firstLineChars="200" w:firstLine="560"/>
              <w:rPr>
                <w:rFonts w:ascii="Times New Roman" w:eastAsia="仿宋" w:hAnsi="Times New Roman"/>
                <w:sz w:val="28"/>
                <w:szCs w:val="28"/>
              </w:rPr>
            </w:pPr>
            <w:r>
              <w:rPr>
                <w:rFonts w:ascii="仿宋" w:eastAsia="仿宋" w:hAnsi="仿宋" w:hint="eastAsia"/>
                <w:sz w:val="28"/>
                <w:szCs w:val="28"/>
              </w:rPr>
              <w:t>⑤</w:t>
            </w:r>
            <w:r>
              <w:rPr>
                <w:rFonts w:ascii="Times New Roman" w:eastAsia="仿宋" w:hAnsi="Times New Roman" w:hint="eastAsia"/>
                <w:sz w:val="28"/>
                <w:szCs w:val="28"/>
              </w:rPr>
              <w:t>检验：</w:t>
            </w:r>
            <w:r w:rsidR="007B54F8">
              <w:rPr>
                <w:rFonts w:ascii="Times New Roman" w:eastAsia="仿宋" w:hAnsi="Times New Roman" w:hint="eastAsia"/>
                <w:sz w:val="28"/>
                <w:szCs w:val="28"/>
              </w:rPr>
              <w:t>通过</w:t>
            </w:r>
            <w:r w:rsidR="00D86DE9">
              <w:rPr>
                <w:rFonts w:ascii="Times New Roman" w:eastAsia="仿宋" w:hAnsi="Times New Roman"/>
                <w:sz w:val="28"/>
                <w:szCs w:val="28"/>
              </w:rPr>
              <w:t>人工对产品外观、性能进行检验，检验合格后即可按要求包装入库、出厂销售</w:t>
            </w:r>
            <w:r>
              <w:rPr>
                <w:rFonts w:ascii="Times New Roman" w:eastAsia="仿宋" w:hAnsi="Times New Roman" w:hint="eastAsia"/>
                <w:sz w:val="28"/>
                <w:szCs w:val="28"/>
              </w:rPr>
              <w:t>，不合格品</w:t>
            </w:r>
            <w:r w:rsidR="008057F5">
              <w:rPr>
                <w:rFonts w:ascii="Times New Roman" w:eastAsia="仿宋" w:hAnsi="Times New Roman" w:hint="eastAsia"/>
                <w:sz w:val="28"/>
                <w:szCs w:val="28"/>
              </w:rPr>
              <w:t>通过粉碎机</w:t>
            </w:r>
            <w:r>
              <w:rPr>
                <w:rFonts w:ascii="Times New Roman" w:eastAsia="仿宋" w:hAnsi="Times New Roman" w:hint="eastAsia"/>
                <w:sz w:val="28"/>
                <w:szCs w:val="28"/>
              </w:rPr>
              <w:t>粉碎回用于生产。</w:t>
            </w:r>
            <w:r w:rsidR="00D86DE9">
              <w:rPr>
                <w:rFonts w:ascii="Times New Roman" w:eastAsia="仿宋" w:hAnsi="Times New Roman"/>
                <w:sz w:val="28"/>
                <w:szCs w:val="28"/>
              </w:rPr>
              <w:t>此工序无污染物产生及排放</w:t>
            </w:r>
            <w:r w:rsidR="00526267">
              <w:rPr>
                <w:rFonts w:ascii="Times New Roman" w:eastAsia="仿宋" w:hAnsi="Times New Roman" w:hint="eastAsia"/>
                <w:sz w:val="28"/>
                <w:szCs w:val="28"/>
              </w:rPr>
              <w:t>。</w:t>
            </w:r>
          </w:p>
          <w:p w:rsidR="00120DBE" w:rsidRDefault="00D86DE9" w:rsidP="00C31AF2">
            <w:pPr>
              <w:spacing w:line="336" w:lineRule="auto"/>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3</w:t>
            </w:r>
            <w:r>
              <w:rPr>
                <w:rFonts w:ascii="Times New Roman" w:eastAsia="仿宋" w:hAnsi="Times New Roman"/>
                <w:sz w:val="28"/>
                <w:szCs w:val="28"/>
              </w:rPr>
              <w:t>、产生源强核算</w:t>
            </w:r>
          </w:p>
          <w:p w:rsidR="00120DBE" w:rsidRDefault="00D86DE9" w:rsidP="00C31AF2">
            <w:pPr>
              <w:adjustRightInd w:val="0"/>
              <w:snapToGrid w:val="0"/>
              <w:spacing w:line="336" w:lineRule="auto"/>
              <w:ind w:firstLineChars="200" w:firstLine="560"/>
              <w:rPr>
                <w:rFonts w:ascii="Times New Roman" w:eastAsia="仿宋" w:hAnsi="Times New Roman"/>
                <w:sz w:val="28"/>
                <w:szCs w:val="28"/>
              </w:rPr>
            </w:pPr>
            <w:r>
              <w:rPr>
                <w:rFonts w:ascii="宋体" w:hAnsi="宋体" w:cs="宋体" w:hint="eastAsia"/>
                <w:sz w:val="28"/>
                <w:szCs w:val="28"/>
              </w:rPr>
              <w:t>①</w:t>
            </w:r>
            <w:r>
              <w:rPr>
                <w:rFonts w:ascii="Times New Roman" w:eastAsia="仿宋" w:hAnsi="Times New Roman"/>
                <w:sz w:val="28"/>
                <w:szCs w:val="28"/>
              </w:rPr>
              <w:t>、废水：</w:t>
            </w:r>
          </w:p>
          <w:p w:rsidR="008057F5" w:rsidRDefault="00D86DE9" w:rsidP="00C31AF2">
            <w:pPr>
              <w:adjustRightInd w:val="0"/>
              <w:snapToGrid w:val="0"/>
              <w:spacing w:line="336" w:lineRule="auto"/>
              <w:ind w:firstLineChars="200" w:firstLine="560"/>
              <w:rPr>
                <w:rFonts w:ascii="Times New Roman" w:eastAsia="仿宋" w:hAnsi="Times New Roman"/>
                <w:sz w:val="28"/>
                <w:szCs w:val="28"/>
              </w:rPr>
            </w:pPr>
            <w:r>
              <w:rPr>
                <w:rFonts w:ascii="Times New Roman" w:eastAsia="仿宋" w:hAnsi="Times New Roman"/>
                <w:sz w:val="28"/>
                <w:szCs w:val="28"/>
              </w:rPr>
              <w:t>项目无工艺废水产生及排放，</w:t>
            </w:r>
            <w:r w:rsidR="00792CC7">
              <w:rPr>
                <w:rFonts w:ascii="Times New Roman" w:eastAsia="仿宋" w:hAnsi="Times New Roman" w:hint="eastAsia"/>
                <w:sz w:val="28"/>
                <w:szCs w:val="28"/>
              </w:rPr>
              <w:t>循环冷却水补水</w:t>
            </w:r>
            <w:r w:rsidR="00792CC7">
              <w:rPr>
                <w:rFonts w:ascii="Times New Roman" w:eastAsia="仿宋" w:hAnsi="Times New Roman" w:hint="eastAsia"/>
                <w:sz w:val="28"/>
                <w:szCs w:val="28"/>
              </w:rPr>
              <w:t>5</w:t>
            </w:r>
            <w:r w:rsidR="00792CC7">
              <w:rPr>
                <w:rFonts w:ascii="Times New Roman" w:eastAsia="仿宋" w:hAnsi="Times New Roman" w:hint="eastAsia"/>
                <w:sz w:val="28"/>
                <w:szCs w:val="28"/>
              </w:rPr>
              <w:t>吨</w:t>
            </w:r>
            <w:r w:rsidR="00792CC7">
              <w:rPr>
                <w:rFonts w:ascii="Times New Roman" w:eastAsia="仿宋" w:hAnsi="Times New Roman" w:hint="eastAsia"/>
                <w:sz w:val="28"/>
                <w:szCs w:val="28"/>
              </w:rPr>
              <w:t>/</w:t>
            </w:r>
            <w:r w:rsidR="00792CC7">
              <w:rPr>
                <w:rFonts w:ascii="Times New Roman" w:eastAsia="仿宋" w:hAnsi="Times New Roman" w:hint="eastAsia"/>
                <w:sz w:val="28"/>
                <w:szCs w:val="28"/>
              </w:rPr>
              <w:t>年，循环使用不排放。</w:t>
            </w:r>
          </w:p>
          <w:p w:rsidR="00120DBE" w:rsidRDefault="00D86DE9" w:rsidP="00C31AF2">
            <w:pPr>
              <w:adjustRightInd w:val="0"/>
              <w:snapToGrid w:val="0"/>
              <w:spacing w:line="336" w:lineRule="auto"/>
              <w:ind w:firstLineChars="200" w:firstLine="560"/>
              <w:rPr>
                <w:rFonts w:ascii="Times New Roman" w:eastAsia="仿宋" w:hAnsi="Times New Roman"/>
                <w:sz w:val="28"/>
                <w:szCs w:val="28"/>
              </w:rPr>
            </w:pPr>
            <w:r>
              <w:rPr>
                <w:rFonts w:ascii="Times New Roman" w:eastAsia="仿宋" w:hAnsi="Times New Roman"/>
                <w:sz w:val="28"/>
                <w:szCs w:val="28"/>
              </w:rPr>
              <w:t>废水主要为生活污水</w:t>
            </w:r>
            <w:r w:rsidR="00792CC7">
              <w:rPr>
                <w:rFonts w:ascii="Times New Roman" w:eastAsia="仿宋" w:hAnsi="Times New Roman" w:hint="eastAsia"/>
                <w:sz w:val="28"/>
                <w:szCs w:val="28"/>
              </w:rPr>
              <w:t>156</w:t>
            </w:r>
            <w:r>
              <w:rPr>
                <w:rFonts w:ascii="Times New Roman" w:eastAsia="仿宋" w:hAnsi="Times New Roman"/>
                <w:sz w:val="28"/>
                <w:szCs w:val="28"/>
              </w:rPr>
              <w:t>m</w:t>
            </w:r>
            <w:r>
              <w:rPr>
                <w:rFonts w:ascii="Times New Roman" w:eastAsia="仿宋" w:hAnsi="Times New Roman"/>
                <w:sz w:val="28"/>
                <w:szCs w:val="28"/>
                <w:vertAlign w:val="superscript"/>
              </w:rPr>
              <w:t>3</w:t>
            </w:r>
            <w:r>
              <w:rPr>
                <w:rFonts w:ascii="Times New Roman" w:eastAsia="仿宋" w:hAnsi="Times New Roman"/>
                <w:sz w:val="28"/>
                <w:szCs w:val="28"/>
              </w:rPr>
              <w:t>/a</w:t>
            </w:r>
            <w:r>
              <w:rPr>
                <w:rFonts w:ascii="Times New Roman" w:eastAsia="仿宋" w:hAnsi="Times New Roman"/>
                <w:sz w:val="28"/>
                <w:szCs w:val="28"/>
              </w:rPr>
              <w:t>。</w:t>
            </w:r>
          </w:p>
          <w:p w:rsidR="00120DBE" w:rsidRDefault="00D86DE9" w:rsidP="00C31AF2">
            <w:pPr>
              <w:adjustRightInd w:val="0"/>
              <w:snapToGrid w:val="0"/>
              <w:spacing w:line="336" w:lineRule="auto"/>
              <w:ind w:firstLineChars="200" w:firstLine="560"/>
              <w:rPr>
                <w:rFonts w:ascii="Times New Roman" w:eastAsia="仿宋" w:hAnsi="Times New Roman"/>
                <w:sz w:val="28"/>
                <w:szCs w:val="28"/>
              </w:rPr>
            </w:pPr>
            <w:r>
              <w:rPr>
                <w:rFonts w:ascii="宋体" w:hAnsi="宋体" w:cs="宋体" w:hint="eastAsia"/>
                <w:sz w:val="28"/>
                <w:szCs w:val="28"/>
              </w:rPr>
              <w:t>②</w:t>
            </w:r>
            <w:r>
              <w:rPr>
                <w:rFonts w:ascii="Times New Roman" w:eastAsia="仿宋" w:hAnsi="Times New Roman"/>
                <w:sz w:val="28"/>
                <w:szCs w:val="28"/>
              </w:rPr>
              <w:t>、废气：</w:t>
            </w:r>
          </w:p>
          <w:p w:rsidR="00C31AF2" w:rsidRDefault="00C31AF2" w:rsidP="00C31AF2">
            <w:pPr>
              <w:adjustRightInd w:val="0"/>
              <w:snapToGrid w:val="0"/>
              <w:spacing w:line="336" w:lineRule="auto"/>
              <w:ind w:firstLineChars="200" w:firstLine="560"/>
              <w:rPr>
                <w:rFonts w:ascii="Times New Roman" w:eastAsia="仿宋" w:hAnsi="Times New Roman"/>
                <w:bCs/>
                <w:sz w:val="28"/>
                <w:szCs w:val="28"/>
              </w:rPr>
            </w:pPr>
            <w:r>
              <w:rPr>
                <w:rFonts w:ascii="Times New Roman" w:eastAsia="仿宋" w:hAnsi="Times New Roman"/>
                <w:sz w:val="28"/>
                <w:szCs w:val="28"/>
              </w:rPr>
              <w:t>建设项目</w:t>
            </w:r>
            <w:r>
              <w:rPr>
                <w:rFonts w:ascii="Times New Roman" w:eastAsia="仿宋" w:hAnsi="Times New Roman" w:hint="eastAsia"/>
                <w:sz w:val="28"/>
                <w:szCs w:val="28"/>
              </w:rPr>
              <w:t>搅拌工序产生的搅拌粉尘</w:t>
            </w:r>
            <w:r>
              <w:rPr>
                <w:rFonts w:ascii="Times New Roman" w:eastAsia="仿宋" w:hAnsi="Times New Roman"/>
                <w:bCs/>
                <w:sz w:val="28"/>
                <w:szCs w:val="28"/>
              </w:rPr>
              <w:t>（</w:t>
            </w:r>
            <w:r>
              <w:rPr>
                <w:rFonts w:ascii="Times New Roman" w:eastAsia="仿宋" w:hAnsi="Times New Roman"/>
                <w:bCs/>
                <w:sz w:val="28"/>
                <w:szCs w:val="28"/>
              </w:rPr>
              <w:t>G</w:t>
            </w:r>
            <w:r>
              <w:rPr>
                <w:rFonts w:ascii="Times New Roman" w:eastAsia="仿宋" w:hAnsi="Times New Roman"/>
                <w:bCs/>
                <w:sz w:val="28"/>
                <w:szCs w:val="28"/>
                <w:vertAlign w:val="subscript"/>
              </w:rPr>
              <w:t>1</w:t>
            </w:r>
            <w:r>
              <w:rPr>
                <w:rFonts w:ascii="Times New Roman" w:eastAsia="仿宋" w:hAnsi="Times New Roman"/>
                <w:bCs/>
                <w:sz w:val="28"/>
                <w:szCs w:val="28"/>
              </w:rPr>
              <w:t>）</w:t>
            </w:r>
            <w:r>
              <w:rPr>
                <w:rFonts w:ascii="Times New Roman" w:eastAsia="仿宋" w:hAnsi="Times New Roman" w:hint="eastAsia"/>
                <w:bCs/>
                <w:sz w:val="28"/>
                <w:szCs w:val="28"/>
              </w:rPr>
              <w:t>、水蒸气（</w:t>
            </w:r>
            <w:r>
              <w:rPr>
                <w:rFonts w:ascii="Times New Roman" w:eastAsia="仿宋" w:hAnsi="Times New Roman" w:hint="eastAsia"/>
                <w:bCs/>
                <w:sz w:val="28"/>
                <w:szCs w:val="28"/>
              </w:rPr>
              <w:t>G</w:t>
            </w:r>
            <w:r w:rsidRPr="00103A36">
              <w:rPr>
                <w:rFonts w:ascii="Times New Roman" w:eastAsia="仿宋" w:hAnsi="Times New Roman" w:hint="eastAsia"/>
                <w:bCs/>
                <w:sz w:val="28"/>
                <w:szCs w:val="28"/>
                <w:vertAlign w:val="subscript"/>
              </w:rPr>
              <w:t>2</w:t>
            </w:r>
            <w:r>
              <w:rPr>
                <w:rFonts w:ascii="Times New Roman" w:eastAsia="仿宋" w:hAnsi="Times New Roman" w:hint="eastAsia"/>
                <w:bCs/>
                <w:sz w:val="28"/>
                <w:szCs w:val="28"/>
              </w:rPr>
              <w:t>）及注塑成型工序产生的注塑废气（</w:t>
            </w:r>
            <w:r>
              <w:rPr>
                <w:rFonts w:ascii="Times New Roman" w:eastAsia="仿宋" w:hAnsi="Times New Roman" w:hint="eastAsia"/>
                <w:bCs/>
                <w:sz w:val="28"/>
                <w:szCs w:val="28"/>
              </w:rPr>
              <w:t>G</w:t>
            </w:r>
            <w:r>
              <w:rPr>
                <w:rFonts w:ascii="Times New Roman" w:eastAsia="仿宋" w:hAnsi="Times New Roman" w:hint="eastAsia"/>
                <w:bCs/>
                <w:sz w:val="28"/>
                <w:szCs w:val="28"/>
                <w:vertAlign w:val="subscript"/>
              </w:rPr>
              <w:t>3</w:t>
            </w:r>
            <w:r>
              <w:rPr>
                <w:rFonts w:ascii="Times New Roman" w:eastAsia="仿宋" w:hAnsi="Times New Roman" w:hint="eastAsia"/>
                <w:bCs/>
                <w:sz w:val="28"/>
                <w:szCs w:val="28"/>
              </w:rPr>
              <w:t>）；</w:t>
            </w:r>
          </w:p>
          <w:p w:rsidR="00773929" w:rsidRDefault="008057F5" w:rsidP="00773929">
            <w:pPr>
              <w:adjustRightInd w:val="0"/>
              <w:snapToGrid w:val="0"/>
              <w:spacing w:line="336"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w:t>
            </w:r>
            <w:r w:rsidR="00773929">
              <w:rPr>
                <w:rFonts w:ascii="Times New Roman" w:eastAsia="仿宋" w:hAnsi="Times New Roman" w:hint="eastAsia"/>
                <w:sz w:val="28"/>
                <w:szCs w:val="28"/>
              </w:rPr>
              <w:t>搅拌粉尘</w:t>
            </w:r>
          </w:p>
          <w:p w:rsidR="00773929" w:rsidRDefault="00773929" w:rsidP="00773929">
            <w:pPr>
              <w:adjustRightInd w:val="0"/>
              <w:snapToGrid w:val="0"/>
              <w:spacing w:line="336" w:lineRule="auto"/>
              <w:ind w:firstLineChars="200" w:firstLine="560"/>
              <w:rPr>
                <w:rFonts w:ascii="Times New Roman" w:eastAsia="仿宋" w:hAnsi="Times New Roman"/>
                <w:sz w:val="28"/>
                <w:szCs w:val="28"/>
              </w:rPr>
            </w:pPr>
            <w:r w:rsidRPr="007221DE">
              <w:rPr>
                <w:rFonts w:ascii="Times New Roman" w:eastAsia="仿宋" w:hAnsi="Times New Roman"/>
                <w:sz w:val="28"/>
                <w:szCs w:val="28"/>
              </w:rPr>
              <w:t>本公司</w:t>
            </w:r>
            <w:r w:rsidRPr="007221DE">
              <w:rPr>
                <w:rFonts w:ascii="Times New Roman" w:eastAsia="仿宋" w:hAnsi="Times New Roman" w:hint="eastAsia"/>
                <w:sz w:val="28"/>
                <w:szCs w:val="28"/>
              </w:rPr>
              <w:t>在</w:t>
            </w:r>
            <w:r>
              <w:rPr>
                <w:rFonts w:ascii="Times New Roman" w:eastAsia="仿宋" w:hAnsi="Times New Roman" w:hint="eastAsia"/>
                <w:sz w:val="28"/>
                <w:szCs w:val="28"/>
              </w:rPr>
              <w:t>烘干工序</w:t>
            </w:r>
            <w:r w:rsidRPr="007221DE">
              <w:rPr>
                <w:rFonts w:ascii="Times New Roman" w:eastAsia="仿宋" w:hAnsi="Times New Roman" w:hint="eastAsia"/>
                <w:sz w:val="28"/>
                <w:szCs w:val="28"/>
              </w:rPr>
              <w:t>前</w:t>
            </w:r>
            <w:r>
              <w:rPr>
                <w:rFonts w:ascii="Times New Roman" w:eastAsia="仿宋" w:hAnsi="Times New Roman" w:hint="eastAsia"/>
                <w:sz w:val="28"/>
                <w:szCs w:val="28"/>
              </w:rPr>
              <w:t>塑料粒子及色母</w:t>
            </w:r>
            <w:r w:rsidRPr="007221DE">
              <w:rPr>
                <w:rFonts w:ascii="Times New Roman" w:eastAsia="仿宋" w:hAnsi="Times New Roman" w:hint="eastAsia"/>
                <w:sz w:val="28"/>
                <w:szCs w:val="28"/>
              </w:rPr>
              <w:t>需进行</w:t>
            </w:r>
            <w:r>
              <w:rPr>
                <w:rFonts w:ascii="Times New Roman" w:eastAsia="仿宋" w:hAnsi="Times New Roman" w:hint="eastAsia"/>
                <w:sz w:val="28"/>
                <w:szCs w:val="28"/>
              </w:rPr>
              <w:t>搅拌混合</w:t>
            </w:r>
            <w:r w:rsidRPr="007221DE">
              <w:rPr>
                <w:rFonts w:ascii="Times New Roman" w:eastAsia="仿宋" w:hAnsi="Times New Roman" w:hint="eastAsia"/>
                <w:sz w:val="28"/>
                <w:szCs w:val="28"/>
              </w:rPr>
              <w:t>，</w:t>
            </w:r>
            <w:r>
              <w:rPr>
                <w:rFonts w:ascii="Times New Roman" w:eastAsia="仿宋" w:hAnsi="Times New Roman" w:hint="eastAsia"/>
                <w:sz w:val="28"/>
                <w:szCs w:val="28"/>
              </w:rPr>
              <w:t>搅拌</w:t>
            </w:r>
            <w:r w:rsidRPr="007221DE">
              <w:rPr>
                <w:rFonts w:ascii="Times New Roman" w:eastAsia="仿宋" w:hAnsi="Times New Roman" w:hint="eastAsia"/>
                <w:sz w:val="28"/>
                <w:szCs w:val="28"/>
              </w:rPr>
              <w:t>过程中有粉尘产生，根据第二次全国污染物源普查数据及对同类项目的类比调查，粉尘产生量约</w:t>
            </w:r>
            <w:r w:rsidRPr="007221DE">
              <w:rPr>
                <w:rFonts w:ascii="Times New Roman" w:eastAsia="仿宋" w:hAnsi="Times New Roman" w:hint="eastAsia"/>
                <w:sz w:val="28"/>
                <w:szCs w:val="28"/>
              </w:rPr>
              <w:t>0.0</w:t>
            </w:r>
            <w:r>
              <w:rPr>
                <w:rFonts w:ascii="Times New Roman" w:eastAsia="仿宋" w:hAnsi="Times New Roman" w:hint="eastAsia"/>
                <w:sz w:val="28"/>
                <w:szCs w:val="28"/>
              </w:rPr>
              <w:t>1</w:t>
            </w:r>
            <w:r w:rsidRPr="007221DE">
              <w:rPr>
                <w:rFonts w:ascii="Times New Roman" w:eastAsia="仿宋" w:hAnsi="Times New Roman" w:hint="eastAsia"/>
                <w:sz w:val="28"/>
                <w:szCs w:val="28"/>
              </w:rPr>
              <w:t>t/a</w:t>
            </w:r>
            <w:r w:rsidRPr="007221DE">
              <w:rPr>
                <w:rFonts w:ascii="Times New Roman" w:eastAsia="仿宋" w:hAnsi="Times New Roman" w:hint="eastAsia"/>
                <w:sz w:val="28"/>
                <w:szCs w:val="28"/>
              </w:rPr>
              <w:t>，整个</w:t>
            </w:r>
            <w:r>
              <w:rPr>
                <w:rFonts w:ascii="Times New Roman" w:eastAsia="仿宋" w:hAnsi="Times New Roman" w:hint="eastAsia"/>
                <w:sz w:val="28"/>
                <w:szCs w:val="28"/>
              </w:rPr>
              <w:t>搅拌</w:t>
            </w:r>
            <w:r w:rsidRPr="007221DE">
              <w:rPr>
                <w:rFonts w:ascii="Times New Roman" w:eastAsia="仿宋" w:hAnsi="Times New Roman" w:hint="eastAsia"/>
                <w:sz w:val="28"/>
                <w:szCs w:val="28"/>
              </w:rPr>
              <w:t>机相对密闭，少量无组织废气散逸于车间内。</w:t>
            </w:r>
          </w:p>
          <w:p w:rsidR="00773929" w:rsidRDefault="008057F5" w:rsidP="00773929">
            <w:pPr>
              <w:adjustRightInd w:val="0"/>
              <w:snapToGrid w:val="0"/>
              <w:spacing w:line="336"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w:t>
            </w:r>
            <w:r w:rsidR="00773929">
              <w:rPr>
                <w:rFonts w:ascii="Times New Roman" w:eastAsia="仿宋" w:hAnsi="Times New Roman" w:hint="eastAsia"/>
                <w:sz w:val="28"/>
                <w:szCs w:val="28"/>
              </w:rPr>
              <w:t>水蒸气</w:t>
            </w:r>
          </w:p>
          <w:p w:rsidR="00C31AF2" w:rsidRDefault="00773929" w:rsidP="00773929">
            <w:pPr>
              <w:adjustRightInd w:val="0"/>
              <w:snapToGrid w:val="0"/>
              <w:spacing w:line="336"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烘干工序有水蒸气（</w:t>
            </w:r>
            <w:r>
              <w:rPr>
                <w:rFonts w:ascii="Times New Roman" w:eastAsia="仿宋" w:hAnsi="Times New Roman" w:hint="eastAsia"/>
                <w:sz w:val="28"/>
                <w:szCs w:val="28"/>
              </w:rPr>
              <w:t>G</w:t>
            </w:r>
            <w:r>
              <w:rPr>
                <w:rFonts w:ascii="Times New Roman" w:eastAsia="仿宋" w:hAnsi="Times New Roman" w:hint="eastAsia"/>
                <w:sz w:val="28"/>
                <w:szCs w:val="28"/>
                <w:vertAlign w:val="subscript"/>
              </w:rPr>
              <w:t>2</w:t>
            </w:r>
            <w:r>
              <w:rPr>
                <w:rFonts w:ascii="Times New Roman" w:eastAsia="仿宋" w:hAnsi="Times New Roman" w:hint="eastAsia"/>
                <w:sz w:val="28"/>
                <w:szCs w:val="28"/>
              </w:rPr>
              <w:t>）产生，水蒸气为洁净气体，无污染可直接排放。</w:t>
            </w:r>
          </w:p>
          <w:p w:rsidR="00C31AF2" w:rsidRDefault="008057F5" w:rsidP="00C31AF2">
            <w:pPr>
              <w:adjustRightInd w:val="0"/>
              <w:snapToGrid w:val="0"/>
              <w:spacing w:line="336"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3</w:t>
            </w:r>
            <w:r>
              <w:rPr>
                <w:rFonts w:ascii="Times New Roman" w:eastAsia="仿宋" w:hAnsi="Times New Roman" w:hint="eastAsia"/>
                <w:sz w:val="28"/>
                <w:szCs w:val="28"/>
              </w:rPr>
              <w:t>）</w:t>
            </w:r>
            <w:r w:rsidR="00C31AF2">
              <w:rPr>
                <w:rFonts w:ascii="Times New Roman" w:eastAsia="仿宋" w:hAnsi="Times New Roman" w:hint="eastAsia"/>
                <w:sz w:val="28"/>
                <w:szCs w:val="28"/>
              </w:rPr>
              <w:t>注塑废气</w:t>
            </w:r>
          </w:p>
          <w:p w:rsidR="00C31AF2" w:rsidRPr="00C31AF2" w:rsidRDefault="00C31AF2" w:rsidP="00C31AF2">
            <w:pPr>
              <w:adjustRightInd w:val="0"/>
              <w:snapToGrid w:val="0"/>
              <w:spacing w:line="336" w:lineRule="auto"/>
              <w:ind w:firstLineChars="200" w:firstLine="560"/>
              <w:rPr>
                <w:rFonts w:ascii="Times New Roman" w:eastAsia="仿宋" w:hAnsi="Times New Roman"/>
                <w:sz w:val="28"/>
                <w:szCs w:val="28"/>
              </w:rPr>
            </w:pPr>
            <w:r w:rsidRPr="007221DE">
              <w:rPr>
                <w:rFonts w:ascii="Times New Roman" w:eastAsia="仿宋" w:hAnsi="Times New Roman"/>
                <w:sz w:val="28"/>
                <w:szCs w:val="28"/>
              </w:rPr>
              <w:t>本公司</w:t>
            </w:r>
            <w:r>
              <w:rPr>
                <w:rFonts w:ascii="Times New Roman" w:eastAsia="仿宋" w:hAnsi="Times New Roman" w:hint="eastAsia"/>
                <w:sz w:val="28"/>
                <w:szCs w:val="28"/>
              </w:rPr>
              <w:t>加热挤出温度</w:t>
            </w:r>
            <w:r w:rsidRPr="007221DE">
              <w:rPr>
                <w:rFonts w:ascii="Times New Roman" w:eastAsia="仿宋" w:hAnsi="Times New Roman" w:hint="eastAsia"/>
                <w:sz w:val="28"/>
                <w:szCs w:val="28"/>
              </w:rPr>
              <w:t>控制在</w:t>
            </w:r>
            <w:r>
              <w:rPr>
                <w:rFonts w:ascii="Times New Roman" w:eastAsia="仿宋" w:hAnsi="Times New Roman" w:hint="eastAsia"/>
                <w:sz w:val="28"/>
                <w:szCs w:val="28"/>
              </w:rPr>
              <w:t>20</w:t>
            </w:r>
            <w:r w:rsidRPr="007221DE">
              <w:rPr>
                <w:rFonts w:ascii="Times New Roman" w:eastAsia="仿宋" w:hAnsi="Times New Roman" w:hint="eastAsia"/>
                <w:sz w:val="28"/>
                <w:szCs w:val="28"/>
              </w:rPr>
              <w:t>0</w:t>
            </w:r>
            <w:r w:rsidRPr="007221DE">
              <w:rPr>
                <w:rFonts w:ascii="Times New Roman" w:eastAsia="仿宋" w:hAnsi="Times New Roman" w:hint="eastAsia"/>
                <w:sz w:val="28"/>
                <w:szCs w:val="28"/>
              </w:rPr>
              <w:t>℃左右，</w:t>
            </w:r>
            <w:r>
              <w:rPr>
                <w:rFonts w:ascii="Times New Roman" w:eastAsia="仿宋" w:hAnsi="Times New Roman" w:hint="eastAsia"/>
                <w:sz w:val="28"/>
                <w:szCs w:val="28"/>
              </w:rPr>
              <w:t xml:space="preserve"> ABS</w:t>
            </w:r>
            <w:r>
              <w:rPr>
                <w:rFonts w:ascii="Times New Roman" w:eastAsia="仿宋" w:hAnsi="Times New Roman" w:hint="eastAsia"/>
                <w:sz w:val="28"/>
                <w:szCs w:val="28"/>
              </w:rPr>
              <w:t>、</w:t>
            </w:r>
            <w:r>
              <w:rPr>
                <w:rFonts w:ascii="Times New Roman" w:eastAsia="仿宋" w:hAnsi="Times New Roman" w:hint="eastAsia"/>
                <w:sz w:val="28"/>
                <w:szCs w:val="28"/>
              </w:rPr>
              <w:t>PP</w:t>
            </w:r>
            <w:r>
              <w:rPr>
                <w:rFonts w:ascii="Times New Roman" w:eastAsia="仿宋" w:hAnsi="Times New Roman" w:hint="eastAsia"/>
                <w:sz w:val="28"/>
                <w:szCs w:val="28"/>
              </w:rPr>
              <w:t>粒子总用量为</w:t>
            </w:r>
            <w:r>
              <w:rPr>
                <w:rFonts w:ascii="Times New Roman" w:eastAsia="仿宋" w:hAnsi="Times New Roman" w:hint="eastAsia"/>
                <w:sz w:val="28"/>
                <w:szCs w:val="28"/>
              </w:rPr>
              <w:t>110</w:t>
            </w:r>
            <w:r>
              <w:rPr>
                <w:rFonts w:ascii="Times New Roman" w:eastAsia="仿宋" w:hAnsi="Times New Roman" w:hint="eastAsia"/>
                <w:sz w:val="28"/>
                <w:szCs w:val="28"/>
              </w:rPr>
              <w:t>吨</w:t>
            </w:r>
            <w:r>
              <w:rPr>
                <w:rFonts w:ascii="Times New Roman" w:eastAsia="仿宋" w:hAnsi="Times New Roman" w:hint="eastAsia"/>
                <w:sz w:val="28"/>
                <w:szCs w:val="28"/>
              </w:rPr>
              <w:t>/</w:t>
            </w:r>
            <w:r>
              <w:rPr>
                <w:rFonts w:ascii="Times New Roman" w:eastAsia="仿宋" w:hAnsi="Times New Roman" w:hint="eastAsia"/>
                <w:sz w:val="28"/>
                <w:szCs w:val="28"/>
              </w:rPr>
              <w:t>年，</w:t>
            </w:r>
            <w:r w:rsidRPr="007221DE">
              <w:rPr>
                <w:rFonts w:ascii="Times New Roman" w:eastAsia="仿宋" w:hAnsi="Times New Roman" w:hint="eastAsia"/>
                <w:sz w:val="28"/>
                <w:szCs w:val="28"/>
              </w:rPr>
              <w:t>根据第二次全国污染物源普查数据及对同类项目的类比调查，本项目</w:t>
            </w:r>
            <w:r w:rsidR="00BA2042">
              <w:rPr>
                <w:rFonts w:ascii="Times New Roman" w:eastAsia="仿宋" w:hAnsi="Times New Roman" w:hint="eastAsia"/>
                <w:sz w:val="28"/>
                <w:szCs w:val="28"/>
              </w:rPr>
              <w:t>注塑</w:t>
            </w:r>
            <w:r w:rsidRPr="007221DE">
              <w:rPr>
                <w:rFonts w:ascii="Times New Roman" w:eastAsia="仿宋" w:hAnsi="Times New Roman" w:hint="eastAsia"/>
                <w:sz w:val="28"/>
                <w:szCs w:val="28"/>
              </w:rPr>
              <w:t>废气产生量为</w:t>
            </w:r>
            <w:r w:rsidRPr="007221DE">
              <w:rPr>
                <w:rFonts w:ascii="Times New Roman" w:eastAsia="仿宋" w:hAnsi="Times New Roman"/>
                <w:sz w:val="28"/>
                <w:szCs w:val="28"/>
              </w:rPr>
              <w:t>0.0</w:t>
            </w:r>
            <w:r>
              <w:rPr>
                <w:rFonts w:ascii="Times New Roman" w:eastAsia="仿宋" w:hAnsi="Times New Roman" w:hint="eastAsia"/>
                <w:sz w:val="28"/>
                <w:szCs w:val="28"/>
              </w:rPr>
              <w:t>4</w:t>
            </w:r>
            <w:r w:rsidRPr="007221DE">
              <w:rPr>
                <w:rFonts w:ascii="Times New Roman" w:eastAsia="仿宋" w:hAnsi="Times New Roman"/>
                <w:sz w:val="28"/>
                <w:szCs w:val="28"/>
              </w:rPr>
              <w:t>t/a</w:t>
            </w:r>
            <w:r w:rsidR="00BA2042">
              <w:rPr>
                <w:rFonts w:ascii="Times New Roman" w:eastAsia="仿宋" w:hAnsi="Times New Roman" w:hint="eastAsia"/>
                <w:sz w:val="28"/>
                <w:szCs w:val="28"/>
              </w:rPr>
              <w:t>，</w:t>
            </w:r>
            <w:r w:rsidR="00BA2042" w:rsidRPr="00BD2680">
              <w:rPr>
                <w:rFonts w:ascii="Times New Roman" w:eastAsia="仿宋" w:hAnsi="Times New Roman"/>
                <w:color w:val="000000" w:themeColor="text1"/>
                <w:sz w:val="28"/>
                <w:szCs w:val="28"/>
              </w:rPr>
              <w:t>通过安装在</w:t>
            </w:r>
            <w:r w:rsidR="00BA2042" w:rsidRPr="00BD2680">
              <w:rPr>
                <w:rFonts w:ascii="Times New Roman" w:eastAsia="仿宋" w:hAnsi="Times New Roman" w:hint="eastAsia"/>
                <w:color w:val="000000" w:themeColor="text1"/>
                <w:sz w:val="28"/>
                <w:szCs w:val="28"/>
              </w:rPr>
              <w:t>注塑</w:t>
            </w:r>
            <w:r w:rsidR="00BA2042" w:rsidRPr="00BD2680">
              <w:rPr>
                <w:rFonts w:ascii="Times New Roman" w:eastAsia="仿宋" w:hAnsi="Times New Roman"/>
                <w:color w:val="000000" w:themeColor="text1"/>
                <w:sz w:val="28"/>
                <w:szCs w:val="28"/>
              </w:rPr>
              <w:t>机上的</w:t>
            </w:r>
            <w:r w:rsidR="00BA2042">
              <w:rPr>
                <w:rFonts w:ascii="Times New Roman" w:eastAsia="仿宋" w:hAnsi="Times New Roman" w:hint="eastAsia"/>
                <w:color w:val="000000" w:themeColor="text1"/>
                <w:sz w:val="28"/>
                <w:szCs w:val="28"/>
              </w:rPr>
              <w:t>集气罩</w:t>
            </w:r>
            <w:r w:rsidR="00BA2042" w:rsidRPr="00BD2680">
              <w:rPr>
                <w:rFonts w:ascii="Times New Roman" w:eastAsia="仿宋" w:hAnsi="Times New Roman"/>
                <w:color w:val="000000" w:themeColor="text1"/>
                <w:sz w:val="28"/>
                <w:szCs w:val="28"/>
              </w:rPr>
              <w:t>收集后，进入活性炭吸附装置处理，最终通过</w:t>
            </w:r>
            <w:r w:rsidR="00BA2042" w:rsidRPr="00BD2680">
              <w:rPr>
                <w:rFonts w:ascii="Times New Roman" w:eastAsia="仿宋" w:hAnsi="Times New Roman" w:hint="eastAsia"/>
                <w:color w:val="000000" w:themeColor="text1"/>
                <w:sz w:val="28"/>
                <w:szCs w:val="28"/>
              </w:rPr>
              <w:t>15</w:t>
            </w:r>
            <w:r w:rsidR="00BA2042" w:rsidRPr="00BD2680">
              <w:rPr>
                <w:rFonts w:ascii="Times New Roman" w:eastAsia="仿宋" w:hAnsi="Times New Roman" w:hint="eastAsia"/>
                <w:color w:val="000000" w:themeColor="text1"/>
                <w:sz w:val="28"/>
                <w:szCs w:val="28"/>
              </w:rPr>
              <w:t>米高排气筒</w:t>
            </w:r>
            <w:r w:rsidR="00BA2042">
              <w:rPr>
                <w:rFonts w:ascii="Times New Roman" w:eastAsia="仿宋" w:hAnsi="Times New Roman" w:hint="eastAsia"/>
                <w:color w:val="000000" w:themeColor="text1"/>
                <w:sz w:val="28"/>
                <w:szCs w:val="28"/>
              </w:rPr>
              <w:t>FQ-1</w:t>
            </w:r>
            <w:r w:rsidR="00BA2042" w:rsidRPr="00BD2680">
              <w:rPr>
                <w:rFonts w:ascii="Times New Roman" w:eastAsia="仿宋" w:hAnsi="Times New Roman" w:hint="eastAsia"/>
                <w:color w:val="000000" w:themeColor="text1"/>
                <w:sz w:val="28"/>
                <w:szCs w:val="28"/>
              </w:rPr>
              <w:t>排放</w:t>
            </w:r>
            <w:r w:rsidR="00BA2042" w:rsidRPr="00BD2680">
              <w:rPr>
                <w:rFonts w:ascii="Times New Roman" w:eastAsia="仿宋" w:hAnsi="Times New Roman"/>
                <w:color w:val="000000" w:themeColor="text1"/>
                <w:sz w:val="28"/>
                <w:szCs w:val="28"/>
              </w:rPr>
              <w:t>。</w:t>
            </w:r>
          </w:p>
          <w:p w:rsidR="00120DBE" w:rsidRDefault="00D86DE9" w:rsidP="00C31AF2">
            <w:pPr>
              <w:adjustRightInd w:val="0"/>
              <w:snapToGrid w:val="0"/>
              <w:spacing w:line="336" w:lineRule="auto"/>
              <w:ind w:firstLineChars="200" w:firstLine="560"/>
              <w:rPr>
                <w:rFonts w:ascii="Times New Roman" w:eastAsia="仿宋" w:hAnsi="Times New Roman"/>
                <w:sz w:val="28"/>
                <w:szCs w:val="28"/>
              </w:rPr>
            </w:pPr>
            <w:r w:rsidRPr="00773929">
              <w:rPr>
                <w:rFonts w:ascii="仿宋" w:eastAsia="仿宋" w:hAnsi="仿宋" w:cs="宋体" w:hint="eastAsia"/>
                <w:sz w:val="28"/>
                <w:szCs w:val="28"/>
              </w:rPr>
              <w:t>③</w:t>
            </w:r>
            <w:r w:rsidR="00C31AF2">
              <w:rPr>
                <w:rFonts w:ascii="宋体" w:hAnsi="宋体" w:cs="宋体" w:hint="eastAsia"/>
                <w:sz w:val="28"/>
                <w:szCs w:val="28"/>
              </w:rPr>
              <w:t>、</w:t>
            </w:r>
            <w:r>
              <w:rPr>
                <w:rFonts w:ascii="Times New Roman" w:eastAsia="仿宋" w:hAnsi="Times New Roman"/>
                <w:sz w:val="28"/>
                <w:szCs w:val="28"/>
              </w:rPr>
              <w:t>噪声：</w:t>
            </w:r>
            <w:r w:rsidR="007B54F8" w:rsidRPr="0054531F">
              <w:rPr>
                <w:rFonts w:ascii="仿宋" w:eastAsia="仿宋" w:hAnsi="仿宋" w:hint="eastAsia"/>
                <w:sz w:val="28"/>
                <w:szCs w:val="28"/>
              </w:rPr>
              <w:t>本项目高噪声设备主要为</w:t>
            </w:r>
            <w:r w:rsidR="00C31AF2">
              <w:rPr>
                <w:rFonts w:ascii="仿宋" w:eastAsia="仿宋" w:hAnsi="仿宋" w:cs="宋体" w:hint="eastAsia"/>
                <w:kern w:val="0"/>
                <w:sz w:val="28"/>
                <w:szCs w:val="28"/>
              </w:rPr>
              <w:t>空压机</w:t>
            </w:r>
            <w:r w:rsidR="007B54F8" w:rsidRPr="0054531F">
              <w:rPr>
                <w:rFonts w:ascii="仿宋" w:eastAsia="仿宋" w:hAnsi="仿宋" w:cs="宋体" w:hint="eastAsia"/>
                <w:kern w:val="0"/>
                <w:sz w:val="28"/>
                <w:szCs w:val="28"/>
              </w:rPr>
              <w:t>（</w:t>
            </w:r>
            <w:r w:rsidR="00C31AF2" w:rsidRPr="00BA2042">
              <w:rPr>
                <w:rFonts w:ascii="Times New Roman" w:eastAsia="仿宋" w:hAnsi="Times New Roman" w:hint="eastAsia"/>
                <w:color w:val="000000" w:themeColor="text1"/>
                <w:sz w:val="28"/>
                <w:szCs w:val="28"/>
              </w:rPr>
              <w:t>1</w:t>
            </w:r>
            <w:r w:rsidR="007B54F8" w:rsidRPr="00BA2042">
              <w:rPr>
                <w:rFonts w:ascii="Times New Roman" w:eastAsia="仿宋" w:hAnsi="Times New Roman" w:hint="eastAsia"/>
                <w:color w:val="000000" w:themeColor="text1"/>
                <w:sz w:val="28"/>
                <w:szCs w:val="28"/>
              </w:rPr>
              <w:t>台</w:t>
            </w:r>
            <w:r w:rsidR="007B54F8" w:rsidRPr="00BA2042">
              <w:rPr>
                <w:rFonts w:ascii="Times New Roman" w:eastAsia="仿宋" w:hAnsi="Times New Roman"/>
                <w:color w:val="000000" w:themeColor="text1"/>
                <w:sz w:val="28"/>
                <w:szCs w:val="28"/>
              </w:rPr>
              <w:t>）</w:t>
            </w:r>
            <w:r w:rsidR="007B54F8" w:rsidRPr="00BA2042">
              <w:rPr>
                <w:rFonts w:ascii="Times New Roman" w:eastAsia="仿宋" w:hAnsi="Times New Roman" w:hint="eastAsia"/>
                <w:color w:val="000000" w:themeColor="text1"/>
                <w:sz w:val="28"/>
                <w:szCs w:val="28"/>
              </w:rPr>
              <w:t>、</w:t>
            </w:r>
            <w:r w:rsidR="00C31AF2" w:rsidRPr="00BA2042">
              <w:rPr>
                <w:rFonts w:ascii="Times New Roman" w:eastAsia="仿宋" w:hAnsi="Times New Roman" w:hint="eastAsia"/>
                <w:color w:val="000000" w:themeColor="text1"/>
                <w:sz w:val="28"/>
                <w:szCs w:val="28"/>
              </w:rPr>
              <w:t>粉碎机</w:t>
            </w:r>
            <w:r w:rsidR="007B54F8" w:rsidRPr="00BA2042">
              <w:rPr>
                <w:rFonts w:ascii="Times New Roman" w:eastAsia="仿宋" w:hAnsi="Times New Roman" w:hint="eastAsia"/>
                <w:color w:val="000000" w:themeColor="text1"/>
                <w:sz w:val="28"/>
                <w:szCs w:val="28"/>
              </w:rPr>
              <w:t>（</w:t>
            </w:r>
            <w:r w:rsidR="007B54F8" w:rsidRPr="00BA2042">
              <w:rPr>
                <w:rFonts w:ascii="Times New Roman" w:eastAsia="仿宋" w:hAnsi="Times New Roman" w:hint="eastAsia"/>
                <w:color w:val="000000" w:themeColor="text1"/>
                <w:sz w:val="28"/>
                <w:szCs w:val="28"/>
              </w:rPr>
              <w:t>2</w:t>
            </w:r>
            <w:r w:rsidR="007B54F8" w:rsidRPr="00BA2042">
              <w:rPr>
                <w:rFonts w:ascii="Times New Roman" w:eastAsia="仿宋" w:hAnsi="Times New Roman" w:hint="eastAsia"/>
                <w:color w:val="000000" w:themeColor="text1"/>
                <w:sz w:val="28"/>
                <w:szCs w:val="28"/>
              </w:rPr>
              <w:t>台</w:t>
            </w:r>
            <w:r w:rsidR="007B54F8" w:rsidRPr="00BA2042">
              <w:rPr>
                <w:rFonts w:ascii="Times New Roman" w:eastAsia="仿宋" w:hAnsi="Times New Roman"/>
                <w:color w:val="000000" w:themeColor="text1"/>
                <w:sz w:val="28"/>
                <w:szCs w:val="28"/>
              </w:rPr>
              <w:t>）</w:t>
            </w:r>
            <w:r w:rsidR="007B54F8" w:rsidRPr="00BA2042">
              <w:rPr>
                <w:rFonts w:ascii="Times New Roman" w:eastAsia="仿宋" w:hAnsi="Times New Roman" w:hint="eastAsia"/>
                <w:color w:val="000000" w:themeColor="text1"/>
                <w:sz w:val="28"/>
                <w:szCs w:val="28"/>
              </w:rPr>
              <w:t>、</w:t>
            </w:r>
            <w:r w:rsidR="00C31AF2" w:rsidRPr="00BA2042">
              <w:rPr>
                <w:rFonts w:ascii="Times New Roman" w:eastAsia="仿宋" w:hAnsi="Times New Roman" w:hint="eastAsia"/>
                <w:color w:val="000000" w:themeColor="text1"/>
                <w:sz w:val="28"/>
                <w:szCs w:val="28"/>
              </w:rPr>
              <w:t>搅拌机</w:t>
            </w:r>
            <w:r w:rsidR="007B54F8" w:rsidRPr="00BA2042">
              <w:rPr>
                <w:rFonts w:ascii="Times New Roman" w:eastAsia="仿宋" w:hAnsi="Times New Roman" w:hint="eastAsia"/>
                <w:color w:val="000000" w:themeColor="text1"/>
                <w:sz w:val="28"/>
                <w:szCs w:val="28"/>
              </w:rPr>
              <w:t>（</w:t>
            </w:r>
            <w:r w:rsidR="007B54F8" w:rsidRPr="00BA2042">
              <w:rPr>
                <w:rFonts w:ascii="Times New Roman" w:eastAsia="仿宋" w:hAnsi="Times New Roman" w:hint="eastAsia"/>
                <w:color w:val="000000" w:themeColor="text1"/>
                <w:sz w:val="28"/>
                <w:szCs w:val="28"/>
              </w:rPr>
              <w:t>1</w:t>
            </w:r>
            <w:r w:rsidR="007B54F8" w:rsidRPr="00BA2042">
              <w:rPr>
                <w:rFonts w:ascii="Times New Roman" w:eastAsia="仿宋" w:hAnsi="Times New Roman" w:hint="eastAsia"/>
                <w:color w:val="000000" w:themeColor="text1"/>
                <w:sz w:val="28"/>
                <w:szCs w:val="28"/>
              </w:rPr>
              <w:t>台</w:t>
            </w:r>
            <w:r w:rsidR="007B54F8" w:rsidRPr="00BA2042">
              <w:rPr>
                <w:rFonts w:ascii="Times New Roman" w:eastAsia="仿宋" w:hAnsi="Times New Roman"/>
                <w:color w:val="000000" w:themeColor="text1"/>
                <w:sz w:val="28"/>
                <w:szCs w:val="28"/>
              </w:rPr>
              <w:t>）</w:t>
            </w:r>
            <w:r w:rsidR="007B54F8" w:rsidRPr="00BA2042">
              <w:rPr>
                <w:rFonts w:ascii="Times New Roman" w:eastAsia="仿宋" w:hAnsi="Times New Roman" w:hint="eastAsia"/>
                <w:color w:val="000000" w:themeColor="text1"/>
                <w:sz w:val="28"/>
                <w:szCs w:val="28"/>
              </w:rPr>
              <w:t>，高噪声设备</w:t>
            </w:r>
            <w:r w:rsidR="007B54F8" w:rsidRPr="00BA2042">
              <w:rPr>
                <w:rFonts w:ascii="Times New Roman" w:eastAsia="仿宋" w:hAnsi="Times New Roman"/>
                <w:color w:val="000000" w:themeColor="text1"/>
                <w:sz w:val="28"/>
                <w:szCs w:val="28"/>
              </w:rPr>
              <w:t>等效声级</w:t>
            </w:r>
            <w:r w:rsidR="007B54F8" w:rsidRPr="00BA2042">
              <w:rPr>
                <w:rFonts w:ascii="Times New Roman" w:eastAsia="仿宋" w:hAnsi="Times New Roman" w:hint="eastAsia"/>
                <w:color w:val="000000" w:themeColor="text1"/>
                <w:sz w:val="28"/>
                <w:szCs w:val="28"/>
              </w:rPr>
              <w:t>7</w:t>
            </w:r>
            <w:r w:rsidR="00C270A7" w:rsidRPr="00BA2042">
              <w:rPr>
                <w:rFonts w:ascii="Times New Roman" w:eastAsia="仿宋" w:hAnsi="Times New Roman" w:hint="eastAsia"/>
                <w:color w:val="000000" w:themeColor="text1"/>
                <w:sz w:val="28"/>
                <w:szCs w:val="28"/>
              </w:rPr>
              <w:t>0</w:t>
            </w:r>
            <w:r w:rsidR="007B54F8" w:rsidRPr="00BA2042">
              <w:rPr>
                <w:rFonts w:ascii="Times New Roman" w:eastAsia="仿宋" w:hAnsi="Times New Roman" w:hint="eastAsia"/>
                <w:color w:val="000000" w:themeColor="text1"/>
                <w:sz w:val="28"/>
                <w:szCs w:val="28"/>
              </w:rPr>
              <w:t>～</w:t>
            </w:r>
            <w:r w:rsidR="007B54F8" w:rsidRPr="00BA2042">
              <w:rPr>
                <w:rFonts w:ascii="Times New Roman" w:eastAsia="仿宋" w:hAnsi="Times New Roman" w:hint="eastAsia"/>
                <w:color w:val="000000" w:themeColor="text1"/>
                <w:sz w:val="28"/>
                <w:szCs w:val="28"/>
              </w:rPr>
              <w:t>8</w:t>
            </w:r>
            <w:r w:rsidR="00C270A7" w:rsidRPr="00BA2042">
              <w:rPr>
                <w:rFonts w:ascii="Times New Roman" w:eastAsia="仿宋" w:hAnsi="Times New Roman" w:hint="eastAsia"/>
                <w:color w:val="000000" w:themeColor="text1"/>
                <w:sz w:val="28"/>
                <w:szCs w:val="28"/>
              </w:rPr>
              <w:t>0</w:t>
            </w:r>
            <w:r w:rsidR="007B54F8" w:rsidRPr="00BA2042">
              <w:rPr>
                <w:rFonts w:ascii="Times New Roman" w:eastAsia="仿宋" w:hAnsi="Times New Roman"/>
                <w:color w:val="000000" w:themeColor="text1"/>
                <w:sz w:val="28"/>
                <w:szCs w:val="28"/>
              </w:rPr>
              <w:t>dB</w:t>
            </w:r>
            <w:r w:rsidR="007B54F8" w:rsidRPr="00BA2042">
              <w:rPr>
                <w:rFonts w:ascii="Times New Roman" w:eastAsia="仿宋" w:hAnsi="Times New Roman"/>
                <w:color w:val="000000" w:themeColor="text1"/>
                <w:sz w:val="28"/>
                <w:szCs w:val="28"/>
              </w:rPr>
              <w:t>（</w:t>
            </w:r>
            <w:r w:rsidR="007B54F8" w:rsidRPr="00BA2042">
              <w:rPr>
                <w:rFonts w:ascii="Times New Roman" w:eastAsia="仿宋" w:hAnsi="Times New Roman"/>
                <w:color w:val="000000" w:themeColor="text1"/>
                <w:sz w:val="28"/>
                <w:szCs w:val="28"/>
              </w:rPr>
              <w:t>A</w:t>
            </w:r>
            <w:r w:rsidR="007B54F8" w:rsidRPr="00BA2042">
              <w:rPr>
                <w:rFonts w:ascii="Times New Roman" w:eastAsia="仿宋" w:hAnsi="Times New Roman"/>
                <w:color w:val="000000" w:themeColor="text1"/>
                <w:sz w:val="28"/>
                <w:szCs w:val="28"/>
              </w:rPr>
              <w:t>）</w:t>
            </w:r>
            <w:r w:rsidR="007B54F8">
              <w:rPr>
                <w:rFonts w:ascii="仿宋" w:eastAsia="仿宋" w:hAnsi="仿宋" w:cs="宋体" w:hint="eastAsia"/>
                <w:kern w:val="0"/>
                <w:sz w:val="28"/>
                <w:szCs w:val="28"/>
              </w:rPr>
              <w:t>。</w:t>
            </w:r>
          </w:p>
          <w:p w:rsidR="00120DBE" w:rsidRDefault="00C31AF2" w:rsidP="00C31AF2">
            <w:pPr>
              <w:spacing w:line="336" w:lineRule="auto"/>
              <w:ind w:firstLineChars="200" w:firstLine="560"/>
              <w:jc w:val="left"/>
              <w:rPr>
                <w:rFonts w:ascii="Times New Roman" w:eastAsia="仿宋" w:hAnsi="Times New Roman"/>
                <w:sz w:val="28"/>
                <w:szCs w:val="28"/>
              </w:rPr>
            </w:pPr>
            <w:r>
              <w:rPr>
                <w:rFonts w:ascii="仿宋" w:eastAsia="仿宋" w:hAnsi="仿宋" w:hint="eastAsia"/>
                <w:sz w:val="28"/>
                <w:szCs w:val="28"/>
              </w:rPr>
              <w:t>④</w:t>
            </w:r>
            <w:r w:rsidR="00D86DE9">
              <w:rPr>
                <w:rFonts w:ascii="Times New Roman" w:eastAsia="仿宋" w:hAnsi="Times New Roman"/>
                <w:sz w:val="28"/>
                <w:szCs w:val="28"/>
              </w:rPr>
              <w:t>、固废：</w:t>
            </w:r>
          </w:p>
          <w:p w:rsidR="00120DBE" w:rsidRDefault="00D86DE9" w:rsidP="00C31AF2">
            <w:pPr>
              <w:spacing w:line="336" w:lineRule="auto"/>
              <w:ind w:firstLineChars="200" w:firstLine="560"/>
              <w:jc w:val="left"/>
              <w:rPr>
                <w:rFonts w:ascii="Times New Roman" w:eastAsia="仿宋" w:hAnsi="Times New Roman"/>
                <w:sz w:val="28"/>
                <w:szCs w:val="28"/>
              </w:rPr>
            </w:pPr>
            <w:r>
              <w:rPr>
                <w:rFonts w:ascii="Times New Roman" w:eastAsia="仿宋" w:hAnsi="Times New Roman"/>
                <w:sz w:val="28"/>
                <w:szCs w:val="28"/>
              </w:rPr>
              <w:t>本项目固废为</w:t>
            </w:r>
            <w:r w:rsidR="00C31AF2">
              <w:rPr>
                <w:rFonts w:ascii="Times New Roman" w:eastAsia="仿宋" w:hAnsi="Times New Roman" w:hint="eastAsia"/>
                <w:sz w:val="28"/>
                <w:szCs w:val="28"/>
              </w:rPr>
              <w:t>修边工序</w:t>
            </w:r>
            <w:r>
              <w:rPr>
                <w:rFonts w:ascii="Times New Roman" w:eastAsia="仿宋" w:hAnsi="Times New Roman"/>
                <w:sz w:val="28"/>
                <w:szCs w:val="28"/>
              </w:rPr>
              <w:t>产生的</w:t>
            </w:r>
            <w:r w:rsidR="00C31AF2">
              <w:rPr>
                <w:rFonts w:ascii="Times New Roman" w:eastAsia="仿宋" w:hAnsi="Times New Roman" w:hint="eastAsia"/>
                <w:sz w:val="28"/>
                <w:szCs w:val="28"/>
              </w:rPr>
              <w:t>塑胶边角料</w:t>
            </w:r>
            <w:r>
              <w:rPr>
                <w:rFonts w:ascii="Times New Roman" w:eastAsia="仿宋" w:hAnsi="Times New Roman"/>
                <w:sz w:val="28"/>
                <w:szCs w:val="28"/>
              </w:rPr>
              <w:t>及生活垃圾，固废产生</w:t>
            </w:r>
            <w:r>
              <w:rPr>
                <w:rFonts w:ascii="Times New Roman" w:eastAsia="仿宋" w:hAnsi="Times New Roman"/>
                <w:sz w:val="28"/>
                <w:szCs w:val="28"/>
              </w:rPr>
              <w:lastRenderedPageBreak/>
              <w:t>量如下：</w:t>
            </w:r>
          </w:p>
          <w:p w:rsidR="00BA2042" w:rsidRDefault="00C31AF2" w:rsidP="00BA2042">
            <w:pPr>
              <w:pStyle w:val="1"/>
              <w:spacing w:line="336" w:lineRule="auto"/>
              <w:ind w:firstLineChars="0"/>
              <w:jc w:val="lef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w:t>
            </w:r>
            <w:r w:rsidR="00D86DE9">
              <w:rPr>
                <w:rFonts w:ascii="Times New Roman" w:eastAsia="仿宋" w:hAnsi="Times New Roman"/>
                <w:sz w:val="28"/>
                <w:szCs w:val="28"/>
              </w:rPr>
              <w:t>、</w:t>
            </w:r>
            <w:r w:rsidR="00D86DE9">
              <w:rPr>
                <w:rFonts w:ascii="Times New Roman" w:eastAsia="仿宋" w:hAnsi="Times New Roman"/>
                <w:sz w:val="28"/>
                <w:szCs w:val="28"/>
              </w:rPr>
              <w:t>S</w:t>
            </w:r>
            <w:r w:rsidR="00D86DE9">
              <w:rPr>
                <w:rFonts w:ascii="Times New Roman" w:eastAsia="仿宋" w:hAnsi="Times New Roman"/>
                <w:sz w:val="28"/>
                <w:szCs w:val="28"/>
                <w:vertAlign w:val="subscript"/>
              </w:rPr>
              <w:t>1</w:t>
            </w:r>
            <w:r w:rsidR="00BA2042">
              <w:rPr>
                <w:rFonts w:ascii="Times New Roman" w:eastAsia="仿宋" w:hAnsi="Times New Roman" w:hint="eastAsia"/>
                <w:sz w:val="28"/>
                <w:szCs w:val="28"/>
              </w:rPr>
              <w:t>废活性炭：</w:t>
            </w:r>
            <w:r w:rsidR="00BA2042" w:rsidRPr="00ED6484">
              <w:rPr>
                <w:rFonts w:ascii="Times New Roman" w:eastAsia="仿宋" w:hAnsi="Times New Roman" w:hint="eastAsia"/>
                <w:sz w:val="28"/>
                <w:szCs w:val="28"/>
              </w:rPr>
              <w:t>项目对</w:t>
            </w:r>
            <w:r w:rsidR="00BA2042">
              <w:rPr>
                <w:rFonts w:ascii="仿宋" w:eastAsia="仿宋" w:hAnsi="仿宋" w:hint="eastAsia"/>
                <w:bCs/>
                <w:sz w:val="28"/>
                <w:szCs w:val="28"/>
              </w:rPr>
              <w:t>注塑</w:t>
            </w:r>
            <w:r w:rsidR="00BA2042" w:rsidRPr="00AA0C47">
              <w:rPr>
                <w:rFonts w:ascii="仿宋" w:eastAsia="仿宋" w:hAnsi="仿宋"/>
                <w:bCs/>
                <w:sz w:val="28"/>
                <w:szCs w:val="28"/>
              </w:rPr>
              <w:t>废气</w:t>
            </w:r>
            <w:r w:rsidR="00BA2042" w:rsidRPr="00ED6484">
              <w:rPr>
                <w:rFonts w:ascii="Times New Roman" w:eastAsia="仿宋" w:hAnsi="Times New Roman" w:hint="eastAsia"/>
                <w:sz w:val="28"/>
                <w:szCs w:val="28"/>
              </w:rPr>
              <w:t>采用活性炭吸附，根据计算经活性炭吸附的有机污染物约为</w:t>
            </w:r>
            <w:r w:rsidR="00BA2042" w:rsidRPr="00ED6484">
              <w:rPr>
                <w:rFonts w:ascii="Times New Roman" w:eastAsia="仿宋" w:hAnsi="Times New Roman" w:hint="eastAsia"/>
                <w:sz w:val="28"/>
                <w:szCs w:val="28"/>
              </w:rPr>
              <w:t xml:space="preserve"> </w:t>
            </w:r>
            <w:r w:rsidR="00BA2042">
              <w:rPr>
                <w:rFonts w:ascii="Times New Roman" w:eastAsia="仿宋" w:hAnsi="Times New Roman" w:hint="eastAsia"/>
                <w:sz w:val="28"/>
                <w:szCs w:val="28"/>
              </w:rPr>
              <w:t>0.0</w:t>
            </w:r>
            <w:r w:rsidR="001C3645">
              <w:rPr>
                <w:rFonts w:ascii="Times New Roman" w:eastAsia="仿宋" w:hAnsi="Times New Roman" w:hint="eastAsia"/>
                <w:sz w:val="28"/>
                <w:szCs w:val="28"/>
              </w:rPr>
              <w:t>324</w:t>
            </w:r>
            <w:r w:rsidR="00BA2042" w:rsidRPr="00ED6484">
              <w:rPr>
                <w:rFonts w:ascii="Times New Roman" w:eastAsia="仿宋" w:hAnsi="Times New Roman" w:hint="eastAsia"/>
                <w:sz w:val="28"/>
                <w:szCs w:val="28"/>
              </w:rPr>
              <w:t>，据统计，每吨活性炭吸附的废气污染物约为</w:t>
            </w:r>
            <w:r w:rsidR="001C3645">
              <w:rPr>
                <w:rFonts w:ascii="Times New Roman" w:eastAsia="仿宋" w:hAnsi="Times New Roman" w:hint="eastAsia"/>
                <w:sz w:val="28"/>
                <w:szCs w:val="28"/>
              </w:rPr>
              <w:t>0.3</w:t>
            </w:r>
            <w:r w:rsidR="00BA2042" w:rsidRPr="00ED6484">
              <w:rPr>
                <w:rFonts w:ascii="Times New Roman" w:eastAsia="仿宋" w:hAnsi="Times New Roman" w:hint="eastAsia"/>
                <w:sz w:val="28"/>
                <w:szCs w:val="28"/>
              </w:rPr>
              <w:t>吨，因此，本项目产生的废活性炭约为</w:t>
            </w:r>
            <w:r w:rsidR="001C3645">
              <w:rPr>
                <w:rFonts w:ascii="Times New Roman" w:eastAsia="仿宋" w:hAnsi="Times New Roman" w:hint="eastAsia"/>
                <w:sz w:val="28"/>
                <w:szCs w:val="28"/>
              </w:rPr>
              <w:t>0.1404</w:t>
            </w:r>
            <w:r w:rsidR="00BA2042" w:rsidRPr="00ED6484">
              <w:rPr>
                <w:rFonts w:ascii="Times New Roman" w:eastAsia="仿宋" w:hAnsi="Times New Roman" w:hint="eastAsia"/>
                <w:sz w:val="28"/>
                <w:szCs w:val="28"/>
              </w:rPr>
              <w:t>吨。经查《国家危险废物名录》（</w:t>
            </w:r>
            <w:r w:rsidR="00BA2042" w:rsidRPr="00ED6484">
              <w:rPr>
                <w:rFonts w:ascii="Times New Roman" w:eastAsia="仿宋" w:hAnsi="Times New Roman" w:hint="eastAsia"/>
                <w:sz w:val="28"/>
                <w:szCs w:val="28"/>
              </w:rPr>
              <w:t>20</w:t>
            </w:r>
            <w:r w:rsidR="00BA2042">
              <w:rPr>
                <w:rFonts w:ascii="Times New Roman" w:eastAsia="仿宋" w:hAnsi="Times New Roman" w:hint="eastAsia"/>
                <w:sz w:val="28"/>
                <w:szCs w:val="28"/>
              </w:rPr>
              <w:t>16</w:t>
            </w:r>
            <w:r w:rsidR="00BA2042" w:rsidRPr="00ED6484">
              <w:rPr>
                <w:rFonts w:ascii="Times New Roman" w:eastAsia="仿宋" w:hAnsi="Times New Roman" w:hint="eastAsia"/>
                <w:sz w:val="28"/>
                <w:szCs w:val="28"/>
              </w:rPr>
              <w:t>），为危险废物，废物类别</w:t>
            </w:r>
            <w:r w:rsidR="00BA2042" w:rsidRPr="00ED6484">
              <w:rPr>
                <w:rFonts w:ascii="Times New Roman" w:eastAsia="仿宋" w:hAnsi="Times New Roman" w:hint="eastAsia"/>
                <w:sz w:val="28"/>
                <w:szCs w:val="28"/>
              </w:rPr>
              <w:t xml:space="preserve"> HW49</w:t>
            </w:r>
            <w:r w:rsidR="00BA2042" w:rsidRPr="00ED6484">
              <w:rPr>
                <w:rFonts w:ascii="Times New Roman" w:eastAsia="仿宋" w:hAnsi="Times New Roman" w:hint="eastAsia"/>
                <w:sz w:val="28"/>
                <w:szCs w:val="28"/>
              </w:rPr>
              <w:t>、废物代码</w:t>
            </w:r>
            <w:r w:rsidR="00BA2042" w:rsidRPr="00ED6484">
              <w:rPr>
                <w:rFonts w:ascii="Times New Roman" w:eastAsia="仿宋" w:hAnsi="Times New Roman" w:hint="eastAsia"/>
                <w:sz w:val="28"/>
                <w:szCs w:val="28"/>
              </w:rPr>
              <w:t>900</w:t>
            </w:r>
            <w:r w:rsidR="00BA2042">
              <w:rPr>
                <w:rFonts w:ascii="Times New Roman" w:eastAsia="仿宋" w:hAnsi="Times New Roman" w:hint="eastAsia"/>
                <w:sz w:val="28"/>
                <w:szCs w:val="28"/>
              </w:rPr>
              <w:t>-041-</w:t>
            </w:r>
            <w:r w:rsidR="00BA2042" w:rsidRPr="00ED6484">
              <w:rPr>
                <w:rFonts w:ascii="Times New Roman" w:eastAsia="仿宋" w:hAnsi="Times New Roman" w:hint="eastAsia"/>
                <w:sz w:val="28"/>
                <w:szCs w:val="28"/>
              </w:rPr>
              <w:t>49</w:t>
            </w:r>
            <w:r w:rsidR="00BA2042" w:rsidRPr="00ED6484">
              <w:rPr>
                <w:rFonts w:ascii="Times New Roman" w:eastAsia="仿宋" w:hAnsi="Times New Roman" w:hint="eastAsia"/>
                <w:sz w:val="28"/>
                <w:szCs w:val="28"/>
              </w:rPr>
              <w:t>，委托有资质单位</w:t>
            </w:r>
            <w:r w:rsidR="00FB2B9F">
              <w:rPr>
                <w:rFonts w:ascii="Times New Roman" w:eastAsia="仿宋" w:hAnsi="Times New Roman" w:hint="eastAsia"/>
                <w:sz w:val="28"/>
                <w:szCs w:val="28"/>
              </w:rPr>
              <w:t>处置</w:t>
            </w:r>
            <w:r w:rsidR="00BA2042" w:rsidRPr="00ED6484">
              <w:rPr>
                <w:rFonts w:ascii="Times New Roman" w:eastAsia="仿宋" w:hAnsi="Times New Roman" w:hint="eastAsia"/>
                <w:sz w:val="28"/>
                <w:szCs w:val="28"/>
              </w:rPr>
              <w:t>。</w:t>
            </w:r>
          </w:p>
          <w:p w:rsidR="00120DBE" w:rsidRDefault="00BA2042" w:rsidP="00BA2042">
            <w:pPr>
              <w:pStyle w:val="1"/>
              <w:spacing w:line="336" w:lineRule="auto"/>
              <w:ind w:firstLineChars="0"/>
              <w:jc w:val="lef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2</w:t>
            </w:r>
            <w:r>
              <w:rPr>
                <w:rFonts w:ascii="Times New Roman" w:eastAsia="仿宋" w:hAnsi="Times New Roman" w:hint="eastAsia"/>
                <w:sz w:val="28"/>
                <w:szCs w:val="28"/>
              </w:rPr>
              <w:t>）</w:t>
            </w:r>
            <w:r w:rsidRPr="00C31AF2">
              <w:rPr>
                <w:rFonts w:ascii="Times New Roman" w:eastAsia="仿宋" w:hAnsi="Times New Roman" w:hint="eastAsia"/>
                <w:sz w:val="28"/>
                <w:szCs w:val="28"/>
              </w:rPr>
              <w:t>、</w:t>
            </w:r>
            <w:r>
              <w:rPr>
                <w:rFonts w:ascii="Times New Roman" w:eastAsia="仿宋" w:hAnsi="Times New Roman"/>
                <w:sz w:val="28"/>
                <w:szCs w:val="28"/>
              </w:rPr>
              <w:t>S</w:t>
            </w:r>
            <w:r>
              <w:rPr>
                <w:rFonts w:ascii="Times New Roman" w:eastAsia="仿宋" w:hAnsi="Times New Roman" w:hint="eastAsia"/>
                <w:sz w:val="28"/>
                <w:szCs w:val="28"/>
                <w:vertAlign w:val="subscript"/>
              </w:rPr>
              <w:t>2</w:t>
            </w:r>
            <w:r w:rsidR="00C31AF2">
              <w:rPr>
                <w:rFonts w:ascii="Times New Roman" w:eastAsia="仿宋" w:hAnsi="Times New Roman" w:hint="eastAsia"/>
                <w:sz w:val="28"/>
                <w:szCs w:val="28"/>
              </w:rPr>
              <w:t>塑胶边角料</w:t>
            </w:r>
            <w:r w:rsidR="00D86DE9">
              <w:rPr>
                <w:rFonts w:ascii="Times New Roman" w:eastAsia="仿宋" w:hAnsi="Times New Roman"/>
                <w:sz w:val="28"/>
                <w:szCs w:val="28"/>
              </w:rPr>
              <w:t>：</w:t>
            </w:r>
            <w:r w:rsidR="00C31AF2">
              <w:rPr>
                <w:rFonts w:ascii="Times New Roman" w:eastAsia="仿宋" w:hAnsi="Times New Roman" w:hint="eastAsia"/>
                <w:sz w:val="28"/>
                <w:szCs w:val="28"/>
              </w:rPr>
              <w:t>0.5</w:t>
            </w:r>
            <w:r w:rsidR="00D86DE9">
              <w:rPr>
                <w:rFonts w:ascii="Times New Roman" w:eastAsia="仿宋" w:hAnsi="Times New Roman"/>
                <w:sz w:val="28"/>
                <w:szCs w:val="28"/>
              </w:rPr>
              <w:t>t/a</w:t>
            </w:r>
            <w:r w:rsidR="00D86DE9">
              <w:rPr>
                <w:rFonts w:ascii="Times New Roman" w:eastAsia="仿宋" w:hAnsi="Times New Roman"/>
                <w:sz w:val="28"/>
                <w:szCs w:val="28"/>
              </w:rPr>
              <w:t>；</w:t>
            </w:r>
          </w:p>
          <w:p w:rsidR="00120DBE" w:rsidRDefault="00C31AF2" w:rsidP="00BA2042">
            <w:pPr>
              <w:pStyle w:val="1"/>
              <w:spacing w:line="336" w:lineRule="auto"/>
              <w:ind w:firstLineChars="0"/>
              <w:jc w:val="left"/>
              <w:rPr>
                <w:rFonts w:ascii="Times New Roman" w:eastAsia="仿宋" w:hAnsi="Times New Roman"/>
                <w:sz w:val="28"/>
                <w:szCs w:val="28"/>
              </w:rPr>
            </w:pPr>
            <w:r>
              <w:rPr>
                <w:rFonts w:ascii="Times New Roman" w:eastAsia="仿宋" w:hAnsi="Times New Roman" w:hint="eastAsia"/>
                <w:sz w:val="28"/>
                <w:szCs w:val="28"/>
              </w:rPr>
              <w:t>（</w:t>
            </w:r>
            <w:r w:rsidR="00BA2042">
              <w:rPr>
                <w:rFonts w:ascii="Times New Roman" w:eastAsia="仿宋" w:hAnsi="Times New Roman" w:hint="eastAsia"/>
                <w:sz w:val="28"/>
                <w:szCs w:val="28"/>
              </w:rPr>
              <w:t>3</w:t>
            </w:r>
            <w:r>
              <w:rPr>
                <w:rFonts w:ascii="Times New Roman" w:eastAsia="仿宋" w:hAnsi="Times New Roman" w:hint="eastAsia"/>
                <w:sz w:val="28"/>
                <w:szCs w:val="28"/>
              </w:rPr>
              <w:t>）</w:t>
            </w:r>
            <w:r w:rsidR="00527083" w:rsidRPr="00C31AF2">
              <w:rPr>
                <w:rFonts w:ascii="Times New Roman" w:eastAsia="仿宋" w:hAnsi="Times New Roman" w:hint="eastAsia"/>
                <w:sz w:val="28"/>
                <w:szCs w:val="28"/>
              </w:rPr>
              <w:t>、</w:t>
            </w:r>
            <w:r w:rsidR="00D86DE9" w:rsidRPr="00C31AF2">
              <w:rPr>
                <w:rFonts w:ascii="Times New Roman" w:eastAsia="仿宋" w:hAnsi="Times New Roman"/>
                <w:sz w:val="28"/>
                <w:szCs w:val="28"/>
              </w:rPr>
              <w:t>生活垃圾：</w:t>
            </w:r>
            <w:r>
              <w:rPr>
                <w:rFonts w:ascii="Times New Roman" w:eastAsia="仿宋" w:hAnsi="Times New Roman" w:hint="eastAsia"/>
                <w:sz w:val="28"/>
                <w:szCs w:val="28"/>
              </w:rPr>
              <w:t>5.0</w:t>
            </w:r>
            <w:r w:rsidR="00D86DE9" w:rsidRPr="00C31AF2">
              <w:rPr>
                <w:rFonts w:ascii="Times New Roman" w:eastAsia="仿宋" w:hAnsi="Times New Roman"/>
                <w:sz w:val="28"/>
                <w:szCs w:val="28"/>
              </w:rPr>
              <w:t>t/a</w:t>
            </w:r>
            <w:r w:rsidR="00D86DE9" w:rsidRPr="00C31AF2">
              <w:rPr>
                <w:rFonts w:ascii="Times New Roman" w:eastAsia="仿宋" w:hAnsi="Times New Roman"/>
                <w:sz w:val="28"/>
                <w:szCs w:val="28"/>
              </w:rPr>
              <w:t>。</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（五）选址及生态红线保护及管控要求</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本项目不在《江苏省生态红线区域保护规划》中常州市生态红线区域一级管控区和二级管控区范围内。</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（六）产业政策相符性分析</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本项目主要为</w:t>
            </w:r>
            <w:r w:rsidR="00C31AF2">
              <w:rPr>
                <w:rFonts w:ascii="Times New Roman" w:eastAsia="仿宋" w:hAnsi="Times New Roman" w:hint="eastAsia"/>
                <w:bCs/>
                <w:sz w:val="28"/>
                <w:szCs w:val="28"/>
                <w:u w:val="single"/>
              </w:rPr>
              <w:t>塑胶制品</w:t>
            </w:r>
            <w:r>
              <w:rPr>
                <w:rFonts w:ascii="Times New Roman" w:eastAsia="仿宋" w:hAnsi="Times New Roman"/>
                <w:bCs/>
                <w:sz w:val="28"/>
                <w:szCs w:val="28"/>
              </w:rPr>
              <w:t>的加工</w:t>
            </w:r>
            <w:r w:rsidR="00C31AF2">
              <w:rPr>
                <w:rFonts w:ascii="Times New Roman" w:eastAsia="仿宋" w:hAnsi="Times New Roman" w:hint="eastAsia"/>
                <w:bCs/>
                <w:sz w:val="28"/>
                <w:szCs w:val="28"/>
              </w:rPr>
              <w:t>制造</w:t>
            </w:r>
            <w:r>
              <w:rPr>
                <w:rFonts w:ascii="Times New Roman" w:eastAsia="仿宋" w:hAnsi="Times New Roman"/>
                <w:sz w:val="28"/>
                <w:szCs w:val="28"/>
              </w:rPr>
              <w:t>，本项目不属于《产业结构调整指导目录（</w:t>
            </w:r>
            <w:r>
              <w:rPr>
                <w:rFonts w:ascii="Times New Roman" w:eastAsia="仿宋" w:hAnsi="Times New Roman"/>
                <w:sz w:val="28"/>
                <w:szCs w:val="28"/>
              </w:rPr>
              <w:t>2011</w:t>
            </w:r>
            <w:r>
              <w:rPr>
                <w:rFonts w:ascii="Times New Roman" w:eastAsia="仿宋" w:hAnsi="Times New Roman"/>
                <w:sz w:val="28"/>
                <w:szCs w:val="28"/>
              </w:rPr>
              <w:t>年本）》、《国家发展改革委关于修改〈产业结构调整指导目录（</w:t>
            </w:r>
            <w:r>
              <w:rPr>
                <w:rFonts w:ascii="Times New Roman" w:eastAsia="仿宋" w:hAnsi="Times New Roman"/>
                <w:sz w:val="28"/>
                <w:szCs w:val="28"/>
              </w:rPr>
              <w:t>2011</w:t>
            </w:r>
            <w:r>
              <w:rPr>
                <w:rFonts w:ascii="Times New Roman" w:eastAsia="仿宋" w:hAnsi="Times New Roman"/>
                <w:sz w:val="28"/>
                <w:szCs w:val="28"/>
              </w:rPr>
              <w:t>年本）〉有关条款的决定》和《江苏省工业和信息产业结构调整指导目录（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年本）》、《关于修改〈江苏省工业和信息产业结构调整指导目录（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年本）〉部分条目的通知》中的</w:t>
            </w:r>
            <w:r>
              <w:rPr>
                <w:rFonts w:ascii="Times New Roman" w:eastAsia="仿宋" w:hAnsi="Times New Roman"/>
                <w:sz w:val="28"/>
                <w:szCs w:val="28"/>
              </w:rPr>
              <w:t>“</w:t>
            </w:r>
            <w:r>
              <w:rPr>
                <w:rFonts w:ascii="Times New Roman" w:eastAsia="仿宋" w:hAnsi="Times New Roman"/>
                <w:sz w:val="28"/>
                <w:szCs w:val="28"/>
              </w:rPr>
              <w:t>鼓励类</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限制类</w:t>
            </w:r>
            <w:r>
              <w:rPr>
                <w:rFonts w:ascii="Times New Roman" w:eastAsia="仿宋" w:hAnsi="Times New Roman"/>
                <w:sz w:val="28"/>
                <w:szCs w:val="28"/>
              </w:rPr>
              <w:t>”</w:t>
            </w:r>
            <w:r>
              <w:rPr>
                <w:rFonts w:ascii="Times New Roman" w:eastAsia="仿宋" w:hAnsi="Times New Roman"/>
                <w:sz w:val="28"/>
                <w:szCs w:val="28"/>
              </w:rPr>
              <w:t>和</w:t>
            </w:r>
            <w:r>
              <w:rPr>
                <w:rFonts w:ascii="Times New Roman" w:eastAsia="仿宋" w:hAnsi="Times New Roman"/>
                <w:sz w:val="28"/>
                <w:szCs w:val="28"/>
              </w:rPr>
              <w:t>“</w:t>
            </w:r>
            <w:r>
              <w:rPr>
                <w:rFonts w:ascii="Times New Roman" w:eastAsia="仿宋" w:hAnsi="Times New Roman"/>
                <w:sz w:val="28"/>
                <w:szCs w:val="28"/>
              </w:rPr>
              <w:t>淘汰类</w:t>
            </w:r>
            <w:r>
              <w:rPr>
                <w:rFonts w:ascii="Times New Roman" w:eastAsia="仿宋" w:hAnsi="Times New Roman"/>
                <w:sz w:val="28"/>
                <w:szCs w:val="28"/>
              </w:rPr>
              <w:t>”</w:t>
            </w:r>
            <w:r>
              <w:rPr>
                <w:rFonts w:ascii="Times New Roman" w:eastAsia="仿宋" w:hAnsi="Times New Roman"/>
                <w:sz w:val="28"/>
                <w:szCs w:val="28"/>
              </w:rPr>
              <w:t>项目，为允许类项目。</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本项目不属于《部分工业行业淘汰落后生产工艺装备和产品指导目录（</w:t>
            </w:r>
            <w:r>
              <w:rPr>
                <w:rFonts w:ascii="Times New Roman" w:eastAsia="仿宋" w:hAnsi="Times New Roman"/>
                <w:sz w:val="28"/>
                <w:szCs w:val="28"/>
              </w:rPr>
              <w:t>2010</w:t>
            </w:r>
            <w:r>
              <w:rPr>
                <w:rFonts w:ascii="Times New Roman" w:eastAsia="仿宋" w:hAnsi="Times New Roman"/>
                <w:sz w:val="28"/>
                <w:szCs w:val="28"/>
              </w:rPr>
              <w:t>年本）》（中华人民共和国工业和信息化部公告工产业</w:t>
            </w:r>
            <w:r>
              <w:rPr>
                <w:rFonts w:ascii="Times New Roman" w:eastAsia="仿宋" w:hAnsi="Times New Roman"/>
                <w:sz w:val="28"/>
                <w:szCs w:val="28"/>
              </w:rPr>
              <w:t>[2010]</w:t>
            </w:r>
            <w:r>
              <w:rPr>
                <w:rFonts w:ascii="Times New Roman" w:eastAsia="仿宋" w:hAnsi="Times New Roman"/>
                <w:sz w:val="28"/>
                <w:szCs w:val="28"/>
              </w:rPr>
              <w:t>第</w:t>
            </w:r>
            <w:r>
              <w:rPr>
                <w:rFonts w:ascii="Times New Roman" w:eastAsia="仿宋" w:hAnsi="Times New Roman"/>
                <w:sz w:val="28"/>
                <w:szCs w:val="28"/>
              </w:rPr>
              <w:t>122</w:t>
            </w:r>
            <w:r>
              <w:rPr>
                <w:rFonts w:ascii="Times New Roman" w:eastAsia="仿宋" w:hAnsi="Times New Roman"/>
                <w:sz w:val="28"/>
                <w:szCs w:val="28"/>
              </w:rPr>
              <w:t>号）中项目；不属于《限制用地项目目录（</w:t>
            </w:r>
            <w:r>
              <w:rPr>
                <w:rFonts w:ascii="Times New Roman" w:eastAsia="仿宋" w:hAnsi="Times New Roman"/>
                <w:sz w:val="28"/>
                <w:szCs w:val="28"/>
              </w:rPr>
              <w:t>2012</w:t>
            </w:r>
            <w:r>
              <w:rPr>
                <w:rFonts w:ascii="Times New Roman" w:eastAsia="仿宋" w:hAnsi="Times New Roman"/>
                <w:sz w:val="28"/>
                <w:szCs w:val="28"/>
              </w:rPr>
              <w:t>年本）》和《禁止用地项目目录（</w:t>
            </w:r>
            <w:r>
              <w:rPr>
                <w:rFonts w:ascii="Times New Roman" w:eastAsia="仿宋" w:hAnsi="Times New Roman"/>
                <w:sz w:val="28"/>
                <w:szCs w:val="28"/>
              </w:rPr>
              <w:t>2012</w:t>
            </w:r>
            <w:r>
              <w:rPr>
                <w:rFonts w:ascii="Times New Roman" w:eastAsia="仿宋" w:hAnsi="Times New Roman"/>
                <w:sz w:val="28"/>
                <w:szCs w:val="28"/>
              </w:rPr>
              <w:t>年本）》中所规定的类别；也不属于《江</w:t>
            </w:r>
            <w:r>
              <w:rPr>
                <w:rFonts w:ascii="Times New Roman" w:eastAsia="仿宋" w:hAnsi="Times New Roman"/>
                <w:sz w:val="28"/>
                <w:szCs w:val="28"/>
              </w:rPr>
              <w:lastRenderedPageBreak/>
              <w:t>苏省限制用地项目目录（</w:t>
            </w:r>
            <w:r>
              <w:rPr>
                <w:rFonts w:ascii="Times New Roman" w:eastAsia="仿宋" w:hAnsi="Times New Roman"/>
                <w:sz w:val="28"/>
                <w:szCs w:val="28"/>
              </w:rPr>
              <w:t>2013</w:t>
            </w:r>
            <w:r>
              <w:rPr>
                <w:rFonts w:ascii="Times New Roman" w:eastAsia="仿宋" w:hAnsi="Times New Roman"/>
                <w:sz w:val="28"/>
                <w:szCs w:val="28"/>
              </w:rPr>
              <w:t>年本）》和《江苏省禁止用地项目目录（</w:t>
            </w:r>
            <w:r>
              <w:rPr>
                <w:rFonts w:ascii="Times New Roman" w:eastAsia="仿宋" w:hAnsi="Times New Roman"/>
                <w:sz w:val="28"/>
                <w:szCs w:val="28"/>
              </w:rPr>
              <w:t>2013</w:t>
            </w:r>
            <w:r>
              <w:rPr>
                <w:rFonts w:ascii="Times New Roman" w:eastAsia="仿宋" w:hAnsi="Times New Roman"/>
                <w:sz w:val="28"/>
                <w:szCs w:val="28"/>
              </w:rPr>
              <w:t>年本）》中所规定的类别。</w:t>
            </w:r>
          </w:p>
          <w:p w:rsidR="00C12466" w:rsidRDefault="00C12466" w:rsidP="00C12466">
            <w:pPr>
              <w:ind w:firstLineChars="200" w:firstLine="560"/>
              <w:rPr>
                <w:rFonts w:ascii="Times New Roman" w:eastAsia="仿宋" w:hAnsi="Times New Roman"/>
                <w:sz w:val="28"/>
                <w:szCs w:val="28"/>
              </w:rPr>
            </w:pPr>
            <w:r w:rsidRPr="00C12466">
              <w:rPr>
                <w:rFonts w:ascii="Times New Roman" w:eastAsia="仿宋" w:hAnsi="Times New Roman"/>
                <w:sz w:val="28"/>
                <w:szCs w:val="28"/>
              </w:rPr>
              <w:t>本项目所用设备不属于《部分工业行业淘汰落后生产工艺装备和产品指导目录（</w:t>
            </w:r>
            <w:r w:rsidRPr="00C12466">
              <w:rPr>
                <w:rFonts w:ascii="Times New Roman" w:eastAsia="仿宋" w:hAnsi="Times New Roman"/>
                <w:sz w:val="28"/>
                <w:szCs w:val="28"/>
              </w:rPr>
              <w:t>2010</w:t>
            </w:r>
            <w:r w:rsidRPr="00C12466">
              <w:rPr>
                <w:rFonts w:ascii="Times New Roman" w:eastAsia="仿宋" w:hAnsi="Times New Roman"/>
                <w:sz w:val="28"/>
                <w:szCs w:val="28"/>
              </w:rPr>
              <w:t>年本）》（中华人民共和国工业和信息化部公告工产业</w:t>
            </w:r>
            <w:r w:rsidRPr="00C12466">
              <w:rPr>
                <w:rFonts w:ascii="Times New Roman" w:eastAsia="仿宋" w:hAnsi="Times New Roman"/>
                <w:sz w:val="28"/>
                <w:szCs w:val="28"/>
              </w:rPr>
              <w:t>[2010]</w:t>
            </w:r>
            <w:r w:rsidRPr="00C12466">
              <w:rPr>
                <w:rFonts w:ascii="Times New Roman" w:eastAsia="仿宋" w:hAnsi="Times New Roman"/>
                <w:sz w:val="28"/>
                <w:szCs w:val="28"/>
              </w:rPr>
              <w:t>第</w:t>
            </w:r>
            <w:r w:rsidRPr="00C12466">
              <w:rPr>
                <w:rFonts w:ascii="Times New Roman" w:eastAsia="仿宋" w:hAnsi="Times New Roman"/>
                <w:sz w:val="28"/>
                <w:szCs w:val="28"/>
              </w:rPr>
              <w:t>122</w:t>
            </w:r>
            <w:r w:rsidRPr="00C12466">
              <w:rPr>
                <w:rFonts w:ascii="Times New Roman" w:eastAsia="仿宋" w:hAnsi="Times New Roman"/>
                <w:sz w:val="28"/>
                <w:szCs w:val="28"/>
              </w:rPr>
              <w:t>号）中的设备。</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本项目产品、规模、生产工艺及设备同国家和地方政策不相悖。</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本项目所在地属于太湖流域三级保护区，项目生产工艺中不排放含氮磷废水，因此项目符合《江苏省太湖水污染防治条例》（</w:t>
            </w:r>
            <w:r>
              <w:rPr>
                <w:rFonts w:ascii="Times New Roman" w:eastAsia="仿宋" w:hAnsi="Times New Roman"/>
                <w:sz w:val="28"/>
                <w:szCs w:val="28"/>
              </w:rPr>
              <w:t>2012</w:t>
            </w:r>
            <w:r>
              <w:rPr>
                <w:rFonts w:ascii="Times New Roman" w:eastAsia="仿宋" w:hAnsi="Times New Roman"/>
                <w:sz w:val="28"/>
                <w:szCs w:val="28"/>
              </w:rPr>
              <w:t>年修订）规定。</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综上，本项目的建设符合当前国家产业政策、土地使用政策和地方性产业政策。</w:t>
            </w:r>
          </w:p>
          <w:p w:rsidR="00C12466" w:rsidRDefault="00C12466" w:rsidP="00C12466">
            <w:pPr>
              <w:ind w:firstLineChars="200" w:firstLine="560"/>
              <w:rPr>
                <w:rFonts w:ascii="Times New Roman" w:eastAsia="仿宋" w:hAnsi="Times New Roman"/>
                <w:sz w:val="28"/>
                <w:szCs w:val="28"/>
              </w:rPr>
            </w:pPr>
          </w:p>
          <w:p w:rsidR="00C12466" w:rsidRDefault="00C12466" w:rsidP="00C12466">
            <w:pPr>
              <w:ind w:firstLineChars="200" w:firstLine="560"/>
              <w:rPr>
                <w:rFonts w:ascii="Times New Roman" w:eastAsia="仿宋" w:hAnsi="Times New Roman"/>
                <w:sz w:val="28"/>
                <w:szCs w:val="28"/>
              </w:rPr>
            </w:pPr>
          </w:p>
          <w:p w:rsidR="00C12466" w:rsidRDefault="00C12466" w:rsidP="00C12466">
            <w:pPr>
              <w:ind w:firstLineChars="200" w:firstLine="560"/>
              <w:rPr>
                <w:rFonts w:ascii="Times New Roman" w:eastAsia="仿宋" w:hAnsi="Times New Roman"/>
                <w:sz w:val="28"/>
                <w:szCs w:val="28"/>
              </w:rPr>
            </w:pPr>
          </w:p>
          <w:p w:rsidR="00C12466" w:rsidRDefault="00C12466" w:rsidP="00C12466">
            <w:pPr>
              <w:ind w:firstLineChars="200" w:firstLine="560"/>
              <w:rPr>
                <w:rFonts w:ascii="Times New Roman" w:eastAsia="仿宋" w:hAnsi="Times New Roman"/>
                <w:sz w:val="28"/>
                <w:szCs w:val="28"/>
              </w:rPr>
            </w:pPr>
          </w:p>
          <w:p w:rsidR="00C12466" w:rsidRDefault="00C12466" w:rsidP="00C12466">
            <w:pPr>
              <w:rPr>
                <w:rFonts w:ascii="Times New Roman" w:eastAsia="仿宋" w:hAnsi="Times New Roman"/>
                <w:sz w:val="24"/>
                <w:szCs w:val="24"/>
              </w:rPr>
            </w:pPr>
          </w:p>
          <w:p w:rsidR="006B2D0E" w:rsidRDefault="006B2D0E" w:rsidP="00C12466">
            <w:pPr>
              <w:rPr>
                <w:rFonts w:ascii="Times New Roman" w:eastAsia="仿宋" w:hAnsi="Times New Roman"/>
                <w:sz w:val="24"/>
                <w:szCs w:val="24"/>
              </w:rPr>
            </w:pPr>
          </w:p>
          <w:p w:rsidR="006B2D0E" w:rsidRDefault="006B2D0E" w:rsidP="00C12466">
            <w:pPr>
              <w:rPr>
                <w:rFonts w:ascii="Times New Roman" w:eastAsia="仿宋" w:hAnsi="Times New Roman"/>
                <w:sz w:val="24"/>
                <w:szCs w:val="24"/>
              </w:rPr>
            </w:pPr>
          </w:p>
          <w:p w:rsidR="00C31AF2" w:rsidRDefault="00C31AF2" w:rsidP="00C12466">
            <w:pPr>
              <w:rPr>
                <w:rFonts w:ascii="Times New Roman" w:eastAsia="仿宋" w:hAnsi="Times New Roman"/>
                <w:sz w:val="24"/>
                <w:szCs w:val="24"/>
              </w:rPr>
            </w:pPr>
          </w:p>
          <w:p w:rsidR="00C31AF2" w:rsidRDefault="00C31AF2" w:rsidP="00C12466">
            <w:pPr>
              <w:rPr>
                <w:rFonts w:ascii="Times New Roman" w:eastAsia="仿宋" w:hAnsi="Times New Roman"/>
                <w:sz w:val="24"/>
                <w:szCs w:val="24"/>
              </w:rPr>
            </w:pPr>
          </w:p>
          <w:p w:rsidR="00C31AF2" w:rsidRDefault="00C31AF2" w:rsidP="00C12466">
            <w:pPr>
              <w:rPr>
                <w:rFonts w:ascii="Times New Roman" w:eastAsia="仿宋" w:hAnsi="Times New Roman"/>
                <w:sz w:val="24"/>
                <w:szCs w:val="24"/>
              </w:rPr>
            </w:pPr>
          </w:p>
          <w:p w:rsidR="001C3645" w:rsidRDefault="001C3645" w:rsidP="00C12466">
            <w:pPr>
              <w:rPr>
                <w:rFonts w:ascii="Times New Roman" w:eastAsia="仿宋" w:hAnsi="Times New Roman"/>
                <w:sz w:val="24"/>
                <w:szCs w:val="24"/>
              </w:rPr>
            </w:pPr>
          </w:p>
          <w:p w:rsidR="00901389" w:rsidRDefault="00901389" w:rsidP="00C12466">
            <w:pPr>
              <w:rPr>
                <w:rFonts w:ascii="Times New Roman" w:eastAsia="仿宋" w:hAnsi="Times New Roman"/>
                <w:sz w:val="24"/>
                <w:szCs w:val="24"/>
              </w:rPr>
            </w:pPr>
          </w:p>
          <w:p w:rsidR="00C31AF2" w:rsidRDefault="00C31AF2" w:rsidP="00BA2042">
            <w:pPr>
              <w:rPr>
                <w:rFonts w:ascii="Times New Roman" w:eastAsia="仿宋" w:hAnsi="Times New Roman"/>
                <w:sz w:val="24"/>
                <w:szCs w:val="24"/>
              </w:rPr>
            </w:pPr>
          </w:p>
        </w:tc>
      </w:tr>
    </w:tbl>
    <w:p w:rsidR="00120DBE" w:rsidRDefault="00D86DE9">
      <w:pPr>
        <w:jc w:val="left"/>
        <w:outlineLvl w:val="0"/>
        <w:rPr>
          <w:rFonts w:ascii="Times New Roman" w:eastAsia="仿宋" w:hAnsi="Times New Roman"/>
          <w:b/>
          <w:sz w:val="30"/>
          <w:szCs w:val="30"/>
        </w:rPr>
      </w:pPr>
      <w:bookmarkStart w:id="3" w:name="_Toc471297134"/>
      <w:r>
        <w:rPr>
          <w:rFonts w:ascii="Times New Roman" w:eastAsia="仿宋" w:hAnsi="Times New Roman"/>
          <w:b/>
          <w:sz w:val="30"/>
          <w:szCs w:val="30"/>
        </w:rPr>
        <w:lastRenderedPageBreak/>
        <w:t>四、污染防治设施建设及运行情况</w:t>
      </w:r>
      <w:bookmarkEnd w:id="3"/>
    </w:p>
    <w:tbl>
      <w:tblPr>
        <w:tblW w:w="85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8"/>
      </w:tblGrid>
      <w:tr w:rsidR="00120DBE">
        <w:trPr>
          <w:trHeight w:val="13272"/>
        </w:trPr>
        <w:tc>
          <w:tcPr>
            <w:tcW w:w="8528" w:type="dxa"/>
            <w:shd w:val="clear" w:color="auto" w:fill="auto"/>
          </w:tcPr>
          <w:p w:rsidR="00BA2042" w:rsidRPr="00BA2042" w:rsidRDefault="00BA2042" w:rsidP="00BA2042">
            <w:pPr>
              <w:adjustRightInd w:val="0"/>
              <w:snapToGrid w:val="0"/>
              <w:ind w:firstLineChars="200" w:firstLine="520"/>
              <w:jc w:val="left"/>
              <w:rPr>
                <w:rFonts w:ascii="Times New Roman" w:eastAsia="仿宋" w:hAnsi="Times New Roman"/>
                <w:sz w:val="26"/>
                <w:szCs w:val="26"/>
              </w:rPr>
            </w:pPr>
            <w:r w:rsidRPr="00BA2042">
              <w:rPr>
                <w:rFonts w:ascii="Times New Roman" w:eastAsia="仿宋" w:hAnsi="Times New Roman"/>
                <w:sz w:val="26"/>
                <w:szCs w:val="26"/>
              </w:rPr>
              <w:t>1</w:t>
            </w:r>
            <w:r w:rsidRPr="00BA2042">
              <w:rPr>
                <w:rFonts w:ascii="Times New Roman" w:eastAsia="仿宋" w:hAnsi="Times New Roman"/>
                <w:sz w:val="26"/>
                <w:szCs w:val="26"/>
              </w:rPr>
              <w:t>、废水：</w:t>
            </w:r>
          </w:p>
          <w:p w:rsidR="00BA2042" w:rsidRPr="00BA2042" w:rsidRDefault="00BA2042" w:rsidP="00BA2042">
            <w:pPr>
              <w:adjustRightInd w:val="0"/>
              <w:snapToGrid w:val="0"/>
              <w:ind w:firstLineChars="200" w:firstLine="520"/>
              <w:rPr>
                <w:rFonts w:ascii="Times New Roman" w:eastAsia="仿宋" w:hAnsi="Times New Roman"/>
                <w:bCs/>
                <w:sz w:val="26"/>
                <w:szCs w:val="26"/>
              </w:rPr>
            </w:pPr>
            <w:r w:rsidRPr="00BA2042">
              <w:rPr>
                <w:rFonts w:ascii="Times New Roman" w:eastAsia="仿宋" w:hAnsi="Times New Roman"/>
                <w:sz w:val="26"/>
                <w:szCs w:val="26"/>
              </w:rPr>
              <w:t>项目生活污水</w:t>
            </w:r>
            <w:r w:rsidRPr="00BA2042">
              <w:rPr>
                <w:rFonts w:ascii="Times New Roman" w:eastAsia="仿宋" w:hAnsi="Times New Roman"/>
                <w:bCs/>
                <w:sz w:val="26"/>
                <w:szCs w:val="26"/>
              </w:rPr>
              <w:t>依托厂内污水管网收集，化粪池预处理达接管要求，排入常州市江边污水处理厂集中处理</w:t>
            </w:r>
            <w:r w:rsidRPr="00BA2042">
              <w:rPr>
                <w:rFonts w:ascii="Times New Roman" w:eastAsia="仿宋" w:hAnsi="Times New Roman" w:hint="eastAsia"/>
                <w:bCs/>
                <w:sz w:val="26"/>
                <w:szCs w:val="26"/>
              </w:rPr>
              <w:t>。</w:t>
            </w:r>
          </w:p>
          <w:p w:rsidR="00BA2042" w:rsidRPr="00BA2042" w:rsidRDefault="00BA2042" w:rsidP="00BA2042">
            <w:pPr>
              <w:adjustRightInd w:val="0"/>
              <w:snapToGrid w:val="0"/>
              <w:ind w:firstLineChars="200" w:firstLine="520"/>
              <w:jc w:val="left"/>
              <w:rPr>
                <w:rFonts w:ascii="Times New Roman" w:eastAsia="仿宋" w:hAnsi="Times New Roman"/>
                <w:sz w:val="26"/>
                <w:szCs w:val="26"/>
              </w:rPr>
            </w:pPr>
            <w:r w:rsidRPr="00BA2042">
              <w:rPr>
                <w:rFonts w:ascii="Times New Roman" w:eastAsia="仿宋" w:hAnsi="Times New Roman"/>
                <w:sz w:val="26"/>
                <w:szCs w:val="26"/>
              </w:rPr>
              <w:t>2</w:t>
            </w:r>
            <w:r w:rsidRPr="00BA2042">
              <w:rPr>
                <w:rFonts w:ascii="Times New Roman" w:eastAsia="仿宋" w:hAnsi="Times New Roman"/>
                <w:sz w:val="26"/>
                <w:szCs w:val="26"/>
              </w:rPr>
              <w:t>、废气：</w:t>
            </w:r>
          </w:p>
          <w:p w:rsidR="00BA2042" w:rsidRPr="00BA2042" w:rsidRDefault="00BA2042" w:rsidP="00BA2042">
            <w:pPr>
              <w:adjustRightInd w:val="0"/>
              <w:snapToGrid w:val="0"/>
              <w:ind w:firstLineChars="200" w:firstLine="520"/>
              <w:jc w:val="left"/>
              <w:rPr>
                <w:rFonts w:ascii="Times New Roman" w:eastAsia="仿宋" w:hAnsi="Times New Roman"/>
                <w:sz w:val="26"/>
                <w:szCs w:val="26"/>
              </w:rPr>
            </w:pPr>
            <w:r w:rsidRPr="00BA2042">
              <w:rPr>
                <w:rFonts w:ascii="Times New Roman" w:eastAsia="仿宋" w:hAnsi="Times New Roman" w:hint="eastAsia"/>
                <w:sz w:val="26"/>
                <w:szCs w:val="26"/>
              </w:rPr>
              <w:t>注塑废气经</w:t>
            </w:r>
            <w:r w:rsidRPr="00BA2042">
              <w:rPr>
                <w:rFonts w:ascii="Times New Roman" w:eastAsia="仿宋" w:hAnsi="Times New Roman"/>
                <w:sz w:val="26"/>
                <w:szCs w:val="26"/>
              </w:rPr>
              <w:t>设备上方</w:t>
            </w:r>
            <w:r w:rsidRPr="00BA2042">
              <w:rPr>
                <w:rFonts w:ascii="Times New Roman" w:eastAsia="仿宋" w:hAnsi="Times New Roman" w:hint="eastAsia"/>
                <w:sz w:val="26"/>
                <w:szCs w:val="26"/>
              </w:rPr>
              <w:t>集气罩收集后，抽送至活性炭吸附装置内净化处理，最终尾气由</w:t>
            </w:r>
            <w:r w:rsidRPr="00BA2042">
              <w:rPr>
                <w:rFonts w:ascii="Times New Roman" w:eastAsia="仿宋" w:hAnsi="Times New Roman"/>
                <w:sz w:val="26"/>
                <w:szCs w:val="26"/>
              </w:rPr>
              <w:t>1</w:t>
            </w:r>
            <w:r w:rsidRPr="00BA2042">
              <w:rPr>
                <w:rFonts w:ascii="Times New Roman" w:eastAsia="仿宋" w:hAnsi="Times New Roman" w:hint="eastAsia"/>
                <w:sz w:val="26"/>
                <w:szCs w:val="26"/>
              </w:rPr>
              <w:t>#15</w:t>
            </w:r>
            <w:r w:rsidRPr="00BA2042">
              <w:rPr>
                <w:rFonts w:ascii="Times New Roman" w:eastAsia="仿宋" w:hAnsi="Times New Roman"/>
                <w:sz w:val="26"/>
                <w:szCs w:val="26"/>
              </w:rPr>
              <w:t>m</w:t>
            </w:r>
            <w:r w:rsidRPr="00BA2042">
              <w:rPr>
                <w:rFonts w:ascii="Times New Roman" w:eastAsia="仿宋" w:hAnsi="Times New Roman"/>
                <w:sz w:val="26"/>
                <w:szCs w:val="26"/>
              </w:rPr>
              <w:t>高排气筒</w:t>
            </w:r>
            <w:r w:rsidR="001C3645">
              <w:rPr>
                <w:rFonts w:ascii="Times New Roman" w:eastAsia="仿宋" w:hAnsi="Times New Roman" w:hint="eastAsia"/>
                <w:sz w:val="26"/>
                <w:szCs w:val="26"/>
              </w:rPr>
              <w:t>FQ-1</w:t>
            </w:r>
            <w:r w:rsidRPr="00BA2042">
              <w:rPr>
                <w:rFonts w:ascii="Times New Roman" w:eastAsia="仿宋" w:hAnsi="Times New Roman" w:hint="eastAsia"/>
                <w:sz w:val="26"/>
                <w:szCs w:val="26"/>
              </w:rPr>
              <w:t>进行</w:t>
            </w:r>
            <w:r w:rsidRPr="00BA2042">
              <w:rPr>
                <w:rFonts w:ascii="Times New Roman" w:eastAsia="仿宋" w:hAnsi="Times New Roman"/>
                <w:sz w:val="26"/>
                <w:szCs w:val="26"/>
              </w:rPr>
              <w:t>排放</w:t>
            </w:r>
            <w:r w:rsidRPr="00BA2042">
              <w:rPr>
                <w:rFonts w:ascii="Times New Roman" w:eastAsia="仿宋" w:hAnsi="Times New Roman" w:hint="eastAsia"/>
                <w:sz w:val="26"/>
                <w:szCs w:val="26"/>
              </w:rPr>
              <w:t>；</w:t>
            </w:r>
            <w:r w:rsidR="003B5064">
              <w:rPr>
                <w:rFonts w:ascii="Times New Roman" w:eastAsia="仿宋" w:hAnsi="Times New Roman" w:hint="eastAsia"/>
                <w:sz w:val="26"/>
                <w:szCs w:val="26"/>
              </w:rPr>
              <w:t>未捕集的废气与</w:t>
            </w:r>
            <w:r w:rsidRPr="00BA2042">
              <w:rPr>
                <w:rFonts w:ascii="Times New Roman" w:eastAsia="仿宋" w:hAnsi="Times New Roman" w:hint="eastAsia"/>
                <w:sz w:val="26"/>
                <w:szCs w:val="26"/>
              </w:rPr>
              <w:t>搅拌粉尘</w:t>
            </w:r>
            <w:r w:rsidRPr="00BA2042">
              <w:rPr>
                <w:rFonts w:ascii="Times New Roman" w:eastAsia="仿宋" w:hAnsi="Times New Roman"/>
                <w:sz w:val="26"/>
                <w:szCs w:val="26"/>
              </w:rPr>
              <w:t>通过加强车间通风，直接无组织达标排放</w:t>
            </w:r>
            <w:r w:rsidRPr="00BA2042">
              <w:rPr>
                <w:rFonts w:ascii="Times New Roman" w:eastAsia="仿宋" w:hAnsi="Times New Roman" w:hint="eastAsia"/>
                <w:sz w:val="26"/>
                <w:szCs w:val="26"/>
              </w:rPr>
              <w:t>。废气经相应的治理措施处理后均能实现稳定达标排放。</w:t>
            </w:r>
          </w:p>
          <w:p w:rsidR="00BA2042" w:rsidRPr="00BA2042" w:rsidRDefault="00BA2042" w:rsidP="00BA2042">
            <w:pPr>
              <w:adjustRightInd w:val="0"/>
              <w:snapToGrid w:val="0"/>
              <w:ind w:firstLineChars="200" w:firstLine="520"/>
              <w:jc w:val="left"/>
              <w:rPr>
                <w:rFonts w:ascii="Times New Roman" w:eastAsia="仿宋" w:hAnsi="Times New Roman"/>
                <w:sz w:val="26"/>
                <w:szCs w:val="26"/>
              </w:rPr>
            </w:pPr>
            <w:r w:rsidRPr="00BA2042">
              <w:rPr>
                <w:rFonts w:ascii="Times New Roman" w:eastAsia="仿宋" w:hAnsi="Times New Roman" w:hint="eastAsia"/>
                <w:sz w:val="26"/>
                <w:szCs w:val="26"/>
              </w:rPr>
              <w:t>3</w:t>
            </w:r>
            <w:r w:rsidRPr="00BA2042">
              <w:rPr>
                <w:rFonts w:ascii="Times New Roman" w:eastAsia="仿宋" w:hAnsi="Times New Roman"/>
                <w:sz w:val="26"/>
                <w:szCs w:val="26"/>
              </w:rPr>
              <w:t>、噪声：</w:t>
            </w:r>
          </w:p>
          <w:p w:rsidR="00BA2042" w:rsidRPr="00BA2042" w:rsidRDefault="00BA2042" w:rsidP="00BA2042">
            <w:pPr>
              <w:adjustRightInd w:val="0"/>
              <w:snapToGrid w:val="0"/>
              <w:ind w:firstLineChars="200" w:firstLine="520"/>
              <w:jc w:val="left"/>
              <w:rPr>
                <w:rFonts w:ascii="Times New Roman" w:eastAsia="仿宋" w:hAnsi="Times New Roman"/>
                <w:sz w:val="26"/>
                <w:szCs w:val="26"/>
              </w:rPr>
            </w:pPr>
            <w:r w:rsidRPr="00BA2042">
              <w:rPr>
                <w:rFonts w:ascii="Times New Roman" w:eastAsia="仿宋" w:hAnsi="Times New Roman" w:hint="eastAsia"/>
                <w:sz w:val="26"/>
                <w:szCs w:val="26"/>
              </w:rPr>
              <w:t>项目噪声通过经建筑隔声</w:t>
            </w:r>
            <w:r w:rsidRPr="00BA2042">
              <w:rPr>
                <w:rFonts w:ascii="Times New Roman" w:eastAsia="仿宋" w:hAnsi="Times New Roman"/>
                <w:sz w:val="26"/>
                <w:szCs w:val="26"/>
              </w:rPr>
              <w:t>、减震、</w:t>
            </w:r>
            <w:r w:rsidRPr="00BA2042">
              <w:rPr>
                <w:rFonts w:ascii="Times New Roman" w:eastAsia="仿宋" w:hAnsi="Times New Roman" w:hint="eastAsia"/>
                <w:sz w:val="26"/>
                <w:szCs w:val="26"/>
              </w:rPr>
              <w:t>距离衰减后，经预测经厂界噪声贡献值均达到《工业企业厂界环境噪声排放标准》</w:t>
            </w:r>
            <w:r w:rsidRPr="00BA2042">
              <w:rPr>
                <w:rFonts w:ascii="Times New Roman" w:eastAsia="仿宋" w:hAnsi="Times New Roman" w:hint="eastAsia"/>
                <w:sz w:val="26"/>
                <w:szCs w:val="26"/>
              </w:rPr>
              <w:t>3</w:t>
            </w:r>
            <w:r w:rsidRPr="00BA2042">
              <w:rPr>
                <w:rFonts w:ascii="Times New Roman" w:eastAsia="仿宋" w:hAnsi="Times New Roman" w:hint="eastAsia"/>
                <w:sz w:val="26"/>
                <w:szCs w:val="26"/>
              </w:rPr>
              <w:t>类标准</w:t>
            </w:r>
            <w:r w:rsidRPr="00BA2042">
              <w:rPr>
                <w:rFonts w:ascii="Times New Roman" w:eastAsia="仿宋" w:hAnsi="Times New Roman"/>
                <w:sz w:val="26"/>
                <w:szCs w:val="26"/>
              </w:rPr>
              <w:t>。</w:t>
            </w:r>
            <w:r w:rsidRPr="00BA2042">
              <w:rPr>
                <w:rFonts w:ascii="Times New Roman" w:eastAsia="仿宋" w:hAnsi="Times New Roman" w:hint="eastAsia"/>
                <w:sz w:val="26"/>
                <w:szCs w:val="26"/>
              </w:rPr>
              <w:t>厂界达标</w:t>
            </w:r>
          </w:p>
          <w:p w:rsidR="00BA2042" w:rsidRPr="00BA2042" w:rsidRDefault="00BA2042" w:rsidP="00BA2042">
            <w:pPr>
              <w:adjustRightInd w:val="0"/>
              <w:snapToGrid w:val="0"/>
              <w:ind w:firstLineChars="200" w:firstLine="520"/>
              <w:jc w:val="left"/>
              <w:rPr>
                <w:rFonts w:ascii="Times New Roman" w:eastAsia="仿宋" w:hAnsi="Times New Roman"/>
                <w:sz w:val="26"/>
                <w:szCs w:val="26"/>
              </w:rPr>
            </w:pPr>
            <w:r w:rsidRPr="00BA2042">
              <w:rPr>
                <w:rFonts w:ascii="Times New Roman" w:eastAsia="仿宋" w:hAnsi="Times New Roman" w:hint="eastAsia"/>
                <w:sz w:val="26"/>
                <w:szCs w:val="26"/>
              </w:rPr>
              <w:t>4</w:t>
            </w:r>
            <w:r w:rsidRPr="00BA2042">
              <w:rPr>
                <w:rFonts w:ascii="Times New Roman" w:eastAsia="仿宋" w:hAnsi="Times New Roman"/>
                <w:sz w:val="26"/>
                <w:szCs w:val="26"/>
              </w:rPr>
              <w:t>、固废：</w:t>
            </w:r>
          </w:p>
          <w:p w:rsidR="00BA2042" w:rsidRPr="00BA2042" w:rsidRDefault="00BA2042" w:rsidP="00BA2042">
            <w:pPr>
              <w:adjustRightInd w:val="0"/>
              <w:snapToGrid w:val="0"/>
              <w:ind w:firstLineChars="200" w:firstLine="520"/>
              <w:jc w:val="left"/>
              <w:rPr>
                <w:rFonts w:ascii="Times New Roman" w:eastAsia="仿宋" w:hAnsi="Times New Roman"/>
                <w:sz w:val="26"/>
                <w:szCs w:val="26"/>
              </w:rPr>
            </w:pPr>
            <w:r w:rsidRPr="00BA2042">
              <w:rPr>
                <w:rFonts w:ascii="Times New Roman" w:eastAsia="仿宋" w:hAnsi="Times New Roman" w:hint="eastAsia"/>
                <w:sz w:val="26"/>
                <w:szCs w:val="26"/>
              </w:rPr>
              <w:t>项目固体废物分类处置，处理处置及综合利用率</w:t>
            </w:r>
            <w:r w:rsidRPr="00BA2042">
              <w:rPr>
                <w:rFonts w:ascii="Times New Roman" w:eastAsia="仿宋" w:hAnsi="Times New Roman" w:hint="eastAsia"/>
                <w:sz w:val="26"/>
                <w:szCs w:val="26"/>
              </w:rPr>
              <w:t>100%</w:t>
            </w:r>
            <w:r w:rsidRPr="00BA2042">
              <w:rPr>
                <w:rFonts w:ascii="Times New Roman" w:eastAsia="仿宋" w:hAnsi="Times New Roman" w:hint="eastAsia"/>
                <w:sz w:val="26"/>
                <w:szCs w:val="26"/>
              </w:rPr>
              <w:t>，无固体废物直接排向外环境。</w:t>
            </w:r>
          </w:p>
          <w:tbl>
            <w:tblPr>
              <w:tblW w:w="83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8" w:type="dxa"/>
                <w:right w:w="68" w:type="dxa"/>
              </w:tblCellMar>
              <w:tblLook w:val="0000"/>
            </w:tblPr>
            <w:tblGrid>
              <w:gridCol w:w="936"/>
              <w:gridCol w:w="1329"/>
              <w:gridCol w:w="2268"/>
              <w:gridCol w:w="1843"/>
              <w:gridCol w:w="1933"/>
            </w:tblGrid>
            <w:tr w:rsidR="00BA2042" w:rsidRPr="00BA2042" w:rsidTr="00BA2042">
              <w:trPr>
                <w:trHeight w:val="117"/>
              </w:trPr>
              <w:tc>
                <w:tcPr>
                  <w:tcW w:w="936" w:type="dxa"/>
                  <w:tcBorders>
                    <w:tl2br w:val="nil"/>
                  </w:tcBorders>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类别</w:t>
                  </w:r>
                </w:p>
              </w:tc>
              <w:tc>
                <w:tcPr>
                  <w:tcW w:w="1329" w:type="dxa"/>
                  <w:tcBorders>
                    <w:tl2br w:val="nil"/>
                  </w:tcBorders>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污染源</w:t>
                  </w:r>
                </w:p>
              </w:tc>
              <w:tc>
                <w:tcPr>
                  <w:tcW w:w="2268" w:type="dxa"/>
                  <w:tcBorders>
                    <w:tl2br w:val="nil"/>
                  </w:tcBorders>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主要设施、设备</w:t>
                  </w:r>
                </w:p>
              </w:tc>
              <w:tc>
                <w:tcPr>
                  <w:tcW w:w="1843" w:type="dxa"/>
                  <w:tcBorders>
                    <w:tl2br w:val="nil"/>
                  </w:tcBorders>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污染因子</w:t>
                  </w:r>
                </w:p>
              </w:tc>
              <w:tc>
                <w:tcPr>
                  <w:tcW w:w="1933" w:type="dxa"/>
                  <w:tcBorders>
                    <w:tl2br w:val="nil"/>
                  </w:tcBorders>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运行情况</w:t>
                  </w:r>
                </w:p>
              </w:tc>
            </w:tr>
            <w:tr w:rsidR="00BA2042" w:rsidRPr="00BA2042" w:rsidTr="00BA2042">
              <w:trPr>
                <w:trHeight w:val="338"/>
              </w:trPr>
              <w:tc>
                <w:tcPr>
                  <w:tcW w:w="936" w:type="dxa"/>
                  <w:vMerge w:val="restart"/>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废气</w:t>
                  </w:r>
                </w:p>
              </w:tc>
              <w:tc>
                <w:tcPr>
                  <w:tcW w:w="1329" w:type="dxa"/>
                  <w:vMerge w:val="restart"/>
                  <w:vAlign w:val="center"/>
                </w:tcPr>
                <w:p w:rsidR="00BA2042" w:rsidRPr="00BA2042" w:rsidRDefault="00BA2042" w:rsidP="00FB2B9F">
                  <w:pPr>
                    <w:spacing w:line="0" w:lineRule="atLeast"/>
                    <w:jc w:val="center"/>
                    <w:rPr>
                      <w:rFonts w:ascii="仿宋" w:eastAsia="仿宋" w:hAnsi="仿宋"/>
                      <w:bCs/>
                      <w:color w:val="000000" w:themeColor="text1"/>
                      <w:sz w:val="26"/>
                      <w:szCs w:val="26"/>
                    </w:rPr>
                  </w:pPr>
                  <w:r w:rsidRPr="00BA2042">
                    <w:rPr>
                      <w:rFonts w:ascii="仿宋" w:eastAsia="仿宋" w:hAnsi="仿宋" w:hint="eastAsia"/>
                      <w:bCs/>
                      <w:color w:val="000000" w:themeColor="text1"/>
                      <w:sz w:val="26"/>
                      <w:szCs w:val="26"/>
                    </w:rPr>
                    <w:t>生产车间</w:t>
                  </w:r>
                </w:p>
              </w:tc>
              <w:tc>
                <w:tcPr>
                  <w:tcW w:w="2268" w:type="dxa"/>
                  <w:tcBorders>
                    <w:bottom w:val="single" w:sz="4" w:space="0" w:color="auto"/>
                  </w:tcBorders>
                  <w:vAlign w:val="center"/>
                </w:tcPr>
                <w:p w:rsidR="00BA2042" w:rsidRPr="00BA2042" w:rsidRDefault="00BA2042" w:rsidP="00FB2B9F">
                  <w:pPr>
                    <w:spacing w:line="0" w:lineRule="atLeast"/>
                    <w:jc w:val="center"/>
                    <w:rPr>
                      <w:rFonts w:ascii="Times New Roman" w:eastAsia="仿宋" w:hAnsi="Times New Roman"/>
                      <w:color w:val="000000" w:themeColor="text1"/>
                      <w:sz w:val="26"/>
                      <w:szCs w:val="26"/>
                    </w:rPr>
                  </w:pPr>
                  <w:r w:rsidRPr="00BA2042">
                    <w:rPr>
                      <w:rFonts w:ascii="Times New Roman" w:eastAsia="仿宋" w:hAnsi="仿宋"/>
                      <w:bCs/>
                      <w:sz w:val="26"/>
                      <w:szCs w:val="26"/>
                    </w:rPr>
                    <w:t>加强车间通风</w:t>
                  </w:r>
                </w:p>
              </w:tc>
              <w:tc>
                <w:tcPr>
                  <w:tcW w:w="1843" w:type="dxa"/>
                  <w:tcBorders>
                    <w:bottom w:val="single" w:sz="4" w:space="0" w:color="auto"/>
                  </w:tcBorders>
                  <w:vAlign w:val="center"/>
                </w:tcPr>
                <w:p w:rsidR="00BA2042" w:rsidRPr="00BA2042" w:rsidRDefault="00BA2042" w:rsidP="00FB2B9F">
                  <w:pPr>
                    <w:spacing w:line="0" w:lineRule="atLeast"/>
                    <w:jc w:val="center"/>
                    <w:rPr>
                      <w:rFonts w:ascii="Times New Roman" w:eastAsia="仿宋" w:hAnsi="Times New Roman"/>
                      <w:color w:val="000000" w:themeColor="text1"/>
                      <w:sz w:val="26"/>
                      <w:szCs w:val="26"/>
                    </w:rPr>
                  </w:pPr>
                  <w:r w:rsidRPr="00BA2042">
                    <w:rPr>
                      <w:rFonts w:ascii="Times New Roman" w:eastAsia="仿宋" w:hAnsi="Times New Roman" w:hint="eastAsia"/>
                      <w:color w:val="000000" w:themeColor="text1"/>
                      <w:sz w:val="26"/>
                      <w:szCs w:val="26"/>
                    </w:rPr>
                    <w:t>颗粒物</w:t>
                  </w:r>
                  <w:r w:rsidR="003B5064">
                    <w:rPr>
                      <w:rFonts w:ascii="Times New Roman" w:eastAsia="仿宋" w:hAnsi="Times New Roman" w:hint="eastAsia"/>
                      <w:color w:val="000000" w:themeColor="text1"/>
                      <w:sz w:val="26"/>
                      <w:szCs w:val="26"/>
                    </w:rPr>
                    <w:t>、</w:t>
                  </w:r>
                  <w:r w:rsidR="003B5064" w:rsidRPr="00BA2042">
                    <w:rPr>
                      <w:rFonts w:ascii="Times New Roman" w:eastAsia="仿宋" w:hAnsi="Times New Roman" w:hint="eastAsia"/>
                      <w:color w:val="000000" w:themeColor="text1"/>
                      <w:sz w:val="26"/>
                      <w:szCs w:val="26"/>
                    </w:rPr>
                    <w:t>非甲烷总烃</w:t>
                  </w:r>
                </w:p>
              </w:tc>
              <w:tc>
                <w:tcPr>
                  <w:tcW w:w="1933" w:type="dxa"/>
                  <w:vMerge w:val="restart"/>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Times New Roman" w:eastAsia="仿宋" w:hAnsi="仿宋"/>
                      <w:bCs/>
                      <w:color w:val="000000" w:themeColor="text1"/>
                      <w:sz w:val="26"/>
                      <w:szCs w:val="26"/>
                    </w:rPr>
                    <w:t>达标排放</w:t>
                  </w:r>
                </w:p>
              </w:tc>
            </w:tr>
            <w:tr w:rsidR="00BA2042" w:rsidRPr="00BA2042" w:rsidTr="00BA2042">
              <w:trPr>
                <w:trHeight w:val="557"/>
              </w:trPr>
              <w:tc>
                <w:tcPr>
                  <w:tcW w:w="936" w:type="dxa"/>
                  <w:vMerge/>
                  <w:tcBorders>
                    <w:bottom w:val="single" w:sz="4" w:space="0" w:color="auto"/>
                  </w:tcBorders>
                  <w:vAlign w:val="center"/>
                </w:tcPr>
                <w:p w:rsidR="00BA2042" w:rsidRPr="00BA2042" w:rsidRDefault="00BA2042" w:rsidP="00FB2B9F">
                  <w:pPr>
                    <w:spacing w:line="0" w:lineRule="atLeast"/>
                    <w:jc w:val="center"/>
                    <w:rPr>
                      <w:rFonts w:ascii="仿宋" w:eastAsia="仿宋" w:hAnsi="仿宋"/>
                      <w:color w:val="000000" w:themeColor="text1"/>
                      <w:sz w:val="26"/>
                      <w:szCs w:val="26"/>
                    </w:rPr>
                  </w:pPr>
                </w:p>
              </w:tc>
              <w:tc>
                <w:tcPr>
                  <w:tcW w:w="1329" w:type="dxa"/>
                  <w:vMerge/>
                  <w:tcBorders>
                    <w:bottom w:val="single" w:sz="4" w:space="0" w:color="auto"/>
                  </w:tcBorders>
                  <w:vAlign w:val="center"/>
                </w:tcPr>
                <w:p w:rsidR="00BA2042" w:rsidRPr="00BA2042" w:rsidRDefault="00BA2042" w:rsidP="00FB2B9F">
                  <w:pPr>
                    <w:spacing w:line="0" w:lineRule="atLeast"/>
                    <w:jc w:val="center"/>
                    <w:rPr>
                      <w:rFonts w:ascii="仿宋" w:eastAsia="仿宋" w:hAnsi="仿宋"/>
                      <w:bCs/>
                      <w:color w:val="000000" w:themeColor="text1"/>
                      <w:sz w:val="26"/>
                      <w:szCs w:val="26"/>
                    </w:rPr>
                  </w:pPr>
                </w:p>
              </w:tc>
              <w:tc>
                <w:tcPr>
                  <w:tcW w:w="2268" w:type="dxa"/>
                  <w:tcBorders>
                    <w:bottom w:val="single" w:sz="4" w:space="0" w:color="auto"/>
                  </w:tcBorders>
                  <w:vAlign w:val="center"/>
                </w:tcPr>
                <w:p w:rsidR="00BA2042" w:rsidRPr="00BA2042" w:rsidRDefault="00BA2042" w:rsidP="00FB2B9F">
                  <w:pPr>
                    <w:spacing w:line="0" w:lineRule="atLeast"/>
                    <w:jc w:val="center"/>
                    <w:rPr>
                      <w:rFonts w:ascii="Times New Roman" w:eastAsia="仿宋" w:hAnsi="Times New Roman"/>
                      <w:color w:val="000000" w:themeColor="text1"/>
                      <w:sz w:val="26"/>
                      <w:szCs w:val="26"/>
                    </w:rPr>
                  </w:pPr>
                  <w:r w:rsidRPr="00BA2042">
                    <w:rPr>
                      <w:rFonts w:ascii="Times New Roman" w:eastAsia="仿宋" w:hAnsi="仿宋" w:hint="eastAsia"/>
                      <w:bCs/>
                      <w:sz w:val="26"/>
                      <w:szCs w:val="26"/>
                    </w:rPr>
                    <w:t>集气罩</w:t>
                  </w:r>
                  <w:r w:rsidRPr="00BA2042">
                    <w:rPr>
                      <w:rFonts w:ascii="Times New Roman" w:eastAsia="仿宋" w:hAnsi="Times New Roman"/>
                      <w:bCs/>
                      <w:sz w:val="26"/>
                      <w:szCs w:val="26"/>
                    </w:rPr>
                    <w:t>+</w:t>
                  </w:r>
                  <w:r w:rsidRPr="00BA2042">
                    <w:rPr>
                      <w:rFonts w:ascii="Times New Roman" w:eastAsia="仿宋" w:hAnsi="仿宋"/>
                      <w:bCs/>
                      <w:sz w:val="26"/>
                      <w:szCs w:val="26"/>
                    </w:rPr>
                    <w:t>活性炭吸附</w:t>
                  </w:r>
                  <w:r w:rsidRPr="00BA2042">
                    <w:rPr>
                      <w:rFonts w:ascii="Times New Roman" w:eastAsia="仿宋" w:hAnsi="Times New Roman"/>
                      <w:bCs/>
                      <w:sz w:val="26"/>
                      <w:szCs w:val="26"/>
                    </w:rPr>
                    <w:t>+</w:t>
                  </w:r>
                  <w:r w:rsidRPr="00BA2042">
                    <w:rPr>
                      <w:rFonts w:ascii="Times New Roman" w:eastAsia="仿宋" w:hAnsi="Times New Roman"/>
                      <w:sz w:val="26"/>
                      <w:szCs w:val="26"/>
                    </w:rPr>
                    <w:t>15m</w:t>
                  </w:r>
                  <w:r w:rsidRPr="00BA2042">
                    <w:rPr>
                      <w:rFonts w:ascii="Times New Roman" w:eastAsia="仿宋" w:hAnsi="仿宋"/>
                      <w:bCs/>
                      <w:sz w:val="26"/>
                      <w:szCs w:val="26"/>
                    </w:rPr>
                    <w:t>排气筒</w:t>
                  </w:r>
                </w:p>
              </w:tc>
              <w:tc>
                <w:tcPr>
                  <w:tcW w:w="1843" w:type="dxa"/>
                  <w:tcBorders>
                    <w:bottom w:val="single" w:sz="4" w:space="0" w:color="auto"/>
                  </w:tcBorders>
                  <w:vAlign w:val="center"/>
                </w:tcPr>
                <w:p w:rsidR="00BA2042" w:rsidRPr="00BA2042" w:rsidRDefault="00BA2042" w:rsidP="00FB2B9F">
                  <w:pPr>
                    <w:spacing w:line="0" w:lineRule="atLeast"/>
                    <w:jc w:val="center"/>
                    <w:rPr>
                      <w:rFonts w:ascii="Times New Roman" w:eastAsia="仿宋" w:hAnsi="Times New Roman"/>
                      <w:color w:val="000000" w:themeColor="text1"/>
                      <w:sz w:val="26"/>
                      <w:szCs w:val="26"/>
                    </w:rPr>
                  </w:pPr>
                  <w:r w:rsidRPr="00BA2042">
                    <w:rPr>
                      <w:rFonts w:ascii="Times New Roman" w:eastAsia="仿宋" w:hAnsi="Times New Roman" w:hint="eastAsia"/>
                      <w:color w:val="000000" w:themeColor="text1"/>
                      <w:sz w:val="26"/>
                      <w:szCs w:val="26"/>
                    </w:rPr>
                    <w:t>非甲烷总烃</w:t>
                  </w:r>
                </w:p>
              </w:tc>
              <w:tc>
                <w:tcPr>
                  <w:tcW w:w="1933" w:type="dxa"/>
                  <w:vMerge/>
                  <w:tcBorders>
                    <w:bottom w:val="single" w:sz="4" w:space="0" w:color="auto"/>
                  </w:tcBorders>
                  <w:vAlign w:val="center"/>
                </w:tcPr>
                <w:p w:rsidR="00BA2042" w:rsidRPr="00BA2042" w:rsidRDefault="00BA2042" w:rsidP="00FB2B9F">
                  <w:pPr>
                    <w:spacing w:line="0" w:lineRule="atLeast"/>
                    <w:jc w:val="center"/>
                    <w:rPr>
                      <w:rFonts w:ascii="仿宋" w:eastAsia="仿宋" w:hAnsi="仿宋"/>
                      <w:color w:val="000000" w:themeColor="text1"/>
                      <w:sz w:val="26"/>
                      <w:szCs w:val="26"/>
                    </w:rPr>
                  </w:pPr>
                </w:p>
              </w:tc>
            </w:tr>
            <w:tr w:rsidR="00BA2042" w:rsidRPr="00BA2042" w:rsidTr="00BA2042">
              <w:trPr>
                <w:trHeight w:val="557"/>
              </w:trPr>
              <w:tc>
                <w:tcPr>
                  <w:tcW w:w="936" w:type="dxa"/>
                  <w:tcBorders>
                    <w:bottom w:val="single" w:sz="4" w:space="0" w:color="auto"/>
                  </w:tcBorders>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废水</w:t>
                  </w:r>
                </w:p>
              </w:tc>
              <w:tc>
                <w:tcPr>
                  <w:tcW w:w="1329" w:type="dxa"/>
                  <w:tcBorders>
                    <w:bottom w:val="single" w:sz="4" w:space="0" w:color="auto"/>
                  </w:tcBorders>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bCs/>
                      <w:color w:val="000000" w:themeColor="text1"/>
                      <w:sz w:val="26"/>
                      <w:szCs w:val="26"/>
                    </w:rPr>
                    <w:t>生活污水</w:t>
                  </w:r>
                </w:p>
              </w:tc>
              <w:tc>
                <w:tcPr>
                  <w:tcW w:w="2268" w:type="dxa"/>
                  <w:tcBorders>
                    <w:bottom w:val="single" w:sz="4" w:space="0" w:color="auto"/>
                  </w:tcBorders>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Times New Roman" w:eastAsia="仿宋" w:hAnsi="Times New Roman" w:hint="eastAsia"/>
                      <w:color w:val="000000" w:themeColor="text1"/>
                      <w:sz w:val="26"/>
                      <w:szCs w:val="26"/>
                    </w:rPr>
                    <w:t>污水接管</w:t>
                  </w:r>
                </w:p>
              </w:tc>
              <w:tc>
                <w:tcPr>
                  <w:tcW w:w="1843" w:type="dxa"/>
                  <w:tcBorders>
                    <w:bottom w:val="single" w:sz="4" w:space="0" w:color="auto"/>
                  </w:tcBorders>
                  <w:vAlign w:val="center"/>
                </w:tcPr>
                <w:p w:rsidR="00BA2042" w:rsidRPr="00BA2042" w:rsidRDefault="00BA2042" w:rsidP="00FB2B9F">
                  <w:pPr>
                    <w:spacing w:line="0" w:lineRule="atLeast"/>
                    <w:jc w:val="center"/>
                    <w:rPr>
                      <w:rFonts w:ascii="仿宋" w:eastAsia="仿宋" w:hAnsi="仿宋"/>
                      <w:bCs/>
                      <w:color w:val="000000" w:themeColor="text1"/>
                      <w:sz w:val="26"/>
                      <w:szCs w:val="26"/>
                    </w:rPr>
                  </w:pPr>
                  <w:r w:rsidRPr="00BA2042">
                    <w:rPr>
                      <w:rFonts w:ascii="Times New Roman" w:eastAsia="仿宋" w:hAnsi="Times New Roman" w:hint="eastAsia"/>
                      <w:color w:val="000000" w:themeColor="text1"/>
                      <w:sz w:val="26"/>
                      <w:szCs w:val="26"/>
                    </w:rPr>
                    <w:t>COD</w:t>
                  </w:r>
                  <w:r w:rsidRPr="00BA2042">
                    <w:rPr>
                      <w:rFonts w:ascii="Times New Roman" w:eastAsia="仿宋" w:hAnsi="Times New Roman" w:hint="eastAsia"/>
                      <w:color w:val="000000" w:themeColor="text1"/>
                      <w:sz w:val="26"/>
                      <w:szCs w:val="26"/>
                    </w:rPr>
                    <w:t>、</w:t>
                  </w:r>
                  <w:r w:rsidRPr="00BA2042">
                    <w:rPr>
                      <w:rFonts w:ascii="Times New Roman" w:eastAsia="仿宋" w:hAnsi="Times New Roman" w:hint="eastAsia"/>
                      <w:color w:val="000000" w:themeColor="text1"/>
                      <w:sz w:val="26"/>
                      <w:szCs w:val="26"/>
                    </w:rPr>
                    <w:t>SS</w:t>
                  </w:r>
                  <w:r w:rsidRPr="00BA2042">
                    <w:rPr>
                      <w:rFonts w:ascii="Times New Roman" w:eastAsia="仿宋" w:hAnsi="Times New Roman" w:hint="eastAsia"/>
                      <w:color w:val="000000" w:themeColor="text1"/>
                      <w:sz w:val="26"/>
                      <w:szCs w:val="26"/>
                    </w:rPr>
                    <w:t>、</w:t>
                  </w:r>
                  <w:r w:rsidRPr="00BA2042">
                    <w:rPr>
                      <w:rFonts w:ascii="仿宋" w:eastAsia="仿宋" w:hAnsi="仿宋" w:hint="eastAsia"/>
                      <w:bCs/>
                      <w:color w:val="000000" w:themeColor="text1"/>
                      <w:sz w:val="26"/>
                      <w:szCs w:val="26"/>
                    </w:rPr>
                    <w:t>氨氮、总氮、总磷</w:t>
                  </w:r>
                </w:p>
              </w:tc>
              <w:tc>
                <w:tcPr>
                  <w:tcW w:w="1933" w:type="dxa"/>
                  <w:tcBorders>
                    <w:bottom w:val="single" w:sz="4" w:space="0" w:color="auto"/>
                  </w:tcBorders>
                  <w:vAlign w:val="center"/>
                </w:tcPr>
                <w:p w:rsidR="00BA2042" w:rsidRPr="00BA2042" w:rsidRDefault="00BA2042" w:rsidP="00FB2B9F">
                  <w:pPr>
                    <w:spacing w:line="0" w:lineRule="atLeast"/>
                    <w:jc w:val="center"/>
                    <w:rPr>
                      <w:rFonts w:ascii="仿宋" w:eastAsia="仿宋" w:hAnsi="仿宋"/>
                      <w:bCs/>
                      <w:color w:val="000000" w:themeColor="text1"/>
                      <w:sz w:val="26"/>
                      <w:szCs w:val="26"/>
                    </w:rPr>
                  </w:pPr>
                  <w:r w:rsidRPr="00BA2042">
                    <w:rPr>
                      <w:rFonts w:ascii="仿宋" w:eastAsia="仿宋" w:hAnsi="仿宋" w:hint="eastAsia"/>
                      <w:color w:val="000000" w:themeColor="text1"/>
                      <w:sz w:val="26"/>
                      <w:szCs w:val="26"/>
                    </w:rPr>
                    <w:t>达到污水厂接管标准</w:t>
                  </w:r>
                </w:p>
              </w:tc>
            </w:tr>
            <w:tr w:rsidR="00BA2042" w:rsidRPr="00BA2042" w:rsidTr="00BA2042">
              <w:trPr>
                <w:trHeight w:val="713"/>
              </w:trPr>
              <w:tc>
                <w:tcPr>
                  <w:tcW w:w="936" w:type="dxa"/>
                  <w:vMerge w:val="restart"/>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color w:val="000000" w:themeColor="text1"/>
                      <w:sz w:val="26"/>
                      <w:szCs w:val="26"/>
                    </w:rPr>
                    <w:t>固</w:t>
                  </w:r>
                  <w:r w:rsidRPr="00BA2042">
                    <w:rPr>
                      <w:rFonts w:ascii="仿宋" w:eastAsia="仿宋" w:hAnsi="仿宋" w:hint="eastAsia"/>
                      <w:color w:val="000000" w:themeColor="text1"/>
                      <w:sz w:val="26"/>
                      <w:szCs w:val="26"/>
                    </w:rPr>
                    <w:t>废</w:t>
                  </w:r>
                </w:p>
              </w:tc>
              <w:tc>
                <w:tcPr>
                  <w:tcW w:w="1329" w:type="dxa"/>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一般固废</w:t>
                  </w:r>
                </w:p>
              </w:tc>
              <w:tc>
                <w:tcPr>
                  <w:tcW w:w="2268" w:type="dxa"/>
                  <w:vAlign w:val="center"/>
                </w:tcPr>
                <w:p w:rsidR="00BA2042" w:rsidRPr="00BA2042" w:rsidRDefault="00BA2042" w:rsidP="00BA2042">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一般工业固废堆放场所</w:t>
                  </w:r>
                  <w:r w:rsidRPr="00BA2042">
                    <w:rPr>
                      <w:rFonts w:ascii="Times New Roman" w:eastAsia="仿宋" w:hAnsi="Times New Roman" w:hint="eastAsia"/>
                      <w:color w:val="000000" w:themeColor="text1"/>
                      <w:sz w:val="26"/>
                      <w:szCs w:val="26"/>
                    </w:rPr>
                    <w:t>20m</w:t>
                  </w:r>
                  <w:r w:rsidRPr="00BA2042">
                    <w:rPr>
                      <w:rFonts w:ascii="Times New Roman" w:eastAsia="仿宋" w:hAnsi="Times New Roman" w:hint="eastAsia"/>
                      <w:color w:val="000000" w:themeColor="text1"/>
                      <w:sz w:val="26"/>
                      <w:szCs w:val="26"/>
                      <w:vertAlign w:val="superscript"/>
                    </w:rPr>
                    <w:t>2</w:t>
                  </w:r>
                </w:p>
              </w:tc>
              <w:tc>
                <w:tcPr>
                  <w:tcW w:w="1843" w:type="dxa"/>
                  <w:vAlign w:val="center"/>
                </w:tcPr>
                <w:p w:rsidR="00BA2042" w:rsidRPr="00BA2042" w:rsidRDefault="00BA2042" w:rsidP="00FB2B9F">
                  <w:pPr>
                    <w:tabs>
                      <w:tab w:val="left" w:pos="0"/>
                    </w:tabs>
                    <w:spacing w:line="0" w:lineRule="atLeast"/>
                    <w:jc w:val="center"/>
                    <w:rPr>
                      <w:rFonts w:ascii="仿宋" w:eastAsia="仿宋" w:hAnsi="仿宋"/>
                      <w:color w:val="000000" w:themeColor="text1"/>
                      <w:sz w:val="26"/>
                      <w:szCs w:val="26"/>
                    </w:rPr>
                  </w:pPr>
                  <w:r w:rsidRPr="00BA2042">
                    <w:rPr>
                      <w:rFonts w:ascii="Times New Roman" w:eastAsia="仿宋" w:hAnsi="仿宋" w:hint="eastAsia"/>
                      <w:color w:val="000000" w:themeColor="text1"/>
                      <w:sz w:val="26"/>
                      <w:szCs w:val="26"/>
                    </w:rPr>
                    <w:t>塑胶边角料</w:t>
                  </w:r>
                  <w:r w:rsidRPr="00BA2042">
                    <w:rPr>
                      <w:rFonts w:ascii="仿宋" w:eastAsia="仿宋" w:hAnsi="仿宋" w:hint="eastAsia"/>
                      <w:color w:val="000000" w:themeColor="text1"/>
                      <w:sz w:val="26"/>
                      <w:szCs w:val="26"/>
                    </w:rPr>
                    <w:t>、生活垃圾</w:t>
                  </w:r>
                </w:p>
              </w:tc>
              <w:tc>
                <w:tcPr>
                  <w:tcW w:w="1933" w:type="dxa"/>
                  <w:vMerge w:val="restart"/>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color w:val="000000" w:themeColor="text1"/>
                      <w:sz w:val="26"/>
                      <w:szCs w:val="26"/>
                    </w:rPr>
                    <w:t>利用、处置率</w:t>
                  </w:r>
                  <w:r w:rsidRPr="00BA2042">
                    <w:rPr>
                      <w:rFonts w:ascii="Times New Roman" w:eastAsia="仿宋" w:hAnsi="Times New Roman"/>
                      <w:color w:val="000000" w:themeColor="text1"/>
                      <w:sz w:val="26"/>
                      <w:szCs w:val="26"/>
                    </w:rPr>
                    <w:t>100%</w:t>
                  </w:r>
                  <w:r w:rsidRPr="00BA2042">
                    <w:rPr>
                      <w:rFonts w:ascii="仿宋" w:eastAsia="仿宋" w:hAnsi="仿宋"/>
                      <w:color w:val="000000" w:themeColor="text1"/>
                      <w:sz w:val="26"/>
                      <w:szCs w:val="26"/>
                    </w:rPr>
                    <w:t>，零外排</w:t>
                  </w:r>
                </w:p>
              </w:tc>
            </w:tr>
            <w:tr w:rsidR="00BA2042" w:rsidRPr="00BA2042" w:rsidTr="00BA2042">
              <w:trPr>
                <w:trHeight w:val="713"/>
              </w:trPr>
              <w:tc>
                <w:tcPr>
                  <w:tcW w:w="936" w:type="dxa"/>
                  <w:vMerge/>
                  <w:vAlign w:val="center"/>
                </w:tcPr>
                <w:p w:rsidR="00BA2042" w:rsidRPr="00BA2042" w:rsidRDefault="00BA2042" w:rsidP="00FB2B9F">
                  <w:pPr>
                    <w:spacing w:line="0" w:lineRule="atLeast"/>
                    <w:jc w:val="center"/>
                    <w:rPr>
                      <w:rFonts w:ascii="仿宋" w:eastAsia="仿宋" w:hAnsi="仿宋"/>
                      <w:color w:val="000000" w:themeColor="text1"/>
                      <w:sz w:val="26"/>
                      <w:szCs w:val="26"/>
                    </w:rPr>
                  </w:pPr>
                </w:p>
              </w:tc>
              <w:tc>
                <w:tcPr>
                  <w:tcW w:w="1329" w:type="dxa"/>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危险废物</w:t>
                  </w:r>
                </w:p>
              </w:tc>
              <w:tc>
                <w:tcPr>
                  <w:tcW w:w="2268" w:type="dxa"/>
                  <w:vAlign w:val="center"/>
                </w:tcPr>
                <w:p w:rsidR="00BA2042" w:rsidRPr="00BA2042" w:rsidRDefault="00BA2042" w:rsidP="00BA2042">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危险废物堆放场所</w:t>
                  </w:r>
                  <w:r w:rsidRPr="00BA2042">
                    <w:rPr>
                      <w:rFonts w:ascii="Times New Roman" w:eastAsia="仿宋" w:hAnsi="Times New Roman" w:hint="eastAsia"/>
                      <w:color w:val="000000" w:themeColor="text1"/>
                      <w:sz w:val="26"/>
                      <w:szCs w:val="26"/>
                    </w:rPr>
                    <w:t>5m</w:t>
                  </w:r>
                  <w:r w:rsidRPr="00BA2042">
                    <w:rPr>
                      <w:rFonts w:ascii="Times New Roman" w:eastAsia="仿宋" w:hAnsi="Times New Roman" w:hint="eastAsia"/>
                      <w:color w:val="000000" w:themeColor="text1"/>
                      <w:sz w:val="26"/>
                      <w:szCs w:val="26"/>
                      <w:vertAlign w:val="superscript"/>
                    </w:rPr>
                    <w:t>2</w:t>
                  </w:r>
                </w:p>
              </w:tc>
              <w:tc>
                <w:tcPr>
                  <w:tcW w:w="1843" w:type="dxa"/>
                  <w:vAlign w:val="center"/>
                </w:tcPr>
                <w:p w:rsidR="00BA2042" w:rsidRPr="00BA2042" w:rsidRDefault="00BA2042" w:rsidP="00BA2042">
                  <w:pPr>
                    <w:tabs>
                      <w:tab w:val="left" w:pos="0"/>
                    </w:tabs>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废活性炭</w:t>
                  </w:r>
                </w:p>
              </w:tc>
              <w:tc>
                <w:tcPr>
                  <w:tcW w:w="1933" w:type="dxa"/>
                  <w:vMerge/>
                  <w:vAlign w:val="center"/>
                </w:tcPr>
                <w:p w:rsidR="00BA2042" w:rsidRPr="00BA2042" w:rsidRDefault="00BA2042" w:rsidP="00FB2B9F">
                  <w:pPr>
                    <w:spacing w:line="0" w:lineRule="atLeast"/>
                    <w:jc w:val="center"/>
                    <w:rPr>
                      <w:rFonts w:ascii="仿宋" w:eastAsia="仿宋" w:hAnsi="仿宋"/>
                      <w:color w:val="000000" w:themeColor="text1"/>
                      <w:sz w:val="26"/>
                      <w:szCs w:val="26"/>
                    </w:rPr>
                  </w:pPr>
                </w:p>
              </w:tc>
            </w:tr>
            <w:tr w:rsidR="00BA2042" w:rsidRPr="00BA2042" w:rsidTr="00BA2042">
              <w:trPr>
                <w:trHeight w:val="1576"/>
              </w:trPr>
              <w:tc>
                <w:tcPr>
                  <w:tcW w:w="936" w:type="dxa"/>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噪声</w:t>
                  </w:r>
                </w:p>
              </w:tc>
              <w:tc>
                <w:tcPr>
                  <w:tcW w:w="1329" w:type="dxa"/>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生产设备</w:t>
                  </w:r>
                </w:p>
              </w:tc>
              <w:tc>
                <w:tcPr>
                  <w:tcW w:w="2268" w:type="dxa"/>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合理车间平面布局、按照工业设备安装规范安装、采取隔声、减震、安装隔声垫等</w:t>
                  </w:r>
                </w:p>
              </w:tc>
              <w:tc>
                <w:tcPr>
                  <w:tcW w:w="1843" w:type="dxa"/>
                  <w:vAlign w:val="center"/>
                </w:tcPr>
                <w:p w:rsidR="00BA2042" w:rsidRPr="00BA2042" w:rsidRDefault="00BA2042" w:rsidP="00FB2B9F">
                  <w:pPr>
                    <w:tabs>
                      <w:tab w:val="left" w:pos="0"/>
                    </w:tabs>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w:t>
                  </w:r>
                </w:p>
              </w:tc>
              <w:tc>
                <w:tcPr>
                  <w:tcW w:w="1933" w:type="dxa"/>
                  <w:vAlign w:val="center"/>
                </w:tcPr>
                <w:p w:rsidR="00BA2042" w:rsidRPr="00BA2042" w:rsidRDefault="00BA2042" w:rsidP="00FB2B9F">
                  <w:pPr>
                    <w:spacing w:line="0" w:lineRule="atLeast"/>
                    <w:jc w:val="center"/>
                    <w:rPr>
                      <w:rFonts w:ascii="仿宋" w:eastAsia="仿宋" w:hAnsi="仿宋"/>
                      <w:color w:val="000000" w:themeColor="text1"/>
                      <w:sz w:val="26"/>
                      <w:szCs w:val="26"/>
                    </w:rPr>
                  </w:pPr>
                  <w:r w:rsidRPr="00BA2042">
                    <w:rPr>
                      <w:rFonts w:ascii="仿宋" w:eastAsia="仿宋" w:hAnsi="仿宋" w:hint="eastAsia"/>
                      <w:color w:val="000000" w:themeColor="text1"/>
                      <w:sz w:val="26"/>
                      <w:szCs w:val="26"/>
                    </w:rPr>
                    <w:t>厂界达标排放</w:t>
                  </w:r>
                </w:p>
              </w:tc>
            </w:tr>
          </w:tbl>
          <w:p w:rsidR="00120DBE" w:rsidRDefault="00120DBE">
            <w:pPr>
              <w:adjustRightInd w:val="0"/>
              <w:snapToGrid w:val="0"/>
              <w:ind w:firstLineChars="200" w:firstLine="560"/>
              <w:jc w:val="left"/>
              <w:rPr>
                <w:rFonts w:ascii="Times New Roman" w:eastAsia="仿宋" w:hAnsi="Times New Roman"/>
                <w:sz w:val="28"/>
                <w:szCs w:val="28"/>
              </w:rPr>
            </w:pPr>
          </w:p>
        </w:tc>
      </w:tr>
    </w:tbl>
    <w:p w:rsidR="00120DBE" w:rsidRDefault="00120DBE">
      <w:pPr>
        <w:jc w:val="left"/>
        <w:rPr>
          <w:rFonts w:ascii="Times New Roman" w:eastAsia="仿宋" w:hAnsi="Times New Roman"/>
          <w:b/>
          <w:sz w:val="30"/>
          <w:szCs w:val="30"/>
        </w:rPr>
        <w:sectPr w:rsidR="00120DBE" w:rsidSect="001670B4">
          <w:pgSz w:w="11906" w:h="16838"/>
          <w:pgMar w:top="1440" w:right="1797" w:bottom="1440" w:left="1797"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4" w:name="_Toc471297135"/>
      <w:r>
        <w:rPr>
          <w:rFonts w:ascii="Times New Roman" w:eastAsia="仿宋" w:hAnsi="Times New Roman"/>
          <w:b/>
          <w:sz w:val="30"/>
          <w:szCs w:val="30"/>
        </w:rPr>
        <w:lastRenderedPageBreak/>
        <w:t>五、污染物排放标准及稳定达标排放情况（附监测报告）</w:t>
      </w:r>
      <w:bookmarkEnd w:id="4"/>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（一）废水排放情况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68" w:type="dxa"/>
          <w:right w:w="68" w:type="dxa"/>
        </w:tblCellMar>
        <w:tblLook w:val="04A0"/>
      </w:tblPr>
      <w:tblGrid>
        <w:gridCol w:w="539"/>
        <w:gridCol w:w="846"/>
        <w:gridCol w:w="856"/>
        <w:gridCol w:w="1077"/>
        <w:gridCol w:w="1056"/>
        <w:gridCol w:w="668"/>
        <w:gridCol w:w="984"/>
        <w:gridCol w:w="1171"/>
        <w:gridCol w:w="1134"/>
        <w:gridCol w:w="1518"/>
        <w:gridCol w:w="1276"/>
        <w:gridCol w:w="1134"/>
        <w:gridCol w:w="750"/>
        <w:gridCol w:w="667"/>
        <w:gridCol w:w="426"/>
        <w:gridCol w:w="1512"/>
      </w:tblGrid>
      <w:tr w:rsidR="00120DBE" w:rsidRPr="009A6CB6" w:rsidTr="009A6CB6">
        <w:trPr>
          <w:trHeight w:val="68"/>
        </w:trPr>
        <w:tc>
          <w:tcPr>
            <w:tcW w:w="539"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排污口编号</w:t>
            </w:r>
          </w:p>
        </w:tc>
        <w:tc>
          <w:tcPr>
            <w:tcW w:w="846"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处理设施名称及工艺</w:t>
            </w:r>
          </w:p>
        </w:tc>
        <w:tc>
          <w:tcPr>
            <w:tcW w:w="856"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设计处理能力（</w:t>
            </w:r>
            <w:r w:rsidRPr="009A6CB6">
              <w:rPr>
                <w:rFonts w:ascii="Times New Roman" w:eastAsia="仿宋" w:hAnsi="Times New Roman"/>
                <w:sz w:val="25"/>
                <w:szCs w:val="25"/>
              </w:rPr>
              <w:t>t/d</w:t>
            </w:r>
            <w:r w:rsidRPr="009A6CB6">
              <w:rPr>
                <w:rFonts w:ascii="Times New Roman" w:eastAsia="仿宋" w:hAnsi="Times New Roman"/>
                <w:sz w:val="25"/>
                <w:szCs w:val="25"/>
              </w:rPr>
              <w:t>）</w:t>
            </w:r>
          </w:p>
        </w:tc>
        <w:tc>
          <w:tcPr>
            <w:tcW w:w="1077"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实际处理能力（</w:t>
            </w:r>
            <w:r w:rsidRPr="009A6CB6">
              <w:rPr>
                <w:rFonts w:ascii="Times New Roman" w:eastAsia="仿宋" w:hAnsi="Times New Roman"/>
                <w:sz w:val="25"/>
                <w:szCs w:val="25"/>
              </w:rPr>
              <w:t>t/d</w:t>
            </w:r>
            <w:r w:rsidRPr="009A6CB6">
              <w:rPr>
                <w:rFonts w:ascii="Times New Roman" w:eastAsia="仿宋" w:hAnsi="Times New Roman"/>
                <w:sz w:val="25"/>
                <w:szCs w:val="25"/>
              </w:rPr>
              <w:t>）</w:t>
            </w:r>
          </w:p>
        </w:tc>
        <w:tc>
          <w:tcPr>
            <w:tcW w:w="1056"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废水排放量（</w:t>
            </w:r>
            <w:r w:rsidRPr="009A6CB6">
              <w:rPr>
                <w:rFonts w:ascii="Times New Roman" w:eastAsia="仿宋" w:hAnsi="Times New Roman"/>
                <w:sz w:val="25"/>
                <w:szCs w:val="25"/>
              </w:rPr>
              <w:t>t/a</w:t>
            </w:r>
            <w:r w:rsidRPr="009A6CB6">
              <w:rPr>
                <w:rFonts w:ascii="Times New Roman" w:eastAsia="仿宋" w:hAnsi="Times New Roman"/>
                <w:sz w:val="25"/>
                <w:szCs w:val="25"/>
              </w:rPr>
              <w:t>）</w:t>
            </w:r>
          </w:p>
        </w:tc>
        <w:tc>
          <w:tcPr>
            <w:tcW w:w="668"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排放去向</w:t>
            </w:r>
          </w:p>
        </w:tc>
        <w:tc>
          <w:tcPr>
            <w:tcW w:w="984"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主要污染物名称</w:t>
            </w:r>
          </w:p>
        </w:tc>
        <w:tc>
          <w:tcPr>
            <w:tcW w:w="1171"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排放</w:t>
            </w:r>
          </w:p>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浓度（</w:t>
            </w:r>
            <w:r w:rsidRPr="009A6CB6">
              <w:rPr>
                <w:rFonts w:ascii="Times New Roman" w:eastAsia="仿宋" w:hAnsi="Times New Roman"/>
                <w:sz w:val="25"/>
                <w:szCs w:val="25"/>
              </w:rPr>
              <w:t>mg/L</w:t>
            </w:r>
            <w:r w:rsidRPr="009A6CB6">
              <w:rPr>
                <w:rFonts w:ascii="Times New Roman" w:eastAsia="仿宋" w:hAnsi="Times New Roman"/>
                <w:sz w:val="25"/>
                <w:szCs w:val="25"/>
              </w:rPr>
              <w:t>）</w:t>
            </w:r>
          </w:p>
        </w:tc>
        <w:tc>
          <w:tcPr>
            <w:tcW w:w="1134"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允许排放量（</w:t>
            </w:r>
            <w:r w:rsidRPr="009A6CB6">
              <w:rPr>
                <w:rFonts w:ascii="Times New Roman" w:eastAsia="仿宋" w:hAnsi="Times New Roman"/>
                <w:sz w:val="25"/>
                <w:szCs w:val="25"/>
              </w:rPr>
              <w:t>t/a</w:t>
            </w:r>
            <w:r w:rsidRPr="009A6CB6">
              <w:rPr>
                <w:rFonts w:ascii="Times New Roman" w:eastAsia="仿宋" w:hAnsi="Times New Roman"/>
                <w:sz w:val="25"/>
                <w:szCs w:val="25"/>
              </w:rPr>
              <w:t>）</w:t>
            </w:r>
          </w:p>
        </w:tc>
        <w:tc>
          <w:tcPr>
            <w:tcW w:w="2794" w:type="dxa"/>
            <w:gridSpan w:val="2"/>
            <w:shd w:val="clear" w:color="auto" w:fill="auto"/>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排放标准（</w:t>
            </w:r>
            <w:r w:rsidRPr="009A6CB6">
              <w:rPr>
                <w:rFonts w:ascii="Times New Roman" w:eastAsia="仿宋" w:hAnsi="Times New Roman"/>
                <w:sz w:val="25"/>
                <w:szCs w:val="25"/>
              </w:rPr>
              <w:t>mg/L</w:t>
            </w:r>
            <w:r w:rsidRPr="009A6CB6">
              <w:rPr>
                <w:rFonts w:ascii="Times New Roman" w:eastAsia="仿宋" w:hAnsi="Times New Roman"/>
                <w:sz w:val="25"/>
                <w:szCs w:val="25"/>
              </w:rPr>
              <w:t>）</w:t>
            </w:r>
          </w:p>
        </w:tc>
        <w:tc>
          <w:tcPr>
            <w:tcW w:w="2977" w:type="dxa"/>
            <w:gridSpan w:val="4"/>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企业自测与信息公开情况</w:t>
            </w:r>
          </w:p>
        </w:tc>
        <w:tc>
          <w:tcPr>
            <w:tcW w:w="1512"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备注（污水管网和接管情况）</w:t>
            </w:r>
          </w:p>
        </w:tc>
      </w:tr>
      <w:tr w:rsidR="00120DBE" w:rsidRPr="009A6CB6" w:rsidTr="009A6CB6">
        <w:trPr>
          <w:trHeight w:val="450"/>
        </w:trPr>
        <w:tc>
          <w:tcPr>
            <w:tcW w:w="539"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84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85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077"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05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668"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984"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171"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134"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518" w:type="dxa"/>
            <w:shd w:val="clear" w:color="auto" w:fill="auto"/>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标准</w:t>
            </w:r>
          </w:p>
        </w:tc>
        <w:tc>
          <w:tcPr>
            <w:tcW w:w="1276" w:type="dxa"/>
            <w:shd w:val="clear" w:color="auto" w:fill="auto"/>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标准值</w:t>
            </w:r>
          </w:p>
        </w:tc>
        <w:tc>
          <w:tcPr>
            <w:tcW w:w="1134" w:type="dxa"/>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自动监控浓度（</w:t>
            </w:r>
            <w:r w:rsidRPr="009A6CB6">
              <w:rPr>
                <w:rFonts w:ascii="Times New Roman" w:eastAsia="仿宋" w:hAnsi="Times New Roman"/>
                <w:sz w:val="25"/>
                <w:szCs w:val="25"/>
              </w:rPr>
              <w:t>mg/L</w:t>
            </w:r>
            <w:r w:rsidRPr="009A6CB6">
              <w:rPr>
                <w:rFonts w:ascii="Times New Roman" w:eastAsia="仿宋" w:hAnsi="Times New Roman"/>
                <w:sz w:val="25"/>
                <w:szCs w:val="25"/>
              </w:rPr>
              <w:t>）</w:t>
            </w:r>
          </w:p>
        </w:tc>
        <w:tc>
          <w:tcPr>
            <w:tcW w:w="750" w:type="dxa"/>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自动监控联网及运维情况</w:t>
            </w:r>
          </w:p>
        </w:tc>
        <w:tc>
          <w:tcPr>
            <w:tcW w:w="667" w:type="dxa"/>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有无开展手工自测</w:t>
            </w:r>
          </w:p>
        </w:tc>
        <w:tc>
          <w:tcPr>
            <w:tcW w:w="426" w:type="dxa"/>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有无信息公开</w:t>
            </w:r>
          </w:p>
        </w:tc>
        <w:tc>
          <w:tcPr>
            <w:tcW w:w="1512" w:type="dxa"/>
            <w:vMerge/>
            <w:vAlign w:val="center"/>
          </w:tcPr>
          <w:p w:rsidR="00120DBE" w:rsidRPr="009A6CB6" w:rsidRDefault="00120DBE">
            <w:pPr>
              <w:spacing w:line="0" w:lineRule="atLeast"/>
              <w:jc w:val="center"/>
              <w:rPr>
                <w:rFonts w:ascii="Times New Roman" w:eastAsia="仿宋" w:hAnsi="Times New Roman"/>
                <w:sz w:val="25"/>
                <w:szCs w:val="25"/>
              </w:rPr>
            </w:pPr>
          </w:p>
        </w:tc>
      </w:tr>
      <w:tr w:rsidR="00120DBE" w:rsidRPr="009A6CB6" w:rsidTr="009A6CB6">
        <w:trPr>
          <w:trHeight w:val="503"/>
        </w:trPr>
        <w:tc>
          <w:tcPr>
            <w:tcW w:w="539"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1</w:t>
            </w:r>
          </w:p>
        </w:tc>
        <w:tc>
          <w:tcPr>
            <w:tcW w:w="846"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化</w:t>
            </w:r>
          </w:p>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粪</w:t>
            </w:r>
          </w:p>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池</w:t>
            </w:r>
          </w:p>
        </w:tc>
        <w:tc>
          <w:tcPr>
            <w:tcW w:w="856"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w:t>
            </w:r>
          </w:p>
        </w:tc>
        <w:tc>
          <w:tcPr>
            <w:tcW w:w="1077"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w:t>
            </w:r>
          </w:p>
        </w:tc>
        <w:tc>
          <w:tcPr>
            <w:tcW w:w="1056" w:type="dxa"/>
            <w:vMerge w:val="restart"/>
            <w:vAlign w:val="center"/>
          </w:tcPr>
          <w:p w:rsidR="00120DBE" w:rsidRPr="009A6CB6" w:rsidRDefault="005966D2" w:rsidP="005966D2">
            <w:pPr>
              <w:spacing w:line="0" w:lineRule="atLeast"/>
              <w:jc w:val="center"/>
              <w:rPr>
                <w:rFonts w:ascii="Times New Roman" w:eastAsia="仿宋" w:hAnsi="Times New Roman"/>
                <w:sz w:val="25"/>
                <w:szCs w:val="25"/>
              </w:rPr>
            </w:pPr>
            <w:r w:rsidRPr="009A6CB6">
              <w:rPr>
                <w:rFonts w:ascii="Times New Roman" w:eastAsia="仿宋" w:hAnsi="Times New Roman" w:hint="eastAsia"/>
                <w:sz w:val="25"/>
                <w:szCs w:val="25"/>
              </w:rPr>
              <w:t>156</w:t>
            </w:r>
          </w:p>
        </w:tc>
        <w:tc>
          <w:tcPr>
            <w:tcW w:w="668"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接管排放</w:t>
            </w:r>
          </w:p>
        </w:tc>
        <w:tc>
          <w:tcPr>
            <w:tcW w:w="984" w:type="dxa"/>
            <w:vAlign w:val="center"/>
          </w:tcPr>
          <w:p w:rsidR="00120DBE" w:rsidRPr="009A6CB6" w:rsidRDefault="00D86DE9">
            <w:pPr>
              <w:spacing w:line="0" w:lineRule="atLeast"/>
              <w:jc w:val="center"/>
              <w:rPr>
                <w:rFonts w:ascii="Times New Roman" w:eastAsia="仿宋" w:hAnsi="Times New Roman"/>
                <w:b/>
                <w:bCs/>
                <w:color w:val="000000"/>
                <w:sz w:val="25"/>
                <w:szCs w:val="25"/>
              </w:rPr>
            </w:pPr>
            <w:r w:rsidRPr="009A6CB6">
              <w:rPr>
                <w:rFonts w:ascii="Times New Roman" w:eastAsia="仿宋" w:hAnsi="Times New Roman"/>
                <w:color w:val="000000"/>
                <w:sz w:val="25"/>
                <w:szCs w:val="25"/>
              </w:rPr>
              <w:t>pH</w:t>
            </w:r>
          </w:p>
        </w:tc>
        <w:tc>
          <w:tcPr>
            <w:tcW w:w="1171" w:type="dxa"/>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w:t>
            </w:r>
          </w:p>
        </w:tc>
        <w:tc>
          <w:tcPr>
            <w:tcW w:w="1134" w:type="dxa"/>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w:t>
            </w:r>
          </w:p>
        </w:tc>
        <w:tc>
          <w:tcPr>
            <w:tcW w:w="1518" w:type="dxa"/>
            <w:vMerge w:val="restart"/>
            <w:vAlign w:val="center"/>
          </w:tcPr>
          <w:p w:rsidR="00120DBE" w:rsidRPr="009A6CB6" w:rsidRDefault="004137E2">
            <w:pPr>
              <w:spacing w:line="0" w:lineRule="atLeast"/>
              <w:jc w:val="center"/>
              <w:rPr>
                <w:rFonts w:ascii="Times New Roman" w:eastAsia="仿宋" w:hAnsi="Times New Roman"/>
                <w:sz w:val="25"/>
                <w:szCs w:val="25"/>
              </w:rPr>
            </w:pPr>
            <w:r w:rsidRPr="009A6CB6">
              <w:rPr>
                <w:rFonts w:ascii="Times New Roman" w:eastAsia="仿宋" w:hAnsi="Times New Roman" w:hint="eastAsia"/>
                <w:sz w:val="25"/>
                <w:szCs w:val="25"/>
              </w:rPr>
              <w:t>《污水排入城镇下水道水质标准》</w:t>
            </w:r>
            <w:r w:rsidRPr="009A6CB6">
              <w:rPr>
                <w:rFonts w:ascii="Times New Roman" w:eastAsia="仿宋" w:hAnsi="Times New Roman" w:hint="eastAsia"/>
                <w:sz w:val="25"/>
                <w:szCs w:val="25"/>
              </w:rPr>
              <w:t>(GB/T 31962-2015)</w:t>
            </w:r>
            <w:r w:rsidR="00D86DE9" w:rsidRPr="009A6CB6">
              <w:rPr>
                <w:rFonts w:ascii="Times New Roman" w:eastAsia="仿宋" w:hAnsi="Times New Roman"/>
                <w:sz w:val="25"/>
                <w:szCs w:val="25"/>
              </w:rPr>
              <w:t>表</w:t>
            </w:r>
            <w:r w:rsidR="00D86DE9" w:rsidRPr="009A6CB6">
              <w:rPr>
                <w:rFonts w:ascii="Times New Roman" w:eastAsia="仿宋" w:hAnsi="Times New Roman"/>
                <w:sz w:val="25"/>
                <w:szCs w:val="25"/>
              </w:rPr>
              <w:t>1</w:t>
            </w:r>
            <w:r w:rsidR="00D86DE9" w:rsidRPr="009A6CB6">
              <w:rPr>
                <w:rFonts w:ascii="Times New Roman" w:eastAsia="仿宋" w:hAnsi="Times New Roman"/>
                <w:sz w:val="25"/>
                <w:szCs w:val="25"/>
              </w:rPr>
              <w:t>标准</w:t>
            </w:r>
          </w:p>
        </w:tc>
        <w:tc>
          <w:tcPr>
            <w:tcW w:w="1276" w:type="dxa"/>
            <w:vAlign w:val="center"/>
          </w:tcPr>
          <w:p w:rsidR="00120DBE" w:rsidRPr="009A6CB6" w:rsidRDefault="00D86DE9">
            <w:pPr>
              <w:adjustRightInd w:val="0"/>
              <w:snapToGrid w:val="0"/>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6</w:t>
            </w:r>
            <w:r w:rsidR="004137E2" w:rsidRPr="009A6CB6">
              <w:rPr>
                <w:rFonts w:ascii="Times New Roman" w:eastAsia="仿宋" w:hAnsi="Times New Roman" w:hint="eastAsia"/>
                <w:sz w:val="25"/>
                <w:szCs w:val="25"/>
              </w:rPr>
              <w:t>.5</w:t>
            </w:r>
            <w:r w:rsidRPr="009A6CB6">
              <w:rPr>
                <w:rFonts w:ascii="Times New Roman" w:eastAsia="仿宋" w:hAnsi="Times New Roman"/>
                <w:sz w:val="25"/>
                <w:szCs w:val="25"/>
              </w:rPr>
              <w:t>～</w:t>
            </w:r>
            <w:r w:rsidRPr="009A6CB6">
              <w:rPr>
                <w:rFonts w:ascii="Times New Roman" w:eastAsia="仿宋" w:hAnsi="Times New Roman"/>
                <w:sz w:val="25"/>
                <w:szCs w:val="25"/>
              </w:rPr>
              <w:t>9</w:t>
            </w:r>
            <w:r w:rsidR="004137E2" w:rsidRPr="009A6CB6">
              <w:rPr>
                <w:rFonts w:ascii="Times New Roman" w:eastAsia="仿宋" w:hAnsi="Times New Roman" w:hint="eastAsia"/>
                <w:sz w:val="25"/>
                <w:szCs w:val="25"/>
              </w:rPr>
              <w:t>.5</w:t>
            </w:r>
          </w:p>
        </w:tc>
        <w:tc>
          <w:tcPr>
            <w:tcW w:w="1134" w:type="dxa"/>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w:t>
            </w:r>
          </w:p>
        </w:tc>
        <w:tc>
          <w:tcPr>
            <w:tcW w:w="750"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未联网</w:t>
            </w:r>
          </w:p>
        </w:tc>
        <w:tc>
          <w:tcPr>
            <w:tcW w:w="667"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无</w:t>
            </w:r>
          </w:p>
        </w:tc>
        <w:tc>
          <w:tcPr>
            <w:tcW w:w="426" w:type="dxa"/>
            <w:vMerge w:val="restart"/>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无</w:t>
            </w:r>
          </w:p>
        </w:tc>
        <w:tc>
          <w:tcPr>
            <w:tcW w:w="1512" w:type="dxa"/>
            <w:vMerge w:val="restart"/>
            <w:vAlign w:val="center"/>
          </w:tcPr>
          <w:p w:rsidR="00120DBE" w:rsidRPr="009A6CB6" w:rsidRDefault="00FD73C7">
            <w:pPr>
              <w:spacing w:line="0" w:lineRule="atLeast"/>
              <w:jc w:val="center"/>
              <w:rPr>
                <w:rFonts w:ascii="Times New Roman" w:eastAsia="仿宋" w:hAnsi="Times New Roman"/>
                <w:sz w:val="25"/>
                <w:szCs w:val="25"/>
              </w:rPr>
            </w:pPr>
            <w:r w:rsidRPr="009A6CB6">
              <w:rPr>
                <w:rFonts w:ascii="Times New Roman" w:eastAsia="仿宋" w:hAnsi="Times New Roman"/>
                <w:bCs/>
                <w:sz w:val="25"/>
                <w:szCs w:val="25"/>
              </w:rPr>
              <w:t>依托</w:t>
            </w:r>
            <w:r w:rsidRPr="009A6CB6">
              <w:rPr>
                <w:rFonts w:ascii="Times New Roman" w:eastAsia="仿宋" w:hAnsi="Times New Roman" w:hint="eastAsia"/>
                <w:bCs/>
                <w:sz w:val="25"/>
                <w:szCs w:val="25"/>
              </w:rPr>
              <w:t>出租</w:t>
            </w:r>
            <w:r w:rsidRPr="009A6CB6">
              <w:rPr>
                <w:rFonts w:ascii="Times New Roman" w:eastAsia="仿宋" w:hAnsi="Times New Roman"/>
                <w:bCs/>
                <w:sz w:val="25"/>
                <w:szCs w:val="25"/>
              </w:rPr>
              <w:t>方厂内污水管网收集，化粪池预处理达接管要求，排入常州市江边污水处理厂集中处理</w:t>
            </w:r>
          </w:p>
        </w:tc>
      </w:tr>
      <w:tr w:rsidR="00120DBE" w:rsidRPr="009A6CB6" w:rsidTr="009A6CB6">
        <w:trPr>
          <w:trHeight w:val="423"/>
        </w:trPr>
        <w:tc>
          <w:tcPr>
            <w:tcW w:w="539"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84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85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077"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05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668"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984" w:type="dxa"/>
            <w:vAlign w:val="center"/>
          </w:tcPr>
          <w:p w:rsidR="00120DBE" w:rsidRPr="009A6CB6" w:rsidRDefault="00D86DE9">
            <w:pPr>
              <w:spacing w:line="0" w:lineRule="atLeast"/>
              <w:jc w:val="center"/>
              <w:rPr>
                <w:rFonts w:ascii="Times New Roman" w:eastAsia="仿宋" w:hAnsi="Times New Roman"/>
                <w:color w:val="000000"/>
                <w:sz w:val="25"/>
                <w:szCs w:val="25"/>
              </w:rPr>
            </w:pPr>
            <w:r w:rsidRPr="009A6CB6">
              <w:rPr>
                <w:rFonts w:ascii="Times New Roman" w:eastAsia="仿宋" w:hAnsi="Times New Roman"/>
                <w:color w:val="000000"/>
                <w:sz w:val="25"/>
                <w:szCs w:val="25"/>
              </w:rPr>
              <w:t>COD</w:t>
            </w:r>
          </w:p>
        </w:tc>
        <w:tc>
          <w:tcPr>
            <w:tcW w:w="1171" w:type="dxa"/>
            <w:vAlign w:val="center"/>
          </w:tcPr>
          <w:p w:rsidR="00120DBE" w:rsidRPr="009A6CB6" w:rsidRDefault="005966D2" w:rsidP="005966D2">
            <w:pPr>
              <w:spacing w:line="0" w:lineRule="atLeast"/>
              <w:jc w:val="center"/>
              <w:rPr>
                <w:rFonts w:ascii="Times New Roman" w:eastAsia="仿宋" w:hAnsi="Times New Roman"/>
                <w:sz w:val="25"/>
                <w:szCs w:val="25"/>
              </w:rPr>
            </w:pPr>
            <w:r w:rsidRPr="009A6CB6">
              <w:rPr>
                <w:rFonts w:ascii="Times New Roman" w:eastAsia="仿宋" w:hAnsi="Times New Roman" w:hint="eastAsia"/>
                <w:sz w:val="25"/>
                <w:szCs w:val="25"/>
              </w:rPr>
              <w:t>185</w:t>
            </w:r>
          </w:p>
        </w:tc>
        <w:tc>
          <w:tcPr>
            <w:tcW w:w="1134" w:type="dxa"/>
            <w:vAlign w:val="center"/>
          </w:tcPr>
          <w:p w:rsidR="00120DBE" w:rsidRPr="009A6CB6" w:rsidRDefault="005966D2" w:rsidP="00C270A7">
            <w:pPr>
              <w:spacing w:line="0" w:lineRule="atLeast"/>
              <w:jc w:val="center"/>
              <w:rPr>
                <w:rFonts w:ascii="Times New Roman" w:eastAsia="仿宋" w:hAnsi="Times New Roman"/>
                <w:sz w:val="25"/>
                <w:szCs w:val="25"/>
              </w:rPr>
            </w:pPr>
            <w:r w:rsidRPr="009A6CB6">
              <w:rPr>
                <w:rFonts w:ascii="Times New Roman" w:eastAsia="仿宋" w:hAnsi="Times New Roman" w:hint="eastAsia"/>
                <w:sz w:val="25"/>
                <w:szCs w:val="25"/>
              </w:rPr>
              <w:t>0.0289</w:t>
            </w:r>
          </w:p>
        </w:tc>
        <w:tc>
          <w:tcPr>
            <w:tcW w:w="1518"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276" w:type="dxa"/>
            <w:vAlign w:val="center"/>
          </w:tcPr>
          <w:p w:rsidR="00120DBE" w:rsidRPr="009A6CB6" w:rsidRDefault="00D86DE9">
            <w:pPr>
              <w:adjustRightInd w:val="0"/>
              <w:snapToGrid w:val="0"/>
              <w:spacing w:line="0" w:lineRule="atLeast"/>
              <w:jc w:val="center"/>
              <w:rPr>
                <w:rFonts w:ascii="Times New Roman" w:eastAsia="仿宋" w:hAnsi="Times New Roman"/>
                <w:color w:val="000000"/>
                <w:sz w:val="25"/>
                <w:szCs w:val="25"/>
              </w:rPr>
            </w:pPr>
            <w:r w:rsidRPr="009A6CB6">
              <w:rPr>
                <w:rFonts w:ascii="Times New Roman" w:eastAsia="仿宋" w:hAnsi="Times New Roman"/>
                <w:color w:val="000000"/>
                <w:sz w:val="25"/>
                <w:szCs w:val="25"/>
              </w:rPr>
              <w:t>500</w:t>
            </w:r>
          </w:p>
        </w:tc>
        <w:tc>
          <w:tcPr>
            <w:tcW w:w="1134" w:type="dxa"/>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w:t>
            </w:r>
          </w:p>
        </w:tc>
        <w:tc>
          <w:tcPr>
            <w:tcW w:w="750"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667"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42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512" w:type="dxa"/>
            <w:vMerge/>
            <w:vAlign w:val="center"/>
          </w:tcPr>
          <w:p w:rsidR="00120DBE" w:rsidRPr="009A6CB6" w:rsidRDefault="00120DBE">
            <w:pPr>
              <w:spacing w:line="0" w:lineRule="atLeast"/>
              <w:jc w:val="center"/>
              <w:rPr>
                <w:rFonts w:ascii="Times New Roman" w:eastAsia="仿宋" w:hAnsi="Times New Roman"/>
                <w:sz w:val="25"/>
                <w:szCs w:val="25"/>
              </w:rPr>
            </w:pPr>
          </w:p>
        </w:tc>
      </w:tr>
      <w:tr w:rsidR="00120DBE" w:rsidRPr="009A6CB6" w:rsidTr="009A6CB6">
        <w:trPr>
          <w:trHeight w:val="415"/>
        </w:trPr>
        <w:tc>
          <w:tcPr>
            <w:tcW w:w="539"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84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85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077"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05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668"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984" w:type="dxa"/>
            <w:vAlign w:val="center"/>
          </w:tcPr>
          <w:p w:rsidR="00120DBE" w:rsidRPr="009A6CB6" w:rsidRDefault="00D86DE9">
            <w:pPr>
              <w:spacing w:line="0" w:lineRule="atLeast"/>
              <w:jc w:val="center"/>
              <w:rPr>
                <w:rFonts w:ascii="Times New Roman" w:eastAsia="仿宋" w:hAnsi="Times New Roman"/>
                <w:color w:val="000000"/>
                <w:sz w:val="25"/>
                <w:szCs w:val="25"/>
              </w:rPr>
            </w:pPr>
            <w:r w:rsidRPr="009A6CB6">
              <w:rPr>
                <w:rFonts w:ascii="Times New Roman" w:eastAsia="仿宋" w:hAnsi="Times New Roman"/>
                <w:color w:val="000000"/>
                <w:sz w:val="25"/>
                <w:szCs w:val="25"/>
              </w:rPr>
              <w:t>SS</w:t>
            </w:r>
          </w:p>
        </w:tc>
        <w:tc>
          <w:tcPr>
            <w:tcW w:w="1171" w:type="dxa"/>
            <w:vAlign w:val="center"/>
          </w:tcPr>
          <w:p w:rsidR="00120DBE" w:rsidRPr="009A6CB6" w:rsidRDefault="005966D2">
            <w:pPr>
              <w:spacing w:line="0" w:lineRule="atLeast"/>
              <w:jc w:val="center"/>
              <w:rPr>
                <w:rFonts w:ascii="Times New Roman" w:eastAsia="仿宋" w:hAnsi="Times New Roman"/>
                <w:sz w:val="25"/>
                <w:szCs w:val="25"/>
              </w:rPr>
            </w:pPr>
            <w:r w:rsidRPr="009A6CB6">
              <w:rPr>
                <w:rFonts w:ascii="Times New Roman" w:eastAsia="仿宋" w:hAnsi="Times New Roman" w:hint="eastAsia"/>
                <w:sz w:val="25"/>
                <w:szCs w:val="25"/>
              </w:rPr>
              <w:t>55</w:t>
            </w:r>
          </w:p>
        </w:tc>
        <w:tc>
          <w:tcPr>
            <w:tcW w:w="1134" w:type="dxa"/>
            <w:vAlign w:val="center"/>
          </w:tcPr>
          <w:p w:rsidR="00120DBE" w:rsidRPr="009A6CB6" w:rsidRDefault="005966D2" w:rsidP="00C270A7">
            <w:pPr>
              <w:spacing w:line="0" w:lineRule="atLeast"/>
              <w:jc w:val="center"/>
              <w:rPr>
                <w:rFonts w:ascii="Times New Roman" w:eastAsia="仿宋" w:hAnsi="Times New Roman"/>
                <w:sz w:val="25"/>
                <w:szCs w:val="25"/>
              </w:rPr>
            </w:pPr>
            <w:r w:rsidRPr="009A6CB6">
              <w:rPr>
                <w:rFonts w:ascii="Times New Roman" w:eastAsia="仿宋" w:hAnsi="Times New Roman" w:hint="eastAsia"/>
                <w:sz w:val="25"/>
                <w:szCs w:val="25"/>
              </w:rPr>
              <w:t>0.0086</w:t>
            </w:r>
          </w:p>
        </w:tc>
        <w:tc>
          <w:tcPr>
            <w:tcW w:w="1518" w:type="dxa"/>
            <w:vMerge/>
            <w:vAlign w:val="center"/>
          </w:tcPr>
          <w:p w:rsidR="00120DBE" w:rsidRPr="009A6CB6" w:rsidRDefault="00120DBE">
            <w:pPr>
              <w:spacing w:line="0" w:lineRule="atLeast"/>
              <w:jc w:val="left"/>
              <w:rPr>
                <w:rFonts w:ascii="Times New Roman" w:eastAsia="仿宋" w:hAnsi="Times New Roman"/>
                <w:sz w:val="25"/>
                <w:szCs w:val="25"/>
              </w:rPr>
            </w:pPr>
          </w:p>
        </w:tc>
        <w:tc>
          <w:tcPr>
            <w:tcW w:w="1276" w:type="dxa"/>
            <w:vAlign w:val="center"/>
          </w:tcPr>
          <w:p w:rsidR="00120DBE" w:rsidRPr="009A6CB6" w:rsidRDefault="00D86DE9">
            <w:pPr>
              <w:adjustRightInd w:val="0"/>
              <w:snapToGrid w:val="0"/>
              <w:spacing w:line="0" w:lineRule="atLeast"/>
              <w:jc w:val="center"/>
              <w:rPr>
                <w:rFonts w:ascii="Times New Roman" w:eastAsia="仿宋" w:hAnsi="Times New Roman"/>
                <w:color w:val="000000"/>
                <w:sz w:val="25"/>
                <w:szCs w:val="25"/>
              </w:rPr>
            </w:pPr>
            <w:r w:rsidRPr="009A6CB6">
              <w:rPr>
                <w:rFonts w:ascii="Times New Roman" w:eastAsia="仿宋" w:hAnsi="Times New Roman"/>
                <w:color w:val="000000"/>
                <w:sz w:val="25"/>
                <w:szCs w:val="25"/>
              </w:rPr>
              <w:t>400</w:t>
            </w:r>
          </w:p>
        </w:tc>
        <w:tc>
          <w:tcPr>
            <w:tcW w:w="1134" w:type="dxa"/>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w:t>
            </w:r>
          </w:p>
        </w:tc>
        <w:tc>
          <w:tcPr>
            <w:tcW w:w="750"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667"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42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512" w:type="dxa"/>
            <w:vMerge/>
            <w:vAlign w:val="center"/>
          </w:tcPr>
          <w:p w:rsidR="00120DBE" w:rsidRPr="009A6CB6" w:rsidRDefault="00120DBE">
            <w:pPr>
              <w:spacing w:line="0" w:lineRule="atLeast"/>
              <w:jc w:val="center"/>
              <w:rPr>
                <w:rFonts w:ascii="Times New Roman" w:eastAsia="仿宋" w:hAnsi="Times New Roman"/>
                <w:sz w:val="25"/>
                <w:szCs w:val="25"/>
              </w:rPr>
            </w:pPr>
          </w:p>
        </w:tc>
      </w:tr>
      <w:tr w:rsidR="00120DBE" w:rsidRPr="009A6CB6" w:rsidTr="009A6CB6">
        <w:trPr>
          <w:trHeight w:val="421"/>
        </w:trPr>
        <w:tc>
          <w:tcPr>
            <w:tcW w:w="539"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84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85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077"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05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668"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984" w:type="dxa"/>
            <w:vAlign w:val="center"/>
          </w:tcPr>
          <w:p w:rsidR="00120DBE" w:rsidRPr="009A6CB6" w:rsidRDefault="00D86DE9">
            <w:pPr>
              <w:spacing w:line="0" w:lineRule="atLeast"/>
              <w:jc w:val="center"/>
              <w:rPr>
                <w:rFonts w:ascii="Times New Roman" w:eastAsia="仿宋" w:hAnsi="Times New Roman"/>
                <w:color w:val="000000"/>
                <w:sz w:val="25"/>
                <w:szCs w:val="25"/>
              </w:rPr>
            </w:pPr>
            <w:r w:rsidRPr="009A6CB6">
              <w:rPr>
                <w:rFonts w:ascii="Times New Roman" w:eastAsia="仿宋" w:hAnsi="Times New Roman"/>
                <w:color w:val="000000"/>
                <w:sz w:val="25"/>
                <w:szCs w:val="25"/>
              </w:rPr>
              <w:t>氨氮</w:t>
            </w:r>
          </w:p>
        </w:tc>
        <w:tc>
          <w:tcPr>
            <w:tcW w:w="1171" w:type="dxa"/>
            <w:vAlign w:val="center"/>
          </w:tcPr>
          <w:p w:rsidR="00120DBE" w:rsidRPr="009A6CB6" w:rsidRDefault="005966D2">
            <w:pPr>
              <w:spacing w:line="0" w:lineRule="atLeast"/>
              <w:jc w:val="center"/>
              <w:rPr>
                <w:rFonts w:ascii="Times New Roman" w:eastAsia="仿宋" w:hAnsi="Times New Roman"/>
                <w:sz w:val="25"/>
                <w:szCs w:val="25"/>
              </w:rPr>
            </w:pPr>
            <w:r w:rsidRPr="009A6CB6">
              <w:rPr>
                <w:rFonts w:ascii="Times New Roman" w:eastAsia="仿宋" w:hAnsi="Times New Roman" w:hint="eastAsia"/>
                <w:sz w:val="25"/>
                <w:szCs w:val="25"/>
              </w:rPr>
              <w:t>6.3</w:t>
            </w:r>
          </w:p>
        </w:tc>
        <w:tc>
          <w:tcPr>
            <w:tcW w:w="1134" w:type="dxa"/>
            <w:vAlign w:val="center"/>
          </w:tcPr>
          <w:p w:rsidR="00120DBE" w:rsidRPr="009A6CB6" w:rsidRDefault="005966D2" w:rsidP="00C270A7">
            <w:pPr>
              <w:spacing w:line="0" w:lineRule="atLeast"/>
              <w:jc w:val="center"/>
              <w:rPr>
                <w:rFonts w:ascii="Times New Roman" w:eastAsia="仿宋" w:hAnsi="Times New Roman"/>
                <w:sz w:val="25"/>
                <w:szCs w:val="25"/>
              </w:rPr>
            </w:pPr>
            <w:r w:rsidRPr="009A6CB6">
              <w:rPr>
                <w:rFonts w:ascii="Times New Roman" w:eastAsia="仿宋" w:hAnsi="Times New Roman" w:hint="eastAsia"/>
                <w:sz w:val="25"/>
                <w:szCs w:val="25"/>
              </w:rPr>
              <w:t>0.00098</w:t>
            </w:r>
          </w:p>
        </w:tc>
        <w:tc>
          <w:tcPr>
            <w:tcW w:w="1518"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276" w:type="dxa"/>
            <w:vAlign w:val="center"/>
          </w:tcPr>
          <w:p w:rsidR="00120DBE" w:rsidRPr="009A6CB6" w:rsidRDefault="00D86DE9">
            <w:pPr>
              <w:adjustRightInd w:val="0"/>
              <w:snapToGrid w:val="0"/>
              <w:spacing w:line="0" w:lineRule="atLeast"/>
              <w:jc w:val="center"/>
              <w:rPr>
                <w:rFonts w:ascii="Times New Roman" w:eastAsia="仿宋" w:hAnsi="Times New Roman"/>
                <w:color w:val="000000"/>
                <w:sz w:val="25"/>
                <w:szCs w:val="25"/>
              </w:rPr>
            </w:pPr>
            <w:r w:rsidRPr="009A6CB6">
              <w:rPr>
                <w:rFonts w:ascii="Times New Roman" w:eastAsia="仿宋" w:hAnsi="Times New Roman"/>
                <w:color w:val="000000"/>
                <w:sz w:val="25"/>
                <w:szCs w:val="25"/>
              </w:rPr>
              <w:t>45</w:t>
            </w:r>
          </w:p>
        </w:tc>
        <w:tc>
          <w:tcPr>
            <w:tcW w:w="1134" w:type="dxa"/>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w:t>
            </w:r>
          </w:p>
        </w:tc>
        <w:tc>
          <w:tcPr>
            <w:tcW w:w="750"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667"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42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512" w:type="dxa"/>
            <w:vMerge/>
            <w:vAlign w:val="center"/>
          </w:tcPr>
          <w:p w:rsidR="00120DBE" w:rsidRPr="009A6CB6" w:rsidRDefault="00120DBE">
            <w:pPr>
              <w:spacing w:line="0" w:lineRule="atLeast"/>
              <w:jc w:val="center"/>
              <w:rPr>
                <w:rFonts w:ascii="Times New Roman" w:eastAsia="仿宋" w:hAnsi="Times New Roman"/>
                <w:sz w:val="25"/>
                <w:szCs w:val="25"/>
              </w:rPr>
            </w:pPr>
          </w:p>
        </w:tc>
      </w:tr>
      <w:tr w:rsidR="00FD73C7" w:rsidRPr="009A6CB6" w:rsidTr="009A6CB6">
        <w:trPr>
          <w:trHeight w:val="427"/>
        </w:trPr>
        <w:tc>
          <w:tcPr>
            <w:tcW w:w="539" w:type="dxa"/>
            <w:vMerge/>
            <w:vAlign w:val="center"/>
          </w:tcPr>
          <w:p w:rsidR="00FD73C7" w:rsidRPr="009A6CB6" w:rsidRDefault="00FD73C7">
            <w:pPr>
              <w:spacing w:line="0" w:lineRule="atLeast"/>
              <w:jc w:val="center"/>
              <w:rPr>
                <w:rFonts w:ascii="Times New Roman" w:eastAsia="仿宋" w:hAnsi="Times New Roman"/>
                <w:sz w:val="25"/>
                <w:szCs w:val="25"/>
              </w:rPr>
            </w:pPr>
          </w:p>
        </w:tc>
        <w:tc>
          <w:tcPr>
            <w:tcW w:w="846" w:type="dxa"/>
            <w:vMerge/>
            <w:vAlign w:val="center"/>
          </w:tcPr>
          <w:p w:rsidR="00FD73C7" w:rsidRPr="009A6CB6" w:rsidRDefault="00FD73C7">
            <w:pPr>
              <w:spacing w:line="0" w:lineRule="atLeast"/>
              <w:jc w:val="center"/>
              <w:rPr>
                <w:rFonts w:ascii="Times New Roman" w:eastAsia="仿宋" w:hAnsi="Times New Roman"/>
                <w:sz w:val="25"/>
                <w:szCs w:val="25"/>
              </w:rPr>
            </w:pPr>
          </w:p>
        </w:tc>
        <w:tc>
          <w:tcPr>
            <w:tcW w:w="856" w:type="dxa"/>
            <w:vMerge/>
            <w:vAlign w:val="center"/>
          </w:tcPr>
          <w:p w:rsidR="00FD73C7" w:rsidRPr="009A6CB6" w:rsidRDefault="00FD73C7">
            <w:pPr>
              <w:spacing w:line="0" w:lineRule="atLeast"/>
              <w:jc w:val="center"/>
              <w:rPr>
                <w:rFonts w:ascii="Times New Roman" w:eastAsia="仿宋" w:hAnsi="Times New Roman"/>
                <w:sz w:val="25"/>
                <w:szCs w:val="25"/>
              </w:rPr>
            </w:pPr>
          </w:p>
        </w:tc>
        <w:tc>
          <w:tcPr>
            <w:tcW w:w="1077" w:type="dxa"/>
            <w:vMerge/>
            <w:vAlign w:val="center"/>
          </w:tcPr>
          <w:p w:rsidR="00FD73C7" w:rsidRPr="009A6CB6" w:rsidRDefault="00FD73C7">
            <w:pPr>
              <w:spacing w:line="0" w:lineRule="atLeast"/>
              <w:jc w:val="center"/>
              <w:rPr>
                <w:rFonts w:ascii="Times New Roman" w:eastAsia="仿宋" w:hAnsi="Times New Roman"/>
                <w:sz w:val="25"/>
                <w:szCs w:val="25"/>
              </w:rPr>
            </w:pPr>
          </w:p>
        </w:tc>
        <w:tc>
          <w:tcPr>
            <w:tcW w:w="1056" w:type="dxa"/>
            <w:vMerge/>
            <w:vAlign w:val="center"/>
          </w:tcPr>
          <w:p w:rsidR="00FD73C7" w:rsidRPr="009A6CB6" w:rsidRDefault="00FD73C7">
            <w:pPr>
              <w:spacing w:line="0" w:lineRule="atLeast"/>
              <w:jc w:val="center"/>
              <w:rPr>
                <w:rFonts w:ascii="Times New Roman" w:eastAsia="仿宋" w:hAnsi="Times New Roman"/>
                <w:sz w:val="25"/>
                <w:szCs w:val="25"/>
              </w:rPr>
            </w:pPr>
          </w:p>
        </w:tc>
        <w:tc>
          <w:tcPr>
            <w:tcW w:w="668" w:type="dxa"/>
            <w:vMerge/>
            <w:vAlign w:val="center"/>
          </w:tcPr>
          <w:p w:rsidR="00FD73C7" w:rsidRPr="009A6CB6" w:rsidRDefault="00FD73C7">
            <w:pPr>
              <w:spacing w:line="0" w:lineRule="atLeast"/>
              <w:jc w:val="center"/>
              <w:rPr>
                <w:rFonts w:ascii="Times New Roman" w:eastAsia="仿宋" w:hAnsi="Times New Roman"/>
                <w:sz w:val="25"/>
                <w:szCs w:val="25"/>
              </w:rPr>
            </w:pPr>
          </w:p>
        </w:tc>
        <w:tc>
          <w:tcPr>
            <w:tcW w:w="984" w:type="dxa"/>
            <w:vAlign w:val="center"/>
          </w:tcPr>
          <w:p w:rsidR="00FD73C7" w:rsidRPr="009A6CB6" w:rsidRDefault="00FD73C7">
            <w:pPr>
              <w:spacing w:line="0" w:lineRule="atLeast"/>
              <w:jc w:val="center"/>
              <w:rPr>
                <w:rFonts w:ascii="Times New Roman" w:eastAsia="仿宋" w:hAnsi="Times New Roman"/>
                <w:color w:val="000000"/>
                <w:sz w:val="25"/>
                <w:szCs w:val="25"/>
              </w:rPr>
            </w:pPr>
            <w:r w:rsidRPr="009A6CB6">
              <w:rPr>
                <w:rFonts w:ascii="Times New Roman" w:eastAsia="仿宋" w:hAnsi="Times New Roman" w:hint="eastAsia"/>
                <w:color w:val="000000"/>
                <w:sz w:val="25"/>
                <w:szCs w:val="25"/>
              </w:rPr>
              <w:t>总氮</w:t>
            </w:r>
          </w:p>
        </w:tc>
        <w:tc>
          <w:tcPr>
            <w:tcW w:w="1171" w:type="dxa"/>
            <w:vAlign w:val="center"/>
          </w:tcPr>
          <w:p w:rsidR="00FD73C7" w:rsidRPr="009A6CB6" w:rsidRDefault="003771C3">
            <w:pPr>
              <w:spacing w:line="0" w:lineRule="atLeast"/>
              <w:jc w:val="center"/>
              <w:rPr>
                <w:rFonts w:ascii="Times New Roman" w:eastAsia="仿宋" w:hAnsi="Times New Roman"/>
                <w:sz w:val="25"/>
                <w:szCs w:val="25"/>
              </w:rPr>
            </w:pPr>
            <w:r>
              <w:rPr>
                <w:rFonts w:ascii="Times New Roman" w:eastAsia="仿宋" w:hAnsi="Times New Roman" w:hint="eastAsia"/>
                <w:sz w:val="25"/>
                <w:szCs w:val="25"/>
              </w:rPr>
              <w:t>15</w:t>
            </w:r>
          </w:p>
        </w:tc>
        <w:tc>
          <w:tcPr>
            <w:tcW w:w="1134" w:type="dxa"/>
            <w:vAlign w:val="center"/>
          </w:tcPr>
          <w:p w:rsidR="00FD73C7" w:rsidRPr="009A6CB6" w:rsidRDefault="00FD73C7" w:rsidP="003771C3">
            <w:pPr>
              <w:spacing w:line="0" w:lineRule="atLeast"/>
              <w:jc w:val="center"/>
              <w:rPr>
                <w:rFonts w:ascii="Times New Roman" w:eastAsia="仿宋" w:hAnsi="Times New Roman"/>
                <w:sz w:val="25"/>
                <w:szCs w:val="25"/>
              </w:rPr>
            </w:pPr>
            <w:r w:rsidRPr="009A6CB6">
              <w:rPr>
                <w:rFonts w:ascii="Times New Roman" w:eastAsia="仿宋" w:hAnsi="Times New Roman" w:hint="eastAsia"/>
                <w:sz w:val="25"/>
                <w:szCs w:val="25"/>
              </w:rPr>
              <w:t>0.00</w:t>
            </w:r>
            <w:r w:rsidR="003771C3">
              <w:rPr>
                <w:rFonts w:ascii="Times New Roman" w:eastAsia="仿宋" w:hAnsi="Times New Roman" w:hint="eastAsia"/>
                <w:sz w:val="25"/>
                <w:szCs w:val="25"/>
              </w:rPr>
              <w:t>234</w:t>
            </w:r>
          </w:p>
        </w:tc>
        <w:tc>
          <w:tcPr>
            <w:tcW w:w="1518" w:type="dxa"/>
            <w:vMerge/>
            <w:vAlign w:val="center"/>
          </w:tcPr>
          <w:p w:rsidR="00FD73C7" w:rsidRPr="009A6CB6" w:rsidRDefault="00FD73C7">
            <w:pPr>
              <w:spacing w:line="0" w:lineRule="atLeast"/>
              <w:jc w:val="center"/>
              <w:rPr>
                <w:rFonts w:ascii="Times New Roman" w:eastAsia="仿宋" w:hAnsi="Times New Roman"/>
                <w:sz w:val="25"/>
                <w:szCs w:val="25"/>
              </w:rPr>
            </w:pPr>
          </w:p>
        </w:tc>
        <w:tc>
          <w:tcPr>
            <w:tcW w:w="1276" w:type="dxa"/>
            <w:vAlign w:val="center"/>
          </w:tcPr>
          <w:p w:rsidR="00FD73C7" w:rsidRPr="009A6CB6" w:rsidRDefault="00FD73C7">
            <w:pPr>
              <w:adjustRightInd w:val="0"/>
              <w:snapToGrid w:val="0"/>
              <w:spacing w:line="0" w:lineRule="atLeast"/>
              <w:jc w:val="center"/>
              <w:rPr>
                <w:rFonts w:ascii="Times New Roman" w:eastAsia="仿宋" w:hAnsi="Times New Roman"/>
                <w:color w:val="000000"/>
                <w:sz w:val="25"/>
                <w:szCs w:val="25"/>
              </w:rPr>
            </w:pPr>
            <w:r w:rsidRPr="009A6CB6">
              <w:rPr>
                <w:rFonts w:ascii="Times New Roman" w:eastAsia="仿宋" w:hAnsi="Times New Roman" w:hint="eastAsia"/>
                <w:color w:val="000000"/>
                <w:sz w:val="25"/>
                <w:szCs w:val="25"/>
              </w:rPr>
              <w:t>70</w:t>
            </w:r>
          </w:p>
        </w:tc>
        <w:tc>
          <w:tcPr>
            <w:tcW w:w="1134" w:type="dxa"/>
            <w:vAlign w:val="center"/>
          </w:tcPr>
          <w:p w:rsidR="00FD73C7" w:rsidRPr="009A6CB6" w:rsidRDefault="00FD73C7">
            <w:pPr>
              <w:spacing w:line="0" w:lineRule="atLeast"/>
              <w:jc w:val="center"/>
              <w:rPr>
                <w:rFonts w:ascii="Times New Roman" w:eastAsia="仿宋" w:hAnsi="Times New Roman"/>
                <w:sz w:val="25"/>
                <w:szCs w:val="25"/>
              </w:rPr>
            </w:pPr>
            <w:r w:rsidRPr="009A6CB6">
              <w:rPr>
                <w:rFonts w:ascii="Times New Roman" w:eastAsia="仿宋" w:hAnsi="Times New Roman" w:hint="eastAsia"/>
                <w:sz w:val="25"/>
                <w:szCs w:val="25"/>
              </w:rPr>
              <w:t>/</w:t>
            </w:r>
          </w:p>
        </w:tc>
        <w:tc>
          <w:tcPr>
            <w:tcW w:w="750" w:type="dxa"/>
            <w:vMerge/>
            <w:vAlign w:val="center"/>
          </w:tcPr>
          <w:p w:rsidR="00FD73C7" w:rsidRPr="009A6CB6" w:rsidRDefault="00FD73C7">
            <w:pPr>
              <w:spacing w:line="0" w:lineRule="atLeast"/>
              <w:jc w:val="center"/>
              <w:rPr>
                <w:rFonts w:ascii="Times New Roman" w:eastAsia="仿宋" w:hAnsi="Times New Roman"/>
                <w:sz w:val="25"/>
                <w:szCs w:val="25"/>
              </w:rPr>
            </w:pPr>
          </w:p>
        </w:tc>
        <w:tc>
          <w:tcPr>
            <w:tcW w:w="667" w:type="dxa"/>
            <w:vMerge/>
            <w:vAlign w:val="center"/>
          </w:tcPr>
          <w:p w:rsidR="00FD73C7" w:rsidRPr="009A6CB6" w:rsidRDefault="00FD73C7">
            <w:pPr>
              <w:spacing w:line="0" w:lineRule="atLeast"/>
              <w:jc w:val="center"/>
              <w:rPr>
                <w:rFonts w:ascii="Times New Roman" w:eastAsia="仿宋" w:hAnsi="Times New Roman"/>
                <w:sz w:val="25"/>
                <w:szCs w:val="25"/>
              </w:rPr>
            </w:pPr>
          </w:p>
        </w:tc>
        <w:tc>
          <w:tcPr>
            <w:tcW w:w="426" w:type="dxa"/>
            <w:vMerge/>
            <w:vAlign w:val="center"/>
          </w:tcPr>
          <w:p w:rsidR="00FD73C7" w:rsidRPr="009A6CB6" w:rsidRDefault="00FD73C7">
            <w:pPr>
              <w:spacing w:line="0" w:lineRule="atLeast"/>
              <w:jc w:val="center"/>
              <w:rPr>
                <w:rFonts w:ascii="Times New Roman" w:eastAsia="仿宋" w:hAnsi="Times New Roman"/>
                <w:sz w:val="25"/>
                <w:szCs w:val="25"/>
              </w:rPr>
            </w:pPr>
          </w:p>
        </w:tc>
        <w:tc>
          <w:tcPr>
            <w:tcW w:w="1512" w:type="dxa"/>
            <w:vMerge/>
            <w:vAlign w:val="center"/>
          </w:tcPr>
          <w:p w:rsidR="00FD73C7" w:rsidRPr="009A6CB6" w:rsidRDefault="00FD73C7">
            <w:pPr>
              <w:spacing w:line="0" w:lineRule="atLeast"/>
              <w:jc w:val="center"/>
              <w:rPr>
                <w:rFonts w:ascii="Times New Roman" w:eastAsia="仿宋" w:hAnsi="Times New Roman"/>
                <w:sz w:val="25"/>
                <w:szCs w:val="25"/>
              </w:rPr>
            </w:pPr>
          </w:p>
        </w:tc>
      </w:tr>
      <w:tr w:rsidR="00120DBE" w:rsidRPr="009A6CB6" w:rsidTr="009A6CB6">
        <w:trPr>
          <w:trHeight w:val="419"/>
        </w:trPr>
        <w:tc>
          <w:tcPr>
            <w:tcW w:w="539"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84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85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077"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05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668"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984" w:type="dxa"/>
            <w:vAlign w:val="center"/>
          </w:tcPr>
          <w:p w:rsidR="00120DBE" w:rsidRPr="009A6CB6" w:rsidRDefault="00D86DE9">
            <w:pPr>
              <w:spacing w:line="0" w:lineRule="atLeast"/>
              <w:jc w:val="center"/>
              <w:rPr>
                <w:rFonts w:ascii="Times New Roman" w:eastAsia="仿宋" w:hAnsi="Times New Roman"/>
                <w:color w:val="000000"/>
                <w:sz w:val="25"/>
                <w:szCs w:val="25"/>
              </w:rPr>
            </w:pPr>
            <w:r w:rsidRPr="009A6CB6">
              <w:rPr>
                <w:rFonts w:ascii="Times New Roman" w:eastAsia="仿宋" w:hAnsi="Times New Roman"/>
                <w:color w:val="000000"/>
                <w:sz w:val="25"/>
                <w:szCs w:val="25"/>
              </w:rPr>
              <w:t>总磷</w:t>
            </w:r>
          </w:p>
        </w:tc>
        <w:tc>
          <w:tcPr>
            <w:tcW w:w="1171" w:type="dxa"/>
            <w:vAlign w:val="center"/>
          </w:tcPr>
          <w:p w:rsidR="00120DBE" w:rsidRPr="009A6CB6" w:rsidRDefault="005966D2">
            <w:pPr>
              <w:spacing w:line="0" w:lineRule="atLeast"/>
              <w:jc w:val="center"/>
              <w:rPr>
                <w:rFonts w:ascii="Times New Roman" w:eastAsia="仿宋" w:hAnsi="Times New Roman"/>
                <w:sz w:val="25"/>
                <w:szCs w:val="25"/>
              </w:rPr>
            </w:pPr>
            <w:r w:rsidRPr="009A6CB6">
              <w:rPr>
                <w:rFonts w:ascii="Times New Roman" w:eastAsia="仿宋" w:hAnsi="Times New Roman" w:hint="eastAsia"/>
                <w:sz w:val="25"/>
                <w:szCs w:val="25"/>
              </w:rPr>
              <w:t>1.5</w:t>
            </w:r>
          </w:p>
        </w:tc>
        <w:tc>
          <w:tcPr>
            <w:tcW w:w="1134" w:type="dxa"/>
            <w:vAlign w:val="center"/>
          </w:tcPr>
          <w:p w:rsidR="00120DBE" w:rsidRPr="009A6CB6" w:rsidRDefault="005966D2" w:rsidP="00C270A7">
            <w:pPr>
              <w:spacing w:line="0" w:lineRule="atLeast"/>
              <w:jc w:val="center"/>
              <w:rPr>
                <w:rFonts w:ascii="Times New Roman" w:eastAsia="仿宋" w:hAnsi="Times New Roman"/>
                <w:sz w:val="25"/>
                <w:szCs w:val="25"/>
              </w:rPr>
            </w:pPr>
            <w:r w:rsidRPr="009A6CB6">
              <w:rPr>
                <w:rFonts w:ascii="Times New Roman" w:eastAsia="仿宋" w:hAnsi="Times New Roman" w:hint="eastAsia"/>
                <w:sz w:val="25"/>
                <w:szCs w:val="25"/>
              </w:rPr>
              <w:t>0.00023</w:t>
            </w:r>
          </w:p>
        </w:tc>
        <w:tc>
          <w:tcPr>
            <w:tcW w:w="1518"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276" w:type="dxa"/>
            <w:vAlign w:val="center"/>
          </w:tcPr>
          <w:p w:rsidR="00120DBE" w:rsidRPr="009A6CB6" w:rsidRDefault="00D86DE9">
            <w:pPr>
              <w:adjustRightInd w:val="0"/>
              <w:snapToGrid w:val="0"/>
              <w:spacing w:line="0" w:lineRule="atLeast"/>
              <w:jc w:val="center"/>
              <w:rPr>
                <w:rFonts w:ascii="Times New Roman" w:eastAsia="仿宋" w:hAnsi="Times New Roman"/>
                <w:color w:val="000000"/>
                <w:sz w:val="25"/>
                <w:szCs w:val="25"/>
              </w:rPr>
            </w:pPr>
            <w:r w:rsidRPr="009A6CB6">
              <w:rPr>
                <w:rFonts w:ascii="Times New Roman" w:eastAsia="仿宋" w:hAnsi="Times New Roman"/>
                <w:color w:val="000000"/>
                <w:sz w:val="25"/>
                <w:szCs w:val="25"/>
              </w:rPr>
              <w:t>8</w:t>
            </w:r>
          </w:p>
        </w:tc>
        <w:tc>
          <w:tcPr>
            <w:tcW w:w="1134" w:type="dxa"/>
            <w:vAlign w:val="center"/>
          </w:tcPr>
          <w:p w:rsidR="00120DBE" w:rsidRPr="009A6CB6" w:rsidRDefault="00D86DE9">
            <w:pPr>
              <w:spacing w:line="0" w:lineRule="atLeast"/>
              <w:jc w:val="center"/>
              <w:rPr>
                <w:rFonts w:ascii="Times New Roman" w:eastAsia="仿宋" w:hAnsi="Times New Roman"/>
                <w:sz w:val="25"/>
                <w:szCs w:val="25"/>
              </w:rPr>
            </w:pPr>
            <w:r w:rsidRPr="009A6CB6">
              <w:rPr>
                <w:rFonts w:ascii="Times New Roman" w:eastAsia="仿宋" w:hAnsi="Times New Roman"/>
                <w:sz w:val="25"/>
                <w:szCs w:val="25"/>
              </w:rPr>
              <w:t>/</w:t>
            </w:r>
          </w:p>
        </w:tc>
        <w:tc>
          <w:tcPr>
            <w:tcW w:w="750"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667"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426" w:type="dxa"/>
            <w:vMerge/>
            <w:vAlign w:val="center"/>
          </w:tcPr>
          <w:p w:rsidR="00120DBE" w:rsidRPr="009A6CB6" w:rsidRDefault="00120DBE">
            <w:pPr>
              <w:spacing w:line="0" w:lineRule="atLeast"/>
              <w:jc w:val="center"/>
              <w:rPr>
                <w:rFonts w:ascii="Times New Roman" w:eastAsia="仿宋" w:hAnsi="Times New Roman"/>
                <w:sz w:val="25"/>
                <w:szCs w:val="25"/>
              </w:rPr>
            </w:pPr>
          </w:p>
        </w:tc>
        <w:tc>
          <w:tcPr>
            <w:tcW w:w="1512" w:type="dxa"/>
            <w:vMerge/>
            <w:vAlign w:val="center"/>
          </w:tcPr>
          <w:p w:rsidR="00120DBE" w:rsidRPr="009A6CB6" w:rsidRDefault="00120DBE">
            <w:pPr>
              <w:spacing w:line="0" w:lineRule="atLeast"/>
              <w:jc w:val="center"/>
              <w:rPr>
                <w:rFonts w:ascii="Times New Roman" w:eastAsia="仿宋" w:hAnsi="Times New Roman"/>
                <w:sz w:val="25"/>
                <w:szCs w:val="25"/>
              </w:rPr>
            </w:pP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（二）废气排放情况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68" w:type="dxa"/>
          <w:right w:w="68" w:type="dxa"/>
        </w:tblCellMar>
        <w:tblLook w:val="04A0"/>
      </w:tblPr>
      <w:tblGrid>
        <w:gridCol w:w="819"/>
        <w:gridCol w:w="950"/>
        <w:gridCol w:w="1134"/>
        <w:gridCol w:w="1134"/>
        <w:gridCol w:w="1276"/>
        <w:gridCol w:w="992"/>
        <w:gridCol w:w="993"/>
        <w:gridCol w:w="992"/>
        <w:gridCol w:w="1276"/>
        <w:gridCol w:w="992"/>
        <w:gridCol w:w="1134"/>
        <w:gridCol w:w="2455"/>
        <w:gridCol w:w="902"/>
        <w:gridCol w:w="565"/>
      </w:tblGrid>
      <w:tr w:rsidR="007E44D3" w:rsidRPr="009A6CB6" w:rsidTr="003B5064">
        <w:trPr>
          <w:trHeight w:val="465"/>
        </w:trPr>
        <w:tc>
          <w:tcPr>
            <w:tcW w:w="819" w:type="dxa"/>
            <w:vMerge w:val="restart"/>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废气性质</w:t>
            </w:r>
          </w:p>
        </w:tc>
        <w:tc>
          <w:tcPr>
            <w:tcW w:w="950" w:type="dxa"/>
            <w:vMerge w:val="restart"/>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排气筒编号</w:t>
            </w:r>
          </w:p>
        </w:tc>
        <w:tc>
          <w:tcPr>
            <w:tcW w:w="1134" w:type="dxa"/>
            <w:vMerge w:val="restart"/>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废气排放量（</w:t>
            </w:r>
            <w:r w:rsidRPr="009A6CB6">
              <w:rPr>
                <w:rFonts w:ascii="Times New Roman" w:eastAsia="仿宋" w:hAnsi="Times New Roman"/>
                <w:sz w:val="26"/>
                <w:szCs w:val="26"/>
              </w:rPr>
              <w:t>m</w:t>
            </w:r>
            <w:r w:rsidRPr="009A6CB6">
              <w:rPr>
                <w:rFonts w:ascii="Times New Roman" w:eastAsia="仿宋" w:hAnsi="Times New Roman"/>
                <w:sz w:val="26"/>
                <w:szCs w:val="26"/>
                <w:vertAlign w:val="superscript"/>
              </w:rPr>
              <w:t>3</w:t>
            </w:r>
            <w:r w:rsidRPr="009A6CB6">
              <w:rPr>
                <w:rFonts w:ascii="Times New Roman" w:eastAsia="仿宋" w:hAnsi="Times New Roman"/>
                <w:sz w:val="26"/>
                <w:szCs w:val="26"/>
              </w:rPr>
              <w:t>/h</w:t>
            </w:r>
            <w:r w:rsidRPr="009A6CB6">
              <w:rPr>
                <w:rFonts w:ascii="Times New Roman" w:eastAsia="仿宋" w:hAnsi="Times New Roman"/>
                <w:sz w:val="26"/>
                <w:szCs w:val="26"/>
              </w:rPr>
              <w:t>）</w:t>
            </w:r>
          </w:p>
        </w:tc>
        <w:tc>
          <w:tcPr>
            <w:tcW w:w="1134" w:type="dxa"/>
            <w:vMerge w:val="restart"/>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主要污染物名称</w:t>
            </w:r>
          </w:p>
        </w:tc>
        <w:tc>
          <w:tcPr>
            <w:tcW w:w="1276" w:type="dxa"/>
            <w:vMerge w:val="restart"/>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产生浓度（</w:t>
            </w:r>
            <w:r w:rsidRPr="009A6CB6">
              <w:rPr>
                <w:rFonts w:ascii="Times New Roman" w:eastAsia="仿宋" w:hAnsi="Times New Roman"/>
                <w:sz w:val="26"/>
                <w:szCs w:val="26"/>
              </w:rPr>
              <w:t>mg/m</w:t>
            </w:r>
            <w:r w:rsidRPr="009A6CB6">
              <w:rPr>
                <w:rFonts w:ascii="Times New Roman" w:eastAsia="仿宋" w:hAnsi="Times New Roman"/>
                <w:sz w:val="26"/>
                <w:szCs w:val="26"/>
                <w:vertAlign w:val="superscript"/>
              </w:rPr>
              <w:t>3</w:t>
            </w:r>
            <w:r w:rsidRPr="009A6CB6">
              <w:rPr>
                <w:rFonts w:ascii="Times New Roman" w:eastAsia="仿宋" w:hAnsi="Times New Roman"/>
                <w:sz w:val="26"/>
                <w:szCs w:val="26"/>
              </w:rPr>
              <w:t>）</w:t>
            </w:r>
          </w:p>
        </w:tc>
        <w:tc>
          <w:tcPr>
            <w:tcW w:w="992" w:type="dxa"/>
            <w:vMerge w:val="restart"/>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产生量（</w:t>
            </w:r>
            <w:r w:rsidRPr="009A6CB6">
              <w:rPr>
                <w:rFonts w:ascii="Times New Roman" w:eastAsia="仿宋" w:hAnsi="Times New Roman"/>
                <w:sz w:val="26"/>
                <w:szCs w:val="26"/>
              </w:rPr>
              <w:t>t/a</w:t>
            </w:r>
            <w:r w:rsidRPr="009A6CB6">
              <w:rPr>
                <w:rFonts w:ascii="Times New Roman" w:eastAsia="仿宋" w:hAnsi="Times New Roman"/>
                <w:sz w:val="26"/>
                <w:szCs w:val="26"/>
              </w:rPr>
              <w:t>）</w:t>
            </w:r>
          </w:p>
        </w:tc>
        <w:tc>
          <w:tcPr>
            <w:tcW w:w="993" w:type="dxa"/>
            <w:vMerge w:val="restart"/>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处理工艺</w:t>
            </w:r>
          </w:p>
        </w:tc>
        <w:tc>
          <w:tcPr>
            <w:tcW w:w="992" w:type="dxa"/>
            <w:vMerge w:val="restart"/>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处理效率（</w:t>
            </w:r>
            <w:r w:rsidRPr="009A6CB6">
              <w:rPr>
                <w:rFonts w:ascii="Times New Roman" w:eastAsia="仿宋" w:hAnsi="Times New Roman"/>
                <w:sz w:val="26"/>
                <w:szCs w:val="26"/>
              </w:rPr>
              <w:t>%</w:t>
            </w:r>
            <w:r w:rsidRPr="009A6CB6">
              <w:rPr>
                <w:rFonts w:ascii="Times New Roman" w:eastAsia="仿宋" w:hAnsi="Times New Roman"/>
                <w:sz w:val="26"/>
                <w:szCs w:val="26"/>
              </w:rPr>
              <w:t>）</w:t>
            </w:r>
          </w:p>
        </w:tc>
        <w:tc>
          <w:tcPr>
            <w:tcW w:w="1276" w:type="dxa"/>
            <w:vMerge w:val="restart"/>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排放浓度（</w:t>
            </w:r>
            <w:r w:rsidRPr="009A6CB6">
              <w:rPr>
                <w:rFonts w:ascii="Times New Roman" w:eastAsia="仿宋" w:hAnsi="Times New Roman"/>
                <w:sz w:val="26"/>
                <w:szCs w:val="26"/>
              </w:rPr>
              <w:t>mg/m</w:t>
            </w:r>
            <w:r w:rsidRPr="009A6CB6">
              <w:rPr>
                <w:rFonts w:ascii="Times New Roman" w:eastAsia="仿宋" w:hAnsi="Times New Roman"/>
                <w:sz w:val="26"/>
                <w:szCs w:val="26"/>
                <w:vertAlign w:val="superscript"/>
              </w:rPr>
              <w:t>3</w:t>
            </w:r>
            <w:r w:rsidRPr="009A6CB6">
              <w:rPr>
                <w:rFonts w:ascii="Times New Roman" w:eastAsia="仿宋" w:hAnsi="Times New Roman"/>
                <w:sz w:val="26"/>
                <w:szCs w:val="26"/>
              </w:rPr>
              <w:t>）</w:t>
            </w:r>
          </w:p>
        </w:tc>
        <w:tc>
          <w:tcPr>
            <w:tcW w:w="992" w:type="dxa"/>
            <w:vMerge w:val="restart"/>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排放量（</w:t>
            </w:r>
            <w:r w:rsidRPr="009A6CB6">
              <w:rPr>
                <w:rFonts w:ascii="Times New Roman" w:eastAsia="仿宋" w:hAnsi="Times New Roman"/>
                <w:sz w:val="26"/>
                <w:szCs w:val="26"/>
              </w:rPr>
              <w:t>t/a</w:t>
            </w:r>
            <w:r w:rsidRPr="009A6CB6">
              <w:rPr>
                <w:rFonts w:ascii="Times New Roman" w:eastAsia="仿宋" w:hAnsi="Times New Roman"/>
                <w:sz w:val="26"/>
                <w:szCs w:val="26"/>
              </w:rPr>
              <w:t>）</w:t>
            </w:r>
          </w:p>
        </w:tc>
        <w:tc>
          <w:tcPr>
            <w:tcW w:w="1134" w:type="dxa"/>
            <w:vMerge w:val="restart"/>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允许排放量（</w:t>
            </w:r>
            <w:r w:rsidRPr="009A6CB6">
              <w:rPr>
                <w:rFonts w:ascii="Times New Roman" w:eastAsia="仿宋" w:hAnsi="Times New Roman"/>
                <w:sz w:val="26"/>
                <w:szCs w:val="26"/>
              </w:rPr>
              <w:t>t/a</w:t>
            </w:r>
            <w:r w:rsidRPr="009A6CB6">
              <w:rPr>
                <w:rFonts w:ascii="Times New Roman" w:eastAsia="仿宋" w:hAnsi="Times New Roman"/>
                <w:sz w:val="26"/>
                <w:szCs w:val="26"/>
              </w:rPr>
              <w:t>）</w:t>
            </w:r>
          </w:p>
        </w:tc>
        <w:tc>
          <w:tcPr>
            <w:tcW w:w="3357" w:type="dxa"/>
            <w:gridSpan w:val="2"/>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排放标准（</w:t>
            </w:r>
            <w:r w:rsidRPr="009A6CB6">
              <w:rPr>
                <w:rFonts w:ascii="Times New Roman" w:eastAsia="仿宋" w:hAnsi="Times New Roman"/>
                <w:sz w:val="26"/>
                <w:szCs w:val="26"/>
              </w:rPr>
              <w:t>mg/m</w:t>
            </w:r>
            <w:r w:rsidRPr="009A6CB6">
              <w:rPr>
                <w:rFonts w:ascii="Times New Roman" w:eastAsia="仿宋" w:hAnsi="Times New Roman"/>
                <w:sz w:val="26"/>
                <w:szCs w:val="26"/>
                <w:vertAlign w:val="superscript"/>
              </w:rPr>
              <w:t>3</w:t>
            </w:r>
            <w:r w:rsidRPr="009A6CB6">
              <w:rPr>
                <w:rFonts w:ascii="Times New Roman" w:eastAsia="仿宋" w:hAnsi="Times New Roman"/>
                <w:sz w:val="26"/>
                <w:szCs w:val="26"/>
              </w:rPr>
              <w:t>）</w:t>
            </w:r>
          </w:p>
        </w:tc>
        <w:tc>
          <w:tcPr>
            <w:tcW w:w="565" w:type="dxa"/>
            <w:vMerge w:val="restart"/>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备注</w:t>
            </w:r>
          </w:p>
        </w:tc>
      </w:tr>
      <w:tr w:rsidR="007E44D3" w:rsidRPr="009A6CB6" w:rsidTr="003B5064">
        <w:trPr>
          <w:trHeight w:val="465"/>
        </w:trPr>
        <w:tc>
          <w:tcPr>
            <w:tcW w:w="819" w:type="dxa"/>
            <w:vMerge/>
            <w:vAlign w:val="center"/>
          </w:tcPr>
          <w:p w:rsidR="00120DBE" w:rsidRPr="009A6CB6" w:rsidRDefault="00120DBE">
            <w:pPr>
              <w:spacing w:line="0" w:lineRule="atLeast"/>
              <w:jc w:val="center"/>
              <w:rPr>
                <w:rFonts w:ascii="Times New Roman" w:eastAsia="仿宋" w:hAnsi="Times New Roman"/>
                <w:sz w:val="26"/>
                <w:szCs w:val="26"/>
              </w:rPr>
            </w:pPr>
          </w:p>
        </w:tc>
        <w:tc>
          <w:tcPr>
            <w:tcW w:w="950" w:type="dxa"/>
            <w:vMerge/>
            <w:vAlign w:val="center"/>
          </w:tcPr>
          <w:p w:rsidR="00120DBE" w:rsidRPr="009A6CB6" w:rsidRDefault="00120DBE">
            <w:pPr>
              <w:spacing w:line="0" w:lineRule="atLeast"/>
              <w:jc w:val="center"/>
              <w:rPr>
                <w:rFonts w:ascii="Times New Roman" w:eastAsia="仿宋" w:hAnsi="Times New Roman"/>
                <w:sz w:val="26"/>
                <w:szCs w:val="26"/>
              </w:rPr>
            </w:pPr>
          </w:p>
        </w:tc>
        <w:tc>
          <w:tcPr>
            <w:tcW w:w="1134" w:type="dxa"/>
            <w:vMerge/>
            <w:vAlign w:val="center"/>
          </w:tcPr>
          <w:p w:rsidR="00120DBE" w:rsidRPr="009A6CB6" w:rsidRDefault="00120DBE">
            <w:pPr>
              <w:spacing w:line="0" w:lineRule="atLeast"/>
              <w:jc w:val="center"/>
              <w:rPr>
                <w:rFonts w:ascii="Times New Roman" w:eastAsia="仿宋" w:hAnsi="Times New Roman"/>
                <w:sz w:val="26"/>
                <w:szCs w:val="26"/>
              </w:rPr>
            </w:pPr>
          </w:p>
        </w:tc>
        <w:tc>
          <w:tcPr>
            <w:tcW w:w="1134" w:type="dxa"/>
            <w:vMerge/>
            <w:vAlign w:val="center"/>
          </w:tcPr>
          <w:p w:rsidR="00120DBE" w:rsidRPr="009A6CB6" w:rsidRDefault="00120DBE">
            <w:pPr>
              <w:spacing w:line="0" w:lineRule="atLeast"/>
              <w:jc w:val="center"/>
              <w:rPr>
                <w:rFonts w:ascii="Times New Roman" w:eastAsia="仿宋" w:hAnsi="Times New Roman"/>
                <w:sz w:val="26"/>
                <w:szCs w:val="26"/>
              </w:rPr>
            </w:pPr>
          </w:p>
        </w:tc>
        <w:tc>
          <w:tcPr>
            <w:tcW w:w="1276" w:type="dxa"/>
            <w:vMerge/>
            <w:vAlign w:val="center"/>
          </w:tcPr>
          <w:p w:rsidR="00120DBE" w:rsidRPr="009A6CB6" w:rsidRDefault="00120DBE">
            <w:pPr>
              <w:spacing w:line="0" w:lineRule="atLeast"/>
              <w:jc w:val="center"/>
              <w:rPr>
                <w:rFonts w:ascii="Times New Roman" w:eastAsia="仿宋" w:hAnsi="Times New Roman"/>
                <w:sz w:val="26"/>
                <w:szCs w:val="26"/>
              </w:rPr>
            </w:pPr>
          </w:p>
        </w:tc>
        <w:tc>
          <w:tcPr>
            <w:tcW w:w="992" w:type="dxa"/>
            <w:vMerge/>
            <w:vAlign w:val="center"/>
          </w:tcPr>
          <w:p w:rsidR="00120DBE" w:rsidRPr="009A6CB6" w:rsidRDefault="00120DBE">
            <w:pPr>
              <w:spacing w:line="0" w:lineRule="atLeast"/>
              <w:jc w:val="center"/>
              <w:rPr>
                <w:rFonts w:ascii="Times New Roman" w:eastAsia="仿宋" w:hAnsi="Times New Roman"/>
                <w:sz w:val="26"/>
                <w:szCs w:val="26"/>
              </w:rPr>
            </w:pPr>
          </w:p>
        </w:tc>
        <w:tc>
          <w:tcPr>
            <w:tcW w:w="993" w:type="dxa"/>
            <w:vMerge/>
            <w:vAlign w:val="center"/>
          </w:tcPr>
          <w:p w:rsidR="00120DBE" w:rsidRPr="009A6CB6" w:rsidRDefault="00120DBE">
            <w:pPr>
              <w:spacing w:line="0" w:lineRule="atLeast"/>
              <w:jc w:val="center"/>
              <w:rPr>
                <w:rFonts w:ascii="Times New Roman" w:eastAsia="仿宋" w:hAnsi="Times New Roman"/>
                <w:sz w:val="26"/>
                <w:szCs w:val="26"/>
              </w:rPr>
            </w:pPr>
          </w:p>
        </w:tc>
        <w:tc>
          <w:tcPr>
            <w:tcW w:w="992" w:type="dxa"/>
            <w:vMerge/>
            <w:vAlign w:val="center"/>
          </w:tcPr>
          <w:p w:rsidR="00120DBE" w:rsidRPr="009A6CB6" w:rsidRDefault="00120DBE">
            <w:pPr>
              <w:spacing w:line="0" w:lineRule="atLeast"/>
              <w:jc w:val="center"/>
              <w:rPr>
                <w:rFonts w:ascii="Times New Roman" w:eastAsia="仿宋" w:hAnsi="Times New Roman"/>
                <w:sz w:val="26"/>
                <w:szCs w:val="26"/>
              </w:rPr>
            </w:pPr>
          </w:p>
        </w:tc>
        <w:tc>
          <w:tcPr>
            <w:tcW w:w="1276" w:type="dxa"/>
            <w:vMerge/>
            <w:vAlign w:val="center"/>
          </w:tcPr>
          <w:p w:rsidR="00120DBE" w:rsidRPr="009A6CB6" w:rsidRDefault="00120DBE">
            <w:pPr>
              <w:spacing w:line="0" w:lineRule="atLeast"/>
              <w:jc w:val="center"/>
              <w:rPr>
                <w:rFonts w:ascii="Times New Roman" w:eastAsia="仿宋" w:hAnsi="Times New Roman"/>
                <w:sz w:val="26"/>
                <w:szCs w:val="26"/>
              </w:rPr>
            </w:pPr>
          </w:p>
        </w:tc>
        <w:tc>
          <w:tcPr>
            <w:tcW w:w="992" w:type="dxa"/>
            <w:vMerge/>
            <w:vAlign w:val="center"/>
          </w:tcPr>
          <w:p w:rsidR="00120DBE" w:rsidRPr="009A6CB6" w:rsidRDefault="00120DBE">
            <w:pPr>
              <w:spacing w:line="0" w:lineRule="atLeast"/>
              <w:jc w:val="center"/>
              <w:rPr>
                <w:rFonts w:ascii="Times New Roman" w:eastAsia="仿宋" w:hAnsi="Times New Roman"/>
                <w:sz w:val="26"/>
                <w:szCs w:val="26"/>
              </w:rPr>
            </w:pPr>
          </w:p>
        </w:tc>
        <w:tc>
          <w:tcPr>
            <w:tcW w:w="1134" w:type="dxa"/>
            <w:vMerge/>
            <w:vAlign w:val="center"/>
          </w:tcPr>
          <w:p w:rsidR="00120DBE" w:rsidRPr="009A6CB6" w:rsidRDefault="00120DBE">
            <w:pPr>
              <w:spacing w:line="0" w:lineRule="atLeast"/>
              <w:jc w:val="center"/>
              <w:rPr>
                <w:rFonts w:ascii="Times New Roman" w:eastAsia="仿宋" w:hAnsi="Times New Roman"/>
                <w:sz w:val="26"/>
                <w:szCs w:val="26"/>
              </w:rPr>
            </w:pPr>
          </w:p>
        </w:tc>
        <w:tc>
          <w:tcPr>
            <w:tcW w:w="2455" w:type="dxa"/>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标准</w:t>
            </w:r>
          </w:p>
        </w:tc>
        <w:tc>
          <w:tcPr>
            <w:tcW w:w="902" w:type="dxa"/>
            <w:vAlign w:val="center"/>
          </w:tcPr>
          <w:p w:rsidR="00120DBE" w:rsidRPr="009A6CB6" w:rsidRDefault="00D86DE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标准值</w:t>
            </w:r>
          </w:p>
        </w:tc>
        <w:tc>
          <w:tcPr>
            <w:tcW w:w="565" w:type="dxa"/>
            <w:vMerge/>
            <w:vAlign w:val="center"/>
          </w:tcPr>
          <w:p w:rsidR="00120DBE" w:rsidRPr="009A6CB6" w:rsidRDefault="00120DBE">
            <w:pPr>
              <w:spacing w:line="0" w:lineRule="atLeast"/>
              <w:jc w:val="center"/>
              <w:rPr>
                <w:rFonts w:ascii="Times New Roman" w:eastAsia="仿宋" w:hAnsi="Times New Roman"/>
                <w:sz w:val="26"/>
                <w:szCs w:val="26"/>
              </w:rPr>
            </w:pPr>
          </w:p>
        </w:tc>
      </w:tr>
      <w:tr w:rsidR="007E44D3" w:rsidRPr="009A6CB6" w:rsidTr="003B5064">
        <w:trPr>
          <w:trHeight w:val="454"/>
        </w:trPr>
        <w:tc>
          <w:tcPr>
            <w:tcW w:w="819" w:type="dxa"/>
            <w:vMerge w:val="restart"/>
            <w:shd w:val="clear" w:color="auto" w:fill="auto"/>
            <w:vAlign w:val="center"/>
          </w:tcPr>
          <w:p w:rsidR="00FD73C7" w:rsidRPr="009A6CB6" w:rsidRDefault="00FD73C7" w:rsidP="00FB2B9F">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工艺废气</w:t>
            </w:r>
          </w:p>
        </w:tc>
        <w:tc>
          <w:tcPr>
            <w:tcW w:w="950" w:type="dxa"/>
            <w:shd w:val="clear" w:color="auto" w:fill="auto"/>
            <w:vAlign w:val="center"/>
          </w:tcPr>
          <w:p w:rsidR="00FD73C7" w:rsidRPr="009A6CB6" w:rsidRDefault="00FD73C7" w:rsidP="00FB2B9F">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FQ-1</w:t>
            </w:r>
          </w:p>
        </w:tc>
        <w:tc>
          <w:tcPr>
            <w:tcW w:w="1134" w:type="dxa"/>
            <w:shd w:val="clear" w:color="auto" w:fill="auto"/>
            <w:vAlign w:val="center"/>
          </w:tcPr>
          <w:p w:rsidR="00FD73C7" w:rsidRPr="009A6CB6" w:rsidRDefault="00FD73C7" w:rsidP="00FB2B9F">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10000</w:t>
            </w:r>
          </w:p>
        </w:tc>
        <w:tc>
          <w:tcPr>
            <w:tcW w:w="1134" w:type="dxa"/>
            <w:vAlign w:val="center"/>
          </w:tcPr>
          <w:p w:rsidR="00FD73C7" w:rsidRPr="009A6CB6" w:rsidRDefault="00FD73C7" w:rsidP="00FB2B9F">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非甲烷总烃</w:t>
            </w:r>
          </w:p>
        </w:tc>
        <w:tc>
          <w:tcPr>
            <w:tcW w:w="1276" w:type="dxa"/>
            <w:vAlign w:val="center"/>
          </w:tcPr>
          <w:p w:rsidR="00FD73C7" w:rsidRPr="009A6CB6" w:rsidRDefault="009A6CB6" w:rsidP="00FB2B9F">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14.4</w:t>
            </w:r>
          </w:p>
        </w:tc>
        <w:tc>
          <w:tcPr>
            <w:tcW w:w="992" w:type="dxa"/>
            <w:vAlign w:val="center"/>
          </w:tcPr>
          <w:p w:rsidR="00FD73C7" w:rsidRPr="009A6CB6" w:rsidRDefault="00FD73C7" w:rsidP="00FD73C7">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0.036</w:t>
            </w:r>
          </w:p>
        </w:tc>
        <w:tc>
          <w:tcPr>
            <w:tcW w:w="993" w:type="dxa"/>
            <w:vAlign w:val="center"/>
          </w:tcPr>
          <w:p w:rsidR="00FD73C7" w:rsidRPr="009A6CB6" w:rsidRDefault="00FD73C7" w:rsidP="00FB2B9F">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活性炭</w:t>
            </w:r>
            <w:r w:rsidRPr="009A6CB6">
              <w:rPr>
                <w:rFonts w:ascii="Times New Roman" w:eastAsia="仿宋" w:hAnsi="Times New Roman"/>
                <w:sz w:val="26"/>
                <w:szCs w:val="26"/>
              </w:rPr>
              <w:t>吸附</w:t>
            </w:r>
          </w:p>
        </w:tc>
        <w:tc>
          <w:tcPr>
            <w:tcW w:w="992" w:type="dxa"/>
            <w:vAlign w:val="center"/>
          </w:tcPr>
          <w:p w:rsidR="00FD73C7" w:rsidRPr="009A6CB6" w:rsidRDefault="00FD73C7" w:rsidP="00FB2B9F">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90</w:t>
            </w:r>
            <w:r w:rsidRPr="009A6CB6">
              <w:rPr>
                <w:rFonts w:ascii="Times New Roman" w:eastAsia="仿宋" w:hAnsi="Times New Roman"/>
                <w:sz w:val="26"/>
                <w:szCs w:val="26"/>
              </w:rPr>
              <w:t>%</w:t>
            </w:r>
          </w:p>
        </w:tc>
        <w:tc>
          <w:tcPr>
            <w:tcW w:w="1276" w:type="dxa"/>
            <w:vAlign w:val="center"/>
          </w:tcPr>
          <w:p w:rsidR="00FD73C7" w:rsidRPr="009A6CB6" w:rsidRDefault="009A6CB6" w:rsidP="00FB2B9F">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1.4</w:t>
            </w:r>
          </w:p>
        </w:tc>
        <w:tc>
          <w:tcPr>
            <w:tcW w:w="992" w:type="dxa"/>
            <w:vAlign w:val="center"/>
          </w:tcPr>
          <w:p w:rsidR="00FD73C7" w:rsidRPr="009A6CB6" w:rsidRDefault="00FD73C7" w:rsidP="00FB2B9F">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0.0036</w:t>
            </w:r>
          </w:p>
        </w:tc>
        <w:tc>
          <w:tcPr>
            <w:tcW w:w="1134" w:type="dxa"/>
            <w:vAlign w:val="center"/>
          </w:tcPr>
          <w:p w:rsidR="00FD73C7" w:rsidRPr="009A6CB6" w:rsidRDefault="00FD73C7" w:rsidP="00FB2B9F">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0.0036</w:t>
            </w:r>
          </w:p>
        </w:tc>
        <w:tc>
          <w:tcPr>
            <w:tcW w:w="2455" w:type="dxa"/>
            <w:vMerge w:val="restart"/>
            <w:vAlign w:val="center"/>
          </w:tcPr>
          <w:p w:rsidR="00FD73C7" w:rsidRPr="009A6CB6" w:rsidRDefault="00FD73C7" w:rsidP="00FB2B9F">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《大气污染物综合排放标准》（</w:t>
            </w:r>
            <w:r w:rsidRPr="009A6CB6">
              <w:rPr>
                <w:rFonts w:ascii="Times New Roman" w:eastAsia="仿宋" w:hAnsi="Times New Roman"/>
                <w:sz w:val="26"/>
                <w:szCs w:val="26"/>
              </w:rPr>
              <w:t>GB16297-1996</w:t>
            </w:r>
            <w:r w:rsidRPr="009A6CB6">
              <w:rPr>
                <w:rFonts w:ascii="Times New Roman" w:eastAsia="仿宋" w:hAnsi="Times New Roman"/>
                <w:sz w:val="26"/>
                <w:szCs w:val="26"/>
              </w:rPr>
              <w:t>）表</w:t>
            </w:r>
            <w:r w:rsidRPr="009A6CB6">
              <w:rPr>
                <w:rFonts w:ascii="Times New Roman" w:eastAsia="仿宋" w:hAnsi="Times New Roman"/>
                <w:sz w:val="26"/>
                <w:szCs w:val="26"/>
              </w:rPr>
              <w:t>2</w:t>
            </w:r>
            <w:r w:rsidRPr="009A6CB6">
              <w:rPr>
                <w:rFonts w:ascii="Times New Roman" w:eastAsia="仿宋" w:hAnsi="Times New Roman"/>
                <w:sz w:val="26"/>
                <w:szCs w:val="26"/>
              </w:rPr>
              <w:t>标准</w:t>
            </w:r>
          </w:p>
        </w:tc>
        <w:tc>
          <w:tcPr>
            <w:tcW w:w="902" w:type="dxa"/>
            <w:vAlign w:val="center"/>
          </w:tcPr>
          <w:p w:rsidR="00FD73C7" w:rsidRPr="009A6CB6" w:rsidRDefault="00FD73C7">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120</w:t>
            </w:r>
          </w:p>
        </w:tc>
        <w:tc>
          <w:tcPr>
            <w:tcW w:w="565" w:type="dxa"/>
            <w:vAlign w:val="center"/>
          </w:tcPr>
          <w:p w:rsidR="00FD73C7" w:rsidRPr="009A6CB6" w:rsidRDefault="00FD73C7">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w:t>
            </w:r>
          </w:p>
        </w:tc>
      </w:tr>
      <w:tr w:rsidR="007E44D3" w:rsidRPr="009A6CB6" w:rsidTr="003B5064">
        <w:trPr>
          <w:trHeight w:val="454"/>
        </w:trPr>
        <w:tc>
          <w:tcPr>
            <w:tcW w:w="819" w:type="dxa"/>
            <w:vMerge/>
            <w:shd w:val="clear" w:color="auto" w:fill="auto"/>
            <w:vAlign w:val="center"/>
          </w:tcPr>
          <w:p w:rsidR="007E44D3" w:rsidRPr="009A6CB6" w:rsidRDefault="007E44D3">
            <w:pPr>
              <w:spacing w:line="0" w:lineRule="atLeast"/>
              <w:jc w:val="center"/>
              <w:rPr>
                <w:rFonts w:ascii="Times New Roman" w:eastAsia="仿宋" w:hAnsi="Times New Roman"/>
                <w:sz w:val="26"/>
                <w:szCs w:val="26"/>
              </w:rPr>
            </w:pPr>
          </w:p>
        </w:tc>
        <w:tc>
          <w:tcPr>
            <w:tcW w:w="950" w:type="dxa"/>
            <w:vMerge w:val="restart"/>
            <w:shd w:val="clear" w:color="auto" w:fill="auto"/>
            <w:vAlign w:val="center"/>
          </w:tcPr>
          <w:p w:rsidR="007E44D3" w:rsidRPr="009A6CB6" w:rsidRDefault="007E44D3" w:rsidP="00C22DA9">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无组织</w:t>
            </w:r>
          </w:p>
        </w:tc>
        <w:tc>
          <w:tcPr>
            <w:tcW w:w="1134" w:type="dxa"/>
            <w:shd w:val="clear" w:color="auto" w:fill="auto"/>
            <w:vAlign w:val="center"/>
          </w:tcPr>
          <w:p w:rsidR="007E44D3" w:rsidRPr="009A6CB6" w:rsidRDefault="007E44D3">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w:t>
            </w:r>
          </w:p>
        </w:tc>
        <w:tc>
          <w:tcPr>
            <w:tcW w:w="1134" w:type="dxa"/>
            <w:vAlign w:val="center"/>
          </w:tcPr>
          <w:p w:rsidR="007E44D3" w:rsidRPr="009A6CB6" w:rsidRDefault="007E44D3">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颗粒物</w:t>
            </w:r>
          </w:p>
        </w:tc>
        <w:tc>
          <w:tcPr>
            <w:tcW w:w="1276" w:type="dxa"/>
            <w:vAlign w:val="center"/>
          </w:tcPr>
          <w:p w:rsidR="007E44D3" w:rsidRPr="009A6CB6" w:rsidRDefault="007E44D3">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w:t>
            </w:r>
          </w:p>
        </w:tc>
        <w:tc>
          <w:tcPr>
            <w:tcW w:w="992" w:type="dxa"/>
            <w:vAlign w:val="center"/>
          </w:tcPr>
          <w:p w:rsidR="007E44D3" w:rsidRPr="009A6CB6" w:rsidRDefault="007E44D3">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0.01</w:t>
            </w:r>
          </w:p>
        </w:tc>
        <w:tc>
          <w:tcPr>
            <w:tcW w:w="993" w:type="dxa"/>
            <w:vMerge w:val="restart"/>
            <w:vAlign w:val="center"/>
          </w:tcPr>
          <w:p w:rsidR="007E44D3" w:rsidRPr="009A6CB6" w:rsidRDefault="007E44D3" w:rsidP="00FD73C7">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车间通风</w:t>
            </w:r>
          </w:p>
        </w:tc>
        <w:tc>
          <w:tcPr>
            <w:tcW w:w="992" w:type="dxa"/>
            <w:vAlign w:val="center"/>
          </w:tcPr>
          <w:p w:rsidR="007E44D3" w:rsidRPr="009A6CB6" w:rsidRDefault="007E44D3">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w:t>
            </w:r>
          </w:p>
        </w:tc>
        <w:tc>
          <w:tcPr>
            <w:tcW w:w="1276" w:type="dxa"/>
            <w:vAlign w:val="center"/>
          </w:tcPr>
          <w:p w:rsidR="007E44D3" w:rsidRPr="009A6CB6" w:rsidRDefault="007E44D3">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w:t>
            </w:r>
          </w:p>
        </w:tc>
        <w:tc>
          <w:tcPr>
            <w:tcW w:w="992" w:type="dxa"/>
            <w:vAlign w:val="center"/>
          </w:tcPr>
          <w:p w:rsidR="007E44D3" w:rsidRPr="009A6CB6" w:rsidRDefault="007E44D3" w:rsidP="00FB2B9F">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0.01</w:t>
            </w:r>
          </w:p>
        </w:tc>
        <w:tc>
          <w:tcPr>
            <w:tcW w:w="1134" w:type="dxa"/>
            <w:vAlign w:val="center"/>
          </w:tcPr>
          <w:p w:rsidR="007E44D3" w:rsidRPr="009A6CB6" w:rsidRDefault="007E44D3" w:rsidP="00FB2B9F">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w:t>
            </w:r>
          </w:p>
        </w:tc>
        <w:tc>
          <w:tcPr>
            <w:tcW w:w="2455" w:type="dxa"/>
            <w:vMerge/>
            <w:vAlign w:val="center"/>
          </w:tcPr>
          <w:p w:rsidR="007E44D3" w:rsidRPr="009A6CB6" w:rsidRDefault="007E44D3">
            <w:pPr>
              <w:spacing w:line="0" w:lineRule="atLeast"/>
              <w:jc w:val="center"/>
              <w:rPr>
                <w:rFonts w:ascii="Times New Roman" w:eastAsia="仿宋" w:hAnsi="Times New Roman"/>
                <w:sz w:val="26"/>
                <w:szCs w:val="26"/>
              </w:rPr>
            </w:pPr>
          </w:p>
        </w:tc>
        <w:tc>
          <w:tcPr>
            <w:tcW w:w="902" w:type="dxa"/>
            <w:vAlign w:val="center"/>
          </w:tcPr>
          <w:p w:rsidR="007E44D3" w:rsidRPr="009A6CB6" w:rsidRDefault="007E44D3">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1.0</w:t>
            </w:r>
          </w:p>
        </w:tc>
        <w:tc>
          <w:tcPr>
            <w:tcW w:w="565" w:type="dxa"/>
            <w:vAlign w:val="center"/>
          </w:tcPr>
          <w:p w:rsidR="007E44D3" w:rsidRPr="009A6CB6" w:rsidRDefault="007E44D3">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w:t>
            </w:r>
          </w:p>
        </w:tc>
      </w:tr>
      <w:tr w:rsidR="007E44D3" w:rsidRPr="009A6CB6" w:rsidTr="003B5064">
        <w:trPr>
          <w:trHeight w:val="454"/>
        </w:trPr>
        <w:tc>
          <w:tcPr>
            <w:tcW w:w="819" w:type="dxa"/>
            <w:vMerge/>
            <w:shd w:val="clear" w:color="auto" w:fill="auto"/>
            <w:vAlign w:val="center"/>
          </w:tcPr>
          <w:p w:rsidR="007E44D3" w:rsidRPr="009A6CB6" w:rsidRDefault="007E44D3">
            <w:pPr>
              <w:spacing w:line="0" w:lineRule="atLeast"/>
              <w:jc w:val="center"/>
              <w:rPr>
                <w:rFonts w:ascii="Times New Roman" w:eastAsia="仿宋" w:hAnsi="Times New Roman"/>
                <w:sz w:val="26"/>
                <w:szCs w:val="26"/>
              </w:rPr>
            </w:pPr>
          </w:p>
        </w:tc>
        <w:tc>
          <w:tcPr>
            <w:tcW w:w="950" w:type="dxa"/>
            <w:vMerge/>
            <w:shd w:val="clear" w:color="auto" w:fill="auto"/>
            <w:vAlign w:val="center"/>
          </w:tcPr>
          <w:p w:rsidR="007E44D3" w:rsidRPr="009A6CB6" w:rsidRDefault="007E44D3" w:rsidP="00C22DA9">
            <w:pPr>
              <w:spacing w:line="0" w:lineRule="atLeast"/>
              <w:jc w:val="center"/>
              <w:rPr>
                <w:rFonts w:ascii="Times New Roman" w:eastAsia="仿宋" w:hAnsi="Times New Roman"/>
                <w:sz w:val="26"/>
                <w:szCs w:val="26"/>
              </w:rPr>
            </w:pPr>
          </w:p>
        </w:tc>
        <w:tc>
          <w:tcPr>
            <w:tcW w:w="1134" w:type="dxa"/>
            <w:shd w:val="clear" w:color="auto" w:fill="auto"/>
            <w:vAlign w:val="center"/>
          </w:tcPr>
          <w:p w:rsidR="007E44D3" w:rsidRPr="009A6CB6" w:rsidRDefault="007E44D3" w:rsidP="00C22DA9">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w:t>
            </w:r>
          </w:p>
        </w:tc>
        <w:tc>
          <w:tcPr>
            <w:tcW w:w="1134" w:type="dxa"/>
            <w:vAlign w:val="center"/>
          </w:tcPr>
          <w:p w:rsidR="007E44D3" w:rsidRPr="009A6CB6" w:rsidRDefault="007E44D3" w:rsidP="00C22DA9">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非甲烷总烃</w:t>
            </w:r>
          </w:p>
        </w:tc>
        <w:tc>
          <w:tcPr>
            <w:tcW w:w="1276" w:type="dxa"/>
            <w:vAlign w:val="center"/>
          </w:tcPr>
          <w:p w:rsidR="007E44D3" w:rsidRPr="009A6CB6" w:rsidRDefault="007E44D3" w:rsidP="00C22DA9">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w:t>
            </w:r>
          </w:p>
        </w:tc>
        <w:tc>
          <w:tcPr>
            <w:tcW w:w="992" w:type="dxa"/>
            <w:vAlign w:val="center"/>
          </w:tcPr>
          <w:p w:rsidR="007E44D3" w:rsidRPr="009A6CB6" w:rsidRDefault="007E44D3" w:rsidP="00C22DA9">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0.004</w:t>
            </w:r>
          </w:p>
        </w:tc>
        <w:tc>
          <w:tcPr>
            <w:tcW w:w="993" w:type="dxa"/>
            <w:vMerge/>
            <w:vAlign w:val="center"/>
          </w:tcPr>
          <w:p w:rsidR="007E44D3" w:rsidRPr="009A6CB6" w:rsidRDefault="007E44D3" w:rsidP="00C22DA9">
            <w:pPr>
              <w:spacing w:line="0" w:lineRule="atLeast"/>
              <w:jc w:val="center"/>
              <w:rPr>
                <w:rFonts w:ascii="Times New Roman" w:eastAsia="仿宋" w:hAnsi="Times New Roman"/>
                <w:sz w:val="26"/>
                <w:szCs w:val="26"/>
              </w:rPr>
            </w:pPr>
          </w:p>
        </w:tc>
        <w:tc>
          <w:tcPr>
            <w:tcW w:w="992" w:type="dxa"/>
            <w:vAlign w:val="center"/>
          </w:tcPr>
          <w:p w:rsidR="007E44D3" w:rsidRPr="009A6CB6" w:rsidRDefault="007E44D3" w:rsidP="00C22DA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w:t>
            </w:r>
          </w:p>
        </w:tc>
        <w:tc>
          <w:tcPr>
            <w:tcW w:w="1276" w:type="dxa"/>
            <w:vAlign w:val="center"/>
          </w:tcPr>
          <w:p w:rsidR="007E44D3" w:rsidRPr="009A6CB6" w:rsidRDefault="007E44D3" w:rsidP="00C22DA9">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w:t>
            </w:r>
          </w:p>
        </w:tc>
        <w:tc>
          <w:tcPr>
            <w:tcW w:w="992" w:type="dxa"/>
            <w:vAlign w:val="center"/>
          </w:tcPr>
          <w:p w:rsidR="007E44D3" w:rsidRPr="009A6CB6" w:rsidRDefault="007E44D3" w:rsidP="00FB2B9F">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0.004</w:t>
            </w:r>
          </w:p>
        </w:tc>
        <w:tc>
          <w:tcPr>
            <w:tcW w:w="1134" w:type="dxa"/>
            <w:vAlign w:val="center"/>
          </w:tcPr>
          <w:p w:rsidR="007E44D3" w:rsidRPr="009A6CB6" w:rsidRDefault="007E44D3" w:rsidP="00FB2B9F">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w:t>
            </w:r>
          </w:p>
        </w:tc>
        <w:tc>
          <w:tcPr>
            <w:tcW w:w="2455" w:type="dxa"/>
            <w:vMerge/>
            <w:vAlign w:val="center"/>
          </w:tcPr>
          <w:p w:rsidR="007E44D3" w:rsidRPr="009A6CB6" w:rsidRDefault="007E44D3">
            <w:pPr>
              <w:spacing w:line="0" w:lineRule="atLeast"/>
              <w:jc w:val="center"/>
              <w:rPr>
                <w:rFonts w:ascii="Times New Roman" w:eastAsia="仿宋" w:hAnsi="Times New Roman"/>
                <w:sz w:val="26"/>
                <w:szCs w:val="26"/>
              </w:rPr>
            </w:pPr>
          </w:p>
        </w:tc>
        <w:tc>
          <w:tcPr>
            <w:tcW w:w="902" w:type="dxa"/>
            <w:vAlign w:val="center"/>
          </w:tcPr>
          <w:p w:rsidR="007E44D3" w:rsidRPr="009A6CB6" w:rsidRDefault="007E44D3">
            <w:pPr>
              <w:spacing w:line="0" w:lineRule="atLeast"/>
              <w:jc w:val="center"/>
              <w:rPr>
                <w:rFonts w:ascii="Times New Roman" w:eastAsia="仿宋" w:hAnsi="Times New Roman"/>
                <w:sz w:val="26"/>
                <w:szCs w:val="26"/>
              </w:rPr>
            </w:pPr>
            <w:r w:rsidRPr="009A6CB6">
              <w:rPr>
                <w:rFonts w:ascii="Times New Roman" w:eastAsia="仿宋" w:hAnsi="Times New Roman" w:hint="eastAsia"/>
                <w:sz w:val="26"/>
                <w:szCs w:val="26"/>
              </w:rPr>
              <w:t>4.0</w:t>
            </w:r>
          </w:p>
        </w:tc>
        <w:tc>
          <w:tcPr>
            <w:tcW w:w="565" w:type="dxa"/>
            <w:vAlign w:val="center"/>
          </w:tcPr>
          <w:p w:rsidR="007E44D3" w:rsidRPr="009A6CB6" w:rsidRDefault="007E44D3">
            <w:pPr>
              <w:spacing w:line="0" w:lineRule="atLeast"/>
              <w:jc w:val="center"/>
              <w:rPr>
                <w:rFonts w:ascii="Times New Roman" w:eastAsia="仿宋" w:hAnsi="Times New Roman"/>
                <w:sz w:val="26"/>
                <w:szCs w:val="26"/>
              </w:rPr>
            </w:pPr>
            <w:r w:rsidRPr="009A6CB6">
              <w:rPr>
                <w:rFonts w:ascii="Times New Roman" w:eastAsia="仿宋" w:hAnsi="Times New Roman"/>
                <w:sz w:val="26"/>
                <w:szCs w:val="26"/>
              </w:rPr>
              <w:t>/</w:t>
            </w:r>
          </w:p>
        </w:tc>
      </w:tr>
    </w:tbl>
    <w:p w:rsidR="005966D2" w:rsidRDefault="005966D2">
      <w:pPr>
        <w:spacing w:line="420" w:lineRule="exact"/>
        <w:jc w:val="left"/>
        <w:rPr>
          <w:rFonts w:ascii="Times New Roman" w:eastAsia="仿宋" w:hAnsi="Times New Roman"/>
          <w:b/>
          <w:sz w:val="30"/>
          <w:szCs w:val="30"/>
        </w:rPr>
      </w:pP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lastRenderedPageBreak/>
        <w:t>（三）噪声排放情况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5"/>
        <w:gridCol w:w="1844"/>
        <w:gridCol w:w="1984"/>
        <w:gridCol w:w="1275"/>
        <w:gridCol w:w="2127"/>
        <w:gridCol w:w="1417"/>
        <w:gridCol w:w="3686"/>
        <w:gridCol w:w="2606"/>
      </w:tblGrid>
      <w:tr w:rsidR="00120DBE" w:rsidRPr="003B5064" w:rsidTr="003A469B">
        <w:trPr>
          <w:trHeight w:val="567"/>
        </w:trPr>
        <w:tc>
          <w:tcPr>
            <w:tcW w:w="675" w:type="dxa"/>
            <w:vAlign w:val="center"/>
          </w:tcPr>
          <w:p w:rsidR="00120DBE" w:rsidRPr="003B5064" w:rsidRDefault="00D86DE9">
            <w:pPr>
              <w:spacing w:line="0" w:lineRule="atLeast"/>
              <w:jc w:val="center"/>
              <w:rPr>
                <w:rFonts w:ascii="Times New Roman" w:eastAsia="仿宋" w:hAnsi="Times New Roman"/>
                <w:sz w:val="26"/>
                <w:szCs w:val="26"/>
              </w:rPr>
            </w:pPr>
            <w:r w:rsidRPr="003B5064">
              <w:rPr>
                <w:rFonts w:ascii="Times New Roman" w:eastAsia="仿宋" w:hAnsi="Times New Roman"/>
                <w:sz w:val="26"/>
                <w:szCs w:val="26"/>
              </w:rPr>
              <w:t>序号</w:t>
            </w:r>
          </w:p>
        </w:tc>
        <w:tc>
          <w:tcPr>
            <w:tcW w:w="1844" w:type="dxa"/>
            <w:vAlign w:val="center"/>
          </w:tcPr>
          <w:p w:rsidR="00120DBE" w:rsidRPr="003B5064" w:rsidRDefault="00D86DE9">
            <w:pPr>
              <w:spacing w:line="0" w:lineRule="atLeast"/>
              <w:jc w:val="center"/>
              <w:rPr>
                <w:rFonts w:ascii="Times New Roman" w:eastAsia="仿宋" w:hAnsi="Times New Roman"/>
                <w:sz w:val="26"/>
                <w:szCs w:val="26"/>
              </w:rPr>
            </w:pPr>
            <w:r w:rsidRPr="003B5064">
              <w:rPr>
                <w:rFonts w:ascii="Times New Roman" w:eastAsia="仿宋" w:hAnsi="Times New Roman"/>
                <w:sz w:val="26"/>
                <w:szCs w:val="26"/>
              </w:rPr>
              <w:t>所在车间</w:t>
            </w:r>
          </w:p>
          <w:p w:rsidR="00120DBE" w:rsidRPr="003B5064" w:rsidRDefault="00D86DE9">
            <w:pPr>
              <w:spacing w:line="0" w:lineRule="atLeast"/>
              <w:jc w:val="center"/>
              <w:rPr>
                <w:rFonts w:ascii="Times New Roman" w:eastAsia="仿宋" w:hAnsi="Times New Roman"/>
                <w:sz w:val="26"/>
                <w:szCs w:val="26"/>
              </w:rPr>
            </w:pPr>
            <w:r w:rsidRPr="003B5064">
              <w:rPr>
                <w:rFonts w:ascii="Times New Roman" w:eastAsia="仿宋" w:hAnsi="Times New Roman"/>
                <w:sz w:val="26"/>
                <w:szCs w:val="26"/>
              </w:rPr>
              <w:t>（工段）名称</w:t>
            </w:r>
          </w:p>
        </w:tc>
        <w:tc>
          <w:tcPr>
            <w:tcW w:w="1984" w:type="dxa"/>
            <w:vAlign w:val="center"/>
          </w:tcPr>
          <w:p w:rsidR="00120DBE" w:rsidRPr="003B5064" w:rsidRDefault="00D86DE9">
            <w:pPr>
              <w:spacing w:line="0" w:lineRule="atLeast"/>
              <w:jc w:val="center"/>
              <w:rPr>
                <w:rFonts w:ascii="Times New Roman" w:eastAsia="仿宋" w:hAnsi="Times New Roman"/>
                <w:sz w:val="26"/>
                <w:szCs w:val="26"/>
              </w:rPr>
            </w:pPr>
            <w:r w:rsidRPr="003B5064">
              <w:rPr>
                <w:rFonts w:ascii="Times New Roman" w:eastAsia="仿宋" w:hAnsi="Times New Roman"/>
                <w:sz w:val="26"/>
                <w:szCs w:val="26"/>
              </w:rPr>
              <w:t>主要噪声设备名称</w:t>
            </w:r>
          </w:p>
        </w:tc>
        <w:tc>
          <w:tcPr>
            <w:tcW w:w="1275" w:type="dxa"/>
            <w:vAlign w:val="center"/>
          </w:tcPr>
          <w:p w:rsidR="00120DBE" w:rsidRPr="003B5064" w:rsidRDefault="00D86DE9">
            <w:pPr>
              <w:spacing w:line="0" w:lineRule="atLeast"/>
              <w:jc w:val="center"/>
              <w:rPr>
                <w:rFonts w:ascii="Times New Roman" w:eastAsia="仿宋" w:hAnsi="Times New Roman"/>
                <w:sz w:val="26"/>
                <w:szCs w:val="26"/>
              </w:rPr>
            </w:pPr>
            <w:r w:rsidRPr="003B5064">
              <w:rPr>
                <w:rFonts w:ascii="Times New Roman" w:eastAsia="仿宋" w:hAnsi="Times New Roman"/>
                <w:sz w:val="26"/>
                <w:szCs w:val="26"/>
              </w:rPr>
              <w:t>等效声级</w:t>
            </w:r>
            <w:r w:rsidRPr="003B5064">
              <w:rPr>
                <w:rFonts w:ascii="Times New Roman" w:eastAsia="仿宋" w:hAnsi="Times New Roman"/>
                <w:sz w:val="26"/>
                <w:szCs w:val="26"/>
              </w:rPr>
              <w:t>dB</w:t>
            </w:r>
            <w:r w:rsidRPr="003B5064">
              <w:rPr>
                <w:rFonts w:ascii="Times New Roman" w:eastAsia="仿宋" w:hAnsi="Times New Roman"/>
                <w:sz w:val="26"/>
                <w:szCs w:val="26"/>
              </w:rPr>
              <w:t>（</w:t>
            </w:r>
            <w:r w:rsidRPr="003B5064">
              <w:rPr>
                <w:rFonts w:ascii="Times New Roman" w:eastAsia="仿宋" w:hAnsi="Times New Roman"/>
                <w:sz w:val="26"/>
                <w:szCs w:val="26"/>
              </w:rPr>
              <w:t>A</w:t>
            </w:r>
            <w:r w:rsidRPr="003B5064">
              <w:rPr>
                <w:rFonts w:ascii="Times New Roman" w:eastAsia="仿宋" w:hAnsi="Times New Roman"/>
                <w:sz w:val="26"/>
                <w:szCs w:val="26"/>
              </w:rPr>
              <w:t>）</w:t>
            </w:r>
          </w:p>
        </w:tc>
        <w:tc>
          <w:tcPr>
            <w:tcW w:w="2127" w:type="dxa"/>
            <w:vAlign w:val="center"/>
          </w:tcPr>
          <w:p w:rsidR="00120DBE" w:rsidRPr="003B5064" w:rsidRDefault="00D86DE9">
            <w:pPr>
              <w:spacing w:line="0" w:lineRule="atLeast"/>
              <w:jc w:val="center"/>
              <w:rPr>
                <w:rFonts w:ascii="Times New Roman" w:eastAsia="仿宋" w:hAnsi="Times New Roman"/>
                <w:sz w:val="26"/>
                <w:szCs w:val="26"/>
              </w:rPr>
            </w:pPr>
            <w:r w:rsidRPr="003B5064">
              <w:rPr>
                <w:rFonts w:ascii="Times New Roman" w:eastAsia="仿宋" w:hAnsi="Times New Roman"/>
                <w:sz w:val="26"/>
                <w:szCs w:val="26"/>
              </w:rPr>
              <w:t>降噪措施及效果</w:t>
            </w:r>
          </w:p>
        </w:tc>
        <w:tc>
          <w:tcPr>
            <w:tcW w:w="1417" w:type="dxa"/>
            <w:vAlign w:val="center"/>
          </w:tcPr>
          <w:p w:rsidR="00120DBE" w:rsidRPr="003B5064" w:rsidRDefault="00D86DE9">
            <w:pPr>
              <w:spacing w:line="0" w:lineRule="atLeast"/>
              <w:jc w:val="center"/>
              <w:rPr>
                <w:rFonts w:ascii="Times New Roman" w:eastAsia="仿宋" w:hAnsi="Times New Roman"/>
                <w:sz w:val="26"/>
                <w:szCs w:val="26"/>
              </w:rPr>
            </w:pPr>
            <w:r w:rsidRPr="003B5064">
              <w:rPr>
                <w:rFonts w:ascii="Times New Roman" w:eastAsia="仿宋" w:hAnsi="Times New Roman"/>
                <w:sz w:val="26"/>
                <w:szCs w:val="26"/>
              </w:rPr>
              <w:t>距最近厂界位置</w:t>
            </w:r>
            <w:r w:rsidRPr="003B5064">
              <w:rPr>
                <w:rFonts w:ascii="Times New Roman" w:eastAsia="仿宋" w:hAnsi="Times New Roman"/>
                <w:sz w:val="26"/>
                <w:szCs w:val="26"/>
              </w:rPr>
              <w:t>m</w:t>
            </w:r>
          </w:p>
        </w:tc>
        <w:tc>
          <w:tcPr>
            <w:tcW w:w="3686" w:type="dxa"/>
            <w:vAlign w:val="center"/>
          </w:tcPr>
          <w:p w:rsidR="00120DBE" w:rsidRPr="003B5064" w:rsidRDefault="00D86DE9">
            <w:pPr>
              <w:spacing w:line="0" w:lineRule="atLeast"/>
              <w:jc w:val="center"/>
              <w:rPr>
                <w:rFonts w:ascii="Times New Roman" w:eastAsia="仿宋" w:hAnsi="Times New Roman"/>
                <w:sz w:val="26"/>
                <w:szCs w:val="26"/>
              </w:rPr>
            </w:pPr>
            <w:r w:rsidRPr="003B5064">
              <w:rPr>
                <w:rFonts w:ascii="Times New Roman" w:eastAsia="仿宋" w:hAnsi="Times New Roman"/>
                <w:sz w:val="26"/>
                <w:szCs w:val="26"/>
              </w:rPr>
              <w:t>厂界噪声排放标准</w:t>
            </w:r>
            <w:r w:rsidRPr="003B5064">
              <w:rPr>
                <w:rFonts w:ascii="Times New Roman" w:eastAsia="仿宋" w:hAnsi="Times New Roman"/>
                <w:sz w:val="26"/>
                <w:szCs w:val="26"/>
              </w:rPr>
              <w:t>dB</w:t>
            </w:r>
            <w:r w:rsidRPr="003B5064">
              <w:rPr>
                <w:rFonts w:ascii="Times New Roman" w:eastAsia="仿宋" w:hAnsi="Times New Roman"/>
                <w:sz w:val="26"/>
                <w:szCs w:val="26"/>
              </w:rPr>
              <w:t>（</w:t>
            </w:r>
            <w:r w:rsidRPr="003B5064">
              <w:rPr>
                <w:rFonts w:ascii="Times New Roman" w:eastAsia="仿宋" w:hAnsi="Times New Roman"/>
                <w:sz w:val="26"/>
                <w:szCs w:val="26"/>
              </w:rPr>
              <w:t>A</w:t>
            </w:r>
            <w:r w:rsidRPr="003B5064">
              <w:rPr>
                <w:rFonts w:ascii="Times New Roman" w:eastAsia="仿宋" w:hAnsi="Times New Roman"/>
                <w:sz w:val="26"/>
                <w:szCs w:val="26"/>
              </w:rPr>
              <w:t>）</w:t>
            </w:r>
          </w:p>
        </w:tc>
        <w:tc>
          <w:tcPr>
            <w:tcW w:w="2606" w:type="dxa"/>
            <w:vAlign w:val="center"/>
          </w:tcPr>
          <w:p w:rsidR="00120DBE" w:rsidRPr="003B5064" w:rsidRDefault="00D86DE9">
            <w:pPr>
              <w:spacing w:line="0" w:lineRule="atLeast"/>
              <w:jc w:val="center"/>
              <w:rPr>
                <w:rFonts w:ascii="Times New Roman" w:eastAsia="仿宋" w:hAnsi="Times New Roman"/>
                <w:sz w:val="26"/>
                <w:szCs w:val="26"/>
              </w:rPr>
            </w:pPr>
            <w:r w:rsidRPr="003B5064">
              <w:rPr>
                <w:rFonts w:ascii="Times New Roman" w:eastAsia="仿宋" w:hAnsi="Times New Roman"/>
                <w:sz w:val="26"/>
                <w:szCs w:val="26"/>
              </w:rPr>
              <w:t>厂界噪声监测数据</w:t>
            </w:r>
            <w:r w:rsidRPr="003B5064">
              <w:rPr>
                <w:rFonts w:ascii="Times New Roman" w:eastAsia="仿宋" w:hAnsi="Times New Roman"/>
                <w:sz w:val="26"/>
                <w:szCs w:val="26"/>
              </w:rPr>
              <w:t>dB</w:t>
            </w:r>
            <w:r w:rsidRPr="003B5064">
              <w:rPr>
                <w:rFonts w:ascii="Times New Roman" w:eastAsia="仿宋" w:hAnsi="Times New Roman"/>
                <w:sz w:val="26"/>
                <w:szCs w:val="26"/>
              </w:rPr>
              <w:t>（</w:t>
            </w:r>
            <w:r w:rsidRPr="003B5064">
              <w:rPr>
                <w:rFonts w:ascii="Times New Roman" w:eastAsia="仿宋" w:hAnsi="Times New Roman"/>
                <w:sz w:val="26"/>
                <w:szCs w:val="26"/>
              </w:rPr>
              <w:t>A</w:t>
            </w:r>
            <w:r w:rsidRPr="003B5064">
              <w:rPr>
                <w:rFonts w:ascii="Times New Roman" w:eastAsia="仿宋" w:hAnsi="Times New Roman"/>
                <w:sz w:val="26"/>
                <w:szCs w:val="26"/>
              </w:rPr>
              <w:t>）</w:t>
            </w:r>
          </w:p>
        </w:tc>
      </w:tr>
      <w:tr w:rsidR="00120DBE" w:rsidRPr="003B5064" w:rsidTr="003A469B">
        <w:trPr>
          <w:trHeight w:val="68"/>
        </w:trPr>
        <w:tc>
          <w:tcPr>
            <w:tcW w:w="675" w:type="dxa"/>
            <w:vAlign w:val="center"/>
          </w:tcPr>
          <w:p w:rsidR="00120DBE" w:rsidRPr="003B5064" w:rsidRDefault="00D86DE9">
            <w:pPr>
              <w:spacing w:line="0" w:lineRule="atLeast"/>
              <w:jc w:val="center"/>
              <w:rPr>
                <w:rFonts w:ascii="Times New Roman" w:eastAsia="仿宋" w:hAnsi="Times New Roman"/>
                <w:sz w:val="26"/>
                <w:szCs w:val="26"/>
              </w:rPr>
            </w:pPr>
            <w:r w:rsidRPr="003B5064">
              <w:rPr>
                <w:rFonts w:ascii="Times New Roman" w:eastAsia="仿宋" w:hAnsi="Times New Roman"/>
                <w:sz w:val="26"/>
                <w:szCs w:val="26"/>
              </w:rPr>
              <w:t>1</w:t>
            </w:r>
          </w:p>
        </w:tc>
        <w:tc>
          <w:tcPr>
            <w:tcW w:w="1844" w:type="dxa"/>
            <w:vAlign w:val="center"/>
          </w:tcPr>
          <w:p w:rsidR="00120DBE" w:rsidRPr="003B5064" w:rsidRDefault="009A6CB6">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生产车间</w:t>
            </w:r>
          </w:p>
        </w:tc>
        <w:tc>
          <w:tcPr>
            <w:tcW w:w="1984" w:type="dxa"/>
            <w:vAlign w:val="center"/>
          </w:tcPr>
          <w:p w:rsidR="00120DBE" w:rsidRPr="003B5064" w:rsidRDefault="005966D2">
            <w:pPr>
              <w:spacing w:line="0" w:lineRule="atLeast"/>
              <w:jc w:val="center"/>
              <w:rPr>
                <w:rFonts w:ascii="Times New Roman" w:eastAsia="仿宋" w:hAnsi="Times New Roman"/>
                <w:sz w:val="26"/>
                <w:szCs w:val="26"/>
              </w:rPr>
            </w:pPr>
            <w:r w:rsidRPr="003B5064">
              <w:rPr>
                <w:rFonts w:ascii="Times New Roman" w:eastAsia="仿宋" w:hAnsi="Times New Roman" w:hint="eastAsia"/>
                <w:sz w:val="26"/>
                <w:szCs w:val="26"/>
              </w:rPr>
              <w:t>粉碎机</w:t>
            </w:r>
            <w:r w:rsidR="00C270A7" w:rsidRPr="003B5064">
              <w:rPr>
                <w:rFonts w:ascii="Times New Roman" w:eastAsia="仿宋" w:hAnsi="Times New Roman" w:hint="eastAsia"/>
                <w:sz w:val="26"/>
                <w:szCs w:val="26"/>
              </w:rPr>
              <w:t>、空压机</w:t>
            </w:r>
            <w:r w:rsidRPr="003B5064">
              <w:rPr>
                <w:rFonts w:ascii="Times New Roman" w:eastAsia="仿宋" w:hAnsi="Times New Roman" w:hint="eastAsia"/>
                <w:sz w:val="26"/>
                <w:szCs w:val="26"/>
              </w:rPr>
              <w:t>、搅拌机</w:t>
            </w:r>
          </w:p>
        </w:tc>
        <w:tc>
          <w:tcPr>
            <w:tcW w:w="1275" w:type="dxa"/>
            <w:vAlign w:val="center"/>
          </w:tcPr>
          <w:p w:rsidR="00120DBE" w:rsidRPr="003B5064" w:rsidRDefault="00C270A7">
            <w:pPr>
              <w:spacing w:line="0" w:lineRule="atLeast"/>
              <w:jc w:val="center"/>
              <w:rPr>
                <w:rFonts w:ascii="Times New Roman" w:eastAsia="仿宋" w:hAnsi="Times New Roman"/>
                <w:sz w:val="26"/>
                <w:szCs w:val="26"/>
              </w:rPr>
            </w:pPr>
            <w:r w:rsidRPr="003B5064">
              <w:rPr>
                <w:rFonts w:ascii="Times New Roman" w:eastAsia="仿宋" w:hAnsi="Times New Roman" w:hint="eastAsia"/>
                <w:sz w:val="26"/>
                <w:szCs w:val="26"/>
              </w:rPr>
              <w:t>70</w:t>
            </w:r>
            <w:r w:rsidR="00F05F3C" w:rsidRPr="00F05F3C">
              <w:rPr>
                <w:rFonts w:ascii="Times New Roman" w:eastAsia="仿宋" w:hAnsi="Times New Roman"/>
                <w:sz w:val="26"/>
                <w:szCs w:val="26"/>
              </w:rPr>
              <w:t>～</w:t>
            </w:r>
            <w:r w:rsidRPr="003B5064">
              <w:rPr>
                <w:rFonts w:ascii="Times New Roman" w:eastAsia="仿宋" w:hAnsi="Times New Roman" w:hint="eastAsia"/>
                <w:sz w:val="26"/>
                <w:szCs w:val="26"/>
              </w:rPr>
              <w:t>80</w:t>
            </w:r>
          </w:p>
        </w:tc>
        <w:tc>
          <w:tcPr>
            <w:tcW w:w="2127" w:type="dxa"/>
            <w:vAlign w:val="center"/>
          </w:tcPr>
          <w:p w:rsidR="00120DBE" w:rsidRPr="003B5064" w:rsidRDefault="00C270A7" w:rsidP="003A469B">
            <w:pPr>
              <w:spacing w:line="0" w:lineRule="atLeast"/>
              <w:jc w:val="center"/>
              <w:rPr>
                <w:rFonts w:ascii="Times New Roman" w:eastAsia="仿宋" w:hAnsi="Times New Roman"/>
                <w:sz w:val="26"/>
                <w:szCs w:val="26"/>
              </w:rPr>
            </w:pPr>
            <w:r w:rsidRPr="003B5064">
              <w:rPr>
                <w:rFonts w:ascii="Times New Roman" w:eastAsia="仿宋" w:hAnsi="Times New Roman" w:hint="eastAsia"/>
                <w:sz w:val="26"/>
                <w:szCs w:val="26"/>
              </w:rPr>
              <w:t>隔声、</w:t>
            </w:r>
            <w:r w:rsidR="003A469B" w:rsidRPr="003B5064">
              <w:rPr>
                <w:rFonts w:ascii="Times New Roman" w:eastAsia="仿宋" w:hAnsi="Times New Roman" w:hint="eastAsia"/>
                <w:sz w:val="26"/>
                <w:szCs w:val="26"/>
              </w:rPr>
              <w:t>减震</w:t>
            </w:r>
            <w:r w:rsidR="00773929">
              <w:rPr>
                <w:rFonts w:ascii="Times New Roman" w:eastAsia="仿宋" w:hAnsi="Times New Roman" w:hint="eastAsia"/>
                <w:sz w:val="26"/>
                <w:szCs w:val="26"/>
              </w:rPr>
              <w:t>降噪</w:t>
            </w:r>
            <w:r w:rsidR="00773929" w:rsidRPr="00773929">
              <w:rPr>
                <w:rFonts w:ascii="Times New Roman" w:eastAsia="仿宋" w:hAnsi="Times New Roman" w:hint="eastAsia"/>
                <w:sz w:val="26"/>
                <w:szCs w:val="26"/>
              </w:rPr>
              <w:t>20dB</w:t>
            </w:r>
            <w:r w:rsidR="00773929" w:rsidRPr="00773929">
              <w:rPr>
                <w:rFonts w:ascii="Times New Roman" w:eastAsia="仿宋" w:hAnsi="Times New Roman" w:hint="eastAsia"/>
                <w:sz w:val="26"/>
                <w:szCs w:val="26"/>
              </w:rPr>
              <w:t>（</w:t>
            </w:r>
            <w:r w:rsidR="00773929" w:rsidRPr="00773929">
              <w:rPr>
                <w:rFonts w:ascii="Times New Roman" w:eastAsia="仿宋" w:hAnsi="Times New Roman" w:hint="eastAsia"/>
                <w:sz w:val="26"/>
                <w:szCs w:val="26"/>
              </w:rPr>
              <w:t>A</w:t>
            </w:r>
            <w:r w:rsidR="00773929" w:rsidRPr="00773929">
              <w:rPr>
                <w:rFonts w:ascii="Times New Roman" w:eastAsia="仿宋" w:hAnsi="Times New Roman" w:hint="eastAsia"/>
                <w:sz w:val="26"/>
                <w:szCs w:val="26"/>
              </w:rPr>
              <w:t>）</w:t>
            </w:r>
          </w:p>
        </w:tc>
        <w:tc>
          <w:tcPr>
            <w:tcW w:w="1417" w:type="dxa"/>
            <w:vAlign w:val="center"/>
          </w:tcPr>
          <w:p w:rsidR="00120DBE" w:rsidRPr="003B5064" w:rsidRDefault="00C270A7">
            <w:pPr>
              <w:spacing w:line="0" w:lineRule="atLeast"/>
              <w:jc w:val="center"/>
              <w:rPr>
                <w:rFonts w:ascii="Times New Roman" w:eastAsia="仿宋" w:hAnsi="Times New Roman"/>
                <w:sz w:val="26"/>
                <w:szCs w:val="26"/>
              </w:rPr>
            </w:pPr>
            <w:r w:rsidRPr="003B5064">
              <w:rPr>
                <w:rFonts w:ascii="Times New Roman" w:eastAsia="仿宋" w:hAnsi="Times New Roman" w:hint="eastAsia"/>
                <w:sz w:val="26"/>
                <w:szCs w:val="26"/>
              </w:rPr>
              <w:t>10</w:t>
            </w:r>
          </w:p>
        </w:tc>
        <w:tc>
          <w:tcPr>
            <w:tcW w:w="3686" w:type="dxa"/>
            <w:vAlign w:val="center"/>
          </w:tcPr>
          <w:p w:rsidR="003A469B" w:rsidRPr="003B5064" w:rsidRDefault="003A469B" w:rsidP="003A469B">
            <w:pPr>
              <w:spacing w:line="0" w:lineRule="atLeast"/>
              <w:jc w:val="center"/>
              <w:rPr>
                <w:rFonts w:ascii="Times New Roman" w:eastAsia="仿宋" w:hAnsi="Times New Roman"/>
                <w:sz w:val="26"/>
                <w:szCs w:val="26"/>
              </w:rPr>
            </w:pPr>
            <w:r w:rsidRPr="003B5064">
              <w:rPr>
                <w:rFonts w:ascii="Times New Roman" w:eastAsia="仿宋" w:hAnsi="Times New Roman" w:hint="eastAsia"/>
                <w:sz w:val="26"/>
                <w:szCs w:val="26"/>
              </w:rPr>
              <w:t>《工业企业厂界环境噪声排放标准》</w:t>
            </w:r>
          </w:p>
          <w:p w:rsidR="003A469B" w:rsidRPr="003B5064" w:rsidRDefault="003A469B" w:rsidP="003A469B">
            <w:pPr>
              <w:spacing w:line="0" w:lineRule="atLeast"/>
              <w:jc w:val="center"/>
              <w:rPr>
                <w:rFonts w:ascii="Times New Roman" w:eastAsia="仿宋" w:hAnsi="Times New Roman"/>
                <w:sz w:val="26"/>
                <w:szCs w:val="26"/>
              </w:rPr>
            </w:pPr>
            <w:r w:rsidRPr="003B5064">
              <w:rPr>
                <w:rFonts w:ascii="Times New Roman" w:eastAsia="仿宋" w:hAnsi="Times New Roman" w:hint="eastAsia"/>
                <w:sz w:val="26"/>
                <w:szCs w:val="26"/>
              </w:rPr>
              <w:t>GB12348-2008</w:t>
            </w:r>
            <w:r w:rsidRPr="003B5064">
              <w:rPr>
                <w:rFonts w:ascii="Times New Roman" w:eastAsia="仿宋" w:hAnsi="Times New Roman" w:hint="eastAsia"/>
                <w:sz w:val="26"/>
                <w:szCs w:val="26"/>
              </w:rPr>
              <w:t>中</w:t>
            </w:r>
            <w:r w:rsidRPr="003B5064">
              <w:rPr>
                <w:rFonts w:ascii="Times New Roman" w:eastAsia="仿宋" w:hAnsi="Times New Roman" w:hint="eastAsia"/>
                <w:sz w:val="26"/>
                <w:szCs w:val="26"/>
              </w:rPr>
              <w:t>3</w:t>
            </w:r>
            <w:r w:rsidRPr="003B5064">
              <w:rPr>
                <w:rFonts w:ascii="Times New Roman" w:eastAsia="仿宋" w:hAnsi="Times New Roman" w:hint="eastAsia"/>
                <w:sz w:val="26"/>
                <w:szCs w:val="26"/>
              </w:rPr>
              <w:t>类标准，</w:t>
            </w:r>
          </w:p>
          <w:p w:rsidR="00120DBE" w:rsidRPr="003B5064" w:rsidRDefault="003A469B" w:rsidP="003A469B">
            <w:pPr>
              <w:spacing w:line="0" w:lineRule="atLeast"/>
              <w:jc w:val="center"/>
              <w:rPr>
                <w:rFonts w:ascii="Times New Roman" w:eastAsia="仿宋" w:hAnsi="Times New Roman"/>
                <w:sz w:val="26"/>
                <w:szCs w:val="26"/>
              </w:rPr>
            </w:pPr>
            <w:r w:rsidRPr="003B5064">
              <w:rPr>
                <w:rFonts w:ascii="Times New Roman" w:eastAsia="仿宋" w:hAnsi="Times New Roman"/>
                <w:sz w:val="26"/>
                <w:szCs w:val="26"/>
              </w:rPr>
              <w:t>昼间：</w:t>
            </w:r>
            <w:r w:rsidRPr="003B5064">
              <w:rPr>
                <w:rFonts w:ascii="Times New Roman" w:eastAsia="仿宋" w:hAnsi="Times New Roman"/>
                <w:sz w:val="26"/>
                <w:szCs w:val="26"/>
              </w:rPr>
              <w:t>65</w:t>
            </w:r>
            <w:r w:rsidRPr="003B5064">
              <w:rPr>
                <w:rFonts w:ascii="Times New Roman" w:eastAsia="仿宋" w:hAnsi="Times New Roman"/>
                <w:sz w:val="26"/>
                <w:szCs w:val="26"/>
              </w:rPr>
              <w:t>，夜间：</w:t>
            </w:r>
            <w:r w:rsidRPr="003B5064">
              <w:rPr>
                <w:rFonts w:ascii="Times New Roman" w:eastAsia="仿宋" w:hAnsi="Times New Roman"/>
                <w:sz w:val="26"/>
                <w:szCs w:val="26"/>
              </w:rPr>
              <w:t>55</w:t>
            </w:r>
          </w:p>
        </w:tc>
        <w:tc>
          <w:tcPr>
            <w:tcW w:w="2606" w:type="dxa"/>
            <w:vAlign w:val="center"/>
          </w:tcPr>
          <w:p w:rsidR="003A469B" w:rsidRPr="003B5064" w:rsidRDefault="003A469B" w:rsidP="003A469B">
            <w:pPr>
              <w:spacing w:line="0" w:lineRule="atLeast"/>
              <w:jc w:val="center"/>
              <w:rPr>
                <w:rFonts w:ascii="Times New Roman" w:eastAsia="仿宋" w:hAnsi="Times New Roman"/>
                <w:sz w:val="26"/>
                <w:szCs w:val="26"/>
              </w:rPr>
            </w:pPr>
            <w:r w:rsidRPr="003B5064">
              <w:rPr>
                <w:rFonts w:ascii="Times New Roman" w:eastAsia="仿宋" w:hAnsi="Times New Roman" w:hint="eastAsia"/>
                <w:sz w:val="26"/>
                <w:szCs w:val="26"/>
              </w:rPr>
              <w:t>东厂界：</w:t>
            </w:r>
            <w:r w:rsidRPr="003B5064">
              <w:rPr>
                <w:rFonts w:ascii="Times New Roman" w:eastAsia="仿宋" w:hAnsi="Times New Roman" w:hint="eastAsia"/>
                <w:sz w:val="26"/>
                <w:szCs w:val="26"/>
              </w:rPr>
              <w:t>59.2</w:t>
            </w:r>
            <w:r w:rsidRPr="003B5064">
              <w:rPr>
                <w:rFonts w:ascii="Times New Roman" w:eastAsia="仿宋" w:hAnsi="Times New Roman" w:hint="eastAsia"/>
                <w:sz w:val="26"/>
                <w:szCs w:val="26"/>
              </w:rPr>
              <w:t>；</w:t>
            </w:r>
          </w:p>
          <w:p w:rsidR="003A469B" w:rsidRPr="003B5064" w:rsidRDefault="003A469B" w:rsidP="003A469B">
            <w:pPr>
              <w:spacing w:line="0" w:lineRule="atLeast"/>
              <w:jc w:val="center"/>
              <w:rPr>
                <w:rFonts w:ascii="Times New Roman" w:eastAsia="仿宋" w:hAnsi="Times New Roman"/>
                <w:sz w:val="26"/>
                <w:szCs w:val="26"/>
              </w:rPr>
            </w:pPr>
            <w:r w:rsidRPr="003B5064">
              <w:rPr>
                <w:rFonts w:ascii="Times New Roman" w:eastAsia="仿宋" w:hAnsi="Times New Roman" w:hint="eastAsia"/>
                <w:sz w:val="26"/>
                <w:szCs w:val="26"/>
              </w:rPr>
              <w:t>南厂界：</w:t>
            </w:r>
            <w:r w:rsidRPr="003B5064">
              <w:rPr>
                <w:rFonts w:ascii="Times New Roman" w:eastAsia="仿宋" w:hAnsi="Times New Roman" w:hint="eastAsia"/>
                <w:sz w:val="26"/>
                <w:szCs w:val="26"/>
              </w:rPr>
              <w:t>5</w:t>
            </w:r>
            <w:r w:rsidR="005966D2" w:rsidRPr="003B5064">
              <w:rPr>
                <w:rFonts w:ascii="Times New Roman" w:eastAsia="仿宋" w:hAnsi="Times New Roman" w:hint="eastAsia"/>
                <w:sz w:val="26"/>
                <w:szCs w:val="26"/>
              </w:rPr>
              <w:t>7.8</w:t>
            </w:r>
            <w:r w:rsidRPr="003B5064">
              <w:rPr>
                <w:rFonts w:ascii="Times New Roman" w:eastAsia="仿宋" w:hAnsi="Times New Roman" w:hint="eastAsia"/>
                <w:sz w:val="26"/>
                <w:szCs w:val="26"/>
              </w:rPr>
              <w:t>；</w:t>
            </w:r>
          </w:p>
          <w:p w:rsidR="003A469B" w:rsidRPr="003B5064" w:rsidRDefault="003A469B" w:rsidP="003A469B">
            <w:pPr>
              <w:spacing w:line="0" w:lineRule="atLeast"/>
              <w:jc w:val="center"/>
              <w:rPr>
                <w:rFonts w:ascii="Times New Roman" w:eastAsia="仿宋" w:hAnsi="Times New Roman"/>
                <w:sz w:val="26"/>
                <w:szCs w:val="26"/>
              </w:rPr>
            </w:pPr>
            <w:r w:rsidRPr="003B5064">
              <w:rPr>
                <w:rFonts w:ascii="Times New Roman" w:eastAsia="仿宋" w:hAnsi="Times New Roman" w:hint="eastAsia"/>
                <w:sz w:val="26"/>
                <w:szCs w:val="26"/>
              </w:rPr>
              <w:t>西厂界：</w:t>
            </w:r>
            <w:r w:rsidRPr="003B5064">
              <w:rPr>
                <w:rFonts w:ascii="Times New Roman" w:eastAsia="仿宋" w:hAnsi="Times New Roman" w:hint="eastAsia"/>
                <w:sz w:val="26"/>
                <w:szCs w:val="26"/>
              </w:rPr>
              <w:t>5</w:t>
            </w:r>
            <w:r w:rsidR="005966D2" w:rsidRPr="003B5064">
              <w:rPr>
                <w:rFonts w:ascii="Times New Roman" w:eastAsia="仿宋" w:hAnsi="Times New Roman" w:hint="eastAsia"/>
                <w:sz w:val="26"/>
                <w:szCs w:val="26"/>
              </w:rPr>
              <w:t>3</w:t>
            </w:r>
            <w:r w:rsidRPr="003B5064">
              <w:rPr>
                <w:rFonts w:ascii="Times New Roman" w:eastAsia="仿宋" w:hAnsi="Times New Roman" w:hint="eastAsia"/>
                <w:sz w:val="26"/>
                <w:szCs w:val="26"/>
              </w:rPr>
              <w:t>.9</w:t>
            </w:r>
            <w:r w:rsidRPr="003B5064">
              <w:rPr>
                <w:rFonts w:ascii="Times New Roman" w:eastAsia="仿宋" w:hAnsi="Times New Roman" w:hint="eastAsia"/>
                <w:sz w:val="26"/>
                <w:szCs w:val="26"/>
              </w:rPr>
              <w:t>；</w:t>
            </w:r>
          </w:p>
          <w:p w:rsidR="00120DBE" w:rsidRPr="003B5064" w:rsidRDefault="003A469B" w:rsidP="005966D2">
            <w:pPr>
              <w:spacing w:line="0" w:lineRule="atLeast"/>
              <w:jc w:val="center"/>
              <w:rPr>
                <w:rFonts w:ascii="Times New Roman" w:eastAsia="仿宋" w:hAnsi="Times New Roman"/>
                <w:sz w:val="26"/>
                <w:szCs w:val="26"/>
              </w:rPr>
            </w:pPr>
            <w:r w:rsidRPr="003B5064">
              <w:rPr>
                <w:rFonts w:ascii="Times New Roman" w:eastAsia="仿宋" w:hAnsi="Times New Roman" w:hint="eastAsia"/>
                <w:sz w:val="26"/>
                <w:szCs w:val="26"/>
              </w:rPr>
              <w:t>北厂界：</w:t>
            </w:r>
            <w:r w:rsidRPr="003B5064">
              <w:rPr>
                <w:rFonts w:ascii="Times New Roman" w:eastAsia="仿宋" w:hAnsi="Times New Roman" w:hint="eastAsia"/>
                <w:sz w:val="26"/>
                <w:szCs w:val="26"/>
              </w:rPr>
              <w:t>5</w:t>
            </w:r>
            <w:r w:rsidR="005966D2" w:rsidRPr="003B5064">
              <w:rPr>
                <w:rFonts w:ascii="Times New Roman" w:eastAsia="仿宋" w:hAnsi="Times New Roman" w:hint="eastAsia"/>
                <w:sz w:val="26"/>
                <w:szCs w:val="26"/>
              </w:rPr>
              <w:t>6.3</w:t>
            </w:r>
            <w:r w:rsidRPr="003B5064">
              <w:rPr>
                <w:rFonts w:ascii="Times New Roman" w:eastAsia="仿宋" w:hAnsi="Times New Roman" w:hint="eastAsia"/>
                <w:sz w:val="26"/>
                <w:szCs w:val="26"/>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（四）固体废物产生、贮存及处置利用情况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68" w:type="dxa"/>
          <w:right w:w="68" w:type="dxa"/>
        </w:tblCellMar>
        <w:tblLook w:val="04A0"/>
      </w:tblPr>
      <w:tblGrid>
        <w:gridCol w:w="658"/>
        <w:gridCol w:w="1111"/>
        <w:gridCol w:w="1174"/>
        <w:gridCol w:w="1205"/>
        <w:gridCol w:w="1063"/>
        <w:gridCol w:w="993"/>
        <w:gridCol w:w="1134"/>
        <w:gridCol w:w="1134"/>
        <w:gridCol w:w="816"/>
        <w:gridCol w:w="957"/>
        <w:gridCol w:w="856"/>
        <w:gridCol w:w="1019"/>
        <w:gridCol w:w="950"/>
        <w:gridCol w:w="1244"/>
        <w:gridCol w:w="1242"/>
        <w:gridCol w:w="9"/>
      </w:tblGrid>
      <w:tr w:rsidR="00120DBE" w:rsidRPr="007E44D3" w:rsidTr="007E44D3">
        <w:trPr>
          <w:trHeight w:val="454"/>
        </w:trPr>
        <w:tc>
          <w:tcPr>
            <w:tcW w:w="658" w:type="dxa"/>
            <w:vMerge w:val="restart"/>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序号</w:t>
            </w:r>
          </w:p>
        </w:tc>
        <w:tc>
          <w:tcPr>
            <w:tcW w:w="11462" w:type="dxa"/>
            <w:gridSpan w:val="11"/>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固体废物产生、利用处置情况</w:t>
            </w:r>
          </w:p>
        </w:tc>
        <w:tc>
          <w:tcPr>
            <w:tcW w:w="3445" w:type="dxa"/>
            <w:gridSpan w:val="4"/>
            <w:vAlign w:val="center"/>
          </w:tcPr>
          <w:p w:rsidR="00120DBE" w:rsidRPr="007E44D3" w:rsidRDefault="00D86DE9">
            <w:pPr>
              <w:widowControl/>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危险废物接收情况</w:t>
            </w:r>
          </w:p>
          <w:p w:rsidR="00120DBE" w:rsidRPr="007E44D3" w:rsidRDefault="00D86DE9">
            <w:pPr>
              <w:widowControl/>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（经营单位）</w:t>
            </w:r>
          </w:p>
        </w:tc>
      </w:tr>
      <w:tr w:rsidR="00120DBE" w:rsidRPr="007E44D3" w:rsidTr="003B5064">
        <w:trPr>
          <w:gridAfter w:val="1"/>
          <w:wAfter w:w="9" w:type="dxa"/>
          <w:trHeight w:val="454"/>
        </w:trPr>
        <w:tc>
          <w:tcPr>
            <w:tcW w:w="658" w:type="dxa"/>
            <w:vMerge/>
            <w:vAlign w:val="center"/>
          </w:tcPr>
          <w:p w:rsidR="00120DBE" w:rsidRPr="007E44D3" w:rsidRDefault="00120DBE">
            <w:pPr>
              <w:spacing w:line="0" w:lineRule="atLeast"/>
              <w:jc w:val="center"/>
              <w:rPr>
                <w:rFonts w:ascii="Times New Roman" w:eastAsia="仿宋" w:hAnsi="Times New Roman"/>
                <w:sz w:val="26"/>
                <w:szCs w:val="26"/>
              </w:rPr>
            </w:pPr>
          </w:p>
        </w:tc>
        <w:tc>
          <w:tcPr>
            <w:tcW w:w="1111" w:type="dxa"/>
            <w:vMerge w:val="restart"/>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固废</w:t>
            </w:r>
          </w:p>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名称</w:t>
            </w:r>
          </w:p>
        </w:tc>
        <w:tc>
          <w:tcPr>
            <w:tcW w:w="1174" w:type="dxa"/>
            <w:vMerge w:val="restart"/>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废物类别及代码</w:t>
            </w:r>
          </w:p>
        </w:tc>
        <w:tc>
          <w:tcPr>
            <w:tcW w:w="1205" w:type="dxa"/>
            <w:vMerge w:val="restart"/>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环评产生量（</w:t>
            </w:r>
            <w:r w:rsidRPr="007E44D3">
              <w:rPr>
                <w:rFonts w:ascii="Times New Roman" w:eastAsia="仿宋" w:hAnsi="Times New Roman"/>
                <w:sz w:val="26"/>
                <w:szCs w:val="26"/>
              </w:rPr>
              <w:t>t/a</w:t>
            </w:r>
            <w:r w:rsidRPr="007E44D3">
              <w:rPr>
                <w:rFonts w:ascii="Times New Roman" w:eastAsia="仿宋" w:hAnsi="Times New Roman"/>
                <w:sz w:val="26"/>
                <w:szCs w:val="26"/>
              </w:rPr>
              <w:t>）</w:t>
            </w:r>
          </w:p>
        </w:tc>
        <w:tc>
          <w:tcPr>
            <w:tcW w:w="1063" w:type="dxa"/>
            <w:vMerge w:val="restart"/>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实际产生量（</w:t>
            </w:r>
            <w:r w:rsidRPr="007E44D3">
              <w:rPr>
                <w:rFonts w:ascii="Times New Roman" w:eastAsia="仿宋" w:hAnsi="Times New Roman"/>
                <w:sz w:val="26"/>
                <w:szCs w:val="26"/>
              </w:rPr>
              <w:t>t/a</w:t>
            </w:r>
            <w:r w:rsidRPr="007E44D3">
              <w:rPr>
                <w:rFonts w:ascii="Times New Roman" w:eastAsia="仿宋" w:hAnsi="Times New Roman"/>
                <w:sz w:val="26"/>
                <w:szCs w:val="26"/>
              </w:rPr>
              <w:t>）</w:t>
            </w:r>
          </w:p>
        </w:tc>
        <w:tc>
          <w:tcPr>
            <w:tcW w:w="993" w:type="dxa"/>
            <w:vMerge w:val="restart"/>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上年贮存量（</w:t>
            </w:r>
            <w:r w:rsidRPr="007E44D3">
              <w:rPr>
                <w:rFonts w:ascii="Times New Roman" w:eastAsia="仿宋" w:hAnsi="Times New Roman"/>
                <w:sz w:val="26"/>
                <w:szCs w:val="26"/>
              </w:rPr>
              <w:t>t/a</w:t>
            </w:r>
            <w:r w:rsidRPr="007E44D3">
              <w:rPr>
                <w:rFonts w:ascii="Times New Roman" w:eastAsia="仿宋" w:hAnsi="Times New Roman"/>
                <w:sz w:val="26"/>
                <w:szCs w:val="26"/>
              </w:rPr>
              <w:t>）</w:t>
            </w:r>
          </w:p>
        </w:tc>
        <w:tc>
          <w:tcPr>
            <w:tcW w:w="2268" w:type="dxa"/>
            <w:gridSpan w:val="2"/>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自行利用处置</w:t>
            </w:r>
          </w:p>
        </w:tc>
        <w:tc>
          <w:tcPr>
            <w:tcW w:w="2629" w:type="dxa"/>
            <w:gridSpan w:val="3"/>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委外利用处置</w:t>
            </w:r>
          </w:p>
        </w:tc>
        <w:tc>
          <w:tcPr>
            <w:tcW w:w="1019" w:type="dxa"/>
            <w:vMerge w:val="restart"/>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当年贮存量（</w:t>
            </w:r>
            <w:r w:rsidRPr="007E44D3">
              <w:rPr>
                <w:rFonts w:ascii="Times New Roman" w:eastAsia="仿宋" w:hAnsi="Times New Roman"/>
                <w:sz w:val="26"/>
                <w:szCs w:val="26"/>
              </w:rPr>
              <w:t>t/a</w:t>
            </w:r>
            <w:r w:rsidRPr="007E44D3">
              <w:rPr>
                <w:rFonts w:ascii="Times New Roman" w:eastAsia="仿宋" w:hAnsi="Times New Roman"/>
                <w:sz w:val="26"/>
                <w:szCs w:val="26"/>
              </w:rPr>
              <w:t>）</w:t>
            </w:r>
          </w:p>
        </w:tc>
        <w:tc>
          <w:tcPr>
            <w:tcW w:w="950" w:type="dxa"/>
            <w:vMerge w:val="restart"/>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危险废物名称</w:t>
            </w:r>
          </w:p>
        </w:tc>
        <w:tc>
          <w:tcPr>
            <w:tcW w:w="1244" w:type="dxa"/>
            <w:vMerge w:val="restart"/>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接收量</w:t>
            </w:r>
          </w:p>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r w:rsidRPr="007E44D3">
              <w:rPr>
                <w:rFonts w:ascii="Times New Roman" w:eastAsia="仿宋" w:hAnsi="Times New Roman"/>
                <w:sz w:val="26"/>
                <w:szCs w:val="26"/>
              </w:rPr>
              <w:t>t/a</w:t>
            </w:r>
            <w:r w:rsidRPr="007E44D3">
              <w:rPr>
                <w:rFonts w:ascii="Times New Roman" w:eastAsia="仿宋" w:hAnsi="Times New Roman"/>
                <w:sz w:val="26"/>
                <w:szCs w:val="26"/>
              </w:rPr>
              <w:t>）</w:t>
            </w:r>
          </w:p>
        </w:tc>
        <w:tc>
          <w:tcPr>
            <w:tcW w:w="1242" w:type="dxa"/>
            <w:vMerge w:val="restart"/>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贮存量</w:t>
            </w:r>
          </w:p>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r w:rsidRPr="007E44D3">
              <w:rPr>
                <w:rFonts w:ascii="Times New Roman" w:eastAsia="仿宋" w:hAnsi="Times New Roman"/>
                <w:sz w:val="26"/>
                <w:szCs w:val="26"/>
              </w:rPr>
              <w:t>t/a</w:t>
            </w:r>
            <w:r w:rsidRPr="007E44D3">
              <w:rPr>
                <w:rFonts w:ascii="Times New Roman" w:eastAsia="仿宋" w:hAnsi="Times New Roman"/>
                <w:sz w:val="26"/>
                <w:szCs w:val="26"/>
              </w:rPr>
              <w:t>）</w:t>
            </w:r>
          </w:p>
        </w:tc>
      </w:tr>
      <w:tr w:rsidR="00120DBE" w:rsidRPr="007E44D3" w:rsidTr="003B5064">
        <w:trPr>
          <w:gridAfter w:val="1"/>
          <w:wAfter w:w="9" w:type="dxa"/>
          <w:trHeight w:val="454"/>
        </w:trPr>
        <w:tc>
          <w:tcPr>
            <w:tcW w:w="658" w:type="dxa"/>
            <w:vMerge/>
            <w:vAlign w:val="center"/>
          </w:tcPr>
          <w:p w:rsidR="00120DBE" w:rsidRPr="007E44D3" w:rsidRDefault="00120DBE">
            <w:pPr>
              <w:spacing w:line="0" w:lineRule="atLeast"/>
              <w:jc w:val="center"/>
              <w:rPr>
                <w:rFonts w:ascii="Times New Roman" w:eastAsia="仿宋" w:hAnsi="Times New Roman"/>
                <w:sz w:val="26"/>
                <w:szCs w:val="26"/>
              </w:rPr>
            </w:pPr>
          </w:p>
        </w:tc>
        <w:tc>
          <w:tcPr>
            <w:tcW w:w="1111" w:type="dxa"/>
            <w:vMerge/>
            <w:vAlign w:val="center"/>
          </w:tcPr>
          <w:p w:rsidR="00120DBE" w:rsidRPr="007E44D3" w:rsidRDefault="00120DBE">
            <w:pPr>
              <w:spacing w:line="0" w:lineRule="atLeast"/>
              <w:jc w:val="center"/>
              <w:rPr>
                <w:rFonts w:ascii="Times New Roman" w:eastAsia="仿宋" w:hAnsi="Times New Roman"/>
                <w:sz w:val="26"/>
                <w:szCs w:val="26"/>
              </w:rPr>
            </w:pPr>
          </w:p>
        </w:tc>
        <w:tc>
          <w:tcPr>
            <w:tcW w:w="1174" w:type="dxa"/>
            <w:vMerge/>
            <w:vAlign w:val="center"/>
          </w:tcPr>
          <w:p w:rsidR="00120DBE" w:rsidRPr="007E44D3" w:rsidRDefault="00120DBE">
            <w:pPr>
              <w:spacing w:line="0" w:lineRule="atLeast"/>
              <w:jc w:val="center"/>
              <w:rPr>
                <w:rFonts w:ascii="Times New Roman" w:eastAsia="仿宋" w:hAnsi="Times New Roman"/>
                <w:sz w:val="26"/>
                <w:szCs w:val="26"/>
              </w:rPr>
            </w:pPr>
          </w:p>
        </w:tc>
        <w:tc>
          <w:tcPr>
            <w:tcW w:w="1205" w:type="dxa"/>
            <w:vMerge/>
            <w:vAlign w:val="center"/>
          </w:tcPr>
          <w:p w:rsidR="00120DBE" w:rsidRPr="007E44D3" w:rsidRDefault="00120DBE">
            <w:pPr>
              <w:spacing w:line="0" w:lineRule="atLeast"/>
              <w:jc w:val="center"/>
              <w:rPr>
                <w:rFonts w:ascii="Times New Roman" w:eastAsia="仿宋" w:hAnsi="Times New Roman"/>
                <w:sz w:val="26"/>
                <w:szCs w:val="26"/>
              </w:rPr>
            </w:pPr>
          </w:p>
        </w:tc>
        <w:tc>
          <w:tcPr>
            <w:tcW w:w="1063" w:type="dxa"/>
            <w:vMerge/>
            <w:vAlign w:val="center"/>
          </w:tcPr>
          <w:p w:rsidR="00120DBE" w:rsidRPr="007E44D3" w:rsidRDefault="00120DBE">
            <w:pPr>
              <w:spacing w:line="0" w:lineRule="atLeast"/>
              <w:jc w:val="center"/>
              <w:rPr>
                <w:rFonts w:ascii="Times New Roman" w:eastAsia="仿宋" w:hAnsi="Times New Roman"/>
                <w:sz w:val="26"/>
                <w:szCs w:val="26"/>
              </w:rPr>
            </w:pPr>
          </w:p>
        </w:tc>
        <w:tc>
          <w:tcPr>
            <w:tcW w:w="993" w:type="dxa"/>
            <w:vMerge/>
            <w:vAlign w:val="center"/>
          </w:tcPr>
          <w:p w:rsidR="00120DBE" w:rsidRPr="007E44D3" w:rsidRDefault="00120DBE">
            <w:pPr>
              <w:spacing w:line="0" w:lineRule="atLeast"/>
              <w:jc w:val="center"/>
              <w:rPr>
                <w:rFonts w:ascii="Times New Roman" w:eastAsia="仿宋" w:hAnsi="Times New Roman"/>
                <w:sz w:val="26"/>
                <w:szCs w:val="26"/>
              </w:rPr>
            </w:pPr>
          </w:p>
        </w:tc>
        <w:tc>
          <w:tcPr>
            <w:tcW w:w="1134" w:type="dxa"/>
            <w:vAlign w:val="center"/>
          </w:tcPr>
          <w:p w:rsidR="00120DBE" w:rsidRPr="007E44D3" w:rsidRDefault="00D86DE9">
            <w:pPr>
              <w:spacing w:line="0" w:lineRule="atLeast"/>
              <w:jc w:val="center"/>
              <w:rPr>
                <w:rFonts w:ascii="Times New Roman" w:eastAsia="仿宋" w:hAnsi="Times New Roman"/>
                <w:spacing w:val="-20"/>
                <w:sz w:val="26"/>
                <w:szCs w:val="26"/>
              </w:rPr>
            </w:pPr>
            <w:r w:rsidRPr="007E44D3">
              <w:rPr>
                <w:rFonts w:ascii="Times New Roman" w:eastAsia="仿宋" w:hAnsi="Times New Roman"/>
                <w:spacing w:val="-20"/>
                <w:sz w:val="26"/>
                <w:szCs w:val="26"/>
              </w:rPr>
              <w:t>方式</w:t>
            </w:r>
          </w:p>
        </w:tc>
        <w:tc>
          <w:tcPr>
            <w:tcW w:w="1134" w:type="dxa"/>
            <w:vAlign w:val="center"/>
          </w:tcPr>
          <w:p w:rsidR="00120DBE" w:rsidRPr="007E44D3" w:rsidRDefault="00D86DE9">
            <w:pPr>
              <w:spacing w:line="0" w:lineRule="atLeast"/>
              <w:jc w:val="center"/>
              <w:rPr>
                <w:rFonts w:ascii="Times New Roman" w:eastAsia="仿宋" w:hAnsi="Times New Roman"/>
                <w:spacing w:val="-20"/>
                <w:sz w:val="26"/>
                <w:szCs w:val="26"/>
              </w:rPr>
            </w:pPr>
            <w:r w:rsidRPr="007E44D3">
              <w:rPr>
                <w:rFonts w:ascii="Times New Roman" w:eastAsia="仿宋" w:hAnsi="Times New Roman"/>
                <w:spacing w:val="-20"/>
                <w:sz w:val="26"/>
                <w:szCs w:val="26"/>
              </w:rPr>
              <w:t>数量（</w:t>
            </w:r>
            <w:r w:rsidRPr="007E44D3">
              <w:rPr>
                <w:rFonts w:ascii="Times New Roman" w:eastAsia="仿宋" w:hAnsi="Times New Roman"/>
                <w:sz w:val="26"/>
                <w:szCs w:val="26"/>
              </w:rPr>
              <w:t>t/a</w:t>
            </w:r>
            <w:r w:rsidRPr="007E44D3">
              <w:rPr>
                <w:rFonts w:ascii="Times New Roman" w:eastAsia="仿宋" w:hAnsi="Times New Roman"/>
                <w:spacing w:val="-20"/>
                <w:sz w:val="26"/>
                <w:szCs w:val="26"/>
              </w:rPr>
              <w:t>）</w:t>
            </w:r>
          </w:p>
        </w:tc>
        <w:tc>
          <w:tcPr>
            <w:tcW w:w="816" w:type="dxa"/>
            <w:vAlign w:val="center"/>
          </w:tcPr>
          <w:p w:rsidR="00120DBE" w:rsidRPr="007E44D3" w:rsidRDefault="00D86DE9">
            <w:pPr>
              <w:spacing w:line="0" w:lineRule="atLeast"/>
              <w:jc w:val="center"/>
              <w:rPr>
                <w:rFonts w:ascii="Times New Roman" w:eastAsia="仿宋" w:hAnsi="Times New Roman"/>
                <w:spacing w:val="-20"/>
                <w:sz w:val="26"/>
                <w:szCs w:val="26"/>
              </w:rPr>
            </w:pPr>
            <w:r w:rsidRPr="007E44D3">
              <w:rPr>
                <w:rFonts w:ascii="Times New Roman" w:eastAsia="仿宋" w:hAnsi="Times New Roman"/>
                <w:spacing w:val="-20"/>
                <w:sz w:val="26"/>
                <w:szCs w:val="26"/>
              </w:rPr>
              <w:t>方式</w:t>
            </w:r>
          </w:p>
        </w:tc>
        <w:tc>
          <w:tcPr>
            <w:tcW w:w="957" w:type="dxa"/>
            <w:vAlign w:val="center"/>
          </w:tcPr>
          <w:p w:rsidR="00120DBE" w:rsidRPr="007E44D3" w:rsidRDefault="00D86DE9">
            <w:pPr>
              <w:spacing w:line="0" w:lineRule="atLeast"/>
              <w:jc w:val="center"/>
              <w:rPr>
                <w:rFonts w:ascii="Times New Roman" w:eastAsia="仿宋" w:hAnsi="Times New Roman"/>
                <w:spacing w:val="-20"/>
                <w:sz w:val="26"/>
                <w:szCs w:val="26"/>
              </w:rPr>
            </w:pPr>
            <w:r w:rsidRPr="007E44D3">
              <w:rPr>
                <w:rFonts w:ascii="Times New Roman" w:eastAsia="仿宋" w:hAnsi="Times New Roman"/>
                <w:spacing w:val="-20"/>
                <w:sz w:val="26"/>
                <w:szCs w:val="26"/>
              </w:rPr>
              <w:t>利用处置单位</w:t>
            </w:r>
          </w:p>
        </w:tc>
        <w:tc>
          <w:tcPr>
            <w:tcW w:w="856" w:type="dxa"/>
            <w:vAlign w:val="center"/>
          </w:tcPr>
          <w:p w:rsidR="00120DBE" w:rsidRPr="007E44D3" w:rsidRDefault="00D86DE9">
            <w:pPr>
              <w:spacing w:line="0" w:lineRule="atLeast"/>
              <w:jc w:val="center"/>
              <w:rPr>
                <w:rFonts w:ascii="Times New Roman" w:eastAsia="仿宋" w:hAnsi="Times New Roman"/>
                <w:spacing w:val="-20"/>
                <w:sz w:val="26"/>
                <w:szCs w:val="26"/>
              </w:rPr>
            </w:pPr>
            <w:r w:rsidRPr="007E44D3">
              <w:rPr>
                <w:rFonts w:ascii="Times New Roman" w:eastAsia="仿宋" w:hAnsi="Times New Roman"/>
                <w:spacing w:val="-20"/>
                <w:sz w:val="26"/>
                <w:szCs w:val="26"/>
              </w:rPr>
              <w:t>数量</w:t>
            </w:r>
          </w:p>
          <w:p w:rsidR="00120DBE" w:rsidRPr="007E44D3" w:rsidRDefault="00D86DE9">
            <w:pPr>
              <w:spacing w:line="0" w:lineRule="atLeast"/>
              <w:jc w:val="center"/>
              <w:rPr>
                <w:rFonts w:ascii="Times New Roman" w:eastAsia="仿宋" w:hAnsi="Times New Roman"/>
                <w:spacing w:val="-20"/>
                <w:sz w:val="26"/>
                <w:szCs w:val="26"/>
              </w:rPr>
            </w:pPr>
            <w:r w:rsidRPr="007E44D3">
              <w:rPr>
                <w:rFonts w:ascii="Times New Roman" w:eastAsia="仿宋" w:hAnsi="Times New Roman"/>
                <w:spacing w:val="-20"/>
                <w:sz w:val="26"/>
                <w:szCs w:val="26"/>
              </w:rPr>
              <w:t>（</w:t>
            </w:r>
            <w:r w:rsidRPr="007E44D3">
              <w:rPr>
                <w:rFonts w:ascii="Times New Roman" w:eastAsia="仿宋" w:hAnsi="Times New Roman"/>
                <w:sz w:val="26"/>
                <w:szCs w:val="26"/>
              </w:rPr>
              <w:t>t/a</w:t>
            </w:r>
            <w:r w:rsidRPr="007E44D3">
              <w:rPr>
                <w:rFonts w:ascii="Times New Roman" w:eastAsia="仿宋" w:hAnsi="Times New Roman"/>
                <w:spacing w:val="-20"/>
                <w:sz w:val="26"/>
                <w:szCs w:val="26"/>
              </w:rPr>
              <w:t>）</w:t>
            </w:r>
          </w:p>
        </w:tc>
        <w:tc>
          <w:tcPr>
            <w:tcW w:w="1019" w:type="dxa"/>
            <w:vMerge/>
            <w:vAlign w:val="center"/>
          </w:tcPr>
          <w:p w:rsidR="00120DBE" w:rsidRPr="007E44D3" w:rsidRDefault="00120DBE">
            <w:pPr>
              <w:spacing w:line="0" w:lineRule="atLeast"/>
              <w:jc w:val="center"/>
              <w:rPr>
                <w:rFonts w:ascii="Times New Roman" w:eastAsia="仿宋" w:hAnsi="Times New Roman"/>
                <w:sz w:val="26"/>
                <w:szCs w:val="26"/>
              </w:rPr>
            </w:pPr>
          </w:p>
        </w:tc>
        <w:tc>
          <w:tcPr>
            <w:tcW w:w="950" w:type="dxa"/>
            <w:vMerge/>
            <w:vAlign w:val="center"/>
          </w:tcPr>
          <w:p w:rsidR="00120DBE" w:rsidRPr="007E44D3" w:rsidRDefault="00120DBE">
            <w:pPr>
              <w:spacing w:line="0" w:lineRule="atLeast"/>
              <w:jc w:val="center"/>
              <w:rPr>
                <w:rFonts w:ascii="Times New Roman" w:eastAsia="仿宋" w:hAnsi="Times New Roman"/>
                <w:sz w:val="26"/>
                <w:szCs w:val="26"/>
              </w:rPr>
            </w:pPr>
          </w:p>
        </w:tc>
        <w:tc>
          <w:tcPr>
            <w:tcW w:w="1244" w:type="dxa"/>
            <w:vMerge/>
            <w:vAlign w:val="center"/>
          </w:tcPr>
          <w:p w:rsidR="00120DBE" w:rsidRPr="007E44D3" w:rsidRDefault="00120DBE">
            <w:pPr>
              <w:spacing w:line="0" w:lineRule="atLeast"/>
              <w:jc w:val="center"/>
              <w:rPr>
                <w:rFonts w:ascii="Times New Roman" w:eastAsia="仿宋" w:hAnsi="Times New Roman"/>
                <w:sz w:val="26"/>
                <w:szCs w:val="26"/>
              </w:rPr>
            </w:pPr>
          </w:p>
        </w:tc>
        <w:tc>
          <w:tcPr>
            <w:tcW w:w="1242" w:type="dxa"/>
            <w:vMerge/>
            <w:vAlign w:val="center"/>
          </w:tcPr>
          <w:p w:rsidR="00120DBE" w:rsidRPr="007E44D3" w:rsidRDefault="00120DBE">
            <w:pPr>
              <w:spacing w:line="0" w:lineRule="atLeast"/>
              <w:jc w:val="center"/>
              <w:rPr>
                <w:rFonts w:ascii="Times New Roman" w:eastAsia="仿宋" w:hAnsi="Times New Roman"/>
                <w:sz w:val="26"/>
                <w:szCs w:val="26"/>
              </w:rPr>
            </w:pPr>
          </w:p>
        </w:tc>
      </w:tr>
      <w:tr w:rsidR="007E44D3" w:rsidRPr="007E44D3" w:rsidTr="003B5064">
        <w:trPr>
          <w:gridAfter w:val="1"/>
          <w:wAfter w:w="9" w:type="dxa"/>
          <w:trHeight w:val="454"/>
        </w:trPr>
        <w:tc>
          <w:tcPr>
            <w:tcW w:w="658" w:type="dxa"/>
            <w:vAlign w:val="center"/>
          </w:tcPr>
          <w:p w:rsidR="007E44D3" w:rsidRPr="007E44D3" w:rsidRDefault="007E44D3">
            <w:pPr>
              <w:spacing w:line="0" w:lineRule="atLeast"/>
              <w:jc w:val="center"/>
              <w:rPr>
                <w:rFonts w:ascii="Times New Roman" w:eastAsia="仿宋" w:hAnsi="Times New Roman"/>
                <w:sz w:val="26"/>
                <w:szCs w:val="26"/>
              </w:rPr>
            </w:pPr>
            <w:r w:rsidRPr="007E44D3">
              <w:rPr>
                <w:rFonts w:ascii="Times New Roman" w:eastAsia="仿宋" w:hAnsi="Times New Roman" w:hint="eastAsia"/>
                <w:sz w:val="26"/>
                <w:szCs w:val="26"/>
              </w:rPr>
              <w:t>1</w:t>
            </w:r>
          </w:p>
        </w:tc>
        <w:tc>
          <w:tcPr>
            <w:tcW w:w="1111" w:type="dxa"/>
            <w:vAlign w:val="center"/>
          </w:tcPr>
          <w:p w:rsidR="007E44D3" w:rsidRPr="007E44D3" w:rsidRDefault="007E44D3" w:rsidP="00A72492">
            <w:pPr>
              <w:spacing w:line="0" w:lineRule="atLeast"/>
              <w:jc w:val="center"/>
              <w:rPr>
                <w:rFonts w:ascii="Times New Roman" w:eastAsia="仿宋" w:hAnsi="Times New Roman"/>
                <w:sz w:val="26"/>
                <w:szCs w:val="26"/>
              </w:rPr>
            </w:pPr>
            <w:r w:rsidRPr="007E44D3">
              <w:rPr>
                <w:rFonts w:ascii="Times New Roman" w:eastAsia="仿宋" w:hAnsi="Times New Roman" w:hint="eastAsia"/>
                <w:sz w:val="26"/>
                <w:szCs w:val="26"/>
              </w:rPr>
              <w:t>废活性炭</w:t>
            </w:r>
          </w:p>
        </w:tc>
        <w:tc>
          <w:tcPr>
            <w:tcW w:w="1174" w:type="dxa"/>
            <w:vAlign w:val="center"/>
          </w:tcPr>
          <w:p w:rsidR="007E44D3" w:rsidRPr="007E44D3" w:rsidRDefault="007E44D3">
            <w:pPr>
              <w:spacing w:line="0" w:lineRule="atLeast"/>
              <w:jc w:val="center"/>
              <w:rPr>
                <w:rFonts w:ascii="Times New Roman" w:eastAsia="仿宋" w:hAnsi="Times New Roman"/>
                <w:sz w:val="26"/>
                <w:szCs w:val="26"/>
              </w:rPr>
            </w:pPr>
            <w:r w:rsidRPr="007E44D3">
              <w:rPr>
                <w:rFonts w:ascii="Times New Roman" w:eastAsia="仿宋" w:hAnsi="Times New Roman" w:hint="eastAsia"/>
                <w:sz w:val="26"/>
                <w:szCs w:val="26"/>
              </w:rPr>
              <w:t>HW49</w:t>
            </w:r>
          </w:p>
          <w:p w:rsidR="007E44D3" w:rsidRPr="007E44D3" w:rsidRDefault="007E44D3">
            <w:pPr>
              <w:spacing w:line="0" w:lineRule="atLeast"/>
              <w:jc w:val="center"/>
              <w:rPr>
                <w:rFonts w:ascii="Times New Roman" w:eastAsia="仿宋" w:hAnsi="Times New Roman"/>
                <w:sz w:val="26"/>
                <w:szCs w:val="26"/>
              </w:rPr>
            </w:pPr>
            <w:r w:rsidRPr="007E44D3">
              <w:rPr>
                <w:rFonts w:ascii="Times New Roman" w:eastAsia="仿宋" w:hAnsi="Times New Roman" w:hint="eastAsia"/>
                <w:sz w:val="26"/>
                <w:szCs w:val="26"/>
              </w:rPr>
              <w:t>900-041-49</w:t>
            </w:r>
          </w:p>
        </w:tc>
        <w:tc>
          <w:tcPr>
            <w:tcW w:w="1205" w:type="dxa"/>
            <w:vAlign w:val="center"/>
          </w:tcPr>
          <w:p w:rsidR="007E44D3" w:rsidRPr="007E44D3" w:rsidRDefault="007E44D3" w:rsidP="00FB2B9F">
            <w:pPr>
              <w:spacing w:line="0" w:lineRule="atLeast"/>
              <w:jc w:val="center"/>
              <w:rPr>
                <w:rFonts w:ascii="Times New Roman" w:eastAsia="仿宋" w:hAnsi="Times New Roman"/>
                <w:sz w:val="26"/>
                <w:szCs w:val="26"/>
                <w:highlight w:val="yellow"/>
              </w:rPr>
            </w:pPr>
            <w:r w:rsidRPr="007E44D3">
              <w:rPr>
                <w:rFonts w:ascii="Times New Roman" w:eastAsia="仿宋" w:hAnsi="Times New Roman"/>
                <w:sz w:val="26"/>
                <w:szCs w:val="26"/>
              </w:rPr>
              <w:t>/</w:t>
            </w:r>
          </w:p>
        </w:tc>
        <w:tc>
          <w:tcPr>
            <w:tcW w:w="1063" w:type="dxa"/>
            <w:vAlign w:val="center"/>
          </w:tcPr>
          <w:p w:rsidR="007E44D3" w:rsidRPr="007E44D3" w:rsidRDefault="007E44D3" w:rsidP="007E44D3">
            <w:pPr>
              <w:spacing w:line="0" w:lineRule="atLeast"/>
              <w:jc w:val="center"/>
              <w:rPr>
                <w:rFonts w:ascii="Times New Roman" w:eastAsia="仿宋" w:hAnsi="Times New Roman"/>
                <w:sz w:val="26"/>
                <w:szCs w:val="26"/>
                <w:highlight w:val="yellow"/>
              </w:rPr>
            </w:pPr>
            <w:r w:rsidRPr="007E44D3">
              <w:rPr>
                <w:rFonts w:ascii="Times New Roman" w:eastAsia="仿宋" w:hAnsi="Times New Roman" w:hint="eastAsia"/>
                <w:sz w:val="26"/>
                <w:szCs w:val="26"/>
              </w:rPr>
              <w:t>0.1404</w:t>
            </w:r>
          </w:p>
        </w:tc>
        <w:tc>
          <w:tcPr>
            <w:tcW w:w="993" w:type="dxa"/>
            <w:vAlign w:val="center"/>
          </w:tcPr>
          <w:p w:rsidR="007E44D3" w:rsidRPr="007E44D3" w:rsidRDefault="007E44D3" w:rsidP="00FB2B9F">
            <w:pPr>
              <w:spacing w:line="0" w:lineRule="atLeast"/>
              <w:jc w:val="center"/>
              <w:rPr>
                <w:rFonts w:ascii="Times New Roman" w:eastAsia="仿宋" w:hAnsi="Times New Roman"/>
                <w:sz w:val="26"/>
                <w:szCs w:val="26"/>
                <w:highlight w:val="yellow"/>
              </w:rPr>
            </w:pPr>
            <w:r w:rsidRPr="007E44D3">
              <w:rPr>
                <w:rFonts w:ascii="Times New Roman" w:eastAsia="仿宋" w:hAnsi="Times New Roman"/>
                <w:sz w:val="26"/>
                <w:szCs w:val="26"/>
              </w:rPr>
              <w:t>0</w:t>
            </w:r>
          </w:p>
        </w:tc>
        <w:tc>
          <w:tcPr>
            <w:tcW w:w="1134" w:type="dxa"/>
            <w:vAlign w:val="center"/>
          </w:tcPr>
          <w:p w:rsidR="007E44D3" w:rsidRPr="007E44D3" w:rsidRDefault="007E44D3" w:rsidP="00FB2B9F">
            <w:pPr>
              <w:spacing w:line="0" w:lineRule="atLeast"/>
              <w:jc w:val="center"/>
              <w:rPr>
                <w:rFonts w:ascii="Times New Roman" w:eastAsia="仿宋" w:hAnsi="Times New Roman"/>
                <w:spacing w:val="-20"/>
                <w:sz w:val="26"/>
                <w:szCs w:val="26"/>
              </w:rPr>
            </w:pPr>
            <w:r w:rsidRPr="007E44D3">
              <w:rPr>
                <w:rFonts w:ascii="Times New Roman" w:eastAsia="仿宋" w:hAnsi="Times New Roman"/>
                <w:spacing w:val="-20"/>
                <w:sz w:val="26"/>
                <w:szCs w:val="26"/>
              </w:rPr>
              <w:t>/</w:t>
            </w:r>
          </w:p>
        </w:tc>
        <w:tc>
          <w:tcPr>
            <w:tcW w:w="1134" w:type="dxa"/>
            <w:vAlign w:val="center"/>
          </w:tcPr>
          <w:p w:rsidR="007E44D3" w:rsidRPr="007E44D3" w:rsidRDefault="007E44D3" w:rsidP="00FB2B9F">
            <w:pPr>
              <w:spacing w:line="0" w:lineRule="atLeast"/>
              <w:jc w:val="center"/>
              <w:rPr>
                <w:rFonts w:ascii="Times New Roman" w:eastAsia="仿宋" w:hAnsi="Times New Roman"/>
                <w:spacing w:val="-20"/>
                <w:sz w:val="26"/>
                <w:szCs w:val="26"/>
              </w:rPr>
            </w:pPr>
            <w:r w:rsidRPr="007E44D3">
              <w:rPr>
                <w:rFonts w:ascii="Times New Roman" w:eastAsia="仿宋" w:hAnsi="Times New Roman"/>
                <w:spacing w:val="-20"/>
                <w:sz w:val="26"/>
                <w:szCs w:val="26"/>
              </w:rPr>
              <w:t>/</w:t>
            </w:r>
          </w:p>
        </w:tc>
        <w:tc>
          <w:tcPr>
            <w:tcW w:w="816" w:type="dxa"/>
            <w:vAlign w:val="center"/>
          </w:tcPr>
          <w:p w:rsidR="007E44D3" w:rsidRPr="006E3344" w:rsidRDefault="007E44D3" w:rsidP="00FB2B9F">
            <w:pPr>
              <w:autoSpaceDE w:val="0"/>
              <w:autoSpaceDN w:val="0"/>
              <w:adjustRightInd w:val="0"/>
              <w:spacing w:line="0" w:lineRule="atLeast"/>
              <w:jc w:val="center"/>
              <w:rPr>
                <w:rFonts w:ascii="Times New Roman" w:eastAsia="仿宋" w:hAnsi="Times New Roman"/>
                <w:sz w:val="26"/>
                <w:szCs w:val="26"/>
              </w:rPr>
            </w:pPr>
            <w:r w:rsidRPr="006E3344">
              <w:rPr>
                <w:rFonts w:ascii="Times New Roman" w:eastAsia="仿宋" w:hAnsi="Times New Roman" w:hint="eastAsia"/>
                <w:sz w:val="26"/>
                <w:szCs w:val="26"/>
              </w:rPr>
              <w:t>委外处置</w:t>
            </w:r>
          </w:p>
        </w:tc>
        <w:tc>
          <w:tcPr>
            <w:tcW w:w="957" w:type="dxa"/>
            <w:vAlign w:val="center"/>
          </w:tcPr>
          <w:p w:rsidR="007E44D3" w:rsidRPr="00730E0B" w:rsidRDefault="007E44D3" w:rsidP="00FB2B9F">
            <w:pPr>
              <w:spacing w:line="0" w:lineRule="atLeast"/>
              <w:jc w:val="center"/>
              <w:rPr>
                <w:rFonts w:ascii="Times New Roman" w:eastAsia="仿宋" w:hAnsi="Times New Roman"/>
                <w:spacing w:val="-20"/>
                <w:sz w:val="26"/>
                <w:szCs w:val="26"/>
              </w:rPr>
            </w:pPr>
            <w:r w:rsidRPr="00730E0B">
              <w:rPr>
                <w:rFonts w:ascii="Times New Roman" w:eastAsia="仿宋" w:hAnsi="Times New Roman" w:hint="eastAsia"/>
                <w:spacing w:val="-20"/>
                <w:sz w:val="26"/>
                <w:szCs w:val="26"/>
              </w:rPr>
              <w:t>有资质的单位</w:t>
            </w:r>
          </w:p>
        </w:tc>
        <w:tc>
          <w:tcPr>
            <w:tcW w:w="856" w:type="dxa"/>
            <w:vAlign w:val="center"/>
          </w:tcPr>
          <w:p w:rsidR="007E44D3" w:rsidRPr="007E44D3" w:rsidRDefault="007E44D3" w:rsidP="00FB2B9F">
            <w:pPr>
              <w:spacing w:line="0" w:lineRule="atLeast"/>
              <w:jc w:val="center"/>
              <w:rPr>
                <w:rFonts w:ascii="Times New Roman" w:eastAsia="仿宋" w:hAnsi="Times New Roman"/>
                <w:spacing w:val="-20"/>
                <w:sz w:val="26"/>
                <w:szCs w:val="26"/>
              </w:rPr>
            </w:pPr>
            <w:r w:rsidRPr="007E44D3">
              <w:rPr>
                <w:rFonts w:ascii="Times New Roman" w:eastAsia="仿宋" w:hAnsi="Times New Roman" w:hint="eastAsia"/>
                <w:sz w:val="26"/>
                <w:szCs w:val="26"/>
              </w:rPr>
              <w:t>0.1404</w:t>
            </w:r>
          </w:p>
        </w:tc>
        <w:tc>
          <w:tcPr>
            <w:tcW w:w="1019" w:type="dxa"/>
            <w:vAlign w:val="center"/>
          </w:tcPr>
          <w:p w:rsidR="007E44D3" w:rsidRPr="007E44D3" w:rsidRDefault="007E44D3" w:rsidP="00FB2B9F">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0</w:t>
            </w:r>
          </w:p>
        </w:tc>
        <w:tc>
          <w:tcPr>
            <w:tcW w:w="950" w:type="dxa"/>
            <w:vAlign w:val="center"/>
          </w:tcPr>
          <w:p w:rsidR="007E44D3" w:rsidRPr="007E44D3" w:rsidRDefault="007E44D3" w:rsidP="00FB2B9F">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1244" w:type="dxa"/>
            <w:vAlign w:val="center"/>
          </w:tcPr>
          <w:p w:rsidR="007E44D3" w:rsidRPr="007E44D3" w:rsidRDefault="007E44D3" w:rsidP="00FB2B9F">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1242" w:type="dxa"/>
            <w:vAlign w:val="center"/>
          </w:tcPr>
          <w:p w:rsidR="007E44D3" w:rsidRPr="007E44D3" w:rsidRDefault="007E44D3" w:rsidP="00FB2B9F">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r>
      <w:tr w:rsidR="00120DBE" w:rsidRPr="007E44D3" w:rsidTr="003B5064">
        <w:trPr>
          <w:gridAfter w:val="1"/>
          <w:wAfter w:w="9" w:type="dxa"/>
          <w:trHeight w:val="454"/>
        </w:trPr>
        <w:tc>
          <w:tcPr>
            <w:tcW w:w="658" w:type="dxa"/>
            <w:vAlign w:val="center"/>
          </w:tcPr>
          <w:p w:rsidR="00120DBE" w:rsidRPr="007E44D3" w:rsidRDefault="00BA2042">
            <w:pPr>
              <w:spacing w:line="0" w:lineRule="atLeast"/>
              <w:jc w:val="center"/>
              <w:rPr>
                <w:rFonts w:ascii="Times New Roman" w:eastAsia="仿宋" w:hAnsi="Times New Roman"/>
                <w:sz w:val="26"/>
                <w:szCs w:val="26"/>
              </w:rPr>
            </w:pPr>
            <w:r w:rsidRPr="007E44D3">
              <w:rPr>
                <w:rFonts w:ascii="Times New Roman" w:eastAsia="仿宋" w:hAnsi="Times New Roman" w:hint="eastAsia"/>
                <w:sz w:val="26"/>
                <w:szCs w:val="26"/>
              </w:rPr>
              <w:t>2</w:t>
            </w:r>
          </w:p>
        </w:tc>
        <w:tc>
          <w:tcPr>
            <w:tcW w:w="1111" w:type="dxa"/>
            <w:vAlign w:val="center"/>
          </w:tcPr>
          <w:p w:rsidR="00120DBE" w:rsidRPr="007E44D3" w:rsidRDefault="0038138F" w:rsidP="00A72492">
            <w:pPr>
              <w:spacing w:line="0" w:lineRule="atLeast"/>
              <w:jc w:val="center"/>
              <w:rPr>
                <w:rFonts w:ascii="Times New Roman" w:eastAsia="仿宋" w:hAnsi="Times New Roman"/>
                <w:sz w:val="26"/>
                <w:szCs w:val="26"/>
                <w:highlight w:val="yellow"/>
              </w:rPr>
            </w:pPr>
            <w:r w:rsidRPr="007E44D3">
              <w:rPr>
                <w:rFonts w:ascii="Times New Roman" w:eastAsia="仿宋" w:hAnsi="Times New Roman" w:hint="eastAsia"/>
                <w:sz w:val="26"/>
                <w:szCs w:val="26"/>
              </w:rPr>
              <w:t>塑胶边</w:t>
            </w:r>
            <w:r w:rsidR="00F01430" w:rsidRPr="007E44D3">
              <w:rPr>
                <w:rFonts w:ascii="Times New Roman" w:eastAsia="仿宋" w:hAnsi="Times New Roman" w:hint="eastAsia"/>
                <w:sz w:val="26"/>
                <w:szCs w:val="26"/>
              </w:rPr>
              <w:t>角料</w:t>
            </w:r>
          </w:p>
        </w:tc>
        <w:tc>
          <w:tcPr>
            <w:tcW w:w="1174" w:type="dxa"/>
            <w:vAlign w:val="center"/>
          </w:tcPr>
          <w:p w:rsidR="00120DBE" w:rsidRPr="007E44D3" w:rsidRDefault="00C22DA9">
            <w:pPr>
              <w:spacing w:line="0" w:lineRule="atLeast"/>
              <w:jc w:val="center"/>
              <w:rPr>
                <w:rFonts w:ascii="Times New Roman" w:eastAsia="仿宋" w:hAnsi="Times New Roman"/>
                <w:sz w:val="26"/>
                <w:szCs w:val="26"/>
                <w:highlight w:val="yellow"/>
              </w:rPr>
            </w:pPr>
            <w:r w:rsidRPr="007E44D3">
              <w:rPr>
                <w:rFonts w:ascii="Times New Roman" w:eastAsia="仿宋" w:hAnsi="Times New Roman" w:hint="eastAsia"/>
                <w:sz w:val="26"/>
                <w:szCs w:val="26"/>
              </w:rPr>
              <w:t>61</w:t>
            </w:r>
          </w:p>
        </w:tc>
        <w:tc>
          <w:tcPr>
            <w:tcW w:w="1205" w:type="dxa"/>
            <w:vAlign w:val="center"/>
          </w:tcPr>
          <w:p w:rsidR="00120DBE" w:rsidRPr="007E44D3" w:rsidRDefault="00D86DE9">
            <w:pPr>
              <w:spacing w:line="0" w:lineRule="atLeast"/>
              <w:jc w:val="center"/>
              <w:rPr>
                <w:rFonts w:ascii="Times New Roman" w:eastAsia="仿宋" w:hAnsi="Times New Roman"/>
                <w:sz w:val="26"/>
                <w:szCs w:val="26"/>
                <w:highlight w:val="yellow"/>
              </w:rPr>
            </w:pPr>
            <w:r w:rsidRPr="007E44D3">
              <w:rPr>
                <w:rFonts w:ascii="Times New Roman" w:eastAsia="仿宋" w:hAnsi="Times New Roman"/>
                <w:sz w:val="26"/>
                <w:szCs w:val="26"/>
              </w:rPr>
              <w:t>/</w:t>
            </w:r>
          </w:p>
        </w:tc>
        <w:tc>
          <w:tcPr>
            <w:tcW w:w="1063" w:type="dxa"/>
            <w:vAlign w:val="center"/>
          </w:tcPr>
          <w:p w:rsidR="00120DBE" w:rsidRPr="007E44D3" w:rsidRDefault="00C22DA9" w:rsidP="00A72492">
            <w:pPr>
              <w:spacing w:line="0" w:lineRule="atLeast"/>
              <w:jc w:val="center"/>
              <w:rPr>
                <w:rFonts w:ascii="Times New Roman" w:eastAsia="仿宋" w:hAnsi="Times New Roman"/>
                <w:sz w:val="26"/>
                <w:szCs w:val="26"/>
                <w:highlight w:val="yellow"/>
              </w:rPr>
            </w:pPr>
            <w:r w:rsidRPr="007E44D3">
              <w:rPr>
                <w:rFonts w:ascii="Times New Roman" w:eastAsia="仿宋" w:hAnsi="Times New Roman" w:hint="eastAsia"/>
                <w:sz w:val="26"/>
                <w:szCs w:val="26"/>
              </w:rPr>
              <w:t>0.5</w:t>
            </w:r>
            <w:r w:rsidR="00C270A7" w:rsidRPr="007E44D3">
              <w:rPr>
                <w:rFonts w:ascii="Times New Roman" w:eastAsia="仿宋" w:hAnsi="Times New Roman" w:hint="eastAsia"/>
                <w:sz w:val="26"/>
                <w:szCs w:val="26"/>
              </w:rPr>
              <w:t>0</w:t>
            </w:r>
          </w:p>
        </w:tc>
        <w:tc>
          <w:tcPr>
            <w:tcW w:w="993" w:type="dxa"/>
            <w:vAlign w:val="center"/>
          </w:tcPr>
          <w:p w:rsidR="00120DBE" w:rsidRPr="007E44D3" w:rsidRDefault="00D86DE9">
            <w:pPr>
              <w:spacing w:line="0" w:lineRule="atLeast"/>
              <w:jc w:val="center"/>
              <w:rPr>
                <w:rFonts w:ascii="Times New Roman" w:eastAsia="仿宋" w:hAnsi="Times New Roman"/>
                <w:sz w:val="26"/>
                <w:szCs w:val="26"/>
                <w:highlight w:val="yellow"/>
              </w:rPr>
            </w:pPr>
            <w:r w:rsidRPr="007E44D3">
              <w:rPr>
                <w:rFonts w:ascii="Times New Roman" w:eastAsia="仿宋" w:hAnsi="Times New Roman"/>
                <w:sz w:val="26"/>
                <w:szCs w:val="26"/>
              </w:rPr>
              <w:t>0</w:t>
            </w:r>
          </w:p>
        </w:tc>
        <w:tc>
          <w:tcPr>
            <w:tcW w:w="1134" w:type="dxa"/>
            <w:vAlign w:val="center"/>
          </w:tcPr>
          <w:p w:rsidR="00120DBE" w:rsidRPr="007E44D3" w:rsidRDefault="00D86DE9">
            <w:pPr>
              <w:spacing w:line="0" w:lineRule="atLeast"/>
              <w:jc w:val="center"/>
              <w:rPr>
                <w:rFonts w:ascii="Times New Roman" w:eastAsia="仿宋" w:hAnsi="Times New Roman"/>
                <w:spacing w:val="-20"/>
                <w:sz w:val="26"/>
                <w:szCs w:val="26"/>
              </w:rPr>
            </w:pPr>
            <w:r w:rsidRPr="007E44D3">
              <w:rPr>
                <w:rFonts w:ascii="Times New Roman" w:eastAsia="仿宋" w:hAnsi="Times New Roman"/>
                <w:spacing w:val="-20"/>
                <w:sz w:val="26"/>
                <w:szCs w:val="26"/>
              </w:rPr>
              <w:t>/</w:t>
            </w:r>
          </w:p>
        </w:tc>
        <w:tc>
          <w:tcPr>
            <w:tcW w:w="1134" w:type="dxa"/>
            <w:vAlign w:val="center"/>
          </w:tcPr>
          <w:p w:rsidR="00120DBE" w:rsidRPr="007E44D3" w:rsidRDefault="00D86DE9">
            <w:pPr>
              <w:spacing w:line="0" w:lineRule="atLeast"/>
              <w:jc w:val="center"/>
              <w:rPr>
                <w:rFonts w:ascii="Times New Roman" w:eastAsia="仿宋" w:hAnsi="Times New Roman"/>
                <w:spacing w:val="-20"/>
                <w:sz w:val="26"/>
                <w:szCs w:val="26"/>
              </w:rPr>
            </w:pPr>
            <w:r w:rsidRPr="007E44D3">
              <w:rPr>
                <w:rFonts w:ascii="Times New Roman" w:eastAsia="仿宋" w:hAnsi="Times New Roman"/>
                <w:spacing w:val="-20"/>
                <w:sz w:val="26"/>
                <w:szCs w:val="26"/>
              </w:rPr>
              <w:t>/</w:t>
            </w:r>
          </w:p>
        </w:tc>
        <w:tc>
          <w:tcPr>
            <w:tcW w:w="816" w:type="dxa"/>
            <w:vAlign w:val="center"/>
          </w:tcPr>
          <w:p w:rsidR="00120DBE" w:rsidRPr="007E44D3" w:rsidRDefault="00D86DE9">
            <w:pPr>
              <w:spacing w:line="0" w:lineRule="atLeast"/>
              <w:jc w:val="center"/>
              <w:rPr>
                <w:rFonts w:ascii="Times New Roman" w:eastAsia="仿宋" w:hAnsi="Times New Roman"/>
                <w:spacing w:val="-20"/>
                <w:sz w:val="26"/>
                <w:szCs w:val="26"/>
              </w:rPr>
            </w:pPr>
            <w:r w:rsidRPr="007E44D3">
              <w:rPr>
                <w:rFonts w:ascii="Times New Roman" w:eastAsia="仿宋" w:hAnsi="Times New Roman"/>
                <w:spacing w:val="-20"/>
                <w:sz w:val="26"/>
                <w:szCs w:val="26"/>
              </w:rPr>
              <w:t>外售</w:t>
            </w:r>
          </w:p>
        </w:tc>
        <w:tc>
          <w:tcPr>
            <w:tcW w:w="957" w:type="dxa"/>
            <w:vAlign w:val="center"/>
          </w:tcPr>
          <w:p w:rsidR="00120DBE" w:rsidRPr="007E44D3" w:rsidRDefault="00D86DE9">
            <w:pPr>
              <w:spacing w:line="0" w:lineRule="atLeast"/>
              <w:jc w:val="center"/>
              <w:rPr>
                <w:rFonts w:ascii="Times New Roman" w:eastAsia="仿宋" w:hAnsi="Times New Roman"/>
                <w:spacing w:val="-20"/>
                <w:sz w:val="26"/>
                <w:szCs w:val="26"/>
              </w:rPr>
            </w:pPr>
            <w:r w:rsidRPr="007E44D3">
              <w:rPr>
                <w:rFonts w:ascii="Times New Roman" w:eastAsia="仿宋" w:hAnsi="Times New Roman"/>
                <w:spacing w:val="-20"/>
                <w:sz w:val="26"/>
                <w:szCs w:val="26"/>
              </w:rPr>
              <w:t>相关</w:t>
            </w:r>
          </w:p>
          <w:p w:rsidR="00120DBE" w:rsidRPr="007E44D3" w:rsidRDefault="00D86DE9">
            <w:pPr>
              <w:spacing w:line="0" w:lineRule="atLeast"/>
              <w:jc w:val="center"/>
              <w:rPr>
                <w:rFonts w:ascii="Times New Roman" w:eastAsia="仿宋" w:hAnsi="Times New Roman"/>
                <w:spacing w:val="-20"/>
                <w:sz w:val="26"/>
                <w:szCs w:val="26"/>
              </w:rPr>
            </w:pPr>
            <w:r w:rsidRPr="007E44D3">
              <w:rPr>
                <w:rFonts w:ascii="Times New Roman" w:eastAsia="仿宋" w:hAnsi="Times New Roman"/>
                <w:spacing w:val="-20"/>
                <w:sz w:val="26"/>
                <w:szCs w:val="26"/>
              </w:rPr>
              <w:t>单位</w:t>
            </w:r>
          </w:p>
        </w:tc>
        <w:tc>
          <w:tcPr>
            <w:tcW w:w="856" w:type="dxa"/>
            <w:vAlign w:val="center"/>
          </w:tcPr>
          <w:p w:rsidR="00120DBE" w:rsidRPr="007E44D3" w:rsidRDefault="00C22DA9" w:rsidP="00A72492">
            <w:pPr>
              <w:spacing w:line="0" w:lineRule="atLeast"/>
              <w:jc w:val="center"/>
              <w:rPr>
                <w:rFonts w:ascii="Times New Roman" w:eastAsia="仿宋" w:hAnsi="Times New Roman"/>
                <w:spacing w:val="-20"/>
                <w:sz w:val="26"/>
                <w:szCs w:val="26"/>
              </w:rPr>
            </w:pPr>
            <w:r w:rsidRPr="007E44D3">
              <w:rPr>
                <w:rFonts w:ascii="Times New Roman" w:eastAsia="仿宋" w:hAnsi="Times New Roman" w:hint="eastAsia"/>
                <w:spacing w:val="-20"/>
                <w:sz w:val="26"/>
                <w:szCs w:val="26"/>
              </w:rPr>
              <w:t>0.5</w:t>
            </w:r>
            <w:r w:rsidR="00C270A7" w:rsidRPr="007E44D3">
              <w:rPr>
                <w:rFonts w:ascii="Times New Roman" w:eastAsia="仿宋" w:hAnsi="Times New Roman" w:hint="eastAsia"/>
                <w:spacing w:val="-20"/>
                <w:sz w:val="26"/>
                <w:szCs w:val="26"/>
              </w:rPr>
              <w:t>0</w:t>
            </w:r>
          </w:p>
        </w:tc>
        <w:tc>
          <w:tcPr>
            <w:tcW w:w="1019"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0</w:t>
            </w:r>
          </w:p>
        </w:tc>
        <w:tc>
          <w:tcPr>
            <w:tcW w:w="950"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1244"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1242"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r>
      <w:tr w:rsidR="00C22DA9" w:rsidRPr="007E44D3" w:rsidTr="003B5064">
        <w:trPr>
          <w:gridAfter w:val="1"/>
          <w:wAfter w:w="9" w:type="dxa"/>
          <w:trHeight w:val="454"/>
        </w:trPr>
        <w:tc>
          <w:tcPr>
            <w:tcW w:w="658" w:type="dxa"/>
            <w:vAlign w:val="center"/>
          </w:tcPr>
          <w:p w:rsidR="00C22DA9" w:rsidRPr="007E44D3" w:rsidRDefault="00BA2042">
            <w:pPr>
              <w:spacing w:line="0" w:lineRule="atLeast"/>
              <w:jc w:val="center"/>
              <w:rPr>
                <w:rFonts w:ascii="Times New Roman" w:eastAsia="仿宋" w:hAnsi="Times New Roman"/>
                <w:sz w:val="26"/>
                <w:szCs w:val="26"/>
              </w:rPr>
            </w:pPr>
            <w:r w:rsidRPr="007E44D3">
              <w:rPr>
                <w:rFonts w:ascii="Times New Roman" w:eastAsia="仿宋" w:hAnsi="Times New Roman" w:hint="eastAsia"/>
                <w:sz w:val="26"/>
                <w:szCs w:val="26"/>
              </w:rPr>
              <w:t>3</w:t>
            </w:r>
          </w:p>
        </w:tc>
        <w:tc>
          <w:tcPr>
            <w:tcW w:w="1111" w:type="dxa"/>
            <w:vAlign w:val="center"/>
          </w:tcPr>
          <w:p w:rsidR="00C22DA9" w:rsidRPr="007E44D3" w:rsidRDefault="00C22DA9" w:rsidP="00C22DA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生活</w:t>
            </w:r>
          </w:p>
          <w:p w:rsidR="00C22DA9" w:rsidRPr="007E44D3" w:rsidRDefault="00C22DA9" w:rsidP="00C22DA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垃圾</w:t>
            </w:r>
          </w:p>
        </w:tc>
        <w:tc>
          <w:tcPr>
            <w:tcW w:w="1174" w:type="dxa"/>
            <w:vAlign w:val="center"/>
          </w:tcPr>
          <w:p w:rsidR="00C22DA9" w:rsidRPr="007E44D3" w:rsidRDefault="00C22DA9" w:rsidP="00C22DA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99</w:t>
            </w:r>
          </w:p>
        </w:tc>
        <w:tc>
          <w:tcPr>
            <w:tcW w:w="1205" w:type="dxa"/>
            <w:vAlign w:val="center"/>
          </w:tcPr>
          <w:p w:rsidR="00C22DA9" w:rsidRPr="007E44D3" w:rsidRDefault="00C22DA9" w:rsidP="00C22DA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1063" w:type="dxa"/>
            <w:vAlign w:val="center"/>
          </w:tcPr>
          <w:p w:rsidR="00C22DA9" w:rsidRPr="007E44D3" w:rsidRDefault="00C22DA9" w:rsidP="00C22DA9">
            <w:pPr>
              <w:spacing w:line="0" w:lineRule="atLeast"/>
              <w:jc w:val="center"/>
              <w:rPr>
                <w:rFonts w:ascii="Times New Roman" w:eastAsia="仿宋" w:hAnsi="Times New Roman"/>
                <w:sz w:val="26"/>
                <w:szCs w:val="26"/>
              </w:rPr>
            </w:pPr>
            <w:r w:rsidRPr="007E44D3">
              <w:rPr>
                <w:rFonts w:ascii="Times New Roman" w:eastAsia="仿宋" w:hAnsi="Times New Roman" w:hint="eastAsia"/>
                <w:sz w:val="26"/>
                <w:szCs w:val="26"/>
              </w:rPr>
              <w:t>5.00</w:t>
            </w:r>
          </w:p>
        </w:tc>
        <w:tc>
          <w:tcPr>
            <w:tcW w:w="993" w:type="dxa"/>
            <w:vAlign w:val="center"/>
          </w:tcPr>
          <w:p w:rsidR="00C22DA9" w:rsidRPr="007E44D3" w:rsidRDefault="00C22DA9" w:rsidP="00C22DA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0</w:t>
            </w:r>
          </w:p>
        </w:tc>
        <w:tc>
          <w:tcPr>
            <w:tcW w:w="1134" w:type="dxa"/>
            <w:vAlign w:val="center"/>
          </w:tcPr>
          <w:p w:rsidR="00C22DA9" w:rsidRPr="007E44D3" w:rsidRDefault="00C22DA9" w:rsidP="00C22DA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1134" w:type="dxa"/>
            <w:vAlign w:val="center"/>
          </w:tcPr>
          <w:p w:rsidR="00C22DA9" w:rsidRPr="007E44D3" w:rsidRDefault="00C22DA9" w:rsidP="00C22DA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816" w:type="dxa"/>
            <w:vAlign w:val="center"/>
          </w:tcPr>
          <w:p w:rsidR="00C22DA9" w:rsidRPr="007E44D3" w:rsidRDefault="00C22DA9" w:rsidP="00C22DA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环卫清运</w:t>
            </w:r>
          </w:p>
        </w:tc>
        <w:tc>
          <w:tcPr>
            <w:tcW w:w="957" w:type="dxa"/>
            <w:vAlign w:val="center"/>
          </w:tcPr>
          <w:p w:rsidR="00C22DA9" w:rsidRPr="007E44D3" w:rsidRDefault="00C22DA9" w:rsidP="00C22DA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环卫</w:t>
            </w:r>
          </w:p>
          <w:p w:rsidR="00C22DA9" w:rsidRPr="007E44D3" w:rsidRDefault="00C22DA9" w:rsidP="00C22DA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部门</w:t>
            </w:r>
          </w:p>
        </w:tc>
        <w:tc>
          <w:tcPr>
            <w:tcW w:w="856" w:type="dxa"/>
            <w:vAlign w:val="center"/>
          </w:tcPr>
          <w:p w:rsidR="00C22DA9" w:rsidRPr="007E44D3" w:rsidRDefault="00C22DA9" w:rsidP="00C22DA9">
            <w:pPr>
              <w:spacing w:line="0" w:lineRule="atLeast"/>
              <w:jc w:val="center"/>
              <w:rPr>
                <w:rFonts w:ascii="Times New Roman" w:eastAsia="仿宋" w:hAnsi="Times New Roman"/>
                <w:sz w:val="26"/>
                <w:szCs w:val="26"/>
              </w:rPr>
            </w:pPr>
            <w:r w:rsidRPr="007E44D3">
              <w:rPr>
                <w:rFonts w:ascii="Times New Roman" w:eastAsia="仿宋" w:hAnsi="Times New Roman" w:hint="eastAsia"/>
                <w:sz w:val="26"/>
                <w:szCs w:val="26"/>
              </w:rPr>
              <w:t>5.00</w:t>
            </w:r>
          </w:p>
        </w:tc>
        <w:tc>
          <w:tcPr>
            <w:tcW w:w="1019" w:type="dxa"/>
            <w:vAlign w:val="center"/>
          </w:tcPr>
          <w:p w:rsidR="00C22DA9" w:rsidRPr="007E44D3" w:rsidRDefault="00C22DA9">
            <w:pPr>
              <w:spacing w:line="0" w:lineRule="atLeast"/>
              <w:jc w:val="center"/>
              <w:rPr>
                <w:rFonts w:ascii="Times New Roman" w:eastAsia="仿宋" w:hAnsi="Times New Roman"/>
                <w:sz w:val="26"/>
                <w:szCs w:val="26"/>
              </w:rPr>
            </w:pPr>
            <w:r w:rsidRPr="007E44D3">
              <w:rPr>
                <w:rFonts w:ascii="Times New Roman" w:eastAsia="仿宋" w:hAnsi="Times New Roman" w:hint="eastAsia"/>
                <w:sz w:val="26"/>
                <w:szCs w:val="26"/>
              </w:rPr>
              <w:t>0</w:t>
            </w:r>
          </w:p>
        </w:tc>
        <w:tc>
          <w:tcPr>
            <w:tcW w:w="950" w:type="dxa"/>
            <w:vAlign w:val="center"/>
          </w:tcPr>
          <w:p w:rsidR="00C22DA9" w:rsidRPr="007E44D3" w:rsidRDefault="00C22DA9">
            <w:pPr>
              <w:spacing w:line="0" w:lineRule="atLeast"/>
              <w:jc w:val="center"/>
              <w:rPr>
                <w:rFonts w:ascii="Times New Roman" w:eastAsia="仿宋" w:hAnsi="Times New Roman"/>
                <w:sz w:val="26"/>
                <w:szCs w:val="26"/>
              </w:rPr>
            </w:pPr>
          </w:p>
        </w:tc>
        <w:tc>
          <w:tcPr>
            <w:tcW w:w="1244" w:type="dxa"/>
            <w:vAlign w:val="center"/>
          </w:tcPr>
          <w:p w:rsidR="00C22DA9" w:rsidRPr="007E44D3" w:rsidRDefault="00C22DA9">
            <w:pPr>
              <w:spacing w:line="0" w:lineRule="atLeast"/>
              <w:jc w:val="center"/>
              <w:rPr>
                <w:rFonts w:ascii="Times New Roman" w:eastAsia="仿宋" w:hAnsi="Times New Roman"/>
                <w:sz w:val="26"/>
                <w:szCs w:val="26"/>
              </w:rPr>
            </w:pPr>
          </w:p>
        </w:tc>
        <w:tc>
          <w:tcPr>
            <w:tcW w:w="1242" w:type="dxa"/>
            <w:vAlign w:val="center"/>
          </w:tcPr>
          <w:p w:rsidR="00C22DA9" w:rsidRPr="007E44D3" w:rsidRDefault="00C22DA9">
            <w:pPr>
              <w:spacing w:line="0" w:lineRule="atLeast"/>
              <w:jc w:val="center"/>
              <w:rPr>
                <w:rFonts w:ascii="Times New Roman" w:eastAsia="仿宋" w:hAnsi="Times New Roman"/>
                <w:sz w:val="26"/>
                <w:szCs w:val="26"/>
              </w:rPr>
            </w:pPr>
          </w:p>
        </w:tc>
      </w:tr>
      <w:tr w:rsidR="00120DBE" w:rsidRPr="007E44D3" w:rsidTr="003B5064">
        <w:trPr>
          <w:gridAfter w:val="1"/>
          <w:wAfter w:w="9" w:type="dxa"/>
          <w:trHeight w:val="510"/>
        </w:trPr>
        <w:tc>
          <w:tcPr>
            <w:tcW w:w="658"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总计</w:t>
            </w:r>
          </w:p>
        </w:tc>
        <w:tc>
          <w:tcPr>
            <w:tcW w:w="1111"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1174"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1205"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1063" w:type="dxa"/>
            <w:vAlign w:val="center"/>
          </w:tcPr>
          <w:p w:rsidR="00120DBE" w:rsidRPr="007E44D3" w:rsidRDefault="007E44D3" w:rsidP="007E44D3">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5.6404</w:t>
            </w:r>
          </w:p>
        </w:tc>
        <w:tc>
          <w:tcPr>
            <w:tcW w:w="993"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0</w:t>
            </w:r>
          </w:p>
        </w:tc>
        <w:tc>
          <w:tcPr>
            <w:tcW w:w="1134"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1134"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816"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957"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856" w:type="dxa"/>
            <w:vAlign w:val="center"/>
          </w:tcPr>
          <w:p w:rsidR="00120DBE" w:rsidRPr="007E44D3" w:rsidRDefault="007E44D3" w:rsidP="00A72492">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5.6404</w:t>
            </w:r>
          </w:p>
        </w:tc>
        <w:tc>
          <w:tcPr>
            <w:tcW w:w="1019"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0</w:t>
            </w:r>
          </w:p>
        </w:tc>
        <w:tc>
          <w:tcPr>
            <w:tcW w:w="950"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1244"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c>
          <w:tcPr>
            <w:tcW w:w="1242" w:type="dxa"/>
            <w:vAlign w:val="center"/>
          </w:tcPr>
          <w:p w:rsidR="00120DBE" w:rsidRPr="007E44D3" w:rsidRDefault="00D86DE9">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w:t>
            </w:r>
          </w:p>
        </w:tc>
      </w:tr>
      <w:tr w:rsidR="007E44D3" w:rsidRPr="007E44D3" w:rsidTr="007E44D3">
        <w:trPr>
          <w:gridAfter w:val="1"/>
          <w:wAfter w:w="9" w:type="dxa"/>
          <w:trHeight w:val="302"/>
        </w:trPr>
        <w:tc>
          <w:tcPr>
            <w:tcW w:w="4148" w:type="dxa"/>
            <w:gridSpan w:val="4"/>
            <w:vAlign w:val="center"/>
          </w:tcPr>
          <w:p w:rsidR="007E44D3" w:rsidRPr="007E44D3" w:rsidRDefault="007E44D3">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贮存危废利用处置措施</w:t>
            </w:r>
          </w:p>
        </w:tc>
        <w:tc>
          <w:tcPr>
            <w:tcW w:w="11408" w:type="dxa"/>
            <w:gridSpan w:val="11"/>
            <w:vAlign w:val="center"/>
          </w:tcPr>
          <w:p w:rsidR="007E44D3" w:rsidRPr="007E44D3" w:rsidRDefault="007E44D3" w:rsidP="00FB2B9F">
            <w:pPr>
              <w:spacing w:line="0" w:lineRule="atLeast"/>
              <w:jc w:val="center"/>
              <w:rPr>
                <w:rFonts w:ascii="Times New Roman" w:eastAsia="仿宋" w:hAnsi="Times New Roman"/>
                <w:sz w:val="26"/>
                <w:szCs w:val="26"/>
              </w:rPr>
            </w:pPr>
            <w:r w:rsidRPr="007E44D3">
              <w:rPr>
                <w:rFonts w:ascii="Times New Roman" w:eastAsia="仿宋" w:hAnsi="Times New Roman" w:hint="eastAsia"/>
                <w:sz w:val="26"/>
                <w:szCs w:val="26"/>
              </w:rPr>
              <w:t>交由有资质的单位处理。</w:t>
            </w:r>
          </w:p>
        </w:tc>
      </w:tr>
      <w:tr w:rsidR="007E44D3" w:rsidRPr="007E44D3" w:rsidTr="007E44D3">
        <w:trPr>
          <w:gridAfter w:val="1"/>
          <w:wAfter w:w="9" w:type="dxa"/>
          <w:trHeight w:val="562"/>
        </w:trPr>
        <w:tc>
          <w:tcPr>
            <w:tcW w:w="4148" w:type="dxa"/>
            <w:gridSpan w:val="4"/>
            <w:vAlign w:val="center"/>
          </w:tcPr>
          <w:p w:rsidR="007E44D3" w:rsidRPr="007E44D3" w:rsidRDefault="007E44D3">
            <w:pPr>
              <w:spacing w:line="0" w:lineRule="atLeast"/>
              <w:jc w:val="center"/>
              <w:rPr>
                <w:rFonts w:ascii="Times New Roman" w:eastAsia="仿宋" w:hAnsi="Times New Roman"/>
                <w:sz w:val="26"/>
                <w:szCs w:val="26"/>
              </w:rPr>
            </w:pPr>
            <w:r w:rsidRPr="007E44D3">
              <w:rPr>
                <w:rFonts w:ascii="Times New Roman" w:eastAsia="仿宋" w:hAnsi="Times New Roman"/>
                <w:sz w:val="26"/>
                <w:szCs w:val="26"/>
              </w:rPr>
              <w:t>危废产生贮存利用处置数量不平衡的原因说明</w:t>
            </w:r>
          </w:p>
        </w:tc>
        <w:tc>
          <w:tcPr>
            <w:tcW w:w="11408" w:type="dxa"/>
            <w:gridSpan w:val="11"/>
            <w:vAlign w:val="center"/>
          </w:tcPr>
          <w:p w:rsidR="007E44D3" w:rsidRPr="007E44D3" w:rsidRDefault="007E44D3" w:rsidP="00FB2B9F">
            <w:pPr>
              <w:spacing w:line="0" w:lineRule="atLeast"/>
              <w:jc w:val="center"/>
              <w:rPr>
                <w:rFonts w:ascii="Times New Roman" w:eastAsia="仿宋" w:hAnsi="Times New Roman"/>
                <w:sz w:val="26"/>
                <w:szCs w:val="26"/>
              </w:rPr>
            </w:pPr>
            <w:r w:rsidRPr="007E44D3">
              <w:rPr>
                <w:rFonts w:ascii="Times New Roman" w:eastAsia="仿宋" w:hAnsi="Times New Roman" w:hint="eastAsia"/>
                <w:sz w:val="26"/>
                <w:szCs w:val="26"/>
              </w:rPr>
              <w:t>本项目危废由相关单位接收进行处理。</w:t>
            </w:r>
          </w:p>
        </w:tc>
      </w:tr>
      <w:tr w:rsidR="00120DBE" w:rsidRPr="007E44D3" w:rsidTr="007E44D3">
        <w:trPr>
          <w:gridAfter w:val="1"/>
          <w:wAfter w:w="9" w:type="dxa"/>
          <w:trHeight w:val="1413"/>
        </w:trPr>
        <w:tc>
          <w:tcPr>
            <w:tcW w:w="15556" w:type="dxa"/>
            <w:gridSpan w:val="15"/>
          </w:tcPr>
          <w:p w:rsidR="00120DBE" w:rsidRPr="007E44D3" w:rsidRDefault="00D86DE9">
            <w:pPr>
              <w:spacing w:line="0" w:lineRule="atLeast"/>
              <w:rPr>
                <w:rFonts w:ascii="Times New Roman" w:eastAsia="仿宋" w:hAnsi="Times New Roman"/>
                <w:sz w:val="26"/>
                <w:szCs w:val="26"/>
              </w:rPr>
            </w:pPr>
            <w:r w:rsidRPr="007E44D3">
              <w:rPr>
                <w:rFonts w:ascii="Times New Roman" w:eastAsia="仿宋" w:hAnsi="Times New Roman"/>
                <w:sz w:val="26"/>
                <w:szCs w:val="26"/>
              </w:rPr>
              <w:t>注：</w:t>
            </w:r>
            <w:r w:rsidRPr="007E44D3">
              <w:rPr>
                <w:rFonts w:ascii="Times New Roman" w:eastAsia="仿宋" w:hAnsi="Times New Roman"/>
                <w:sz w:val="26"/>
                <w:szCs w:val="26"/>
              </w:rPr>
              <w:t>1</w:t>
            </w:r>
            <w:r w:rsidRPr="007E44D3">
              <w:rPr>
                <w:rFonts w:ascii="Times New Roman" w:eastAsia="仿宋" w:hAnsi="Times New Roman"/>
                <w:sz w:val="26"/>
                <w:szCs w:val="26"/>
              </w:rPr>
              <w:t>、产废单位仅填写</w:t>
            </w:r>
            <w:r w:rsidRPr="007E44D3">
              <w:rPr>
                <w:rFonts w:ascii="Times New Roman" w:eastAsia="仿宋" w:hAnsi="Times New Roman"/>
                <w:sz w:val="26"/>
                <w:szCs w:val="26"/>
              </w:rPr>
              <w:t>“</w:t>
            </w:r>
            <w:r w:rsidRPr="007E44D3">
              <w:rPr>
                <w:rFonts w:ascii="Times New Roman" w:eastAsia="仿宋" w:hAnsi="Times New Roman"/>
                <w:sz w:val="26"/>
                <w:szCs w:val="26"/>
              </w:rPr>
              <w:t>危险废物产生、利用处置情况</w:t>
            </w:r>
            <w:r w:rsidRPr="007E44D3">
              <w:rPr>
                <w:rFonts w:ascii="Times New Roman" w:eastAsia="仿宋" w:hAnsi="Times New Roman"/>
                <w:sz w:val="26"/>
                <w:szCs w:val="26"/>
              </w:rPr>
              <w:t>”</w:t>
            </w:r>
            <w:r w:rsidRPr="007E44D3">
              <w:rPr>
                <w:rFonts w:ascii="Times New Roman" w:eastAsia="仿宋" w:hAnsi="Times New Roman"/>
                <w:sz w:val="26"/>
                <w:szCs w:val="26"/>
              </w:rPr>
              <w:t>一栏，经营单位填写全部内容。</w:t>
            </w:r>
          </w:p>
          <w:p w:rsidR="00120DBE" w:rsidRPr="007E44D3" w:rsidRDefault="00D86DE9" w:rsidP="007E44D3">
            <w:pPr>
              <w:spacing w:line="0" w:lineRule="atLeast"/>
              <w:ind w:firstLineChars="200" w:firstLine="520"/>
              <w:rPr>
                <w:rFonts w:ascii="Times New Roman" w:eastAsia="仿宋" w:hAnsi="Times New Roman"/>
                <w:sz w:val="26"/>
                <w:szCs w:val="26"/>
              </w:rPr>
            </w:pPr>
            <w:r w:rsidRPr="007E44D3">
              <w:rPr>
                <w:rFonts w:ascii="Times New Roman" w:eastAsia="仿宋" w:hAnsi="Times New Roman"/>
                <w:sz w:val="26"/>
                <w:szCs w:val="26"/>
              </w:rPr>
              <w:t>2</w:t>
            </w:r>
            <w:r w:rsidRPr="007E44D3">
              <w:rPr>
                <w:rFonts w:ascii="Times New Roman" w:eastAsia="仿宋" w:hAnsi="Times New Roman"/>
                <w:sz w:val="26"/>
                <w:szCs w:val="26"/>
              </w:rPr>
              <w:t>、利用处置方式填写综合利用、填埋、焚烧或其他处置方式。</w:t>
            </w:r>
          </w:p>
          <w:p w:rsidR="00120DBE" w:rsidRPr="007E44D3" w:rsidRDefault="00D86DE9" w:rsidP="007E44D3">
            <w:pPr>
              <w:spacing w:line="0" w:lineRule="atLeast"/>
              <w:ind w:firstLineChars="200" w:firstLine="520"/>
              <w:rPr>
                <w:rFonts w:ascii="Times New Roman" w:eastAsia="仿宋" w:hAnsi="Times New Roman"/>
                <w:sz w:val="26"/>
                <w:szCs w:val="26"/>
              </w:rPr>
            </w:pPr>
            <w:r w:rsidRPr="007E44D3">
              <w:rPr>
                <w:rFonts w:ascii="Times New Roman" w:eastAsia="仿宋" w:hAnsi="Times New Roman"/>
                <w:sz w:val="26"/>
                <w:szCs w:val="26"/>
              </w:rPr>
              <w:t>3</w:t>
            </w:r>
            <w:r w:rsidRPr="007E44D3">
              <w:rPr>
                <w:rFonts w:ascii="Times New Roman" w:eastAsia="仿宋" w:hAnsi="Times New Roman"/>
                <w:sz w:val="26"/>
                <w:szCs w:val="26"/>
              </w:rPr>
              <w:t>、贮存危废处置措施应说明库存危废拟自行利用处置方式或委托利用处置方式和去向。</w:t>
            </w:r>
          </w:p>
          <w:p w:rsidR="00120DBE" w:rsidRPr="007E44D3" w:rsidRDefault="00D86DE9" w:rsidP="007E44D3">
            <w:pPr>
              <w:spacing w:line="0" w:lineRule="atLeast"/>
              <w:ind w:firstLineChars="200" w:firstLine="520"/>
              <w:rPr>
                <w:rFonts w:ascii="Times New Roman" w:eastAsia="仿宋" w:hAnsi="Times New Roman"/>
                <w:b/>
                <w:sz w:val="26"/>
                <w:szCs w:val="26"/>
              </w:rPr>
            </w:pPr>
            <w:r w:rsidRPr="007E44D3">
              <w:rPr>
                <w:rFonts w:ascii="Times New Roman" w:eastAsia="仿宋" w:hAnsi="Times New Roman"/>
                <w:sz w:val="26"/>
                <w:szCs w:val="26"/>
              </w:rPr>
              <w:t>4</w:t>
            </w:r>
            <w:r w:rsidRPr="007E44D3">
              <w:rPr>
                <w:rFonts w:ascii="Times New Roman" w:eastAsia="仿宋" w:hAnsi="Times New Roman"/>
                <w:sz w:val="26"/>
                <w:szCs w:val="26"/>
              </w:rPr>
              <w:t>、实际产生量</w:t>
            </w:r>
            <w:r w:rsidRPr="007E44D3">
              <w:rPr>
                <w:rFonts w:ascii="Times New Roman" w:eastAsia="仿宋" w:hAnsi="Times New Roman"/>
                <w:sz w:val="26"/>
                <w:szCs w:val="26"/>
              </w:rPr>
              <w:t>+</w:t>
            </w:r>
            <w:r w:rsidRPr="007E44D3">
              <w:rPr>
                <w:rFonts w:ascii="Times New Roman" w:eastAsia="仿宋" w:hAnsi="Times New Roman"/>
                <w:sz w:val="26"/>
                <w:szCs w:val="26"/>
              </w:rPr>
              <w:t>上年贮存量</w:t>
            </w:r>
            <w:r w:rsidRPr="007E44D3">
              <w:rPr>
                <w:rFonts w:ascii="Times New Roman" w:eastAsia="仿宋" w:hAnsi="Times New Roman"/>
                <w:sz w:val="26"/>
                <w:szCs w:val="26"/>
              </w:rPr>
              <w:t>-</w:t>
            </w:r>
            <w:r w:rsidRPr="007E44D3">
              <w:rPr>
                <w:rFonts w:ascii="Times New Roman" w:eastAsia="仿宋" w:hAnsi="Times New Roman"/>
                <w:sz w:val="26"/>
                <w:szCs w:val="26"/>
              </w:rPr>
              <w:t>自行利用处置数量</w:t>
            </w:r>
            <w:r w:rsidRPr="007E44D3">
              <w:rPr>
                <w:rFonts w:ascii="Times New Roman" w:eastAsia="仿宋" w:hAnsi="Times New Roman"/>
                <w:sz w:val="26"/>
                <w:szCs w:val="26"/>
              </w:rPr>
              <w:t>-</w:t>
            </w:r>
            <w:r w:rsidRPr="007E44D3">
              <w:rPr>
                <w:rFonts w:ascii="Times New Roman" w:eastAsia="仿宋" w:hAnsi="Times New Roman"/>
                <w:sz w:val="26"/>
                <w:szCs w:val="26"/>
              </w:rPr>
              <w:t>委外利用处置数量</w:t>
            </w:r>
            <w:r w:rsidRPr="007E44D3">
              <w:rPr>
                <w:rFonts w:ascii="Times New Roman" w:eastAsia="仿宋" w:hAnsi="Times New Roman"/>
                <w:sz w:val="26"/>
                <w:szCs w:val="26"/>
              </w:rPr>
              <w:t>=</w:t>
            </w:r>
            <w:r w:rsidRPr="007E44D3">
              <w:rPr>
                <w:rFonts w:ascii="Times New Roman" w:eastAsia="仿宋" w:hAnsi="Times New Roman"/>
                <w:sz w:val="26"/>
                <w:szCs w:val="26"/>
              </w:rPr>
              <w:t>当年贮存量，不平衡的填写原因说明。</w:t>
            </w:r>
          </w:p>
        </w:tc>
      </w:tr>
    </w:tbl>
    <w:p w:rsidR="00120DBE" w:rsidRDefault="00120DBE">
      <w:pPr>
        <w:jc w:val="left"/>
        <w:rPr>
          <w:rFonts w:ascii="Times New Roman" w:eastAsia="仿宋" w:hAnsi="Times New Roman"/>
          <w:b/>
          <w:sz w:val="30"/>
          <w:szCs w:val="30"/>
        </w:rPr>
        <w:sectPr w:rsidR="00120DBE" w:rsidSect="001670B4">
          <w:pgSz w:w="16838" w:h="11906" w:orient="landscape"/>
          <w:pgMar w:top="720" w:right="720" w:bottom="720" w:left="720"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5" w:name="_Toc471297136"/>
      <w:r>
        <w:rPr>
          <w:rFonts w:ascii="Times New Roman" w:eastAsia="仿宋" w:hAnsi="Times New Roman"/>
          <w:b/>
          <w:sz w:val="30"/>
          <w:szCs w:val="30"/>
        </w:rPr>
        <w:lastRenderedPageBreak/>
        <w:t>六、污染物排放总量控制指标及完成情况</w:t>
      </w:r>
      <w:bookmarkEnd w:id="5"/>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3320"/>
        </w:trPr>
        <w:tc>
          <w:tcPr>
            <w:tcW w:w="8528" w:type="dxa"/>
          </w:tcPr>
          <w:p w:rsidR="00120DBE" w:rsidRDefault="00D86DE9">
            <w:pPr>
              <w:spacing w:line="400" w:lineRule="exact"/>
              <w:ind w:firstLineChars="250" w:firstLine="703"/>
              <w:jc w:val="center"/>
              <w:rPr>
                <w:rFonts w:ascii="Times New Roman" w:eastAsia="仿宋" w:hAnsi="Times New Roman"/>
                <w:b/>
                <w:sz w:val="28"/>
              </w:rPr>
            </w:pPr>
            <w:r>
              <w:rPr>
                <w:rFonts w:ascii="Times New Roman" w:eastAsia="仿宋" w:hAnsi="Times New Roman"/>
                <w:b/>
                <w:sz w:val="28"/>
              </w:rPr>
              <w:t>污染物排放总量指标</w:t>
            </w:r>
            <w:r>
              <w:rPr>
                <w:rFonts w:ascii="Times New Roman" w:eastAsia="仿宋" w:hAnsi="Times New Roman"/>
                <w:b/>
                <w:sz w:val="28"/>
              </w:rPr>
              <w:t xml:space="preserve">  </w:t>
            </w:r>
            <w:r>
              <w:rPr>
                <w:rFonts w:ascii="Times New Roman" w:eastAsia="仿宋" w:hAnsi="Times New Roman"/>
                <w:b/>
                <w:sz w:val="28"/>
              </w:rPr>
              <w:t>（</w:t>
            </w:r>
            <w:r>
              <w:rPr>
                <w:rFonts w:ascii="Times New Roman" w:eastAsia="仿宋" w:hAnsi="Times New Roman"/>
                <w:b/>
                <w:sz w:val="28"/>
              </w:rPr>
              <w:t>t/a</w:t>
            </w:r>
            <w:r>
              <w:rPr>
                <w:rFonts w:ascii="Times New Roman" w:eastAsia="仿宋" w:hAnsi="Times New Roman"/>
                <w:b/>
                <w:sz w:val="28"/>
              </w:rPr>
              <w:t>）</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68" w:type="dxa"/>
                <w:right w:w="68" w:type="dxa"/>
              </w:tblCellMar>
              <w:tblLook w:val="04A0"/>
            </w:tblPr>
            <w:tblGrid>
              <w:gridCol w:w="1558"/>
              <w:gridCol w:w="1558"/>
              <w:gridCol w:w="1276"/>
              <w:gridCol w:w="1276"/>
              <w:gridCol w:w="1319"/>
              <w:gridCol w:w="1319"/>
            </w:tblGrid>
            <w:tr w:rsidR="00120DBE" w:rsidRPr="00631D98" w:rsidTr="007E44D3">
              <w:trPr>
                <w:trHeight w:val="454"/>
                <w:jc w:val="center"/>
              </w:trPr>
              <w:tc>
                <w:tcPr>
                  <w:tcW w:w="1558" w:type="dxa"/>
                  <w:vAlign w:val="center"/>
                </w:tcPr>
                <w:p w:rsidR="00120DBE" w:rsidRPr="00631D98" w:rsidRDefault="00D86DE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种类</w:t>
                  </w:r>
                </w:p>
              </w:tc>
              <w:tc>
                <w:tcPr>
                  <w:tcW w:w="1558" w:type="dxa"/>
                  <w:vAlign w:val="center"/>
                </w:tcPr>
                <w:p w:rsidR="00120DBE" w:rsidRPr="00631D98" w:rsidRDefault="00D86DE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污染物名称</w:t>
                  </w:r>
                </w:p>
              </w:tc>
              <w:tc>
                <w:tcPr>
                  <w:tcW w:w="1276" w:type="dxa"/>
                  <w:vAlign w:val="center"/>
                </w:tcPr>
                <w:p w:rsidR="00120DBE" w:rsidRPr="00631D98" w:rsidRDefault="00D86DE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产生量</w:t>
                  </w:r>
                  <w:r w:rsidR="0038138F" w:rsidRPr="00631D98">
                    <w:rPr>
                      <w:rFonts w:ascii="Times New Roman" w:eastAsia="仿宋" w:hAnsi="Times New Roman" w:hint="eastAsia"/>
                      <w:sz w:val="26"/>
                      <w:szCs w:val="26"/>
                    </w:rPr>
                    <w:t>t/a</w:t>
                  </w:r>
                </w:p>
              </w:tc>
              <w:tc>
                <w:tcPr>
                  <w:tcW w:w="1276" w:type="dxa"/>
                  <w:vAlign w:val="center"/>
                </w:tcPr>
                <w:p w:rsidR="00120DBE" w:rsidRPr="00631D98" w:rsidRDefault="00D86DE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削减量</w:t>
                  </w:r>
                </w:p>
              </w:tc>
              <w:tc>
                <w:tcPr>
                  <w:tcW w:w="1319" w:type="dxa"/>
                  <w:vAlign w:val="center"/>
                </w:tcPr>
                <w:p w:rsidR="00120DBE" w:rsidRPr="00631D98" w:rsidRDefault="00D86DE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实际排放量</w:t>
                  </w:r>
                  <w:r w:rsidR="0038138F" w:rsidRPr="00631D98">
                    <w:rPr>
                      <w:rFonts w:ascii="Times New Roman" w:eastAsia="仿宋" w:hAnsi="Times New Roman" w:hint="eastAsia"/>
                      <w:sz w:val="26"/>
                      <w:szCs w:val="26"/>
                    </w:rPr>
                    <w:t>t/a</w:t>
                  </w:r>
                </w:p>
              </w:tc>
              <w:tc>
                <w:tcPr>
                  <w:tcW w:w="1319" w:type="dxa"/>
                  <w:vAlign w:val="center"/>
                </w:tcPr>
                <w:p w:rsidR="00120DBE" w:rsidRPr="00631D98" w:rsidRDefault="00D86DE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核定排放量</w:t>
                  </w:r>
                  <w:r w:rsidR="0038138F" w:rsidRPr="00631D98">
                    <w:rPr>
                      <w:rFonts w:ascii="Times New Roman" w:eastAsia="仿宋" w:hAnsi="Times New Roman" w:hint="eastAsia"/>
                      <w:sz w:val="26"/>
                      <w:szCs w:val="26"/>
                    </w:rPr>
                    <w:t>t/a</w:t>
                  </w:r>
                </w:p>
              </w:tc>
            </w:tr>
            <w:tr w:rsidR="00D86DE9" w:rsidRPr="00631D98" w:rsidTr="007E44D3">
              <w:trPr>
                <w:trHeight w:val="454"/>
                <w:jc w:val="center"/>
              </w:trPr>
              <w:tc>
                <w:tcPr>
                  <w:tcW w:w="1558" w:type="dxa"/>
                  <w:vMerge w:val="restart"/>
                  <w:vAlign w:val="center"/>
                </w:tcPr>
                <w:p w:rsidR="00D86DE9" w:rsidRPr="00631D98" w:rsidRDefault="00D86DE9" w:rsidP="00D86DE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生活污水</w:t>
                  </w:r>
                </w:p>
              </w:tc>
              <w:tc>
                <w:tcPr>
                  <w:tcW w:w="1558" w:type="dxa"/>
                  <w:vAlign w:val="center"/>
                </w:tcPr>
                <w:p w:rsidR="00D86DE9" w:rsidRPr="00631D98" w:rsidRDefault="00D86DE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污水量</w:t>
                  </w:r>
                </w:p>
              </w:tc>
              <w:tc>
                <w:tcPr>
                  <w:tcW w:w="1276" w:type="dxa"/>
                  <w:vAlign w:val="center"/>
                </w:tcPr>
                <w:p w:rsidR="00D86DE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156</w:t>
                  </w:r>
                </w:p>
              </w:tc>
              <w:tc>
                <w:tcPr>
                  <w:tcW w:w="1276" w:type="dxa"/>
                  <w:vAlign w:val="center"/>
                </w:tcPr>
                <w:p w:rsidR="00D86DE9" w:rsidRPr="00631D98" w:rsidRDefault="00D86DE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0</w:t>
                  </w:r>
                </w:p>
              </w:tc>
              <w:tc>
                <w:tcPr>
                  <w:tcW w:w="1319" w:type="dxa"/>
                  <w:vAlign w:val="center"/>
                </w:tcPr>
                <w:p w:rsidR="00D86DE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156</w:t>
                  </w:r>
                </w:p>
              </w:tc>
              <w:tc>
                <w:tcPr>
                  <w:tcW w:w="1319" w:type="dxa"/>
                  <w:vAlign w:val="center"/>
                </w:tcPr>
                <w:p w:rsidR="00D86DE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156</w:t>
                  </w:r>
                </w:p>
              </w:tc>
            </w:tr>
            <w:tr w:rsidR="00C22DA9" w:rsidRPr="00631D98" w:rsidTr="007E44D3">
              <w:trPr>
                <w:trHeight w:val="454"/>
                <w:jc w:val="center"/>
              </w:trPr>
              <w:tc>
                <w:tcPr>
                  <w:tcW w:w="1558" w:type="dxa"/>
                  <w:vMerge/>
                  <w:vAlign w:val="center"/>
                </w:tcPr>
                <w:p w:rsidR="00C22DA9" w:rsidRPr="00631D98" w:rsidRDefault="00C22DA9">
                  <w:pPr>
                    <w:snapToGrid w:val="0"/>
                    <w:spacing w:line="0" w:lineRule="atLeast"/>
                    <w:jc w:val="center"/>
                    <w:rPr>
                      <w:rFonts w:ascii="Times New Roman" w:eastAsia="仿宋" w:hAnsi="Times New Roman"/>
                      <w:sz w:val="26"/>
                      <w:szCs w:val="26"/>
                    </w:rPr>
                  </w:pPr>
                </w:p>
              </w:tc>
              <w:tc>
                <w:tcPr>
                  <w:tcW w:w="1558"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COD</w:t>
                  </w:r>
                </w:p>
              </w:tc>
              <w:tc>
                <w:tcPr>
                  <w:tcW w:w="1276"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0.0289</w:t>
                  </w:r>
                </w:p>
              </w:tc>
              <w:tc>
                <w:tcPr>
                  <w:tcW w:w="1276"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0</w:t>
                  </w:r>
                </w:p>
              </w:tc>
              <w:tc>
                <w:tcPr>
                  <w:tcW w:w="1319"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0.0289</w:t>
                  </w:r>
                </w:p>
              </w:tc>
              <w:tc>
                <w:tcPr>
                  <w:tcW w:w="1319"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0.0289</w:t>
                  </w:r>
                </w:p>
              </w:tc>
            </w:tr>
            <w:tr w:rsidR="00C22DA9" w:rsidRPr="00631D98" w:rsidTr="007E44D3">
              <w:trPr>
                <w:trHeight w:val="454"/>
                <w:jc w:val="center"/>
              </w:trPr>
              <w:tc>
                <w:tcPr>
                  <w:tcW w:w="1558" w:type="dxa"/>
                  <w:vMerge/>
                  <w:vAlign w:val="center"/>
                </w:tcPr>
                <w:p w:rsidR="00C22DA9" w:rsidRPr="00631D98" w:rsidRDefault="00C22DA9">
                  <w:pPr>
                    <w:snapToGrid w:val="0"/>
                    <w:spacing w:line="0" w:lineRule="atLeast"/>
                    <w:jc w:val="center"/>
                    <w:rPr>
                      <w:rFonts w:ascii="Times New Roman" w:eastAsia="仿宋" w:hAnsi="Times New Roman"/>
                      <w:sz w:val="26"/>
                      <w:szCs w:val="26"/>
                    </w:rPr>
                  </w:pPr>
                </w:p>
              </w:tc>
              <w:tc>
                <w:tcPr>
                  <w:tcW w:w="1558"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SS</w:t>
                  </w:r>
                </w:p>
              </w:tc>
              <w:tc>
                <w:tcPr>
                  <w:tcW w:w="1276"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0.0086</w:t>
                  </w:r>
                </w:p>
              </w:tc>
              <w:tc>
                <w:tcPr>
                  <w:tcW w:w="1276"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0</w:t>
                  </w:r>
                </w:p>
              </w:tc>
              <w:tc>
                <w:tcPr>
                  <w:tcW w:w="1319"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0.0086</w:t>
                  </w:r>
                </w:p>
              </w:tc>
              <w:tc>
                <w:tcPr>
                  <w:tcW w:w="1319"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0.0086</w:t>
                  </w:r>
                </w:p>
              </w:tc>
            </w:tr>
            <w:tr w:rsidR="00C22DA9" w:rsidRPr="00631D98" w:rsidTr="007E44D3">
              <w:trPr>
                <w:trHeight w:val="454"/>
                <w:jc w:val="center"/>
              </w:trPr>
              <w:tc>
                <w:tcPr>
                  <w:tcW w:w="1558" w:type="dxa"/>
                  <w:vMerge/>
                  <w:vAlign w:val="center"/>
                </w:tcPr>
                <w:p w:rsidR="00C22DA9" w:rsidRPr="00631D98" w:rsidRDefault="00C22DA9">
                  <w:pPr>
                    <w:snapToGrid w:val="0"/>
                    <w:spacing w:line="0" w:lineRule="atLeast"/>
                    <w:jc w:val="center"/>
                    <w:rPr>
                      <w:rFonts w:ascii="Times New Roman" w:eastAsia="仿宋" w:hAnsi="Times New Roman"/>
                      <w:sz w:val="26"/>
                      <w:szCs w:val="26"/>
                    </w:rPr>
                  </w:pPr>
                </w:p>
              </w:tc>
              <w:tc>
                <w:tcPr>
                  <w:tcW w:w="1558"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氨氮</w:t>
                  </w:r>
                </w:p>
              </w:tc>
              <w:tc>
                <w:tcPr>
                  <w:tcW w:w="1276"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0.00098</w:t>
                  </w:r>
                </w:p>
              </w:tc>
              <w:tc>
                <w:tcPr>
                  <w:tcW w:w="1276"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0</w:t>
                  </w:r>
                </w:p>
              </w:tc>
              <w:tc>
                <w:tcPr>
                  <w:tcW w:w="1319"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0.00098</w:t>
                  </w:r>
                </w:p>
              </w:tc>
              <w:tc>
                <w:tcPr>
                  <w:tcW w:w="1319"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0.00098</w:t>
                  </w:r>
                </w:p>
              </w:tc>
            </w:tr>
            <w:tr w:rsidR="007E44D3" w:rsidRPr="00631D98" w:rsidTr="007E44D3">
              <w:trPr>
                <w:trHeight w:val="454"/>
                <w:jc w:val="center"/>
              </w:trPr>
              <w:tc>
                <w:tcPr>
                  <w:tcW w:w="1558" w:type="dxa"/>
                  <w:vMerge/>
                  <w:vAlign w:val="center"/>
                </w:tcPr>
                <w:p w:rsidR="007E44D3" w:rsidRPr="00631D98" w:rsidRDefault="007E44D3">
                  <w:pPr>
                    <w:snapToGrid w:val="0"/>
                    <w:spacing w:line="0" w:lineRule="atLeast"/>
                    <w:jc w:val="center"/>
                    <w:rPr>
                      <w:rFonts w:ascii="Times New Roman" w:eastAsia="仿宋" w:hAnsi="Times New Roman"/>
                      <w:sz w:val="26"/>
                      <w:szCs w:val="26"/>
                    </w:rPr>
                  </w:pPr>
                </w:p>
              </w:tc>
              <w:tc>
                <w:tcPr>
                  <w:tcW w:w="1558" w:type="dxa"/>
                  <w:vAlign w:val="center"/>
                </w:tcPr>
                <w:p w:rsidR="007E44D3" w:rsidRPr="00631D98" w:rsidRDefault="007E44D3">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总氮</w:t>
                  </w:r>
                </w:p>
              </w:tc>
              <w:tc>
                <w:tcPr>
                  <w:tcW w:w="1276" w:type="dxa"/>
                  <w:vAlign w:val="center"/>
                </w:tcPr>
                <w:p w:rsidR="007E44D3" w:rsidRPr="00631D98" w:rsidRDefault="007E44D3" w:rsidP="003771C3">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0.00</w:t>
                  </w:r>
                  <w:r w:rsidR="003771C3">
                    <w:rPr>
                      <w:rFonts w:ascii="Times New Roman" w:eastAsia="仿宋" w:hAnsi="Times New Roman" w:hint="eastAsia"/>
                      <w:sz w:val="26"/>
                      <w:szCs w:val="26"/>
                    </w:rPr>
                    <w:t>234</w:t>
                  </w:r>
                </w:p>
              </w:tc>
              <w:tc>
                <w:tcPr>
                  <w:tcW w:w="1276" w:type="dxa"/>
                  <w:vAlign w:val="center"/>
                </w:tcPr>
                <w:p w:rsidR="007E44D3" w:rsidRPr="00631D98" w:rsidRDefault="007E44D3">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w:t>
                  </w:r>
                </w:p>
              </w:tc>
              <w:tc>
                <w:tcPr>
                  <w:tcW w:w="1319" w:type="dxa"/>
                  <w:vAlign w:val="center"/>
                </w:tcPr>
                <w:p w:rsidR="007E44D3" w:rsidRPr="00631D98" w:rsidRDefault="007E44D3" w:rsidP="003771C3">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0.00</w:t>
                  </w:r>
                  <w:r w:rsidR="003771C3">
                    <w:rPr>
                      <w:rFonts w:ascii="Times New Roman" w:eastAsia="仿宋" w:hAnsi="Times New Roman" w:hint="eastAsia"/>
                      <w:sz w:val="26"/>
                      <w:szCs w:val="26"/>
                    </w:rPr>
                    <w:t>234</w:t>
                  </w:r>
                </w:p>
              </w:tc>
              <w:tc>
                <w:tcPr>
                  <w:tcW w:w="1319" w:type="dxa"/>
                  <w:vAlign w:val="center"/>
                </w:tcPr>
                <w:p w:rsidR="007E44D3" w:rsidRPr="00631D98" w:rsidRDefault="007E44D3" w:rsidP="003771C3">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0.00</w:t>
                  </w:r>
                  <w:r w:rsidR="003771C3">
                    <w:rPr>
                      <w:rFonts w:ascii="Times New Roman" w:eastAsia="仿宋" w:hAnsi="Times New Roman" w:hint="eastAsia"/>
                      <w:sz w:val="26"/>
                      <w:szCs w:val="26"/>
                    </w:rPr>
                    <w:t>234</w:t>
                  </w:r>
                </w:p>
              </w:tc>
            </w:tr>
            <w:tr w:rsidR="00C22DA9" w:rsidRPr="00631D98" w:rsidTr="007E44D3">
              <w:trPr>
                <w:trHeight w:val="454"/>
                <w:jc w:val="center"/>
              </w:trPr>
              <w:tc>
                <w:tcPr>
                  <w:tcW w:w="1558" w:type="dxa"/>
                  <w:vMerge/>
                  <w:vAlign w:val="center"/>
                </w:tcPr>
                <w:p w:rsidR="00C22DA9" w:rsidRPr="00631D98" w:rsidRDefault="00C22DA9">
                  <w:pPr>
                    <w:snapToGrid w:val="0"/>
                    <w:spacing w:line="0" w:lineRule="atLeast"/>
                    <w:jc w:val="center"/>
                    <w:rPr>
                      <w:rFonts w:ascii="Times New Roman" w:eastAsia="仿宋" w:hAnsi="Times New Roman"/>
                      <w:sz w:val="26"/>
                      <w:szCs w:val="26"/>
                    </w:rPr>
                  </w:pPr>
                </w:p>
              </w:tc>
              <w:tc>
                <w:tcPr>
                  <w:tcW w:w="1558"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总磷</w:t>
                  </w:r>
                </w:p>
              </w:tc>
              <w:tc>
                <w:tcPr>
                  <w:tcW w:w="1276"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0.00023</w:t>
                  </w:r>
                </w:p>
              </w:tc>
              <w:tc>
                <w:tcPr>
                  <w:tcW w:w="1276"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0</w:t>
                  </w:r>
                </w:p>
              </w:tc>
              <w:tc>
                <w:tcPr>
                  <w:tcW w:w="1319"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0.00023</w:t>
                  </w:r>
                </w:p>
              </w:tc>
              <w:tc>
                <w:tcPr>
                  <w:tcW w:w="1319"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0.00023</w:t>
                  </w:r>
                </w:p>
              </w:tc>
            </w:tr>
            <w:tr w:rsidR="007E44D3" w:rsidRPr="00631D98" w:rsidTr="007E44D3">
              <w:trPr>
                <w:trHeight w:val="454"/>
                <w:jc w:val="center"/>
              </w:trPr>
              <w:tc>
                <w:tcPr>
                  <w:tcW w:w="1558" w:type="dxa"/>
                  <w:vAlign w:val="center"/>
                </w:tcPr>
                <w:p w:rsidR="007E44D3" w:rsidRPr="00631D98" w:rsidRDefault="007E44D3" w:rsidP="00C22DA9">
                  <w:pPr>
                    <w:spacing w:line="0" w:lineRule="atLeast"/>
                    <w:jc w:val="center"/>
                    <w:rPr>
                      <w:rFonts w:ascii="Times New Roman" w:eastAsia="仿宋" w:hAnsi="仿宋"/>
                      <w:bCs/>
                      <w:color w:val="000000" w:themeColor="text1"/>
                      <w:sz w:val="26"/>
                      <w:szCs w:val="26"/>
                    </w:rPr>
                  </w:pPr>
                  <w:r w:rsidRPr="00631D98">
                    <w:rPr>
                      <w:rFonts w:ascii="Times New Roman" w:eastAsia="仿宋" w:hAnsi="仿宋" w:hint="eastAsia"/>
                      <w:bCs/>
                      <w:color w:val="000000" w:themeColor="text1"/>
                      <w:sz w:val="26"/>
                      <w:szCs w:val="26"/>
                    </w:rPr>
                    <w:t>有组织废气</w:t>
                  </w:r>
                </w:p>
              </w:tc>
              <w:tc>
                <w:tcPr>
                  <w:tcW w:w="1558" w:type="dxa"/>
                  <w:vAlign w:val="center"/>
                </w:tcPr>
                <w:p w:rsidR="007E44D3" w:rsidRPr="00631D98" w:rsidRDefault="007E44D3" w:rsidP="00C22DA9">
                  <w:pPr>
                    <w:spacing w:line="0" w:lineRule="atLeast"/>
                    <w:jc w:val="center"/>
                    <w:rPr>
                      <w:rFonts w:ascii="Times New Roman" w:eastAsia="仿宋" w:hAnsi="仿宋"/>
                      <w:bCs/>
                      <w:color w:val="000000" w:themeColor="text1"/>
                      <w:sz w:val="26"/>
                      <w:szCs w:val="26"/>
                    </w:rPr>
                  </w:pPr>
                  <w:r w:rsidRPr="00631D98">
                    <w:rPr>
                      <w:rFonts w:ascii="Times New Roman" w:eastAsia="仿宋" w:hAnsi="仿宋" w:hint="eastAsia"/>
                      <w:bCs/>
                      <w:color w:val="000000" w:themeColor="text1"/>
                      <w:sz w:val="26"/>
                      <w:szCs w:val="26"/>
                    </w:rPr>
                    <w:t>非甲烷总烃</w:t>
                  </w:r>
                </w:p>
              </w:tc>
              <w:tc>
                <w:tcPr>
                  <w:tcW w:w="1276" w:type="dxa"/>
                  <w:vAlign w:val="center"/>
                </w:tcPr>
                <w:p w:rsidR="007E44D3" w:rsidRPr="00631D98" w:rsidRDefault="007E44D3" w:rsidP="007E44D3">
                  <w:pPr>
                    <w:spacing w:line="0" w:lineRule="atLeast"/>
                    <w:jc w:val="center"/>
                    <w:rPr>
                      <w:rFonts w:ascii="Times New Roman" w:eastAsia="仿宋" w:hAnsi="仿宋"/>
                      <w:bCs/>
                      <w:color w:val="000000" w:themeColor="text1"/>
                      <w:sz w:val="26"/>
                      <w:szCs w:val="26"/>
                    </w:rPr>
                  </w:pPr>
                  <w:r w:rsidRPr="00631D98">
                    <w:rPr>
                      <w:rFonts w:ascii="Times New Roman" w:eastAsia="仿宋" w:hAnsi="仿宋" w:hint="eastAsia"/>
                      <w:bCs/>
                      <w:color w:val="000000" w:themeColor="text1"/>
                      <w:sz w:val="26"/>
                      <w:szCs w:val="26"/>
                    </w:rPr>
                    <w:t>0.036</w:t>
                  </w:r>
                </w:p>
              </w:tc>
              <w:tc>
                <w:tcPr>
                  <w:tcW w:w="1276" w:type="dxa"/>
                  <w:vAlign w:val="center"/>
                </w:tcPr>
                <w:p w:rsidR="007E44D3" w:rsidRPr="00631D98" w:rsidRDefault="007E44D3" w:rsidP="00C22DA9">
                  <w:pPr>
                    <w:spacing w:line="0" w:lineRule="atLeast"/>
                    <w:jc w:val="center"/>
                    <w:rPr>
                      <w:rFonts w:ascii="Times New Roman" w:eastAsia="仿宋" w:hAnsi="仿宋"/>
                      <w:bCs/>
                      <w:color w:val="000000" w:themeColor="text1"/>
                      <w:sz w:val="26"/>
                      <w:szCs w:val="26"/>
                    </w:rPr>
                  </w:pPr>
                  <w:r w:rsidRPr="00631D98">
                    <w:rPr>
                      <w:rFonts w:ascii="Times New Roman" w:eastAsia="仿宋" w:hAnsi="仿宋" w:hint="eastAsia"/>
                      <w:bCs/>
                      <w:color w:val="000000" w:themeColor="text1"/>
                      <w:sz w:val="26"/>
                      <w:szCs w:val="26"/>
                    </w:rPr>
                    <w:t>0.0324</w:t>
                  </w:r>
                </w:p>
              </w:tc>
              <w:tc>
                <w:tcPr>
                  <w:tcW w:w="1319" w:type="dxa"/>
                  <w:vAlign w:val="center"/>
                </w:tcPr>
                <w:p w:rsidR="007E44D3" w:rsidRPr="00631D98" w:rsidRDefault="007E44D3" w:rsidP="00C22DA9">
                  <w:pPr>
                    <w:spacing w:line="0" w:lineRule="atLeast"/>
                    <w:jc w:val="center"/>
                    <w:rPr>
                      <w:rFonts w:ascii="Times New Roman" w:eastAsia="仿宋" w:hAnsi="仿宋"/>
                      <w:bCs/>
                      <w:color w:val="000000" w:themeColor="text1"/>
                      <w:sz w:val="26"/>
                      <w:szCs w:val="26"/>
                    </w:rPr>
                  </w:pPr>
                  <w:r w:rsidRPr="00631D98">
                    <w:rPr>
                      <w:rFonts w:ascii="Times New Roman" w:eastAsia="仿宋" w:hAnsi="仿宋" w:hint="eastAsia"/>
                      <w:bCs/>
                      <w:color w:val="000000" w:themeColor="text1"/>
                      <w:sz w:val="26"/>
                      <w:szCs w:val="26"/>
                    </w:rPr>
                    <w:t>0.0036</w:t>
                  </w:r>
                </w:p>
              </w:tc>
              <w:tc>
                <w:tcPr>
                  <w:tcW w:w="1319" w:type="dxa"/>
                  <w:vAlign w:val="center"/>
                </w:tcPr>
                <w:p w:rsidR="007E44D3" w:rsidRPr="00631D98" w:rsidRDefault="007E44D3" w:rsidP="00C22DA9">
                  <w:pPr>
                    <w:spacing w:line="0" w:lineRule="atLeast"/>
                    <w:jc w:val="center"/>
                    <w:rPr>
                      <w:rFonts w:ascii="Times New Roman" w:eastAsia="仿宋" w:hAnsi="仿宋"/>
                      <w:bCs/>
                      <w:color w:val="000000" w:themeColor="text1"/>
                      <w:sz w:val="26"/>
                      <w:szCs w:val="26"/>
                    </w:rPr>
                  </w:pPr>
                  <w:r w:rsidRPr="00631D98">
                    <w:rPr>
                      <w:rFonts w:ascii="Times New Roman" w:eastAsia="仿宋" w:hAnsi="仿宋" w:hint="eastAsia"/>
                      <w:bCs/>
                      <w:color w:val="000000" w:themeColor="text1"/>
                      <w:sz w:val="26"/>
                      <w:szCs w:val="26"/>
                    </w:rPr>
                    <w:t>0.0036</w:t>
                  </w:r>
                </w:p>
              </w:tc>
            </w:tr>
            <w:tr w:rsidR="00C22DA9" w:rsidRPr="00631D98" w:rsidTr="007E44D3">
              <w:trPr>
                <w:trHeight w:val="454"/>
                <w:jc w:val="center"/>
              </w:trPr>
              <w:tc>
                <w:tcPr>
                  <w:tcW w:w="1558" w:type="dxa"/>
                  <w:vMerge w:val="restart"/>
                  <w:vAlign w:val="center"/>
                </w:tcPr>
                <w:p w:rsidR="00C22DA9" w:rsidRPr="00631D98" w:rsidRDefault="00C22DA9" w:rsidP="00C22DA9">
                  <w:pPr>
                    <w:spacing w:line="0" w:lineRule="atLeast"/>
                    <w:jc w:val="center"/>
                    <w:rPr>
                      <w:rFonts w:ascii="Times New Roman" w:eastAsia="仿宋" w:hAnsi="仿宋"/>
                      <w:bCs/>
                      <w:color w:val="000000" w:themeColor="text1"/>
                      <w:sz w:val="26"/>
                      <w:szCs w:val="26"/>
                    </w:rPr>
                  </w:pPr>
                  <w:r w:rsidRPr="00631D98">
                    <w:rPr>
                      <w:rFonts w:ascii="Times New Roman" w:eastAsia="仿宋" w:hAnsi="仿宋"/>
                      <w:bCs/>
                      <w:color w:val="000000" w:themeColor="text1"/>
                      <w:sz w:val="26"/>
                      <w:szCs w:val="26"/>
                    </w:rPr>
                    <w:t>无组织废气</w:t>
                  </w:r>
                </w:p>
              </w:tc>
              <w:tc>
                <w:tcPr>
                  <w:tcW w:w="1558" w:type="dxa"/>
                  <w:vAlign w:val="center"/>
                </w:tcPr>
                <w:p w:rsidR="00C22DA9" w:rsidRPr="00631D98" w:rsidRDefault="00C22DA9" w:rsidP="00C22DA9">
                  <w:pPr>
                    <w:spacing w:line="0" w:lineRule="atLeast"/>
                    <w:jc w:val="center"/>
                    <w:rPr>
                      <w:rFonts w:ascii="Times New Roman" w:eastAsia="仿宋" w:hAnsi="仿宋"/>
                      <w:bCs/>
                      <w:color w:val="000000" w:themeColor="text1"/>
                      <w:sz w:val="26"/>
                      <w:szCs w:val="26"/>
                    </w:rPr>
                  </w:pPr>
                  <w:r w:rsidRPr="00631D98">
                    <w:rPr>
                      <w:rFonts w:ascii="Times New Roman" w:eastAsia="仿宋" w:hAnsi="仿宋"/>
                      <w:bCs/>
                      <w:color w:val="000000" w:themeColor="text1"/>
                      <w:sz w:val="26"/>
                      <w:szCs w:val="26"/>
                    </w:rPr>
                    <w:t>非甲烷总烃</w:t>
                  </w:r>
                </w:p>
              </w:tc>
              <w:tc>
                <w:tcPr>
                  <w:tcW w:w="1276" w:type="dxa"/>
                  <w:vAlign w:val="center"/>
                </w:tcPr>
                <w:p w:rsidR="00C22DA9" w:rsidRPr="00631D98" w:rsidRDefault="00C22DA9" w:rsidP="00C22DA9">
                  <w:pPr>
                    <w:spacing w:line="0" w:lineRule="atLeast"/>
                    <w:jc w:val="center"/>
                    <w:rPr>
                      <w:rFonts w:ascii="Times New Roman" w:eastAsia="仿宋" w:hAnsi="仿宋"/>
                      <w:bCs/>
                      <w:color w:val="000000" w:themeColor="text1"/>
                      <w:sz w:val="26"/>
                      <w:szCs w:val="26"/>
                    </w:rPr>
                  </w:pPr>
                  <w:r w:rsidRPr="00631D98">
                    <w:rPr>
                      <w:rFonts w:ascii="Times New Roman" w:eastAsia="仿宋" w:hAnsi="仿宋"/>
                      <w:bCs/>
                      <w:color w:val="000000" w:themeColor="text1"/>
                      <w:sz w:val="26"/>
                      <w:szCs w:val="26"/>
                    </w:rPr>
                    <w:t>0.0</w:t>
                  </w:r>
                  <w:r w:rsidR="007E44D3" w:rsidRPr="00631D98">
                    <w:rPr>
                      <w:rFonts w:ascii="Times New Roman" w:eastAsia="仿宋" w:hAnsi="仿宋" w:hint="eastAsia"/>
                      <w:bCs/>
                      <w:color w:val="000000" w:themeColor="text1"/>
                      <w:sz w:val="26"/>
                      <w:szCs w:val="26"/>
                    </w:rPr>
                    <w:t>0</w:t>
                  </w:r>
                  <w:r w:rsidRPr="00631D98">
                    <w:rPr>
                      <w:rFonts w:ascii="Times New Roman" w:eastAsia="仿宋" w:hAnsi="仿宋" w:hint="eastAsia"/>
                      <w:bCs/>
                      <w:color w:val="000000" w:themeColor="text1"/>
                      <w:sz w:val="26"/>
                      <w:szCs w:val="26"/>
                    </w:rPr>
                    <w:t>4</w:t>
                  </w:r>
                </w:p>
              </w:tc>
              <w:tc>
                <w:tcPr>
                  <w:tcW w:w="1276" w:type="dxa"/>
                  <w:vAlign w:val="center"/>
                </w:tcPr>
                <w:p w:rsidR="00C22DA9" w:rsidRPr="00631D98" w:rsidRDefault="00C22DA9" w:rsidP="00C22DA9">
                  <w:pPr>
                    <w:spacing w:line="0" w:lineRule="atLeast"/>
                    <w:jc w:val="center"/>
                    <w:rPr>
                      <w:rFonts w:ascii="Times New Roman" w:eastAsia="仿宋" w:hAnsi="仿宋"/>
                      <w:bCs/>
                      <w:color w:val="000000" w:themeColor="text1"/>
                      <w:sz w:val="26"/>
                      <w:szCs w:val="26"/>
                    </w:rPr>
                  </w:pPr>
                  <w:r w:rsidRPr="00631D98">
                    <w:rPr>
                      <w:rFonts w:ascii="Times New Roman" w:eastAsia="仿宋" w:hAnsi="仿宋"/>
                      <w:bCs/>
                      <w:color w:val="000000" w:themeColor="text1"/>
                      <w:sz w:val="26"/>
                      <w:szCs w:val="26"/>
                    </w:rPr>
                    <w:t>0</w:t>
                  </w:r>
                </w:p>
              </w:tc>
              <w:tc>
                <w:tcPr>
                  <w:tcW w:w="1319" w:type="dxa"/>
                  <w:vAlign w:val="center"/>
                </w:tcPr>
                <w:p w:rsidR="00C22DA9" w:rsidRPr="00631D98" w:rsidRDefault="00C22DA9" w:rsidP="00C22DA9">
                  <w:pPr>
                    <w:spacing w:line="0" w:lineRule="atLeast"/>
                    <w:jc w:val="center"/>
                    <w:rPr>
                      <w:rFonts w:ascii="Times New Roman" w:eastAsia="仿宋" w:hAnsi="仿宋"/>
                      <w:bCs/>
                      <w:color w:val="000000" w:themeColor="text1"/>
                      <w:sz w:val="26"/>
                      <w:szCs w:val="26"/>
                    </w:rPr>
                  </w:pPr>
                  <w:r w:rsidRPr="00631D98">
                    <w:rPr>
                      <w:rFonts w:ascii="Times New Roman" w:eastAsia="仿宋" w:hAnsi="仿宋"/>
                      <w:bCs/>
                      <w:color w:val="000000" w:themeColor="text1"/>
                      <w:sz w:val="26"/>
                      <w:szCs w:val="26"/>
                    </w:rPr>
                    <w:t>0.0</w:t>
                  </w:r>
                  <w:r w:rsidR="007E44D3" w:rsidRPr="00631D98">
                    <w:rPr>
                      <w:rFonts w:ascii="Times New Roman" w:eastAsia="仿宋" w:hAnsi="仿宋" w:hint="eastAsia"/>
                      <w:bCs/>
                      <w:color w:val="000000" w:themeColor="text1"/>
                      <w:sz w:val="26"/>
                      <w:szCs w:val="26"/>
                    </w:rPr>
                    <w:t>0</w:t>
                  </w:r>
                  <w:r w:rsidRPr="00631D98">
                    <w:rPr>
                      <w:rFonts w:ascii="Times New Roman" w:eastAsia="仿宋" w:hAnsi="仿宋" w:hint="eastAsia"/>
                      <w:bCs/>
                      <w:color w:val="000000" w:themeColor="text1"/>
                      <w:sz w:val="26"/>
                      <w:szCs w:val="26"/>
                    </w:rPr>
                    <w:t>4</w:t>
                  </w:r>
                </w:p>
              </w:tc>
              <w:tc>
                <w:tcPr>
                  <w:tcW w:w="1319" w:type="dxa"/>
                  <w:vAlign w:val="center"/>
                </w:tcPr>
                <w:p w:rsidR="00C22DA9" w:rsidRPr="00631D98" w:rsidRDefault="00C22DA9" w:rsidP="00C22DA9">
                  <w:pPr>
                    <w:spacing w:line="0" w:lineRule="atLeast"/>
                    <w:jc w:val="center"/>
                    <w:rPr>
                      <w:rFonts w:ascii="Times New Roman" w:eastAsia="仿宋" w:hAnsi="仿宋"/>
                      <w:bCs/>
                      <w:color w:val="000000" w:themeColor="text1"/>
                      <w:sz w:val="26"/>
                      <w:szCs w:val="26"/>
                    </w:rPr>
                  </w:pPr>
                  <w:r w:rsidRPr="00631D98">
                    <w:rPr>
                      <w:rFonts w:ascii="Times New Roman" w:eastAsia="仿宋" w:hAnsi="仿宋"/>
                      <w:bCs/>
                      <w:color w:val="000000" w:themeColor="text1"/>
                      <w:sz w:val="26"/>
                      <w:szCs w:val="26"/>
                    </w:rPr>
                    <w:t>0.0</w:t>
                  </w:r>
                  <w:r w:rsidR="007E44D3" w:rsidRPr="00631D98">
                    <w:rPr>
                      <w:rFonts w:ascii="Times New Roman" w:eastAsia="仿宋" w:hAnsi="仿宋" w:hint="eastAsia"/>
                      <w:bCs/>
                      <w:color w:val="000000" w:themeColor="text1"/>
                      <w:sz w:val="26"/>
                      <w:szCs w:val="26"/>
                    </w:rPr>
                    <w:t>0</w:t>
                  </w:r>
                  <w:r w:rsidRPr="00631D98">
                    <w:rPr>
                      <w:rFonts w:ascii="Times New Roman" w:eastAsia="仿宋" w:hAnsi="仿宋" w:hint="eastAsia"/>
                      <w:bCs/>
                      <w:color w:val="000000" w:themeColor="text1"/>
                      <w:sz w:val="26"/>
                      <w:szCs w:val="26"/>
                    </w:rPr>
                    <w:t>4</w:t>
                  </w:r>
                </w:p>
              </w:tc>
            </w:tr>
            <w:tr w:rsidR="00C22DA9" w:rsidRPr="00631D98" w:rsidTr="007E44D3">
              <w:trPr>
                <w:trHeight w:val="454"/>
                <w:jc w:val="center"/>
              </w:trPr>
              <w:tc>
                <w:tcPr>
                  <w:tcW w:w="1558" w:type="dxa"/>
                  <w:vMerge/>
                  <w:vAlign w:val="center"/>
                </w:tcPr>
                <w:p w:rsidR="00C22DA9" w:rsidRPr="00631D98" w:rsidRDefault="00C22DA9">
                  <w:pPr>
                    <w:snapToGrid w:val="0"/>
                    <w:spacing w:line="0" w:lineRule="atLeast"/>
                    <w:jc w:val="center"/>
                    <w:rPr>
                      <w:rFonts w:ascii="Times New Roman" w:eastAsia="仿宋" w:hAnsi="Times New Roman"/>
                      <w:sz w:val="26"/>
                      <w:szCs w:val="26"/>
                    </w:rPr>
                  </w:pPr>
                </w:p>
              </w:tc>
              <w:tc>
                <w:tcPr>
                  <w:tcW w:w="1558"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仿宋"/>
                      <w:bCs/>
                      <w:color w:val="000000" w:themeColor="text1"/>
                      <w:sz w:val="26"/>
                      <w:szCs w:val="26"/>
                    </w:rPr>
                    <w:t>颗粒物</w:t>
                  </w:r>
                </w:p>
              </w:tc>
              <w:tc>
                <w:tcPr>
                  <w:tcW w:w="1276"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仿宋"/>
                      <w:bCs/>
                      <w:color w:val="000000" w:themeColor="text1"/>
                      <w:sz w:val="26"/>
                      <w:szCs w:val="26"/>
                    </w:rPr>
                    <w:t>0.0</w:t>
                  </w:r>
                  <w:r w:rsidRPr="00631D98">
                    <w:rPr>
                      <w:rFonts w:ascii="Times New Roman" w:eastAsia="仿宋" w:hAnsi="仿宋" w:hint="eastAsia"/>
                      <w:bCs/>
                      <w:color w:val="000000" w:themeColor="text1"/>
                      <w:sz w:val="26"/>
                      <w:szCs w:val="26"/>
                    </w:rPr>
                    <w:t>1</w:t>
                  </w:r>
                </w:p>
              </w:tc>
              <w:tc>
                <w:tcPr>
                  <w:tcW w:w="1276"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仿宋"/>
                      <w:bCs/>
                      <w:color w:val="000000" w:themeColor="text1"/>
                      <w:sz w:val="26"/>
                      <w:szCs w:val="26"/>
                    </w:rPr>
                    <w:t>0</w:t>
                  </w:r>
                </w:p>
              </w:tc>
              <w:tc>
                <w:tcPr>
                  <w:tcW w:w="1319"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仿宋"/>
                      <w:bCs/>
                      <w:color w:val="000000" w:themeColor="text1"/>
                      <w:sz w:val="26"/>
                      <w:szCs w:val="26"/>
                    </w:rPr>
                    <w:t>0.0</w:t>
                  </w:r>
                  <w:r w:rsidRPr="00631D98">
                    <w:rPr>
                      <w:rFonts w:ascii="Times New Roman" w:eastAsia="仿宋" w:hAnsi="仿宋" w:hint="eastAsia"/>
                      <w:bCs/>
                      <w:color w:val="000000" w:themeColor="text1"/>
                      <w:sz w:val="26"/>
                      <w:szCs w:val="26"/>
                    </w:rPr>
                    <w:t>1</w:t>
                  </w:r>
                </w:p>
              </w:tc>
              <w:tc>
                <w:tcPr>
                  <w:tcW w:w="1319" w:type="dxa"/>
                  <w:vAlign w:val="center"/>
                </w:tcPr>
                <w:p w:rsidR="00C22DA9" w:rsidRPr="00631D98" w:rsidRDefault="00C22DA9" w:rsidP="00C22DA9">
                  <w:pPr>
                    <w:spacing w:line="0" w:lineRule="atLeast"/>
                    <w:jc w:val="center"/>
                    <w:rPr>
                      <w:rFonts w:ascii="Times New Roman" w:eastAsia="仿宋" w:hAnsi="Times New Roman"/>
                      <w:sz w:val="26"/>
                      <w:szCs w:val="26"/>
                    </w:rPr>
                  </w:pPr>
                  <w:r w:rsidRPr="00631D98">
                    <w:rPr>
                      <w:rFonts w:ascii="Times New Roman" w:eastAsia="仿宋" w:hAnsi="仿宋"/>
                      <w:bCs/>
                      <w:color w:val="000000" w:themeColor="text1"/>
                      <w:sz w:val="26"/>
                      <w:szCs w:val="26"/>
                    </w:rPr>
                    <w:t>0.0</w:t>
                  </w:r>
                  <w:r w:rsidRPr="00631D98">
                    <w:rPr>
                      <w:rFonts w:ascii="Times New Roman" w:eastAsia="仿宋" w:hAnsi="仿宋" w:hint="eastAsia"/>
                      <w:bCs/>
                      <w:color w:val="000000" w:themeColor="text1"/>
                      <w:sz w:val="26"/>
                      <w:szCs w:val="26"/>
                    </w:rPr>
                    <w:t>1</w:t>
                  </w:r>
                </w:p>
              </w:tc>
            </w:tr>
            <w:tr w:rsidR="00C22DA9" w:rsidRPr="00631D98" w:rsidTr="007E44D3">
              <w:trPr>
                <w:trHeight w:val="454"/>
                <w:jc w:val="center"/>
              </w:trPr>
              <w:tc>
                <w:tcPr>
                  <w:tcW w:w="1558" w:type="dxa"/>
                  <w:vMerge w:val="restart"/>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固废</w:t>
                  </w:r>
                </w:p>
              </w:tc>
              <w:tc>
                <w:tcPr>
                  <w:tcW w:w="1558"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一般固废</w:t>
                  </w:r>
                </w:p>
              </w:tc>
              <w:tc>
                <w:tcPr>
                  <w:tcW w:w="1276" w:type="dxa"/>
                  <w:vAlign w:val="center"/>
                </w:tcPr>
                <w:p w:rsidR="00C22DA9" w:rsidRPr="00631D98" w:rsidRDefault="00C22DA9" w:rsidP="00A72492">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0.5</w:t>
                  </w:r>
                </w:p>
              </w:tc>
              <w:tc>
                <w:tcPr>
                  <w:tcW w:w="1276" w:type="dxa"/>
                  <w:vAlign w:val="center"/>
                </w:tcPr>
                <w:p w:rsidR="00C22DA9" w:rsidRPr="00631D98" w:rsidRDefault="00C22DA9" w:rsidP="00A72492">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0.5</w:t>
                  </w:r>
                </w:p>
              </w:tc>
              <w:tc>
                <w:tcPr>
                  <w:tcW w:w="1319"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0</w:t>
                  </w:r>
                </w:p>
              </w:tc>
              <w:tc>
                <w:tcPr>
                  <w:tcW w:w="1319"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0</w:t>
                  </w:r>
                </w:p>
              </w:tc>
            </w:tr>
            <w:tr w:rsidR="007E44D3" w:rsidRPr="00631D98" w:rsidTr="007E44D3">
              <w:trPr>
                <w:trHeight w:val="454"/>
                <w:jc w:val="center"/>
              </w:trPr>
              <w:tc>
                <w:tcPr>
                  <w:tcW w:w="1558" w:type="dxa"/>
                  <w:vMerge/>
                  <w:vAlign w:val="center"/>
                </w:tcPr>
                <w:p w:rsidR="007E44D3" w:rsidRPr="00631D98" w:rsidRDefault="007E44D3">
                  <w:pPr>
                    <w:snapToGrid w:val="0"/>
                    <w:spacing w:line="0" w:lineRule="atLeast"/>
                    <w:jc w:val="center"/>
                    <w:rPr>
                      <w:rFonts w:ascii="Times New Roman" w:eastAsia="仿宋" w:hAnsi="Times New Roman"/>
                      <w:sz w:val="26"/>
                      <w:szCs w:val="26"/>
                    </w:rPr>
                  </w:pPr>
                </w:p>
              </w:tc>
              <w:tc>
                <w:tcPr>
                  <w:tcW w:w="1558" w:type="dxa"/>
                  <w:vAlign w:val="center"/>
                </w:tcPr>
                <w:p w:rsidR="007E44D3" w:rsidRPr="00631D98" w:rsidRDefault="007E44D3">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危险废物</w:t>
                  </w:r>
                </w:p>
              </w:tc>
              <w:tc>
                <w:tcPr>
                  <w:tcW w:w="1276" w:type="dxa"/>
                  <w:vAlign w:val="center"/>
                </w:tcPr>
                <w:p w:rsidR="007E44D3" w:rsidRPr="00631D98" w:rsidRDefault="007E44D3" w:rsidP="00A72492">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0.1404</w:t>
                  </w:r>
                </w:p>
              </w:tc>
              <w:tc>
                <w:tcPr>
                  <w:tcW w:w="1276" w:type="dxa"/>
                  <w:vAlign w:val="center"/>
                </w:tcPr>
                <w:p w:rsidR="007E44D3" w:rsidRPr="00631D98" w:rsidRDefault="007E44D3" w:rsidP="00A72492">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0.1404</w:t>
                  </w:r>
                </w:p>
              </w:tc>
              <w:tc>
                <w:tcPr>
                  <w:tcW w:w="1319" w:type="dxa"/>
                  <w:vAlign w:val="center"/>
                </w:tcPr>
                <w:p w:rsidR="007E44D3" w:rsidRPr="00631D98" w:rsidRDefault="007E44D3">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w:t>
                  </w:r>
                </w:p>
              </w:tc>
              <w:tc>
                <w:tcPr>
                  <w:tcW w:w="1319" w:type="dxa"/>
                  <w:vAlign w:val="center"/>
                </w:tcPr>
                <w:p w:rsidR="007E44D3" w:rsidRPr="00631D98" w:rsidRDefault="007E44D3">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0</w:t>
                  </w:r>
                </w:p>
              </w:tc>
            </w:tr>
            <w:tr w:rsidR="00C22DA9" w:rsidRPr="00631D98" w:rsidTr="007E44D3">
              <w:trPr>
                <w:trHeight w:val="454"/>
                <w:jc w:val="center"/>
              </w:trPr>
              <w:tc>
                <w:tcPr>
                  <w:tcW w:w="1558" w:type="dxa"/>
                  <w:vMerge/>
                  <w:vAlign w:val="center"/>
                </w:tcPr>
                <w:p w:rsidR="00C22DA9" w:rsidRPr="00631D98" w:rsidRDefault="00C22DA9">
                  <w:pPr>
                    <w:snapToGrid w:val="0"/>
                    <w:spacing w:line="0" w:lineRule="atLeast"/>
                    <w:jc w:val="center"/>
                    <w:rPr>
                      <w:rFonts w:ascii="Times New Roman" w:eastAsia="仿宋" w:hAnsi="Times New Roman"/>
                      <w:sz w:val="26"/>
                      <w:szCs w:val="26"/>
                    </w:rPr>
                  </w:pPr>
                </w:p>
              </w:tc>
              <w:tc>
                <w:tcPr>
                  <w:tcW w:w="1558"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生活垃圾</w:t>
                  </w:r>
                </w:p>
              </w:tc>
              <w:tc>
                <w:tcPr>
                  <w:tcW w:w="1276" w:type="dxa"/>
                  <w:vAlign w:val="center"/>
                </w:tcPr>
                <w:p w:rsidR="00C22DA9" w:rsidRPr="00631D98" w:rsidRDefault="00C22DA9" w:rsidP="00A72492">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5.0</w:t>
                  </w:r>
                </w:p>
              </w:tc>
              <w:tc>
                <w:tcPr>
                  <w:tcW w:w="1276"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hint="eastAsia"/>
                      <w:sz w:val="26"/>
                      <w:szCs w:val="26"/>
                    </w:rPr>
                    <w:t>5.0</w:t>
                  </w:r>
                </w:p>
              </w:tc>
              <w:tc>
                <w:tcPr>
                  <w:tcW w:w="1319"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0</w:t>
                  </w:r>
                </w:p>
              </w:tc>
              <w:tc>
                <w:tcPr>
                  <w:tcW w:w="1319" w:type="dxa"/>
                  <w:vAlign w:val="center"/>
                </w:tcPr>
                <w:p w:rsidR="00C22DA9" w:rsidRPr="00631D98" w:rsidRDefault="00C22DA9">
                  <w:pPr>
                    <w:snapToGrid w:val="0"/>
                    <w:spacing w:line="0" w:lineRule="atLeast"/>
                    <w:jc w:val="center"/>
                    <w:rPr>
                      <w:rFonts w:ascii="Times New Roman" w:eastAsia="仿宋" w:hAnsi="Times New Roman"/>
                      <w:sz w:val="26"/>
                      <w:szCs w:val="26"/>
                    </w:rPr>
                  </w:pPr>
                  <w:r w:rsidRPr="00631D98">
                    <w:rPr>
                      <w:rFonts w:ascii="Times New Roman" w:eastAsia="仿宋" w:hAnsi="Times New Roman"/>
                      <w:sz w:val="26"/>
                      <w:szCs w:val="26"/>
                    </w:rPr>
                    <w:t>0</w:t>
                  </w:r>
                </w:p>
              </w:tc>
            </w:tr>
          </w:tbl>
          <w:p w:rsidR="007E44D3" w:rsidRPr="007E44D3" w:rsidRDefault="007E44D3" w:rsidP="007E44D3">
            <w:pPr>
              <w:ind w:firstLineChars="200" w:firstLine="520"/>
              <w:rPr>
                <w:rFonts w:ascii="Times New Roman" w:eastAsia="仿宋" w:hAnsi="Times New Roman"/>
                <w:sz w:val="26"/>
                <w:szCs w:val="26"/>
              </w:rPr>
            </w:pPr>
            <w:r w:rsidRPr="007E44D3">
              <w:rPr>
                <w:rFonts w:ascii="Times New Roman" w:eastAsia="仿宋" w:hAnsi="Times New Roman" w:hint="eastAsia"/>
                <w:sz w:val="26"/>
                <w:szCs w:val="26"/>
              </w:rPr>
              <w:t>废水：</w:t>
            </w:r>
            <w:r w:rsidRPr="007E44D3">
              <w:rPr>
                <w:rFonts w:ascii="Times New Roman" w:eastAsia="仿宋" w:hAnsi="Times New Roman"/>
                <w:sz w:val="26"/>
                <w:szCs w:val="26"/>
              </w:rPr>
              <w:t>生活污水厂区化粪池</w:t>
            </w:r>
            <w:r w:rsidRPr="007E44D3">
              <w:rPr>
                <w:rFonts w:ascii="Times New Roman" w:eastAsia="仿宋" w:hAnsi="Times New Roman" w:hint="eastAsia"/>
                <w:sz w:val="26"/>
                <w:szCs w:val="26"/>
              </w:rPr>
              <w:t>预处理后接管常州市江边污水处理厂。</w:t>
            </w:r>
          </w:p>
          <w:p w:rsidR="007E44D3" w:rsidRPr="007E44D3" w:rsidRDefault="007E44D3" w:rsidP="007E44D3">
            <w:pPr>
              <w:ind w:firstLineChars="200" w:firstLine="520"/>
              <w:jc w:val="left"/>
              <w:rPr>
                <w:rFonts w:ascii="Times New Roman" w:eastAsia="仿宋" w:hAnsi="Times New Roman"/>
                <w:sz w:val="26"/>
                <w:szCs w:val="26"/>
              </w:rPr>
            </w:pPr>
            <w:r w:rsidRPr="007E44D3">
              <w:rPr>
                <w:rFonts w:ascii="Times New Roman" w:eastAsia="仿宋" w:hAnsi="Times New Roman" w:hint="eastAsia"/>
                <w:sz w:val="26"/>
                <w:szCs w:val="26"/>
              </w:rPr>
              <w:t>废气：注塑废气</w:t>
            </w:r>
            <w:r w:rsidRPr="007E44D3">
              <w:rPr>
                <w:rFonts w:ascii="Times New Roman" w:eastAsia="仿宋" w:hAnsi="Times New Roman"/>
                <w:sz w:val="26"/>
                <w:szCs w:val="26"/>
              </w:rPr>
              <w:t>通过安装在</w:t>
            </w:r>
            <w:r w:rsidRPr="007E44D3">
              <w:rPr>
                <w:rFonts w:ascii="Times New Roman" w:eastAsia="仿宋" w:hAnsi="Times New Roman" w:hint="eastAsia"/>
                <w:sz w:val="26"/>
                <w:szCs w:val="26"/>
              </w:rPr>
              <w:t>注塑机</w:t>
            </w:r>
            <w:r w:rsidRPr="007E44D3">
              <w:rPr>
                <w:rFonts w:ascii="Times New Roman" w:eastAsia="仿宋" w:hAnsi="Times New Roman"/>
                <w:sz w:val="26"/>
                <w:szCs w:val="26"/>
              </w:rPr>
              <w:t>上的</w:t>
            </w:r>
            <w:r w:rsidR="003B5064">
              <w:rPr>
                <w:rFonts w:ascii="Times New Roman" w:eastAsia="仿宋" w:hAnsi="Times New Roman" w:hint="eastAsia"/>
                <w:sz w:val="26"/>
                <w:szCs w:val="26"/>
              </w:rPr>
              <w:t>集气罩</w:t>
            </w:r>
            <w:r w:rsidRPr="007E44D3">
              <w:rPr>
                <w:rFonts w:ascii="Times New Roman" w:eastAsia="仿宋" w:hAnsi="Times New Roman"/>
                <w:sz w:val="26"/>
                <w:szCs w:val="26"/>
              </w:rPr>
              <w:t>收集后，进入活性炭吸附装置处理，最终通过</w:t>
            </w:r>
            <w:r w:rsidRPr="007E44D3">
              <w:rPr>
                <w:rFonts w:ascii="Times New Roman" w:eastAsia="仿宋" w:hAnsi="Times New Roman" w:hint="eastAsia"/>
                <w:sz w:val="26"/>
                <w:szCs w:val="26"/>
              </w:rPr>
              <w:t>15</w:t>
            </w:r>
            <w:r w:rsidRPr="007E44D3">
              <w:rPr>
                <w:rFonts w:ascii="Times New Roman" w:eastAsia="仿宋" w:hAnsi="Times New Roman" w:hint="eastAsia"/>
                <w:sz w:val="26"/>
                <w:szCs w:val="26"/>
              </w:rPr>
              <w:t>米高排气筒</w:t>
            </w:r>
            <w:r w:rsidR="009A6CB6">
              <w:rPr>
                <w:rFonts w:ascii="Times New Roman" w:eastAsia="仿宋" w:hAnsi="Times New Roman" w:hint="eastAsia"/>
                <w:sz w:val="26"/>
                <w:szCs w:val="26"/>
              </w:rPr>
              <w:t>FQ-1</w:t>
            </w:r>
            <w:r w:rsidRPr="007E44D3">
              <w:rPr>
                <w:rFonts w:ascii="Times New Roman" w:eastAsia="仿宋" w:hAnsi="Times New Roman" w:hint="eastAsia"/>
                <w:sz w:val="26"/>
                <w:szCs w:val="26"/>
              </w:rPr>
              <w:t>排放；未能捕集的废气与搅拌粉尘</w:t>
            </w:r>
            <w:r w:rsidRPr="007E44D3">
              <w:rPr>
                <w:rFonts w:ascii="Times New Roman" w:eastAsia="仿宋" w:hAnsi="Times New Roman"/>
                <w:sz w:val="26"/>
                <w:szCs w:val="26"/>
              </w:rPr>
              <w:t>通过加强车间通风无组织达标排放。</w:t>
            </w:r>
          </w:p>
          <w:p w:rsidR="007E44D3" w:rsidRPr="007E44D3" w:rsidRDefault="007E44D3" w:rsidP="007E44D3">
            <w:pPr>
              <w:ind w:firstLineChars="200" w:firstLine="520"/>
              <w:rPr>
                <w:rFonts w:ascii="Times New Roman" w:eastAsia="仿宋" w:hAnsi="Times New Roman"/>
                <w:sz w:val="26"/>
                <w:szCs w:val="26"/>
              </w:rPr>
            </w:pPr>
            <w:r w:rsidRPr="007E44D3">
              <w:rPr>
                <w:rFonts w:ascii="Times New Roman" w:eastAsia="仿宋" w:hAnsi="Times New Roman" w:hint="eastAsia"/>
                <w:sz w:val="26"/>
                <w:szCs w:val="26"/>
              </w:rPr>
              <w:t>噪声：通过选取低噪声设备，加装隔声、减震设施，厂界噪声可满足相关标准。</w:t>
            </w:r>
          </w:p>
          <w:p w:rsidR="007E44D3" w:rsidRPr="007E44D3" w:rsidRDefault="007E44D3" w:rsidP="007E44D3">
            <w:pPr>
              <w:ind w:firstLineChars="200" w:firstLine="520"/>
              <w:rPr>
                <w:rFonts w:ascii="Times New Roman" w:eastAsia="仿宋" w:hAnsi="Times New Roman"/>
                <w:sz w:val="26"/>
                <w:szCs w:val="26"/>
              </w:rPr>
            </w:pPr>
            <w:r w:rsidRPr="007E44D3">
              <w:rPr>
                <w:rFonts w:ascii="Times New Roman" w:eastAsia="仿宋" w:hAnsi="Times New Roman" w:hint="eastAsia"/>
                <w:sz w:val="26"/>
                <w:szCs w:val="26"/>
              </w:rPr>
              <w:t>固废：</w:t>
            </w:r>
            <w:r w:rsidRPr="007E44D3">
              <w:rPr>
                <w:rFonts w:ascii="Times New Roman" w:eastAsia="仿宋" w:hAnsi="Times New Roman"/>
                <w:sz w:val="26"/>
                <w:szCs w:val="26"/>
              </w:rPr>
              <w:t>各类固废合理处理，零排放。</w:t>
            </w:r>
          </w:p>
          <w:p w:rsidR="004F7499" w:rsidRPr="007E44D3" w:rsidRDefault="004F7499" w:rsidP="007E44D3">
            <w:pPr>
              <w:ind w:firstLineChars="200" w:firstLine="520"/>
              <w:jc w:val="left"/>
              <w:rPr>
                <w:rFonts w:ascii="Times New Roman" w:eastAsia="仿宋" w:hAnsi="Times New Roman"/>
                <w:sz w:val="26"/>
                <w:szCs w:val="26"/>
              </w:rPr>
            </w:pPr>
            <w:r w:rsidRPr="007E44D3">
              <w:rPr>
                <w:rFonts w:ascii="Times New Roman" w:eastAsia="仿宋" w:hAnsi="Times New Roman" w:hint="eastAsia"/>
                <w:sz w:val="26"/>
                <w:szCs w:val="26"/>
              </w:rPr>
              <w:t>总量平衡方案：</w:t>
            </w:r>
          </w:p>
          <w:p w:rsidR="004F7499" w:rsidRPr="007E44D3" w:rsidRDefault="004F7499" w:rsidP="007E44D3">
            <w:pPr>
              <w:ind w:firstLineChars="200" w:firstLine="520"/>
              <w:jc w:val="left"/>
              <w:rPr>
                <w:rFonts w:ascii="Times New Roman" w:eastAsia="仿宋" w:hAnsi="Times New Roman"/>
                <w:sz w:val="26"/>
                <w:szCs w:val="26"/>
              </w:rPr>
            </w:pPr>
            <w:r w:rsidRPr="007E44D3">
              <w:rPr>
                <w:rFonts w:ascii="Times New Roman" w:eastAsia="仿宋" w:hAnsi="Times New Roman" w:hint="eastAsia"/>
                <w:sz w:val="26"/>
                <w:szCs w:val="26"/>
              </w:rPr>
              <w:t>（</w:t>
            </w:r>
            <w:r w:rsidRPr="007E44D3">
              <w:rPr>
                <w:rFonts w:ascii="Times New Roman" w:eastAsia="仿宋" w:hAnsi="Times New Roman" w:hint="eastAsia"/>
                <w:sz w:val="26"/>
                <w:szCs w:val="26"/>
              </w:rPr>
              <w:t>1</w:t>
            </w:r>
            <w:r w:rsidRPr="007E44D3">
              <w:rPr>
                <w:rFonts w:ascii="Times New Roman" w:eastAsia="仿宋" w:hAnsi="Times New Roman" w:hint="eastAsia"/>
                <w:sz w:val="26"/>
                <w:szCs w:val="26"/>
              </w:rPr>
              <w:t>）废水：排放总量（接管考核量）</w:t>
            </w:r>
            <w:r w:rsidRPr="007E44D3">
              <w:rPr>
                <w:rFonts w:ascii="Times New Roman" w:eastAsia="仿宋" w:hAnsi="Times New Roman"/>
                <w:sz w:val="26"/>
                <w:szCs w:val="26"/>
              </w:rPr>
              <w:t>≤</w:t>
            </w:r>
            <w:r w:rsidR="00C22DA9" w:rsidRPr="007E44D3">
              <w:rPr>
                <w:rFonts w:ascii="Times New Roman" w:eastAsia="仿宋" w:hAnsi="Times New Roman" w:hint="eastAsia"/>
                <w:sz w:val="26"/>
                <w:szCs w:val="26"/>
              </w:rPr>
              <w:t>156</w:t>
            </w:r>
            <w:r w:rsidRPr="007E44D3">
              <w:rPr>
                <w:rFonts w:ascii="Times New Roman" w:eastAsia="仿宋" w:hAnsi="Times New Roman" w:hint="eastAsia"/>
                <w:sz w:val="26"/>
                <w:szCs w:val="26"/>
              </w:rPr>
              <w:t>t/a</w:t>
            </w:r>
            <w:r w:rsidRPr="007E44D3">
              <w:rPr>
                <w:rFonts w:ascii="Times New Roman" w:eastAsia="仿宋" w:hAnsi="Times New Roman" w:hint="eastAsia"/>
                <w:sz w:val="26"/>
                <w:szCs w:val="26"/>
              </w:rPr>
              <w:t>，水污染物接管排放总量为</w:t>
            </w:r>
            <w:r w:rsidRPr="007E44D3">
              <w:rPr>
                <w:rFonts w:ascii="Times New Roman" w:eastAsia="仿宋" w:hAnsi="Times New Roman" w:hint="eastAsia"/>
                <w:sz w:val="26"/>
                <w:szCs w:val="26"/>
              </w:rPr>
              <w:t>COD</w:t>
            </w:r>
            <w:r w:rsidRPr="007E44D3">
              <w:rPr>
                <w:rFonts w:ascii="Times New Roman" w:eastAsia="仿宋" w:hAnsi="Times New Roman"/>
                <w:sz w:val="26"/>
                <w:szCs w:val="26"/>
              </w:rPr>
              <w:t>≤0.</w:t>
            </w:r>
            <w:r w:rsidR="00C22DA9" w:rsidRPr="007E44D3">
              <w:rPr>
                <w:rFonts w:ascii="Times New Roman" w:eastAsia="仿宋" w:hAnsi="Times New Roman" w:hint="eastAsia"/>
                <w:sz w:val="26"/>
                <w:szCs w:val="26"/>
              </w:rPr>
              <w:t>0289</w:t>
            </w:r>
            <w:r w:rsidRPr="007E44D3">
              <w:rPr>
                <w:rFonts w:ascii="Times New Roman" w:eastAsia="仿宋" w:hAnsi="Times New Roman" w:hint="eastAsia"/>
                <w:sz w:val="26"/>
                <w:szCs w:val="26"/>
              </w:rPr>
              <w:t>t/a</w:t>
            </w:r>
            <w:r w:rsidRPr="007E44D3">
              <w:rPr>
                <w:rFonts w:ascii="Times New Roman" w:eastAsia="仿宋" w:hAnsi="Times New Roman" w:hint="eastAsia"/>
                <w:sz w:val="26"/>
                <w:szCs w:val="26"/>
              </w:rPr>
              <w:t>、</w:t>
            </w:r>
            <w:r w:rsidRPr="007E44D3">
              <w:rPr>
                <w:rFonts w:ascii="Times New Roman" w:eastAsia="仿宋" w:hAnsi="Times New Roman" w:hint="eastAsia"/>
                <w:sz w:val="26"/>
                <w:szCs w:val="26"/>
              </w:rPr>
              <w:t>SS</w:t>
            </w:r>
            <w:r w:rsidRPr="007E44D3">
              <w:rPr>
                <w:rFonts w:ascii="Times New Roman" w:eastAsia="仿宋" w:hAnsi="Times New Roman"/>
                <w:sz w:val="26"/>
                <w:szCs w:val="26"/>
              </w:rPr>
              <w:t>≤0.</w:t>
            </w:r>
            <w:r w:rsidR="00C22DA9" w:rsidRPr="007E44D3">
              <w:rPr>
                <w:rFonts w:ascii="Times New Roman" w:eastAsia="仿宋" w:hAnsi="Times New Roman" w:hint="eastAsia"/>
                <w:sz w:val="26"/>
                <w:szCs w:val="26"/>
              </w:rPr>
              <w:t>0086</w:t>
            </w:r>
            <w:r w:rsidRPr="007E44D3">
              <w:rPr>
                <w:rFonts w:ascii="Times New Roman" w:eastAsia="仿宋" w:hAnsi="Times New Roman" w:hint="eastAsia"/>
                <w:sz w:val="26"/>
                <w:szCs w:val="26"/>
              </w:rPr>
              <w:t>t/a</w:t>
            </w:r>
            <w:r w:rsidRPr="007E44D3">
              <w:rPr>
                <w:rFonts w:ascii="Times New Roman" w:eastAsia="仿宋" w:hAnsi="Times New Roman" w:hint="eastAsia"/>
                <w:sz w:val="26"/>
                <w:szCs w:val="26"/>
              </w:rPr>
              <w:t>、氨氮</w:t>
            </w:r>
            <w:r w:rsidRPr="007E44D3">
              <w:rPr>
                <w:rFonts w:ascii="Times New Roman" w:eastAsia="仿宋" w:hAnsi="Times New Roman"/>
                <w:sz w:val="26"/>
                <w:szCs w:val="26"/>
              </w:rPr>
              <w:t>≤0.0</w:t>
            </w:r>
            <w:r w:rsidR="00C22DA9" w:rsidRPr="007E44D3">
              <w:rPr>
                <w:rFonts w:ascii="Times New Roman" w:eastAsia="仿宋" w:hAnsi="Times New Roman" w:hint="eastAsia"/>
                <w:sz w:val="26"/>
                <w:szCs w:val="26"/>
              </w:rPr>
              <w:t>0098</w:t>
            </w:r>
            <w:r w:rsidRPr="007E44D3">
              <w:rPr>
                <w:rFonts w:ascii="Times New Roman" w:eastAsia="仿宋" w:hAnsi="Times New Roman" w:hint="eastAsia"/>
                <w:sz w:val="26"/>
                <w:szCs w:val="26"/>
              </w:rPr>
              <w:t>t/a</w:t>
            </w:r>
            <w:r w:rsidR="007E44D3" w:rsidRPr="007E44D3">
              <w:rPr>
                <w:rFonts w:ascii="Times New Roman" w:eastAsia="仿宋" w:hAnsi="Times New Roman" w:hint="eastAsia"/>
                <w:sz w:val="26"/>
                <w:szCs w:val="26"/>
              </w:rPr>
              <w:t>、总氮</w:t>
            </w:r>
            <w:r w:rsidR="007E44D3" w:rsidRPr="007E44D3">
              <w:rPr>
                <w:rFonts w:ascii="Times New Roman" w:eastAsia="仿宋" w:hAnsi="Times New Roman"/>
                <w:sz w:val="26"/>
                <w:szCs w:val="26"/>
              </w:rPr>
              <w:t>≤0.0</w:t>
            </w:r>
            <w:r w:rsidR="007E44D3" w:rsidRPr="007E44D3">
              <w:rPr>
                <w:rFonts w:ascii="Times New Roman" w:eastAsia="仿宋" w:hAnsi="Times New Roman" w:hint="eastAsia"/>
                <w:sz w:val="26"/>
                <w:szCs w:val="26"/>
              </w:rPr>
              <w:t>0</w:t>
            </w:r>
            <w:r w:rsidR="003771C3">
              <w:rPr>
                <w:rFonts w:ascii="Times New Roman" w:eastAsia="仿宋" w:hAnsi="Times New Roman" w:hint="eastAsia"/>
                <w:sz w:val="26"/>
                <w:szCs w:val="26"/>
              </w:rPr>
              <w:t>234</w:t>
            </w:r>
            <w:r w:rsidR="007E44D3" w:rsidRPr="007E44D3">
              <w:rPr>
                <w:rFonts w:ascii="Times New Roman" w:eastAsia="仿宋" w:hAnsi="Times New Roman" w:hint="eastAsia"/>
                <w:sz w:val="26"/>
                <w:szCs w:val="26"/>
              </w:rPr>
              <w:t>t/a</w:t>
            </w:r>
            <w:r w:rsidRPr="007E44D3">
              <w:rPr>
                <w:rFonts w:ascii="Times New Roman" w:eastAsia="仿宋" w:hAnsi="Times New Roman" w:hint="eastAsia"/>
                <w:sz w:val="26"/>
                <w:szCs w:val="26"/>
              </w:rPr>
              <w:t>、总磷</w:t>
            </w:r>
            <w:r w:rsidRPr="007E44D3">
              <w:rPr>
                <w:rFonts w:ascii="Times New Roman" w:eastAsia="仿宋" w:hAnsi="Times New Roman"/>
                <w:sz w:val="26"/>
                <w:szCs w:val="26"/>
              </w:rPr>
              <w:t>≤0.00</w:t>
            </w:r>
            <w:r w:rsidR="00C22DA9" w:rsidRPr="007E44D3">
              <w:rPr>
                <w:rFonts w:ascii="Times New Roman" w:eastAsia="仿宋" w:hAnsi="Times New Roman" w:hint="eastAsia"/>
                <w:sz w:val="26"/>
                <w:szCs w:val="26"/>
              </w:rPr>
              <w:t>023</w:t>
            </w:r>
            <w:r w:rsidRPr="007E44D3">
              <w:rPr>
                <w:rFonts w:ascii="Times New Roman" w:eastAsia="仿宋" w:hAnsi="Times New Roman" w:hint="eastAsia"/>
                <w:sz w:val="26"/>
                <w:szCs w:val="26"/>
              </w:rPr>
              <w:t>t/a</w:t>
            </w:r>
            <w:r w:rsidR="00631D98">
              <w:rPr>
                <w:rFonts w:ascii="Times New Roman" w:eastAsia="仿宋" w:hAnsi="Times New Roman" w:hint="eastAsia"/>
                <w:sz w:val="26"/>
                <w:szCs w:val="26"/>
              </w:rPr>
              <w:t>，</w:t>
            </w:r>
            <w:r w:rsidRPr="007E44D3">
              <w:rPr>
                <w:rFonts w:ascii="Times New Roman" w:eastAsia="仿宋" w:hAnsi="Times New Roman" w:hint="eastAsia"/>
                <w:sz w:val="26"/>
                <w:szCs w:val="26"/>
              </w:rPr>
              <w:t>纳入</w:t>
            </w:r>
            <w:r w:rsidRPr="007E44D3">
              <w:rPr>
                <w:rFonts w:ascii="Times New Roman" w:eastAsia="仿宋" w:hAnsi="Times New Roman"/>
                <w:bCs/>
                <w:sz w:val="26"/>
                <w:szCs w:val="26"/>
              </w:rPr>
              <w:t>常州市江边污水处理厂</w:t>
            </w:r>
            <w:r w:rsidRPr="007E44D3">
              <w:rPr>
                <w:rFonts w:ascii="Times New Roman" w:eastAsia="仿宋" w:hAnsi="Times New Roman" w:hint="eastAsia"/>
                <w:sz w:val="26"/>
                <w:szCs w:val="26"/>
              </w:rPr>
              <w:t>总量范围内。</w:t>
            </w:r>
          </w:p>
          <w:p w:rsidR="004F7499" w:rsidRPr="007E44D3" w:rsidRDefault="004F7499" w:rsidP="007E44D3">
            <w:pPr>
              <w:ind w:firstLineChars="200" w:firstLine="520"/>
              <w:jc w:val="left"/>
              <w:rPr>
                <w:rFonts w:ascii="Times New Roman" w:eastAsia="仿宋" w:hAnsi="Times New Roman"/>
                <w:sz w:val="26"/>
                <w:szCs w:val="26"/>
              </w:rPr>
            </w:pPr>
            <w:r w:rsidRPr="007E44D3">
              <w:rPr>
                <w:rFonts w:ascii="Times New Roman" w:eastAsia="仿宋" w:hAnsi="Times New Roman" w:hint="eastAsia"/>
                <w:sz w:val="26"/>
                <w:szCs w:val="26"/>
              </w:rPr>
              <w:t>（</w:t>
            </w:r>
            <w:r w:rsidRPr="007E44D3">
              <w:rPr>
                <w:rFonts w:ascii="Times New Roman" w:eastAsia="仿宋" w:hAnsi="Times New Roman" w:hint="eastAsia"/>
                <w:sz w:val="26"/>
                <w:szCs w:val="26"/>
              </w:rPr>
              <w:t>2</w:t>
            </w:r>
            <w:r w:rsidRPr="007E44D3">
              <w:rPr>
                <w:rFonts w:ascii="Times New Roman" w:eastAsia="仿宋" w:hAnsi="Times New Roman" w:hint="eastAsia"/>
                <w:sz w:val="26"/>
                <w:szCs w:val="26"/>
              </w:rPr>
              <w:t>）</w:t>
            </w:r>
            <w:r w:rsidRPr="007E44D3">
              <w:rPr>
                <w:rFonts w:ascii="Times New Roman" w:eastAsia="仿宋" w:hAnsi="Times New Roman"/>
                <w:sz w:val="26"/>
                <w:szCs w:val="26"/>
              </w:rPr>
              <w:t>大气：</w:t>
            </w:r>
            <w:r w:rsidR="007E44D3" w:rsidRPr="007E44D3">
              <w:rPr>
                <w:rFonts w:ascii="Times New Roman" w:eastAsia="仿宋" w:hAnsi="Times New Roman" w:hint="eastAsia"/>
                <w:sz w:val="26"/>
                <w:szCs w:val="26"/>
              </w:rPr>
              <w:t>有组织排放的非甲烷总烃</w:t>
            </w:r>
            <w:r w:rsidR="007E44D3" w:rsidRPr="007E44D3">
              <w:rPr>
                <w:rFonts w:ascii="Times New Roman" w:eastAsia="仿宋" w:hAnsi="Times New Roman" w:hint="eastAsia"/>
                <w:sz w:val="26"/>
                <w:szCs w:val="26"/>
              </w:rPr>
              <w:t>0.0036t/a</w:t>
            </w:r>
            <w:r w:rsidR="007E44D3" w:rsidRPr="007E44D3">
              <w:rPr>
                <w:rFonts w:ascii="Times New Roman" w:eastAsia="仿宋" w:hAnsi="Times New Roman" w:hint="eastAsia"/>
                <w:sz w:val="26"/>
                <w:szCs w:val="26"/>
              </w:rPr>
              <w:t>，在新北区范围内平衡；</w:t>
            </w:r>
            <w:r w:rsidR="00C22DA9" w:rsidRPr="007E44D3">
              <w:rPr>
                <w:rFonts w:ascii="Times New Roman" w:eastAsia="仿宋" w:hAnsi="Times New Roman"/>
                <w:sz w:val="26"/>
                <w:szCs w:val="26"/>
              </w:rPr>
              <w:t>无组织排放的颗粒物、非甲烷总烃作为一般考核因子，无需申请指标。</w:t>
            </w:r>
          </w:p>
          <w:p w:rsidR="004F7499" w:rsidRPr="00C12466" w:rsidRDefault="004F7499" w:rsidP="007E44D3">
            <w:pPr>
              <w:ind w:firstLineChars="200" w:firstLine="520"/>
              <w:jc w:val="left"/>
              <w:rPr>
                <w:rFonts w:ascii="Times New Roman" w:eastAsia="仿宋" w:hAnsi="Times New Roman"/>
                <w:sz w:val="28"/>
                <w:szCs w:val="28"/>
              </w:rPr>
            </w:pPr>
            <w:r w:rsidRPr="007E44D3">
              <w:rPr>
                <w:rFonts w:ascii="Times New Roman" w:eastAsia="仿宋" w:hAnsi="Times New Roman" w:hint="eastAsia"/>
                <w:sz w:val="26"/>
                <w:szCs w:val="26"/>
              </w:rPr>
              <w:lastRenderedPageBreak/>
              <w:t>（</w:t>
            </w:r>
            <w:r w:rsidRPr="007E44D3">
              <w:rPr>
                <w:rFonts w:ascii="Times New Roman" w:eastAsia="仿宋" w:hAnsi="Times New Roman"/>
                <w:sz w:val="26"/>
                <w:szCs w:val="26"/>
              </w:rPr>
              <w:t>3</w:t>
            </w:r>
            <w:r w:rsidRPr="007E44D3">
              <w:rPr>
                <w:rFonts w:ascii="Times New Roman" w:eastAsia="仿宋" w:hAnsi="Times New Roman" w:hint="eastAsia"/>
                <w:sz w:val="26"/>
                <w:szCs w:val="26"/>
              </w:rPr>
              <w:t>）固废：固废均得到妥善处置，处置率</w:t>
            </w:r>
            <w:r w:rsidRPr="007E44D3">
              <w:rPr>
                <w:rFonts w:ascii="Times New Roman" w:eastAsia="仿宋" w:hAnsi="Times New Roman" w:hint="eastAsia"/>
                <w:sz w:val="26"/>
                <w:szCs w:val="26"/>
              </w:rPr>
              <w:t>100%</w:t>
            </w:r>
            <w:r w:rsidRPr="007E44D3">
              <w:rPr>
                <w:rFonts w:ascii="Times New Roman" w:eastAsia="仿宋" w:hAnsi="Times New Roman" w:hint="eastAsia"/>
                <w:sz w:val="26"/>
                <w:szCs w:val="26"/>
              </w:rPr>
              <w:t>，不排放，无需申请总量指标。</w:t>
            </w:r>
          </w:p>
        </w:tc>
      </w:tr>
    </w:tbl>
    <w:p w:rsidR="00506E18" w:rsidRDefault="00506E18">
      <w:pPr>
        <w:spacing w:line="240" w:lineRule="auto"/>
        <w:jc w:val="left"/>
        <w:outlineLvl w:val="0"/>
        <w:rPr>
          <w:rFonts w:ascii="Times New Roman" w:eastAsia="仿宋" w:hAnsi="Times New Roman"/>
          <w:b/>
          <w:sz w:val="30"/>
          <w:szCs w:val="30"/>
        </w:rPr>
      </w:pPr>
    </w:p>
    <w:p w:rsidR="00120DBE" w:rsidRDefault="00D86DE9">
      <w:pPr>
        <w:spacing w:line="240" w:lineRule="auto"/>
        <w:jc w:val="left"/>
        <w:outlineLvl w:val="0"/>
        <w:rPr>
          <w:rFonts w:ascii="Times New Roman" w:eastAsia="仿宋" w:hAnsi="Times New Roman"/>
          <w:b/>
          <w:sz w:val="30"/>
          <w:szCs w:val="30"/>
        </w:rPr>
      </w:pPr>
      <w:bookmarkStart w:id="6" w:name="_Toc471297137"/>
      <w:r>
        <w:rPr>
          <w:rFonts w:ascii="Times New Roman" w:eastAsia="仿宋" w:hAnsi="Times New Roman"/>
          <w:b/>
          <w:sz w:val="30"/>
          <w:szCs w:val="30"/>
        </w:rPr>
        <w:lastRenderedPageBreak/>
        <w:t>七、环境污染事故及重大环境风险隐患排查情况</w:t>
      </w:r>
      <w:r>
        <w:rPr>
          <w:rFonts w:ascii="Times New Roman" w:eastAsia="仿宋" w:hAnsi="Times New Roman"/>
          <w:sz w:val="30"/>
          <w:szCs w:val="30"/>
        </w:rPr>
        <w:t>（风险识别及重大风险源辨识、说明应急物资情况）</w:t>
      </w:r>
      <w:bookmarkEnd w:id="6"/>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5441"/>
        </w:trPr>
        <w:tc>
          <w:tcPr>
            <w:tcW w:w="8528" w:type="dxa"/>
          </w:tcPr>
          <w:p w:rsidR="00120DBE" w:rsidRDefault="00120DBE">
            <w:pPr>
              <w:ind w:firstLineChars="200" w:firstLine="562"/>
              <w:rPr>
                <w:rFonts w:ascii="Times New Roman" w:eastAsia="仿宋" w:hAnsi="Times New Roman"/>
                <w:b/>
                <w:sz w:val="28"/>
                <w:szCs w:val="28"/>
              </w:rPr>
            </w:pPr>
          </w:p>
          <w:p w:rsidR="00120DBE" w:rsidRDefault="00D86DE9">
            <w:pPr>
              <w:ind w:firstLineChars="200" w:firstLine="562"/>
              <w:rPr>
                <w:rFonts w:ascii="Times New Roman" w:eastAsia="仿宋" w:hAnsi="Times New Roman"/>
                <w:b/>
                <w:sz w:val="28"/>
                <w:szCs w:val="28"/>
              </w:rPr>
            </w:pPr>
            <w:r>
              <w:rPr>
                <w:rFonts w:ascii="Times New Roman" w:eastAsia="仿宋" w:hAnsi="Times New Roman" w:hint="eastAsia"/>
                <w:b/>
                <w:sz w:val="28"/>
                <w:szCs w:val="28"/>
              </w:rPr>
              <w:t>1</w:t>
            </w:r>
            <w:r>
              <w:rPr>
                <w:rFonts w:ascii="Times New Roman" w:eastAsia="仿宋" w:hAnsi="Times New Roman" w:hint="eastAsia"/>
                <w:b/>
                <w:sz w:val="28"/>
                <w:szCs w:val="28"/>
              </w:rPr>
              <w:t>、环境污染事故</w:t>
            </w:r>
          </w:p>
          <w:p w:rsidR="00120DBE" w:rsidRDefault="00C22DA9">
            <w:pPr>
              <w:ind w:firstLineChars="200" w:firstLine="560"/>
              <w:rPr>
                <w:rFonts w:ascii="Times New Roman" w:eastAsia="仿宋" w:hAnsi="Times New Roman"/>
                <w:sz w:val="28"/>
                <w:szCs w:val="28"/>
              </w:rPr>
            </w:pPr>
            <w:r>
              <w:rPr>
                <w:rFonts w:ascii="Times New Roman" w:eastAsia="仿宋" w:hAnsi="Times New Roman" w:hint="eastAsia"/>
                <w:sz w:val="28"/>
                <w:szCs w:val="28"/>
              </w:rPr>
              <w:t>经调查相关记录，</w:t>
            </w:r>
            <w:r w:rsidR="00D86DE9">
              <w:rPr>
                <w:rFonts w:ascii="Times New Roman" w:eastAsia="仿宋" w:hAnsi="Times New Roman" w:hint="eastAsia"/>
                <w:sz w:val="28"/>
                <w:szCs w:val="28"/>
              </w:rPr>
              <w:t>我公司成立至今，未发生过环境污染事故和环境纠纷。</w:t>
            </w:r>
          </w:p>
          <w:p w:rsidR="00120DBE" w:rsidRDefault="00D86DE9">
            <w:pPr>
              <w:ind w:firstLineChars="200" w:firstLine="560"/>
              <w:rPr>
                <w:rFonts w:ascii="仿宋" w:eastAsia="仿宋" w:hAnsi="仿宋"/>
                <w:sz w:val="24"/>
                <w:szCs w:val="24"/>
              </w:rPr>
            </w:pPr>
            <w:r>
              <w:rPr>
                <w:rFonts w:ascii="Times New Roman" w:eastAsia="仿宋" w:hAnsi="Times New Roman" w:hint="eastAsia"/>
                <w:sz w:val="28"/>
                <w:szCs w:val="28"/>
              </w:rPr>
              <w:t>2</w:t>
            </w:r>
            <w:r>
              <w:rPr>
                <w:rFonts w:ascii="Times New Roman" w:eastAsia="仿宋" w:hAnsi="Times New Roman" w:hint="eastAsia"/>
                <w:sz w:val="28"/>
                <w:szCs w:val="28"/>
              </w:rPr>
              <w:t>、</w:t>
            </w:r>
            <w:r>
              <w:rPr>
                <w:rFonts w:ascii="Times New Roman" w:eastAsia="仿宋" w:hAnsi="Times New Roman" w:hint="eastAsia"/>
                <w:b/>
                <w:sz w:val="28"/>
                <w:szCs w:val="28"/>
              </w:rPr>
              <w:t>重大环境风险隐患排查</w:t>
            </w:r>
          </w:p>
          <w:p w:rsidR="00C22DA9" w:rsidRPr="00C22DA9" w:rsidRDefault="00D86DE9" w:rsidP="00C22DA9">
            <w:pPr>
              <w:ind w:firstLineChars="200" w:firstLine="560"/>
              <w:rPr>
                <w:rFonts w:ascii="Times New Roman" w:eastAsia="仿宋" w:hAnsi="Times New Roman"/>
                <w:sz w:val="28"/>
                <w:szCs w:val="28"/>
              </w:rPr>
            </w:pPr>
            <w:r w:rsidRPr="00C22DA9">
              <w:rPr>
                <w:rFonts w:ascii="Times New Roman" w:eastAsia="仿宋" w:hAnsi="Times New Roman" w:hint="eastAsia"/>
                <w:sz w:val="28"/>
                <w:szCs w:val="28"/>
              </w:rPr>
              <w:t>经</w:t>
            </w:r>
            <w:r w:rsidR="0038138F">
              <w:rPr>
                <w:rFonts w:ascii="Times New Roman" w:eastAsia="仿宋" w:hAnsi="Times New Roman" w:hint="eastAsia"/>
                <w:sz w:val="28"/>
                <w:szCs w:val="28"/>
              </w:rPr>
              <w:t>厂内</w:t>
            </w:r>
            <w:r w:rsidRPr="00C22DA9">
              <w:rPr>
                <w:rFonts w:ascii="Times New Roman" w:eastAsia="仿宋" w:hAnsi="Times New Roman" w:hint="eastAsia"/>
                <w:sz w:val="28"/>
                <w:szCs w:val="28"/>
              </w:rPr>
              <w:t>排查，</w:t>
            </w:r>
            <w:r w:rsidR="00C22DA9">
              <w:rPr>
                <w:rFonts w:ascii="Times New Roman" w:eastAsia="仿宋" w:hAnsi="Times New Roman" w:hint="eastAsia"/>
                <w:sz w:val="28"/>
                <w:szCs w:val="28"/>
              </w:rPr>
              <w:t>同时</w:t>
            </w:r>
            <w:r w:rsidR="00C22DA9" w:rsidRPr="00C22DA9">
              <w:rPr>
                <w:rFonts w:ascii="Times New Roman" w:eastAsia="仿宋" w:hAnsi="Times New Roman" w:hint="eastAsia"/>
                <w:sz w:val="28"/>
                <w:szCs w:val="28"/>
              </w:rPr>
              <w:t>根据《常州市环境风险源评估和应急预案编制技术规范（试行）》（</w:t>
            </w:r>
            <w:r w:rsidR="00C22DA9" w:rsidRPr="00C22DA9">
              <w:rPr>
                <w:rFonts w:ascii="Times New Roman" w:eastAsia="仿宋" w:hAnsi="Times New Roman"/>
                <w:sz w:val="28"/>
                <w:szCs w:val="28"/>
              </w:rPr>
              <w:t xml:space="preserve">2006 </w:t>
            </w:r>
            <w:r w:rsidR="00C22DA9" w:rsidRPr="00C22DA9">
              <w:rPr>
                <w:rFonts w:ascii="Times New Roman" w:eastAsia="仿宋" w:hAnsi="Times New Roman" w:hint="eastAsia"/>
                <w:sz w:val="28"/>
                <w:szCs w:val="28"/>
              </w:rPr>
              <w:t>年</w:t>
            </w:r>
            <w:r w:rsidR="00C22DA9" w:rsidRPr="00C22DA9">
              <w:rPr>
                <w:rFonts w:ascii="Times New Roman" w:eastAsia="仿宋" w:hAnsi="Times New Roman"/>
                <w:sz w:val="28"/>
                <w:szCs w:val="28"/>
              </w:rPr>
              <w:t xml:space="preserve">3 </w:t>
            </w:r>
            <w:r w:rsidR="00C22DA9" w:rsidRPr="00C22DA9">
              <w:rPr>
                <w:rFonts w:ascii="Times New Roman" w:eastAsia="仿宋" w:hAnsi="Times New Roman" w:hint="eastAsia"/>
                <w:sz w:val="28"/>
                <w:szCs w:val="28"/>
              </w:rPr>
              <w:t>月）和《危险化学品重大危险源辨识》（</w:t>
            </w:r>
            <w:r w:rsidR="00C22DA9" w:rsidRPr="00C22DA9">
              <w:rPr>
                <w:rFonts w:ascii="Times New Roman" w:eastAsia="仿宋" w:hAnsi="Times New Roman"/>
                <w:sz w:val="28"/>
                <w:szCs w:val="28"/>
              </w:rPr>
              <w:t>GB 18218-2009</w:t>
            </w:r>
            <w:r w:rsidR="00C22DA9" w:rsidRPr="00C22DA9">
              <w:rPr>
                <w:rFonts w:ascii="Times New Roman" w:eastAsia="仿宋" w:hAnsi="Times New Roman" w:hint="eastAsia"/>
                <w:sz w:val="28"/>
                <w:szCs w:val="28"/>
              </w:rPr>
              <w:t>），确定本公司未构成重大危险源。</w:t>
            </w:r>
          </w:p>
          <w:p w:rsidR="00C22DA9" w:rsidRPr="00C22DA9" w:rsidRDefault="00C22DA9" w:rsidP="00C22DA9">
            <w:pPr>
              <w:ind w:firstLineChars="200" w:firstLine="560"/>
              <w:rPr>
                <w:rFonts w:ascii="Times New Roman" w:eastAsia="仿宋" w:hAnsi="Times New Roman"/>
                <w:sz w:val="28"/>
                <w:szCs w:val="28"/>
              </w:rPr>
            </w:pPr>
            <w:r w:rsidRPr="00C22DA9">
              <w:rPr>
                <w:rFonts w:ascii="Times New Roman" w:eastAsia="仿宋" w:hAnsi="Times New Roman" w:hint="eastAsia"/>
                <w:sz w:val="28"/>
                <w:szCs w:val="28"/>
              </w:rPr>
              <w:t>企业应该认真做好各项风险防范措施，完善现有的生产设施以及生产管理制度，储运、生产过程应该严格操作，杜绝风险事故。严格履行风险应急预案，一旦发生突发事故，企业除了根据内部制定和履行最快最有效的应急预案自救外，及时取得临近公司援助，应立即报当地环保部门。在上级环保部门到达之后，要从大局考虑，服从环保部门的领导，共同协商统一部署，将污染事故降低到最小。</w:t>
            </w:r>
          </w:p>
          <w:p w:rsidR="00C22DA9" w:rsidRPr="00C22DA9" w:rsidRDefault="00C22DA9" w:rsidP="00C22DA9">
            <w:pPr>
              <w:ind w:firstLineChars="200" w:firstLine="560"/>
              <w:rPr>
                <w:rFonts w:ascii="Times New Roman" w:eastAsia="仿宋" w:hAnsi="Times New Roman"/>
                <w:sz w:val="28"/>
                <w:szCs w:val="28"/>
              </w:rPr>
            </w:pPr>
            <w:r w:rsidRPr="00C22DA9">
              <w:rPr>
                <w:rFonts w:ascii="Times New Roman" w:eastAsia="仿宋" w:hAnsi="Times New Roman" w:hint="eastAsia"/>
                <w:sz w:val="28"/>
                <w:szCs w:val="28"/>
              </w:rPr>
              <w:t>本项目需进一步加大风险管理措施，对可能发生的事故，公司制定应急计划，使各部门在事故发生后能有步骤、有秩序地采取各项应急措施，并与新北区安全防火部门和紧急救援中心的应急预案衔接，统一采取救援行动。加强对全体员工防范事故风险能力的培训，建立应急计划和事故应急预案。</w:t>
            </w:r>
          </w:p>
          <w:p w:rsidR="00120DBE" w:rsidRDefault="00C22DA9">
            <w:pPr>
              <w:ind w:firstLineChars="200" w:firstLine="560"/>
              <w:rPr>
                <w:rFonts w:ascii="Times New Roman" w:eastAsia="仿宋" w:hAnsi="Times New Roman"/>
                <w:sz w:val="28"/>
                <w:szCs w:val="28"/>
              </w:rPr>
            </w:pPr>
            <w:r w:rsidRPr="00C22DA9">
              <w:rPr>
                <w:rFonts w:ascii="Times New Roman" w:eastAsia="仿宋" w:hAnsi="Times New Roman" w:hint="eastAsia"/>
                <w:sz w:val="28"/>
                <w:szCs w:val="28"/>
              </w:rPr>
              <w:t>在加强监控、建立前述风险防范措施，并制定切实可行的应急预案的情况下，项目的环境风险是可以接受的</w:t>
            </w:r>
            <w:r w:rsidRPr="007221DE">
              <w:rPr>
                <w:rFonts w:ascii="Times New Roman" w:eastAsia="仿宋" w:hAnsi="Times New Roman" w:hint="eastAsia"/>
                <w:sz w:val="28"/>
                <w:szCs w:val="28"/>
              </w:rPr>
              <w:t>。</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rPr>
                <w:rFonts w:ascii="Times New Roman" w:eastAsia="仿宋" w:hAnsi="Times New Roman"/>
                <w:sz w:val="24"/>
                <w:szCs w:val="24"/>
              </w:rPr>
            </w:pPr>
          </w:p>
        </w:tc>
      </w:tr>
    </w:tbl>
    <w:p w:rsidR="00C22DA9" w:rsidRDefault="00C22DA9">
      <w:pPr>
        <w:spacing w:line="240" w:lineRule="auto"/>
        <w:jc w:val="left"/>
        <w:outlineLvl w:val="0"/>
        <w:rPr>
          <w:rFonts w:ascii="Times New Roman" w:eastAsia="仿宋" w:hAnsi="Times New Roman"/>
          <w:b/>
          <w:sz w:val="30"/>
          <w:szCs w:val="30"/>
        </w:rPr>
      </w:pPr>
    </w:p>
    <w:p w:rsidR="00120DBE" w:rsidRDefault="00D86DE9">
      <w:pPr>
        <w:spacing w:line="240" w:lineRule="auto"/>
        <w:jc w:val="left"/>
        <w:outlineLvl w:val="0"/>
        <w:rPr>
          <w:rFonts w:ascii="Times New Roman" w:eastAsia="仿宋" w:hAnsi="Times New Roman"/>
          <w:b/>
          <w:sz w:val="30"/>
          <w:szCs w:val="30"/>
        </w:rPr>
      </w:pPr>
      <w:bookmarkStart w:id="7" w:name="_Toc471297138"/>
      <w:r>
        <w:rPr>
          <w:rFonts w:ascii="Times New Roman" w:eastAsia="仿宋" w:hAnsi="Times New Roman"/>
          <w:b/>
          <w:sz w:val="30"/>
          <w:szCs w:val="30"/>
        </w:rPr>
        <w:t>八、卫生防护距离设置及落实情况</w:t>
      </w:r>
      <w:bookmarkEnd w:id="7"/>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2638"/>
        </w:trPr>
        <w:tc>
          <w:tcPr>
            <w:tcW w:w="8528" w:type="dxa"/>
          </w:tcPr>
          <w:p w:rsidR="00C22DA9" w:rsidRPr="0038138F" w:rsidRDefault="00C22DA9" w:rsidP="0038138F">
            <w:pPr>
              <w:ind w:firstLineChars="200" w:firstLine="560"/>
              <w:rPr>
                <w:rFonts w:ascii="Times New Roman" w:eastAsia="仿宋" w:hAnsi="Times New Roman"/>
                <w:color w:val="000000" w:themeColor="text1"/>
                <w:sz w:val="28"/>
                <w:szCs w:val="28"/>
              </w:rPr>
            </w:pPr>
            <w:r w:rsidRPr="0038138F">
              <w:rPr>
                <w:rFonts w:ascii="Times New Roman" w:eastAsia="仿宋" w:hAnsi="仿宋"/>
                <w:color w:val="000000" w:themeColor="text1"/>
                <w:sz w:val="28"/>
                <w:szCs w:val="28"/>
              </w:rPr>
              <w:t>根据《制定地方大气污染物排放标准的技术方法》（</w:t>
            </w:r>
            <w:r w:rsidRPr="0038138F">
              <w:rPr>
                <w:rFonts w:ascii="Times New Roman" w:eastAsia="仿宋" w:hAnsi="Times New Roman"/>
                <w:color w:val="000000" w:themeColor="text1"/>
                <w:sz w:val="28"/>
                <w:szCs w:val="28"/>
              </w:rPr>
              <w:t>GB/T13201-91</w:t>
            </w:r>
            <w:r w:rsidRPr="0038138F">
              <w:rPr>
                <w:rFonts w:ascii="Times New Roman" w:eastAsia="仿宋" w:hAnsi="仿宋"/>
                <w:color w:val="000000" w:themeColor="text1"/>
                <w:sz w:val="28"/>
                <w:szCs w:val="28"/>
              </w:rPr>
              <w:t>），各类工业企业卫生防护距离按下式计算：</w:t>
            </w:r>
          </w:p>
          <w:p w:rsidR="00C22DA9" w:rsidRPr="0038138F" w:rsidRDefault="00C22DA9" w:rsidP="00C22DA9">
            <w:pPr>
              <w:jc w:val="center"/>
              <w:rPr>
                <w:rFonts w:ascii="Times New Roman" w:eastAsia="仿宋" w:hAnsi="Times New Roman"/>
                <w:color w:val="000000" w:themeColor="text1"/>
                <w:sz w:val="28"/>
                <w:szCs w:val="28"/>
              </w:rPr>
            </w:pPr>
            <w:r w:rsidRPr="0038138F">
              <w:rPr>
                <w:rFonts w:ascii="Times New Roman" w:eastAsia="仿宋" w:hAnsi="Times New Roman"/>
                <w:color w:val="000000" w:themeColor="text1"/>
                <w:position w:val="-30"/>
                <w:sz w:val="28"/>
                <w:szCs w:val="28"/>
              </w:rPr>
              <w:object w:dxaOrig="2820" w:dyaOrig="699">
                <v:shape id="图片 3" o:spid="_x0000_i1025" type="#_x0000_t75" style="width:164.25pt;height:35.25pt;mso-position-horizontal-relative:page;mso-position-vertical-relative:page" o:ole="">
                  <v:imagedata r:id="rId12" o:title=""/>
                </v:shape>
                <o:OLEObject Type="Embed" ProgID="Equation.3" ShapeID="图片 3" DrawAspect="Content" ObjectID="_1545039260" r:id="rId13"/>
              </w:object>
            </w:r>
          </w:p>
          <w:p w:rsidR="00C22DA9" w:rsidRPr="0038138F" w:rsidRDefault="00C22DA9" w:rsidP="0038138F">
            <w:pPr>
              <w:ind w:firstLineChars="200" w:firstLine="560"/>
              <w:rPr>
                <w:rFonts w:ascii="Times New Roman" w:eastAsia="仿宋" w:hAnsi="Times New Roman"/>
                <w:color w:val="000000" w:themeColor="text1"/>
                <w:sz w:val="28"/>
                <w:szCs w:val="28"/>
              </w:rPr>
            </w:pPr>
            <w:r w:rsidRPr="0038138F">
              <w:rPr>
                <w:rFonts w:ascii="Times New Roman" w:eastAsia="仿宋" w:hAnsi="仿宋"/>
                <w:color w:val="000000" w:themeColor="text1"/>
                <w:sz w:val="28"/>
                <w:szCs w:val="28"/>
              </w:rPr>
              <w:t>式中：</w:t>
            </w:r>
          </w:p>
          <w:p w:rsidR="00C22DA9" w:rsidRPr="0038138F" w:rsidRDefault="00C22DA9" w:rsidP="0038138F">
            <w:pPr>
              <w:ind w:firstLineChars="200" w:firstLine="560"/>
              <w:rPr>
                <w:rFonts w:ascii="Times New Roman" w:eastAsia="仿宋" w:hAnsi="Times New Roman"/>
                <w:color w:val="000000" w:themeColor="text1"/>
                <w:sz w:val="28"/>
                <w:szCs w:val="28"/>
              </w:rPr>
            </w:pPr>
            <w:r w:rsidRPr="0038138F">
              <w:rPr>
                <w:rFonts w:ascii="Times New Roman" w:eastAsia="仿宋" w:hAnsi="Times New Roman"/>
                <w:color w:val="000000" w:themeColor="text1"/>
                <w:position w:val="-12"/>
                <w:sz w:val="28"/>
                <w:szCs w:val="28"/>
              </w:rPr>
              <w:object w:dxaOrig="342" w:dyaOrig="363">
                <v:shape id="图片 4" o:spid="_x0000_i1026" type="#_x0000_t75" style="width:17.25pt;height:19.5pt;mso-position-horizontal-relative:page;mso-position-vertical-relative:page" o:ole="">
                  <v:imagedata r:id="rId14" o:title=""/>
                </v:shape>
                <o:OLEObject Type="Embed" ProgID="Equation.3" ShapeID="图片 4" DrawAspect="Content" ObjectID="_1545039261" r:id="rId15"/>
              </w:object>
            </w:r>
            <w:r w:rsidRPr="0038138F">
              <w:rPr>
                <w:rFonts w:ascii="Times New Roman" w:eastAsia="仿宋" w:hAnsi="Times New Roman"/>
                <w:color w:val="000000" w:themeColor="text1"/>
                <w:sz w:val="28"/>
                <w:szCs w:val="28"/>
              </w:rPr>
              <w:t>——</w:t>
            </w:r>
            <w:r w:rsidRPr="0038138F">
              <w:rPr>
                <w:rFonts w:ascii="Times New Roman" w:eastAsia="仿宋" w:hAnsi="仿宋"/>
                <w:color w:val="000000" w:themeColor="text1"/>
                <w:sz w:val="28"/>
                <w:szCs w:val="28"/>
              </w:rPr>
              <w:t>标准浓度限值，</w:t>
            </w:r>
            <w:r w:rsidRPr="0038138F">
              <w:rPr>
                <w:rFonts w:ascii="Times New Roman" w:eastAsia="仿宋" w:hAnsi="Times New Roman"/>
                <w:color w:val="000000" w:themeColor="text1"/>
                <w:sz w:val="28"/>
                <w:szCs w:val="28"/>
              </w:rPr>
              <w:t>mg/Nm</w:t>
            </w:r>
            <w:r w:rsidRPr="0038138F">
              <w:rPr>
                <w:rFonts w:ascii="Times New Roman" w:eastAsia="仿宋" w:hAnsi="Times New Roman"/>
                <w:color w:val="000000" w:themeColor="text1"/>
                <w:sz w:val="28"/>
                <w:szCs w:val="28"/>
                <w:vertAlign w:val="superscript"/>
              </w:rPr>
              <w:t>3</w:t>
            </w:r>
            <w:r w:rsidRPr="0038138F">
              <w:rPr>
                <w:rFonts w:ascii="Times New Roman" w:eastAsia="仿宋" w:hAnsi="仿宋"/>
                <w:color w:val="000000" w:themeColor="text1"/>
                <w:sz w:val="28"/>
                <w:szCs w:val="28"/>
              </w:rPr>
              <w:t>；</w:t>
            </w:r>
          </w:p>
          <w:p w:rsidR="00C22DA9" w:rsidRPr="0038138F" w:rsidRDefault="00C22DA9" w:rsidP="0038138F">
            <w:pPr>
              <w:ind w:firstLineChars="200" w:firstLine="560"/>
              <w:rPr>
                <w:rFonts w:ascii="Times New Roman" w:eastAsia="仿宋" w:hAnsi="Times New Roman"/>
                <w:color w:val="000000" w:themeColor="text1"/>
                <w:sz w:val="28"/>
                <w:szCs w:val="28"/>
              </w:rPr>
            </w:pPr>
            <w:r w:rsidRPr="0038138F">
              <w:rPr>
                <w:rFonts w:ascii="Times New Roman" w:eastAsia="仿宋" w:hAnsi="Times New Roman"/>
                <w:color w:val="000000" w:themeColor="text1"/>
                <w:sz w:val="28"/>
                <w:szCs w:val="28"/>
              </w:rPr>
              <w:t>L——</w:t>
            </w:r>
            <w:r w:rsidRPr="0038138F">
              <w:rPr>
                <w:rFonts w:ascii="Times New Roman" w:eastAsia="仿宋" w:hAnsi="仿宋"/>
                <w:color w:val="000000" w:themeColor="text1"/>
                <w:sz w:val="28"/>
                <w:szCs w:val="28"/>
              </w:rPr>
              <w:t>工业企业所需卫生防护距离，指无组织排放源所在的生产单元（生产区、车间或工段）与居住区之间的距离，</w:t>
            </w:r>
            <w:r w:rsidRPr="0038138F">
              <w:rPr>
                <w:rFonts w:ascii="Times New Roman" w:eastAsia="仿宋" w:hAnsi="Times New Roman"/>
                <w:color w:val="000000" w:themeColor="text1"/>
                <w:sz w:val="28"/>
                <w:szCs w:val="28"/>
              </w:rPr>
              <w:t>m</w:t>
            </w:r>
            <w:r w:rsidRPr="0038138F">
              <w:rPr>
                <w:rFonts w:ascii="Times New Roman" w:eastAsia="仿宋" w:hAnsi="仿宋"/>
                <w:color w:val="000000" w:themeColor="text1"/>
                <w:sz w:val="28"/>
                <w:szCs w:val="28"/>
              </w:rPr>
              <w:t>；</w:t>
            </w:r>
          </w:p>
          <w:p w:rsidR="00C22DA9" w:rsidRPr="0038138F" w:rsidRDefault="00C22DA9" w:rsidP="0038138F">
            <w:pPr>
              <w:ind w:firstLineChars="200" w:firstLine="560"/>
              <w:rPr>
                <w:rFonts w:ascii="Times New Roman" w:eastAsia="仿宋" w:hAnsi="Times New Roman"/>
                <w:color w:val="000000" w:themeColor="text1"/>
                <w:sz w:val="28"/>
                <w:szCs w:val="28"/>
              </w:rPr>
            </w:pPr>
            <w:r w:rsidRPr="0038138F">
              <w:rPr>
                <w:rFonts w:ascii="Times New Roman" w:eastAsia="仿宋" w:hAnsi="Times New Roman"/>
                <w:color w:val="000000" w:themeColor="text1"/>
                <w:sz w:val="28"/>
                <w:szCs w:val="28"/>
              </w:rPr>
              <w:t>r ——</w:t>
            </w:r>
            <w:r w:rsidRPr="0038138F">
              <w:rPr>
                <w:rFonts w:ascii="Times New Roman" w:eastAsia="仿宋" w:hAnsi="仿宋"/>
                <w:color w:val="000000" w:themeColor="text1"/>
                <w:sz w:val="28"/>
                <w:szCs w:val="28"/>
              </w:rPr>
              <w:t>有害气体无组织排放源所在生产单元等效半径，</w:t>
            </w:r>
            <w:r w:rsidRPr="0038138F">
              <w:rPr>
                <w:rFonts w:ascii="Times New Roman" w:eastAsia="仿宋" w:hAnsi="Times New Roman"/>
                <w:color w:val="000000" w:themeColor="text1"/>
                <w:sz w:val="28"/>
                <w:szCs w:val="28"/>
              </w:rPr>
              <w:t>m</w:t>
            </w:r>
            <w:r w:rsidRPr="0038138F">
              <w:rPr>
                <w:rFonts w:ascii="Times New Roman" w:eastAsia="仿宋" w:hAnsi="仿宋"/>
                <w:color w:val="000000" w:themeColor="text1"/>
                <w:sz w:val="28"/>
                <w:szCs w:val="28"/>
              </w:rPr>
              <w:t>；</w:t>
            </w:r>
          </w:p>
          <w:p w:rsidR="00C22DA9" w:rsidRPr="0038138F" w:rsidRDefault="00C22DA9" w:rsidP="0038138F">
            <w:pPr>
              <w:ind w:firstLineChars="200" w:firstLine="560"/>
              <w:rPr>
                <w:rFonts w:ascii="Times New Roman" w:eastAsia="仿宋" w:hAnsi="Times New Roman"/>
                <w:color w:val="000000" w:themeColor="text1"/>
                <w:sz w:val="28"/>
                <w:szCs w:val="28"/>
              </w:rPr>
            </w:pPr>
            <w:r w:rsidRPr="0038138F">
              <w:rPr>
                <w:rFonts w:ascii="Times New Roman" w:eastAsia="仿宋" w:hAnsi="Times New Roman"/>
                <w:color w:val="000000" w:themeColor="text1"/>
                <w:sz w:val="28"/>
                <w:szCs w:val="28"/>
              </w:rPr>
              <w:t>A</w:t>
            </w:r>
            <w:r w:rsidRPr="0038138F">
              <w:rPr>
                <w:rFonts w:ascii="Times New Roman" w:eastAsia="仿宋" w:hAnsi="仿宋"/>
                <w:color w:val="000000" w:themeColor="text1"/>
                <w:sz w:val="28"/>
                <w:szCs w:val="28"/>
              </w:rPr>
              <w:t>、</w:t>
            </w:r>
            <w:r w:rsidRPr="0038138F">
              <w:rPr>
                <w:rFonts w:ascii="Times New Roman" w:eastAsia="仿宋" w:hAnsi="Times New Roman"/>
                <w:color w:val="000000" w:themeColor="text1"/>
                <w:sz w:val="28"/>
                <w:szCs w:val="28"/>
              </w:rPr>
              <w:t>B</w:t>
            </w:r>
            <w:r w:rsidRPr="0038138F">
              <w:rPr>
                <w:rFonts w:ascii="Times New Roman" w:eastAsia="仿宋" w:hAnsi="仿宋"/>
                <w:color w:val="000000" w:themeColor="text1"/>
                <w:sz w:val="28"/>
                <w:szCs w:val="28"/>
              </w:rPr>
              <w:t>、</w:t>
            </w:r>
            <w:r w:rsidRPr="0038138F">
              <w:rPr>
                <w:rFonts w:ascii="Times New Roman" w:eastAsia="仿宋" w:hAnsi="Times New Roman"/>
                <w:color w:val="000000" w:themeColor="text1"/>
                <w:sz w:val="28"/>
                <w:szCs w:val="28"/>
              </w:rPr>
              <w:t>C</w:t>
            </w:r>
            <w:r w:rsidRPr="0038138F">
              <w:rPr>
                <w:rFonts w:ascii="Times New Roman" w:eastAsia="仿宋" w:hAnsi="仿宋"/>
                <w:color w:val="000000" w:themeColor="text1"/>
                <w:sz w:val="28"/>
                <w:szCs w:val="28"/>
              </w:rPr>
              <w:t>、</w:t>
            </w:r>
            <w:r w:rsidRPr="0038138F">
              <w:rPr>
                <w:rFonts w:ascii="Times New Roman" w:eastAsia="仿宋" w:hAnsi="Times New Roman"/>
                <w:color w:val="000000" w:themeColor="text1"/>
                <w:sz w:val="28"/>
                <w:szCs w:val="28"/>
              </w:rPr>
              <w:t>D——</w:t>
            </w:r>
            <w:r w:rsidRPr="0038138F">
              <w:rPr>
                <w:rFonts w:ascii="Times New Roman" w:eastAsia="仿宋" w:hAnsi="仿宋"/>
                <w:color w:val="000000" w:themeColor="text1"/>
                <w:sz w:val="28"/>
                <w:szCs w:val="28"/>
              </w:rPr>
              <w:t>卫生防护距离计算系数，无因次，根据工业企业所在地区近五年平均风速及工业企业大气污染物构成类别从《制定地方大气污染物排放标准的技术方法》（</w:t>
            </w:r>
            <w:r w:rsidRPr="0038138F">
              <w:rPr>
                <w:rFonts w:ascii="Times New Roman" w:eastAsia="仿宋" w:hAnsi="Times New Roman"/>
                <w:color w:val="000000" w:themeColor="text1"/>
                <w:sz w:val="28"/>
                <w:szCs w:val="28"/>
              </w:rPr>
              <w:t>GB/T13201-91</w:t>
            </w:r>
            <w:r w:rsidRPr="0038138F">
              <w:rPr>
                <w:rFonts w:ascii="Times New Roman" w:eastAsia="仿宋" w:hAnsi="仿宋"/>
                <w:color w:val="000000" w:themeColor="text1"/>
                <w:sz w:val="28"/>
                <w:szCs w:val="28"/>
              </w:rPr>
              <w:t>）表</w:t>
            </w:r>
            <w:r w:rsidRPr="0038138F">
              <w:rPr>
                <w:rFonts w:ascii="Times New Roman" w:eastAsia="仿宋" w:hAnsi="Times New Roman"/>
                <w:color w:val="000000" w:themeColor="text1"/>
                <w:sz w:val="28"/>
                <w:szCs w:val="28"/>
              </w:rPr>
              <w:t>5</w:t>
            </w:r>
            <w:r w:rsidRPr="0038138F">
              <w:rPr>
                <w:rFonts w:ascii="Times New Roman" w:eastAsia="仿宋" w:hAnsi="仿宋"/>
                <w:color w:val="000000" w:themeColor="text1"/>
                <w:sz w:val="28"/>
                <w:szCs w:val="28"/>
              </w:rPr>
              <w:t>中查取；</w:t>
            </w:r>
          </w:p>
          <w:p w:rsidR="00C22DA9" w:rsidRPr="0038138F" w:rsidRDefault="00C22DA9" w:rsidP="0038138F">
            <w:pPr>
              <w:ind w:firstLineChars="200" w:firstLine="560"/>
              <w:rPr>
                <w:rFonts w:ascii="Times New Roman" w:eastAsia="仿宋" w:hAnsi="Times New Roman"/>
                <w:color w:val="000000" w:themeColor="text1"/>
                <w:sz w:val="28"/>
                <w:szCs w:val="28"/>
              </w:rPr>
            </w:pPr>
            <w:r w:rsidRPr="0038138F">
              <w:rPr>
                <w:rFonts w:ascii="Times New Roman" w:eastAsia="仿宋" w:hAnsi="Times New Roman"/>
                <w:color w:val="000000" w:themeColor="text1"/>
                <w:sz w:val="28"/>
                <w:szCs w:val="28"/>
              </w:rPr>
              <w:object w:dxaOrig="310" w:dyaOrig="372">
                <v:shape id="图片 5" o:spid="_x0000_i1027" type="#_x0000_t75" style="width:15pt;height:19.5pt;mso-position-horizontal-relative:page;mso-position-vertical-relative:page" o:ole="">
                  <v:imagedata r:id="rId16" o:title=""/>
                </v:shape>
                <o:OLEObject Type="Embed" ProgID="Equation.3" ShapeID="图片 5" DrawAspect="Content" ObjectID="_1545039262" r:id="rId17"/>
              </w:object>
            </w:r>
            <w:r w:rsidRPr="0038138F">
              <w:rPr>
                <w:rFonts w:ascii="Times New Roman" w:eastAsia="仿宋" w:hAnsi="Times New Roman"/>
                <w:color w:val="000000" w:themeColor="text1"/>
                <w:sz w:val="28"/>
                <w:szCs w:val="28"/>
              </w:rPr>
              <w:t>——</w:t>
            </w:r>
            <w:r w:rsidRPr="0038138F">
              <w:rPr>
                <w:rFonts w:ascii="Times New Roman" w:eastAsia="仿宋" w:hAnsi="仿宋"/>
                <w:color w:val="000000" w:themeColor="text1"/>
                <w:sz w:val="28"/>
                <w:szCs w:val="28"/>
              </w:rPr>
              <w:t>无组织排放量可达到的控制水平，</w:t>
            </w:r>
            <w:r w:rsidRPr="0038138F">
              <w:rPr>
                <w:rFonts w:ascii="Times New Roman" w:eastAsia="仿宋" w:hAnsi="Times New Roman"/>
                <w:color w:val="000000" w:themeColor="text1"/>
                <w:sz w:val="28"/>
                <w:szCs w:val="28"/>
              </w:rPr>
              <w:t>kg/h</w:t>
            </w:r>
            <w:r w:rsidRPr="0038138F">
              <w:rPr>
                <w:rFonts w:ascii="Times New Roman" w:eastAsia="仿宋" w:hAnsi="仿宋"/>
                <w:color w:val="000000" w:themeColor="text1"/>
                <w:sz w:val="28"/>
                <w:szCs w:val="28"/>
              </w:rPr>
              <w:t>。</w:t>
            </w:r>
          </w:p>
          <w:p w:rsidR="00C22DA9" w:rsidRPr="0038138F" w:rsidRDefault="00C22DA9" w:rsidP="0038138F">
            <w:pPr>
              <w:ind w:firstLineChars="200" w:firstLine="560"/>
              <w:rPr>
                <w:rFonts w:ascii="Times New Roman" w:eastAsia="仿宋" w:hAnsi="Times New Roman"/>
                <w:color w:val="000000" w:themeColor="text1"/>
                <w:sz w:val="28"/>
                <w:szCs w:val="28"/>
              </w:rPr>
            </w:pPr>
            <w:r w:rsidRPr="0038138F">
              <w:rPr>
                <w:rFonts w:ascii="Times New Roman" w:eastAsia="仿宋" w:hAnsi="仿宋"/>
                <w:color w:val="000000" w:themeColor="text1"/>
                <w:sz w:val="28"/>
                <w:szCs w:val="28"/>
              </w:rPr>
              <w:t>卫生防护距离所用参数和计算结果见下表。</w:t>
            </w:r>
          </w:p>
          <w:p w:rsidR="00C22DA9" w:rsidRPr="00736B4A" w:rsidRDefault="00C22DA9" w:rsidP="00C22DA9">
            <w:pPr>
              <w:spacing w:line="400" w:lineRule="exact"/>
              <w:jc w:val="center"/>
              <w:rPr>
                <w:rFonts w:ascii="Times New Roman" w:eastAsia="仿宋" w:hAnsi="Times New Roman"/>
                <w:b/>
                <w:color w:val="000000" w:themeColor="text1"/>
                <w:sz w:val="28"/>
              </w:rPr>
            </w:pPr>
            <w:r w:rsidRPr="00736B4A">
              <w:rPr>
                <w:rFonts w:ascii="Times New Roman" w:eastAsia="仿宋" w:hAnsi="仿宋"/>
                <w:b/>
                <w:color w:val="000000" w:themeColor="text1"/>
                <w:sz w:val="28"/>
              </w:rPr>
              <w:t>卫生防护距离计算结果表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54"/>
              <w:gridCol w:w="1409"/>
              <w:gridCol w:w="846"/>
              <w:gridCol w:w="756"/>
              <w:gridCol w:w="756"/>
              <w:gridCol w:w="756"/>
              <w:gridCol w:w="756"/>
              <w:gridCol w:w="1267"/>
              <w:gridCol w:w="1206"/>
            </w:tblGrid>
            <w:tr w:rsidR="00C22DA9" w:rsidRPr="00736B4A" w:rsidTr="00C22DA9">
              <w:trPr>
                <w:cantSplit/>
                <w:jc w:val="center"/>
              </w:trPr>
              <w:tc>
                <w:tcPr>
                  <w:tcW w:w="333" w:type="pct"/>
                  <w:vAlign w:val="center"/>
                </w:tcPr>
                <w:p w:rsidR="00C22DA9" w:rsidRPr="00736B4A" w:rsidRDefault="00C22DA9" w:rsidP="00C22DA9">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面源名称</w:t>
                  </w:r>
                </w:p>
              </w:tc>
              <w:tc>
                <w:tcPr>
                  <w:tcW w:w="848" w:type="pct"/>
                  <w:vAlign w:val="center"/>
                </w:tcPr>
                <w:p w:rsidR="00C22DA9" w:rsidRPr="00736B4A" w:rsidRDefault="00C22DA9" w:rsidP="00C22DA9">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污染物名称</w:t>
                  </w:r>
                </w:p>
              </w:tc>
              <w:tc>
                <w:tcPr>
                  <w:tcW w:w="509" w:type="pct"/>
                  <w:vAlign w:val="center"/>
                </w:tcPr>
                <w:p w:rsidR="00C22DA9" w:rsidRPr="00736B4A" w:rsidRDefault="00C22DA9" w:rsidP="00C22DA9">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平均风速（</w:t>
                  </w:r>
                  <w:r w:rsidRPr="00736B4A">
                    <w:rPr>
                      <w:rFonts w:ascii="Times New Roman" w:eastAsia="仿宋" w:hAnsi="Times New Roman"/>
                      <w:color w:val="000000" w:themeColor="text1"/>
                      <w:sz w:val="24"/>
                      <w:szCs w:val="20"/>
                    </w:rPr>
                    <w:t>m/s</w:t>
                  </w:r>
                  <w:r w:rsidRPr="00736B4A">
                    <w:rPr>
                      <w:rFonts w:ascii="Times New Roman" w:eastAsia="仿宋" w:hAnsi="仿宋"/>
                      <w:color w:val="000000" w:themeColor="text1"/>
                      <w:sz w:val="24"/>
                      <w:szCs w:val="20"/>
                    </w:rPr>
                    <w:t>）</w:t>
                  </w:r>
                </w:p>
              </w:tc>
              <w:tc>
                <w:tcPr>
                  <w:tcW w:w="455" w:type="pct"/>
                  <w:vAlign w:val="center"/>
                </w:tcPr>
                <w:p w:rsidR="00C22DA9" w:rsidRPr="00736B4A" w:rsidRDefault="00C22DA9" w:rsidP="00C22DA9">
                  <w:pPr>
                    <w:pStyle w:val="xl27"/>
                    <w:widowControl w:val="0"/>
                    <w:pBdr>
                      <w:bottom w:val="none" w:sz="0" w:space="0" w:color="auto"/>
                    </w:pBdr>
                    <w:snapToGrid w:val="0"/>
                    <w:spacing w:before="0" w:after="0" w:line="0" w:lineRule="atLeast"/>
                    <w:rPr>
                      <w:rFonts w:ascii="Times New Roman" w:eastAsia="仿宋" w:hAnsi="Times New Roman"/>
                      <w:color w:val="000000" w:themeColor="text1"/>
                      <w:kern w:val="2"/>
                      <w:sz w:val="24"/>
                    </w:rPr>
                  </w:pPr>
                  <w:r w:rsidRPr="00736B4A">
                    <w:rPr>
                      <w:rFonts w:ascii="Times New Roman" w:eastAsia="仿宋" w:hAnsi="Times New Roman"/>
                      <w:color w:val="000000" w:themeColor="text1"/>
                      <w:kern w:val="2"/>
                      <w:sz w:val="24"/>
                    </w:rPr>
                    <w:t>A</w:t>
                  </w:r>
                </w:p>
              </w:tc>
              <w:tc>
                <w:tcPr>
                  <w:tcW w:w="455" w:type="pct"/>
                  <w:tcMar>
                    <w:top w:w="0" w:type="dxa"/>
                    <w:left w:w="15" w:type="dxa"/>
                    <w:bottom w:w="0" w:type="dxa"/>
                    <w:right w:w="15" w:type="dxa"/>
                  </w:tcMar>
                  <w:vAlign w:val="center"/>
                </w:tcPr>
                <w:p w:rsidR="00C22DA9" w:rsidRPr="00736B4A" w:rsidRDefault="00C22DA9" w:rsidP="00C22DA9">
                  <w:pPr>
                    <w:pStyle w:val="xl27"/>
                    <w:widowControl w:val="0"/>
                    <w:pBdr>
                      <w:bottom w:val="none" w:sz="0" w:space="0" w:color="auto"/>
                    </w:pBdr>
                    <w:snapToGrid w:val="0"/>
                    <w:spacing w:before="0" w:after="0" w:line="0" w:lineRule="atLeast"/>
                    <w:rPr>
                      <w:rFonts w:ascii="Times New Roman" w:eastAsia="仿宋" w:hAnsi="Times New Roman"/>
                      <w:color w:val="000000" w:themeColor="text1"/>
                      <w:kern w:val="2"/>
                      <w:sz w:val="24"/>
                    </w:rPr>
                  </w:pPr>
                  <w:r w:rsidRPr="00736B4A">
                    <w:rPr>
                      <w:rFonts w:ascii="Times New Roman" w:eastAsia="仿宋" w:hAnsi="Times New Roman"/>
                      <w:color w:val="000000" w:themeColor="text1"/>
                      <w:kern w:val="2"/>
                      <w:sz w:val="24"/>
                    </w:rPr>
                    <w:t>B</w:t>
                  </w:r>
                </w:p>
              </w:tc>
              <w:tc>
                <w:tcPr>
                  <w:tcW w:w="455" w:type="pct"/>
                  <w:tcMar>
                    <w:top w:w="15" w:type="dxa"/>
                    <w:left w:w="15" w:type="dxa"/>
                    <w:bottom w:w="0" w:type="dxa"/>
                    <w:right w:w="15" w:type="dxa"/>
                  </w:tcMar>
                  <w:vAlign w:val="center"/>
                </w:tcPr>
                <w:p w:rsidR="00C22DA9" w:rsidRPr="00736B4A" w:rsidRDefault="00C22DA9" w:rsidP="00C22DA9">
                  <w:pPr>
                    <w:pStyle w:val="xl27"/>
                    <w:widowControl w:val="0"/>
                    <w:pBdr>
                      <w:bottom w:val="none" w:sz="0" w:space="0" w:color="auto"/>
                    </w:pBdr>
                    <w:snapToGrid w:val="0"/>
                    <w:spacing w:before="0" w:after="0" w:line="0" w:lineRule="atLeast"/>
                    <w:rPr>
                      <w:rFonts w:ascii="Times New Roman" w:eastAsia="仿宋" w:hAnsi="Times New Roman"/>
                      <w:color w:val="000000" w:themeColor="text1"/>
                      <w:kern w:val="2"/>
                      <w:sz w:val="24"/>
                    </w:rPr>
                  </w:pPr>
                  <w:r w:rsidRPr="00736B4A">
                    <w:rPr>
                      <w:rFonts w:ascii="Times New Roman" w:eastAsia="仿宋" w:hAnsi="Times New Roman"/>
                      <w:color w:val="000000" w:themeColor="text1"/>
                      <w:kern w:val="2"/>
                      <w:sz w:val="24"/>
                    </w:rPr>
                    <w:t>C</w:t>
                  </w:r>
                </w:p>
              </w:tc>
              <w:tc>
                <w:tcPr>
                  <w:tcW w:w="455" w:type="pct"/>
                  <w:tcMar>
                    <w:top w:w="0" w:type="dxa"/>
                    <w:left w:w="15" w:type="dxa"/>
                    <w:bottom w:w="0" w:type="dxa"/>
                    <w:right w:w="15" w:type="dxa"/>
                  </w:tcMar>
                  <w:vAlign w:val="center"/>
                </w:tcPr>
                <w:p w:rsidR="00C22DA9" w:rsidRPr="00736B4A" w:rsidRDefault="00C22DA9" w:rsidP="00C22DA9">
                  <w:pPr>
                    <w:pStyle w:val="xl27"/>
                    <w:widowControl w:val="0"/>
                    <w:pBdr>
                      <w:bottom w:val="none" w:sz="0" w:space="0" w:color="auto"/>
                    </w:pBdr>
                    <w:snapToGrid w:val="0"/>
                    <w:spacing w:before="0" w:after="0" w:line="0" w:lineRule="atLeast"/>
                    <w:rPr>
                      <w:rFonts w:ascii="Times New Roman" w:eastAsia="仿宋" w:hAnsi="Times New Roman"/>
                      <w:color w:val="000000" w:themeColor="text1"/>
                      <w:kern w:val="2"/>
                      <w:sz w:val="24"/>
                    </w:rPr>
                  </w:pPr>
                  <w:r w:rsidRPr="00736B4A">
                    <w:rPr>
                      <w:rFonts w:ascii="Times New Roman" w:eastAsia="仿宋" w:hAnsi="Times New Roman"/>
                      <w:color w:val="000000" w:themeColor="text1"/>
                      <w:kern w:val="2"/>
                      <w:sz w:val="24"/>
                    </w:rPr>
                    <w:t>D</w:t>
                  </w:r>
                </w:p>
              </w:tc>
              <w:tc>
                <w:tcPr>
                  <w:tcW w:w="763" w:type="pct"/>
                  <w:tcMar>
                    <w:top w:w="0" w:type="dxa"/>
                    <w:left w:w="15" w:type="dxa"/>
                    <w:bottom w:w="0" w:type="dxa"/>
                    <w:right w:w="15" w:type="dxa"/>
                  </w:tcMar>
                  <w:vAlign w:val="center"/>
                </w:tcPr>
                <w:p w:rsidR="00C22DA9" w:rsidRPr="00736B4A" w:rsidRDefault="00C22DA9" w:rsidP="00C22DA9">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卫生防护距离设置（</w:t>
                  </w:r>
                  <w:r w:rsidRPr="00736B4A">
                    <w:rPr>
                      <w:rFonts w:ascii="Times New Roman" w:eastAsia="仿宋" w:hAnsi="Times New Roman"/>
                      <w:color w:val="000000" w:themeColor="text1"/>
                      <w:sz w:val="24"/>
                      <w:szCs w:val="20"/>
                    </w:rPr>
                    <w:t>m</w:t>
                  </w:r>
                  <w:r w:rsidRPr="00736B4A">
                    <w:rPr>
                      <w:rFonts w:ascii="Times New Roman" w:eastAsia="仿宋" w:hAnsi="仿宋"/>
                      <w:color w:val="000000" w:themeColor="text1"/>
                      <w:sz w:val="24"/>
                      <w:szCs w:val="20"/>
                    </w:rPr>
                    <w:t>）</w:t>
                  </w:r>
                </w:p>
              </w:tc>
              <w:tc>
                <w:tcPr>
                  <w:tcW w:w="726" w:type="pct"/>
                </w:tcPr>
                <w:p w:rsidR="00C22DA9" w:rsidRPr="00736B4A" w:rsidRDefault="00C22DA9" w:rsidP="00C22DA9">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提级后卫生防护距离设置（</w:t>
                  </w:r>
                  <w:r w:rsidRPr="00736B4A">
                    <w:rPr>
                      <w:rFonts w:ascii="Times New Roman" w:eastAsia="仿宋" w:hAnsi="Times New Roman"/>
                      <w:color w:val="000000" w:themeColor="text1"/>
                      <w:sz w:val="24"/>
                      <w:szCs w:val="20"/>
                    </w:rPr>
                    <w:t>m</w:t>
                  </w:r>
                  <w:r w:rsidRPr="00736B4A">
                    <w:rPr>
                      <w:rFonts w:ascii="Times New Roman" w:eastAsia="仿宋" w:hAnsi="仿宋"/>
                      <w:color w:val="000000" w:themeColor="text1"/>
                      <w:sz w:val="24"/>
                      <w:szCs w:val="20"/>
                    </w:rPr>
                    <w:t>）</w:t>
                  </w:r>
                </w:p>
              </w:tc>
            </w:tr>
            <w:tr w:rsidR="00C22DA9" w:rsidRPr="007221DE" w:rsidTr="00C22DA9">
              <w:trPr>
                <w:cantSplit/>
                <w:trHeight w:val="56"/>
                <w:jc w:val="center"/>
              </w:trPr>
              <w:tc>
                <w:tcPr>
                  <w:tcW w:w="333" w:type="pct"/>
                  <w:vMerge w:val="restart"/>
                  <w:tcBorders>
                    <w:top w:val="single" w:sz="4" w:space="0" w:color="auto"/>
                  </w:tcBorders>
                  <w:vAlign w:val="center"/>
                </w:tcPr>
                <w:p w:rsidR="00C22DA9" w:rsidRPr="007221DE" w:rsidRDefault="00C22DA9" w:rsidP="00C22DA9">
                  <w:pPr>
                    <w:snapToGrid w:val="0"/>
                    <w:spacing w:line="0" w:lineRule="atLeast"/>
                    <w:jc w:val="center"/>
                    <w:rPr>
                      <w:rFonts w:ascii="Times New Roman" w:eastAsia="仿宋" w:hAnsi="Times New Roman"/>
                      <w:sz w:val="24"/>
                      <w:szCs w:val="20"/>
                    </w:rPr>
                  </w:pPr>
                  <w:r w:rsidRPr="007221DE">
                    <w:rPr>
                      <w:rFonts w:ascii="Times New Roman" w:eastAsia="仿宋" w:hAnsi="仿宋"/>
                      <w:sz w:val="24"/>
                      <w:szCs w:val="20"/>
                    </w:rPr>
                    <w:t>生产车间</w:t>
                  </w:r>
                </w:p>
              </w:tc>
              <w:tc>
                <w:tcPr>
                  <w:tcW w:w="848" w:type="pct"/>
                  <w:tcBorders>
                    <w:top w:val="single" w:sz="4" w:space="0" w:color="auto"/>
                    <w:bottom w:val="single" w:sz="4" w:space="0" w:color="auto"/>
                  </w:tcBorders>
                  <w:vAlign w:val="center"/>
                </w:tcPr>
                <w:p w:rsidR="00C22DA9" w:rsidRPr="007221DE" w:rsidRDefault="00C22DA9" w:rsidP="00C22DA9">
                  <w:pPr>
                    <w:snapToGrid w:val="0"/>
                    <w:spacing w:line="0" w:lineRule="atLeast"/>
                    <w:jc w:val="center"/>
                    <w:rPr>
                      <w:rFonts w:ascii="Times New Roman" w:eastAsia="仿宋" w:hAnsi="Times New Roman"/>
                      <w:sz w:val="24"/>
                      <w:szCs w:val="24"/>
                    </w:rPr>
                  </w:pPr>
                  <w:r w:rsidRPr="007221DE">
                    <w:rPr>
                      <w:rFonts w:ascii="Times New Roman" w:eastAsia="仿宋" w:hAnsi="仿宋"/>
                      <w:sz w:val="24"/>
                      <w:szCs w:val="24"/>
                    </w:rPr>
                    <w:t>非甲烷总烃</w:t>
                  </w:r>
                </w:p>
              </w:tc>
              <w:tc>
                <w:tcPr>
                  <w:tcW w:w="509" w:type="pct"/>
                  <w:vMerge w:val="restart"/>
                  <w:tcBorders>
                    <w:top w:val="single" w:sz="4" w:space="0" w:color="auto"/>
                  </w:tcBorders>
                  <w:shd w:val="clear" w:color="auto" w:fill="auto"/>
                  <w:vAlign w:val="center"/>
                </w:tcPr>
                <w:p w:rsidR="00C22DA9" w:rsidRPr="007221DE" w:rsidRDefault="00C22DA9" w:rsidP="00C22DA9">
                  <w:pPr>
                    <w:snapToGrid w:val="0"/>
                    <w:spacing w:line="0" w:lineRule="atLeast"/>
                    <w:ind w:left="840" w:hanging="840"/>
                    <w:jc w:val="center"/>
                    <w:rPr>
                      <w:rFonts w:ascii="Times New Roman" w:eastAsia="仿宋" w:hAnsi="Times New Roman"/>
                      <w:sz w:val="24"/>
                      <w:szCs w:val="20"/>
                    </w:rPr>
                  </w:pPr>
                  <w:r w:rsidRPr="007221DE">
                    <w:rPr>
                      <w:rFonts w:ascii="Times New Roman" w:eastAsia="仿宋" w:hAnsi="Times New Roman"/>
                      <w:sz w:val="24"/>
                      <w:szCs w:val="20"/>
                    </w:rPr>
                    <w:t>2.6</w:t>
                  </w:r>
                </w:p>
              </w:tc>
              <w:tc>
                <w:tcPr>
                  <w:tcW w:w="455" w:type="pct"/>
                  <w:vMerge w:val="restart"/>
                  <w:tcBorders>
                    <w:top w:val="single" w:sz="4" w:space="0" w:color="auto"/>
                  </w:tcBorders>
                  <w:vAlign w:val="center"/>
                </w:tcPr>
                <w:p w:rsidR="00C22DA9" w:rsidRPr="007221DE" w:rsidRDefault="00C22DA9" w:rsidP="00C22DA9">
                  <w:pPr>
                    <w:snapToGrid w:val="0"/>
                    <w:spacing w:line="0" w:lineRule="atLeast"/>
                    <w:jc w:val="center"/>
                    <w:rPr>
                      <w:rFonts w:ascii="Times New Roman" w:eastAsia="仿宋" w:hAnsi="Times New Roman"/>
                      <w:sz w:val="24"/>
                      <w:szCs w:val="20"/>
                    </w:rPr>
                  </w:pPr>
                  <w:r w:rsidRPr="007221DE">
                    <w:rPr>
                      <w:rFonts w:ascii="Times New Roman" w:eastAsia="仿宋" w:hAnsi="Times New Roman"/>
                      <w:sz w:val="24"/>
                      <w:szCs w:val="20"/>
                    </w:rPr>
                    <w:t>470</w:t>
                  </w:r>
                </w:p>
              </w:tc>
              <w:tc>
                <w:tcPr>
                  <w:tcW w:w="455" w:type="pct"/>
                  <w:vMerge w:val="restart"/>
                  <w:tcBorders>
                    <w:top w:val="single" w:sz="4" w:space="0" w:color="auto"/>
                  </w:tcBorders>
                  <w:tcMar>
                    <w:top w:w="0" w:type="dxa"/>
                    <w:left w:w="15" w:type="dxa"/>
                    <w:bottom w:w="0" w:type="dxa"/>
                    <w:right w:w="15" w:type="dxa"/>
                  </w:tcMar>
                  <w:vAlign w:val="center"/>
                </w:tcPr>
                <w:p w:rsidR="00C22DA9" w:rsidRPr="007221DE" w:rsidRDefault="00C22DA9" w:rsidP="00C22DA9">
                  <w:pPr>
                    <w:snapToGrid w:val="0"/>
                    <w:spacing w:line="0" w:lineRule="atLeast"/>
                    <w:jc w:val="center"/>
                    <w:rPr>
                      <w:rFonts w:ascii="Times New Roman" w:eastAsia="仿宋" w:hAnsi="Times New Roman"/>
                      <w:sz w:val="24"/>
                      <w:szCs w:val="20"/>
                    </w:rPr>
                  </w:pPr>
                  <w:r w:rsidRPr="007221DE">
                    <w:rPr>
                      <w:rFonts w:ascii="Times New Roman" w:eastAsia="仿宋" w:hAnsi="Times New Roman"/>
                      <w:sz w:val="24"/>
                      <w:szCs w:val="20"/>
                    </w:rPr>
                    <w:t>0.021</w:t>
                  </w:r>
                </w:p>
              </w:tc>
              <w:tc>
                <w:tcPr>
                  <w:tcW w:w="455" w:type="pct"/>
                  <w:vMerge w:val="restart"/>
                  <w:tcBorders>
                    <w:top w:val="single" w:sz="4" w:space="0" w:color="auto"/>
                  </w:tcBorders>
                  <w:tcMar>
                    <w:top w:w="15" w:type="dxa"/>
                    <w:left w:w="15" w:type="dxa"/>
                    <w:bottom w:w="0" w:type="dxa"/>
                    <w:right w:w="15" w:type="dxa"/>
                  </w:tcMar>
                  <w:vAlign w:val="center"/>
                </w:tcPr>
                <w:p w:rsidR="00C22DA9" w:rsidRPr="007221DE" w:rsidRDefault="00C22DA9" w:rsidP="00C22DA9">
                  <w:pPr>
                    <w:snapToGrid w:val="0"/>
                    <w:spacing w:line="0" w:lineRule="atLeast"/>
                    <w:jc w:val="center"/>
                    <w:rPr>
                      <w:rFonts w:ascii="Times New Roman" w:eastAsia="仿宋" w:hAnsi="Times New Roman"/>
                      <w:sz w:val="24"/>
                      <w:szCs w:val="20"/>
                    </w:rPr>
                  </w:pPr>
                  <w:r w:rsidRPr="007221DE">
                    <w:rPr>
                      <w:rFonts w:ascii="Times New Roman" w:eastAsia="仿宋" w:hAnsi="Times New Roman"/>
                      <w:sz w:val="24"/>
                      <w:szCs w:val="20"/>
                    </w:rPr>
                    <w:t>1.85</w:t>
                  </w:r>
                </w:p>
              </w:tc>
              <w:tc>
                <w:tcPr>
                  <w:tcW w:w="455" w:type="pct"/>
                  <w:vMerge w:val="restart"/>
                  <w:tcBorders>
                    <w:top w:val="single" w:sz="4" w:space="0" w:color="auto"/>
                  </w:tcBorders>
                  <w:tcMar>
                    <w:top w:w="0" w:type="dxa"/>
                    <w:left w:w="15" w:type="dxa"/>
                    <w:bottom w:w="0" w:type="dxa"/>
                    <w:right w:w="15" w:type="dxa"/>
                  </w:tcMar>
                  <w:vAlign w:val="center"/>
                </w:tcPr>
                <w:p w:rsidR="00C22DA9" w:rsidRPr="007221DE" w:rsidRDefault="00C22DA9" w:rsidP="00C22DA9">
                  <w:pPr>
                    <w:snapToGrid w:val="0"/>
                    <w:spacing w:line="0" w:lineRule="atLeast"/>
                    <w:jc w:val="center"/>
                    <w:rPr>
                      <w:rFonts w:ascii="Times New Roman" w:eastAsia="仿宋" w:hAnsi="Times New Roman"/>
                      <w:sz w:val="24"/>
                      <w:szCs w:val="20"/>
                    </w:rPr>
                  </w:pPr>
                  <w:r w:rsidRPr="007221DE">
                    <w:rPr>
                      <w:rFonts w:ascii="Times New Roman" w:eastAsia="仿宋" w:hAnsi="Times New Roman"/>
                      <w:sz w:val="24"/>
                      <w:szCs w:val="20"/>
                    </w:rPr>
                    <w:t>0.84</w:t>
                  </w:r>
                </w:p>
              </w:tc>
              <w:tc>
                <w:tcPr>
                  <w:tcW w:w="763" w:type="pct"/>
                  <w:tcMar>
                    <w:top w:w="0" w:type="dxa"/>
                    <w:left w:w="15" w:type="dxa"/>
                    <w:bottom w:w="0" w:type="dxa"/>
                    <w:right w:w="15" w:type="dxa"/>
                  </w:tcMar>
                  <w:vAlign w:val="center"/>
                </w:tcPr>
                <w:p w:rsidR="00C22DA9" w:rsidRPr="007221DE" w:rsidRDefault="00C22DA9" w:rsidP="00C22DA9">
                  <w:pPr>
                    <w:snapToGrid w:val="0"/>
                    <w:spacing w:line="0" w:lineRule="atLeast"/>
                    <w:jc w:val="center"/>
                    <w:rPr>
                      <w:rFonts w:ascii="Times New Roman" w:eastAsia="仿宋" w:hAnsi="Times New Roman"/>
                      <w:sz w:val="24"/>
                      <w:szCs w:val="20"/>
                    </w:rPr>
                  </w:pPr>
                  <w:r w:rsidRPr="007221DE">
                    <w:rPr>
                      <w:rFonts w:ascii="Times New Roman" w:eastAsia="仿宋" w:hAnsi="Times New Roman"/>
                      <w:sz w:val="24"/>
                      <w:szCs w:val="20"/>
                    </w:rPr>
                    <w:t>50</w:t>
                  </w:r>
                </w:p>
              </w:tc>
              <w:tc>
                <w:tcPr>
                  <w:tcW w:w="726" w:type="pct"/>
                  <w:vMerge w:val="restart"/>
                  <w:vAlign w:val="center"/>
                </w:tcPr>
                <w:p w:rsidR="00C22DA9" w:rsidRPr="007221DE" w:rsidRDefault="00C22DA9" w:rsidP="00C22DA9">
                  <w:pPr>
                    <w:snapToGrid w:val="0"/>
                    <w:spacing w:line="0" w:lineRule="atLeast"/>
                    <w:jc w:val="center"/>
                    <w:rPr>
                      <w:rFonts w:ascii="Times New Roman" w:eastAsia="仿宋" w:hAnsi="Times New Roman"/>
                      <w:sz w:val="24"/>
                      <w:szCs w:val="20"/>
                    </w:rPr>
                  </w:pPr>
                  <w:r w:rsidRPr="007221DE">
                    <w:rPr>
                      <w:rFonts w:ascii="Times New Roman" w:eastAsia="仿宋" w:hAnsi="Times New Roman" w:hint="eastAsia"/>
                      <w:sz w:val="24"/>
                      <w:szCs w:val="20"/>
                    </w:rPr>
                    <w:t>100</w:t>
                  </w:r>
                </w:p>
              </w:tc>
            </w:tr>
            <w:tr w:rsidR="00C22DA9" w:rsidRPr="007221DE" w:rsidTr="00C22DA9">
              <w:trPr>
                <w:cantSplit/>
                <w:trHeight w:val="56"/>
                <w:jc w:val="center"/>
              </w:trPr>
              <w:tc>
                <w:tcPr>
                  <w:tcW w:w="333" w:type="pct"/>
                  <w:vMerge/>
                  <w:vAlign w:val="center"/>
                </w:tcPr>
                <w:p w:rsidR="00C22DA9" w:rsidRPr="007221DE" w:rsidRDefault="00C22DA9" w:rsidP="00C22DA9">
                  <w:pPr>
                    <w:snapToGrid w:val="0"/>
                    <w:spacing w:line="0" w:lineRule="atLeast"/>
                    <w:jc w:val="center"/>
                    <w:rPr>
                      <w:rFonts w:ascii="Times New Roman" w:eastAsia="仿宋" w:hAnsi="仿宋"/>
                      <w:sz w:val="24"/>
                      <w:szCs w:val="20"/>
                    </w:rPr>
                  </w:pPr>
                </w:p>
              </w:tc>
              <w:tc>
                <w:tcPr>
                  <w:tcW w:w="848" w:type="pct"/>
                  <w:tcBorders>
                    <w:top w:val="single" w:sz="4" w:space="0" w:color="auto"/>
                  </w:tcBorders>
                  <w:vAlign w:val="center"/>
                </w:tcPr>
                <w:p w:rsidR="00C22DA9" w:rsidRPr="007221DE" w:rsidRDefault="00C22DA9" w:rsidP="00C22DA9">
                  <w:pPr>
                    <w:snapToGrid w:val="0"/>
                    <w:spacing w:line="0" w:lineRule="atLeast"/>
                    <w:jc w:val="center"/>
                    <w:rPr>
                      <w:rFonts w:ascii="Times New Roman" w:eastAsia="仿宋" w:hAnsi="仿宋"/>
                      <w:sz w:val="24"/>
                      <w:szCs w:val="24"/>
                    </w:rPr>
                  </w:pPr>
                  <w:r w:rsidRPr="007221DE">
                    <w:rPr>
                      <w:rFonts w:ascii="Times New Roman" w:eastAsia="仿宋" w:hAnsi="仿宋"/>
                      <w:sz w:val="24"/>
                      <w:szCs w:val="24"/>
                    </w:rPr>
                    <w:t>颗粒物</w:t>
                  </w:r>
                </w:p>
              </w:tc>
              <w:tc>
                <w:tcPr>
                  <w:tcW w:w="509" w:type="pct"/>
                  <w:vMerge/>
                  <w:shd w:val="clear" w:color="auto" w:fill="auto"/>
                  <w:vAlign w:val="center"/>
                </w:tcPr>
                <w:p w:rsidR="00C22DA9" w:rsidRPr="007221DE" w:rsidRDefault="00C22DA9" w:rsidP="00C22DA9">
                  <w:pPr>
                    <w:snapToGrid w:val="0"/>
                    <w:spacing w:line="0" w:lineRule="atLeast"/>
                    <w:ind w:left="840" w:hanging="840"/>
                    <w:jc w:val="center"/>
                    <w:rPr>
                      <w:rFonts w:ascii="Times New Roman" w:eastAsia="仿宋" w:hAnsi="Times New Roman"/>
                      <w:sz w:val="24"/>
                      <w:szCs w:val="20"/>
                    </w:rPr>
                  </w:pPr>
                </w:p>
              </w:tc>
              <w:tc>
                <w:tcPr>
                  <w:tcW w:w="455" w:type="pct"/>
                  <w:vMerge/>
                  <w:vAlign w:val="center"/>
                </w:tcPr>
                <w:p w:rsidR="00C22DA9" w:rsidRPr="007221DE" w:rsidRDefault="00C22DA9" w:rsidP="00C22DA9">
                  <w:pPr>
                    <w:snapToGrid w:val="0"/>
                    <w:spacing w:line="0" w:lineRule="atLeast"/>
                    <w:jc w:val="center"/>
                    <w:rPr>
                      <w:rFonts w:ascii="Times New Roman" w:eastAsia="仿宋" w:hAnsi="Times New Roman"/>
                      <w:sz w:val="24"/>
                      <w:szCs w:val="20"/>
                    </w:rPr>
                  </w:pPr>
                </w:p>
              </w:tc>
              <w:tc>
                <w:tcPr>
                  <w:tcW w:w="455" w:type="pct"/>
                  <w:vMerge/>
                  <w:tcMar>
                    <w:top w:w="0" w:type="dxa"/>
                    <w:left w:w="15" w:type="dxa"/>
                    <w:bottom w:w="0" w:type="dxa"/>
                    <w:right w:w="15" w:type="dxa"/>
                  </w:tcMar>
                  <w:vAlign w:val="center"/>
                </w:tcPr>
                <w:p w:rsidR="00C22DA9" w:rsidRPr="007221DE" w:rsidRDefault="00C22DA9" w:rsidP="00C22DA9">
                  <w:pPr>
                    <w:snapToGrid w:val="0"/>
                    <w:spacing w:line="0" w:lineRule="atLeast"/>
                    <w:jc w:val="center"/>
                    <w:rPr>
                      <w:rFonts w:ascii="Times New Roman" w:eastAsia="仿宋" w:hAnsi="Times New Roman"/>
                      <w:sz w:val="24"/>
                      <w:szCs w:val="20"/>
                    </w:rPr>
                  </w:pPr>
                </w:p>
              </w:tc>
              <w:tc>
                <w:tcPr>
                  <w:tcW w:w="455" w:type="pct"/>
                  <w:vMerge/>
                  <w:tcMar>
                    <w:top w:w="15" w:type="dxa"/>
                    <w:left w:w="15" w:type="dxa"/>
                    <w:bottom w:w="0" w:type="dxa"/>
                    <w:right w:w="15" w:type="dxa"/>
                  </w:tcMar>
                  <w:vAlign w:val="center"/>
                </w:tcPr>
                <w:p w:rsidR="00C22DA9" w:rsidRPr="007221DE" w:rsidRDefault="00C22DA9" w:rsidP="00C22DA9">
                  <w:pPr>
                    <w:snapToGrid w:val="0"/>
                    <w:spacing w:line="0" w:lineRule="atLeast"/>
                    <w:jc w:val="center"/>
                    <w:rPr>
                      <w:rFonts w:ascii="Times New Roman" w:eastAsia="仿宋" w:hAnsi="Times New Roman"/>
                      <w:sz w:val="24"/>
                      <w:szCs w:val="20"/>
                    </w:rPr>
                  </w:pPr>
                </w:p>
              </w:tc>
              <w:tc>
                <w:tcPr>
                  <w:tcW w:w="455" w:type="pct"/>
                  <w:vMerge/>
                  <w:tcMar>
                    <w:top w:w="0" w:type="dxa"/>
                    <w:left w:w="15" w:type="dxa"/>
                    <w:bottom w:w="0" w:type="dxa"/>
                    <w:right w:w="15" w:type="dxa"/>
                  </w:tcMar>
                  <w:vAlign w:val="center"/>
                </w:tcPr>
                <w:p w:rsidR="00C22DA9" w:rsidRPr="007221DE" w:rsidRDefault="00C22DA9" w:rsidP="00C22DA9">
                  <w:pPr>
                    <w:snapToGrid w:val="0"/>
                    <w:spacing w:line="0" w:lineRule="atLeast"/>
                    <w:jc w:val="center"/>
                    <w:rPr>
                      <w:rFonts w:ascii="Times New Roman" w:eastAsia="仿宋" w:hAnsi="Times New Roman"/>
                      <w:sz w:val="24"/>
                      <w:szCs w:val="20"/>
                    </w:rPr>
                  </w:pPr>
                </w:p>
              </w:tc>
              <w:tc>
                <w:tcPr>
                  <w:tcW w:w="763" w:type="pct"/>
                  <w:tcMar>
                    <w:top w:w="0" w:type="dxa"/>
                    <w:left w:w="15" w:type="dxa"/>
                    <w:bottom w:w="0" w:type="dxa"/>
                    <w:right w:w="15" w:type="dxa"/>
                  </w:tcMar>
                  <w:vAlign w:val="center"/>
                </w:tcPr>
                <w:p w:rsidR="00C22DA9" w:rsidRPr="007221DE" w:rsidRDefault="00C22DA9" w:rsidP="00C22DA9">
                  <w:pPr>
                    <w:snapToGrid w:val="0"/>
                    <w:spacing w:line="0" w:lineRule="atLeast"/>
                    <w:jc w:val="center"/>
                    <w:rPr>
                      <w:rFonts w:ascii="Times New Roman" w:eastAsia="仿宋" w:hAnsi="Times New Roman"/>
                      <w:sz w:val="24"/>
                      <w:szCs w:val="20"/>
                    </w:rPr>
                  </w:pPr>
                  <w:r w:rsidRPr="007221DE">
                    <w:rPr>
                      <w:rFonts w:ascii="Times New Roman" w:eastAsia="仿宋" w:hAnsi="Times New Roman" w:hint="eastAsia"/>
                      <w:sz w:val="24"/>
                      <w:szCs w:val="20"/>
                    </w:rPr>
                    <w:t>50</w:t>
                  </w:r>
                </w:p>
              </w:tc>
              <w:tc>
                <w:tcPr>
                  <w:tcW w:w="726" w:type="pct"/>
                  <w:vMerge/>
                  <w:vAlign w:val="center"/>
                </w:tcPr>
                <w:p w:rsidR="00C22DA9" w:rsidRPr="007221DE" w:rsidRDefault="00C22DA9" w:rsidP="00C22DA9">
                  <w:pPr>
                    <w:snapToGrid w:val="0"/>
                    <w:spacing w:line="0" w:lineRule="atLeast"/>
                    <w:jc w:val="center"/>
                    <w:rPr>
                      <w:rFonts w:ascii="Times New Roman" w:eastAsia="仿宋" w:hAnsi="Times New Roman"/>
                      <w:sz w:val="24"/>
                      <w:szCs w:val="20"/>
                    </w:rPr>
                  </w:pPr>
                </w:p>
              </w:tc>
            </w:tr>
          </w:tbl>
          <w:p w:rsidR="00C22DA9" w:rsidRPr="007221DE" w:rsidRDefault="00C22DA9" w:rsidP="00C22DA9">
            <w:pPr>
              <w:spacing w:line="240" w:lineRule="auto"/>
              <w:ind w:firstLineChars="200" w:firstLine="200"/>
              <w:rPr>
                <w:rFonts w:ascii="Times New Roman" w:eastAsia="仿宋" w:hAnsi="Times New Roman"/>
                <w:sz w:val="10"/>
                <w:szCs w:val="28"/>
              </w:rPr>
            </w:pPr>
          </w:p>
          <w:p w:rsidR="00C22DA9" w:rsidRPr="0038138F" w:rsidRDefault="00C22DA9" w:rsidP="0038138F">
            <w:pPr>
              <w:ind w:firstLineChars="200" w:firstLine="560"/>
              <w:rPr>
                <w:rFonts w:ascii="Times New Roman" w:eastAsia="仿宋" w:hAnsi="Times New Roman"/>
                <w:sz w:val="28"/>
                <w:szCs w:val="28"/>
              </w:rPr>
            </w:pPr>
            <w:r w:rsidRPr="0038138F">
              <w:rPr>
                <w:rFonts w:ascii="Times New Roman" w:eastAsia="仿宋" w:hAnsi="仿宋"/>
                <w:sz w:val="28"/>
                <w:szCs w:val="28"/>
              </w:rPr>
              <w:t>根据《三废处理工程技术手册》（化学工业出版社），卫生防护距离在</w:t>
            </w:r>
            <w:r w:rsidRPr="0038138F">
              <w:rPr>
                <w:rFonts w:ascii="Times New Roman" w:eastAsia="仿宋" w:hAnsi="Times New Roman"/>
                <w:sz w:val="28"/>
                <w:szCs w:val="28"/>
              </w:rPr>
              <w:t>100</w:t>
            </w:r>
            <w:r w:rsidRPr="0038138F">
              <w:rPr>
                <w:rFonts w:ascii="Times New Roman" w:eastAsia="仿宋" w:hAnsi="仿宋"/>
                <w:sz w:val="28"/>
                <w:szCs w:val="28"/>
              </w:rPr>
              <w:t>米以内是，级差为</w:t>
            </w:r>
            <w:r w:rsidRPr="0038138F">
              <w:rPr>
                <w:rFonts w:ascii="Times New Roman" w:eastAsia="仿宋" w:hAnsi="Times New Roman"/>
                <w:sz w:val="28"/>
                <w:szCs w:val="28"/>
              </w:rPr>
              <w:t>50</w:t>
            </w:r>
            <w:r w:rsidRPr="0038138F">
              <w:rPr>
                <w:rFonts w:ascii="Times New Roman" w:eastAsia="仿宋" w:hAnsi="仿宋"/>
                <w:sz w:val="28"/>
                <w:szCs w:val="28"/>
              </w:rPr>
              <w:t>米；超过</w:t>
            </w:r>
            <w:r w:rsidRPr="0038138F">
              <w:rPr>
                <w:rFonts w:ascii="Times New Roman" w:eastAsia="仿宋" w:hAnsi="Times New Roman"/>
                <w:sz w:val="28"/>
                <w:szCs w:val="28"/>
              </w:rPr>
              <w:t>100</w:t>
            </w:r>
            <w:r w:rsidRPr="0038138F">
              <w:rPr>
                <w:rFonts w:ascii="Times New Roman" w:eastAsia="仿宋" w:hAnsi="仿宋"/>
                <w:sz w:val="28"/>
                <w:szCs w:val="28"/>
              </w:rPr>
              <w:t>米，但小于或等于</w:t>
            </w:r>
            <w:r w:rsidRPr="0038138F">
              <w:rPr>
                <w:rFonts w:ascii="Times New Roman" w:eastAsia="仿宋" w:hAnsi="Times New Roman"/>
                <w:sz w:val="28"/>
                <w:szCs w:val="28"/>
              </w:rPr>
              <w:t>1000</w:t>
            </w:r>
            <w:r w:rsidRPr="0038138F">
              <w:rPr>
                <w:rFonts w:ascii="Times New Roman" w:eastAsia="仿宋" w:hAnsi="仿宋"/>
                <w:sz w:val="28"/>
                <w:szCs w:val="28"/>
              </w:rPr>
              <w:t>米时，级差为</w:t>
            </w:r>
            <w:r w:rsidRPr="0038138F">
              <w:rPr>
                <w:rFonts w:ascii="Times New Roman" w:eastAsia="仿宋" w:hAnsi="Times New Roman"/>
                <w:sz w:val="28"/>
                <w:szCs w:val="28"/>
              </w:rPr>
              <w:t>100</w:t>
            </w:r>
            <w:r w:rsidRPr="0038138F">
              <w:rPr>
                <w:rFonts w:ascii="Times New Roman" w:eastAsia="仿宋" w:hAnsi="仿宋"/>
                <w:sz w:val="28"/>
                <w:szCs w:val="28"/>
              </w:rPr>
              <w:t>米；超过</w:t>
            </w:r>
            <w:r w:rsidRPr="0038138F">
              <w:rPr>
                <w:rFonts w:ascii="Times New Roman" w:eastAsia="仿宋" w:hAnsi="Times New Roman"/>
                <w:sz w:val="28"/>
                <w:szCs w:val="28"/>
              </w:rPr>
              <w:t>1000</w:t>
            </w:r>
            <w:r w:rsidRPr="0038138F">
              <w:rPr>
                <w:rFonts w:ascii="Times New Roman" w:eastAsia="仿宋" w:hAnsi="仿宋"/>
                <w:sz w:val="28"/>
                <w:szCs w:val="28"/>
              </w:rPr>
              <w:t>米时，级差为</w:t>
            </w:r>
            <w:r w:rsidRPr="0038138F">
              <w:rPr>
                <w:rFonts w:ascii="Times New Roman" w:eastAsia="仿宋" w:hAnsi="Times New Roman"/>
                <w:sz w:val="28"/>
                <w:szCs w:val="28"/>
              </w:rPr>
              <w:t>200</w:t>
            </w:r>
            <w:r w:rsidRPr="0038138F">
              <w:rPr>
                <w:rFonts w:ascii="Times New Roman" w:eastAsia="仿宋" w:hAnsi="仿宋"/>
                <w:sz w:val="28"/>
                <w:szCs w:val="28"/>
              </w:rPr>
              <w:t>米。由上表可知，本项目卫生防护距离以车间划分，卫生防护距离为</w:t>
            </w:r>
            <w:r w:rsidRPr="0038138F">
              <w:rPr>
                <w:rFonts w:ascii="Times New Roman" w:eastAsia="仿宋" w:hAnsi="Times New Roman"/>
                <w:sz w:val="28"/>
                <w:szCs w:val="28"/>
              </w:rPr>
              <w:t>“</w:t>
            </w:r>
            <w:r w:rsidRPr="0038138F">
              <w:rPr>
                <w:rFonts w:ascii="Times New Roman" w:eastAsia="仿宋" w:hAnsi="仿宋"/>
                <w:sz w:val="28"/>
                <w:szCs w:val="28"/>
              </w:rPr>
              <w:t>生产车间</w:t>
            </w:r>
            <w:r w:rsidRPr="0038138F">
              <w:rPr>
                <w:rFonts w:ascii="Times New Roman" w:eastAsia="仿宋" w:hAnsi="Times New Roman"/>
                <w:sz w:val="28"/>
                <w:szCs w:val="28"/>
              </w:rPr>
              <w:t>”</w:t>
            </w:r>
            <w:r w:rsidRPr="0038138F">
              <w:rPr>
                <w:rFonts w:ascii="Times New Roman" w:eastAsia="仿宋" w:hAnsi="仿宋"/>
                <w:sz w:val="28"/>
                <w:szCs w:val="28"/>
              </w:rPr>
              <w:t>外扩</w:t>
            </w:r>
            <w:r w:rsidRPr="0038138F">
              <w:rPr>
                <w:rFonts w:ascii="Times New Roman" w:eastAsia="仿宋" w:hAnsi="Times New Roman" w:hint="eastAsia"/>
                <w:sz w:val="28"/>
                <w:szCs w:val="28"/>
              </w:rPr>
              <w:t>10</w:t>
            </w:r>
            <w:r w:rsidRPr="0038138F">
              <w:rPr>
                <w:rFonts w:ascii="Times New Roman" w:eastAsia="仿宋" w:hAnsi="Times New Roman"/>
                <w:sz w:val="28"/>
                <w:szCs w:val="28"/>
              </w:rPr>
              <w:t>0</w:t>
            </w:r>
            <w:r w:rsidRPr="0038138F">
              <w:rPr>
                <w:rFonts w:ascii="Times New Roman" w:eastAsia="仿宋" w:hAnsi="仿宋"/>
                <w:sz w:val="28"/>
                <w:szCs w:val="28"/>
              </w:rPr>
              <w:t>米，该范围内无敏感保护目标。</w:t>
            </w:r>
          </w:p>
          <w:p w:rsidR="00C270A7" w:rsidRPr="00C22DA9" w:rsidRDefault="00C270A7" w:rsidP="00C270A7">
            <w:pPr>
              <w:ind w:firstLineChars="200" w:firstLine="560"/>
              <w:rPr>
                <w:rFonts w:ascii="Times New Roman" w:eastAsia="仿宋" w:hAnsi="Times New Roman"/>
                <w:sz w:val="28"/>
                <w:szCs w:val="28"/>
              </w:rPr>
            </w:pPr>
          </w:p>
        </w:tc>
      </w:tr>
    </w:tbl>
    <w:p w:rsidR="00B1681C" w:rsidRPr="005F6087" w:rsidRDefault="00B1681C" w:rsidP="00B1681C">
      <w:pPr>
        <w:spacing w:line="240" w:lineRule="auto"/>
        <w:jc w:val="left"/>
        <w:outlineLvl w:val="0"/>
        <w:rPr>
          <w:rFonts w:ascii="Times New Roman" w:eastAsia="仿宋" w:hAnsi="仿宋"/>
          <w:b/>
          <w:sz w:val="30"/>
          <w:szCs w:val="30"/>
        </w:rPr>
      </w:pPr>
      <w:bookmarkStart w:id="8" w:name="_Toc471297139"/>
      <w:r w:rsidRPr="005F6087">
        <w:rPr>
          <w:rFonts w:ascii="Times New Roman" w:eastAsia="仿宋" w:hAnsi="仿宋" w:hint="eastAsia"/>
          <w:b/>
          <w:sz w:val="30"/>
          <w:szCs w:val="30"/>
        </w:rPr>
        <w:lastRenderedPageBreak/>
        <w:t>九、环境信访情况</w:t>
      </w:r>
      <w:bookmarkEnd w:id="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B1681C" w:rsidRPr="005F6087" w:rsidTr="00B443B2">
        <w:trPr>
          <w:trHeight w:val="2309"/>
        </w:trPr>
        <w:tc>
          <w:tcPr>
            <w:tcW w:w="0" w:type="auto"/>
          </w:tcPr>
          <w:p w:rsidR="00C22DA9" w:rsidRPr="008D15EB" w:rsidRDefault="00C22DA9" w:rsidP="00B443B2">
            <w:pPr>
              <w:tabs>
                <w:tab w:val="left" w:pos="1680"/>
              </w:tabs>
              <w:ind w:firstLineChars="200" w:firstLine="560"/>
              <w:rPr>
                <w:rFonts w:ascii="Times New Roman" w:eastAsia="仿宋" w:hAnsi="Times New Roman"/>
                <w:sz w:val="28"/>
                <w:szCs w:val="28"/>
              </w:rPr>
            </w:pPr>
          </w:p>
          <w:p w:rsidR="00506E18" w:rsidRPr="00E90AFB" w:rsidRDefault="00506E18" w:rsidP="00506E18">
            <w:pPr>
              <w:ind w:firstLineChars="200" w:firstLine="560"/>
              <w:rPr>
                <w:rFonts w:ascii="Times New Roman" w:eastAsia="仿宋" w:hAnsi="Times New Roman"/>
                <w:sz w:val="28"/>
                <w:szCs w:val="28"/>
              </w:rPr>
            </w:pPr>
            <w:r w:rsidRPr="00E90AFB">
              <w:rPr>
                <w:rFonts w:ascii="Times New Roman" w:eastAsia="仿宋" w:hAnsi="Times New Roman"/>
                <w:bCs/>
                <w:sz w:val="28"/>
                <w:szCs w:val="28"/>
              </w:rPr>
              <w:t>我公司</w:t>
            </w:r>
            <w:r>
              <w:rPr>
                <w:rFonts w:ascii="Times New Roman" w:eastAsia="仿宋" w:hAnsi="Times New Roman"/>
                <w:bCs/>
                <w:sz w:val="28"/>
                <w:szCs w:val="28"/>
              </w:rPr>
              <w:t>近两年内，</w:t>
            </w:r>
            <w:r w:rsidRPr="00E90AFB">
              <w:rPr>
                <w:rFonts w:ascii="Times New Roman" w:eastAsia="仿宋" w:hAnsi="Times New Roman"/>
                <w:bCs/>
                <w:sz w:val="28"/>
                <w:szCs w:val="28"/>
              </w:rPr>
              <w:t>未发生重特大突发环境事件、环境违法行为、环保处罚，也未有环境纠纷、环境投诉的情况的发生。</w:t>
            </w:r>
          </w:p>
          <w:p w:rsidR="00B1681C" w:rsidRDefault="00B1681C" w:rsidP="00B443B2">
            <w:pPr>
              <w:spacing w:line="240" w:lineRule="auto"/>
              <w:ind w:firstLineChars="200" w:firstLine="560"/>
              <w:rPr>
                <w:rFonts w:ascii="Times New Roman" w:eastAsia="仿宋" w:hAnsi="Times New Roman"/>
                <w:sz w:val="28"/>
                <w:szCs w:val="28"/>
              </w:rPr>
            </w:pPr>
          </w:p>
          <w:p w:rsidR="00B1681C" w:rsidRDefault="00B1681C" w:rsidP="00B443B2">
            <w:pPr>
              <w:ind w:firstLineChars="200" w:firstLine="560"/>
              <w:rPr>
                <w:rFonts w:ascii="仿宋" w:eastAsia="仿宋" w:hAnsi="仿宋"/>
                <w:sz w:val="28"/>
                <w:szCs w:val="28"/>
              </w:rPr>
            </w:pPr>
          </w:p>
          <w:p w:rsidR="00604865" w:rsidRDefault="00604865"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506E18" w:rsidRDefault="00506E18" w:rsidP="00B443B2">
            <w:pPr>
              <w:ind w:firstLineChars="200" w:firstLine="560"/>
              <w:rPr>
                <w:rFonts w:ascii="仿宋" w:eastAsia="仿宋" w:hAnsi="仿宋"/>
                <w:sz w:val="28"/>
                <w:szCs w:val="28"/>
              </w:rPr>
            </w:pPr>
          </w:p>
          <w:p w:rsidR="00631D98" w:rsidRDefault="00631D98" w:rsidP="00B443B2">
            <w:pPr>
              <w:ind w:firstLineChars="200" w:firstLine="560"/>
              <w:rPr>
                <w:rFonts w:ascii="仿宋" w:eastAsia="仿宋" w:hAnsi="仿宋"/>
                <w:sz w:val="28"/>
                <w:szCs w:val="28"/>
              </w:rPr>
            </w:pPr>
          </w:p>
          <w:p w:rsidR="00604865" w:rsidRPr="005F6087" w:rsidRDefault="00604865" w:rsidP="00B443B2">
            <w:pPr>
              <w:ind w:firstLineChars="200" w:firstLine="560"/>
              <w:rPr>
                <w:rFonts w:ascii="仿宋" w:eastAsia="仿宋" w:hAnsi="仿宋"/>
                <w:sz w:val="28"/>
                <w:szCs w:val="28"/>
              </w:rPr>
            </w:pPr>
          </w:p>
        </w:tc>
      </w:tr>
    </w:tbl>
    <w:p w:rsidR="00B1681C" w:rsidRPr="005F6087" w:rsidRDefault="00B1681C" w:rsidP="00B1681C">
      <w:pPr>
        <w:spacing w:line="240" w:lineRule="auto"/>
        <w:jc w:val="left"/>
        <w:outlineLvl w:val="0"/>
        <w:rPr>
          <w:rFonts w:ascii="Times New Roman" w:eastAsia="仿宋" w:hAnsi="仿宋"/>
          <w:b/>
          <w:sz w:val="30"/>
          <w:szCs w:val="30"/>
        </w:rPr>
      </w:pPr>
      <w:bookmarkStart w:id="9" w:name="_Toc471297140"/>
      <w:r w:rsidRPr="005F6087">
        <w:rPr>
          <w:rFonts w:ascii="Times New Roman" w:eastAsia="仿宋" w:hAnsi="仿宋" w:hint="eastAsia"/>
          <w:b/>
          <w:sz w:val="30"/>
          <w:szCs w:val="30"/>
        </w:rPr>
        <w:lastRenderedPageBreak/>
        <w:t>十、排污费征缴情况</w:t>
      </w:r>
      <w:bookmarkEnd w:id="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B1681C" w:rsidRPr="005F6087" w:rsidTr="00B443B2">
        <w:trPr>
          <w:trHeight w:val="2387"/>
        </w:trPr>
        <w:tc>
          <w:tcPr>
            <w:tcW w:w="0" w:type="auto"/>
          </w:tcPr>
          <w:p w:rsidR="00B1681C" w:rsidRPr="008D15EB" w:rsidRDefault="00B1681C" w:rsidP="00B443B2">
            <w:pPr>
              <w:ind w:firstLineChars="200" w:firstLine="560"/>
              <w:rPr>
                <w:rFonts w:ascii="Times New Roman" w:eastAsia="仿宋" w:hAnsi="Times New Roman"/>
                <w:sz w:val="28"/>
                <w:szCs w:val="28"/>
              </w:rPr>
            </w:pPr>
          </w:p>
          <w:p w:rsidR="00B1681C" w:rsidRDefault="00B1681C" w:rsidP="00B443B2">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至今，厂区周边已有污水管网，</w:t>
            </w:r>
            <w:r w:rsidRPr="008D15EB">
              <w:rPr>
                <w:rFonts w:ascii="Times New Roman" w:eastAsia="仿宋" w:hAnsi="Times New Roman" w:hint="eastAsia"/>
                <w:sz w:val="28"/>
                <w:szCs w:val="28"/>
              </w:rPr>
              <w:t>产生的生活污水</w:t>
            </w:r>
            <w:r>
              <w:rPr>
                <w:rFonts w:ascii="Times New Roman" w:eastAsia="仿宋" w:hAnsi="Times New Roman" w:hint="eastAsia"/>
                <w:sz w:val="28"/>
                <w:szCs w:val="28"/>
              </w:rPr>
              <w:t>经化粪池</w:t>
            </w:r>
            <w:r w:rsidRPr="008D15EB">
              <w:rPr>
                <w:rFonts w:ascii="Times New Roman" w:eastAsia="仿宋" w:hAnsi="Times New Roman" w:hint="eastAsia"/>
                <w:sz w:val="28"/>
                <w:szCs w:val="28"/>
              </w:rPr>
              <w:t>预处理达标后</w:t>
            </w:r>
            <w:r w:rsidRPr="008D15EB">
              <w:rPr>
                <w:rFonts w:ascii="Times New Roman" w:eastAsia="仿宋" w:hAnsi="Times New Roman"/>
                <w:sz w:val="28"/>
                <w:szCs w:val="28"/>
              </w:rPr>
              <w:t>排入污水管道，经常州市</w:t>
            </w:r>
            <w:r>
              <w:rPr>
                <w:rFonts w:ascii="Times New Roman" w:eastAsia="仿宋" w:hAnsi="Times New Roman" w:hint="eastAsia"/>
                <w:sz w:val="28"/>
                <w:szCs w:val="28"/>
              </w:rPr>
              <w:t>江边污水处理厂</w:t>
            </w:r>
            <w:r w:rsidRPr="008D15EB">
              <w:rPr>
                <w:rFonts w:ascii="Times New Roman" w:eastAsia="仿宋" w:hAnsi="Times New Roman"/>
                <w:sz w:val="28"/>
                <w:szCs w:val="28"/>
              </w:rPr>
              <w:t>处理达标后排放，公司目前未办理排污许可证</w:t>
            </w:r>
            <w:r>
              <w:rPr>
                <w:rFonts w:ascii="Times New Roman" w:eastAsia="仿宋" w:hAnsi="Times New Roman"/>
                <w:sz w:val="28"/>
                <w:szCs w:val="28"/>
              </w:rPr>
              <w:t>，</w:t>
            </w:r>
            <w:r>
              <w:rPr>
                <w:rFonts w:ascii="仿宋" w:eastAsia="仿宋" w:hAnsi="仿宋" w:hint="eastAsia"/>
                <w:sz w:val="28"/>
                <w:szCs w:val="28"/>
              </w:rPr>
              <w:t>未</w:t>
            </w:r>
            <w:r w:rsidRPr="005F6087">
              <w:rPr>
                <w:rFonts w:ascii="仿宋" w:eastAsia="仿宋" w:hAnsi="仿宋" w:hint="eastAsia"/>
                <w:sz w:val="28"/>
                <w:szCs w:val="28"/>
              </w:rPr>
              <w:t>缴纳排污费。</w:t>
            </w:r>
          </w:p>
          <w:p w:rsidR="00B1681C" w:rsidRDefault="00B1681C"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C22DA9" w:rsidRDefault="00C22DA9"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506E18" w:rsidRDefault="00506E18" w:rsidP="00B443B2">
            <w:pPr>
              <w:spacing w:line="240" w:lineRule="auto"/>
              <w:ind w:firstLineChars="200" w:firstLine="560"/>
              <w:rPr>
                <w:rFonts w:ascii="Times New Roman" w:eastAsia="仿宋" w:hAnsi="Times New Roman"/>
                <w:sz w:val="28"/>
                <w:szCs w:val="28"/>
              </w:rPr>
            </w:pPr>
          </w:p>
          <w:p w:rsidR="00506E18" w:rsidRDefault="00506E18" w:rsidP="00B443B2">
            <w:pPr>
              <w:spacing w:line="240" w:lineRule="auto"/>
              <w:ind w:firstLineChars="200" w:firstLine="560"/>
              <w:rPr>
                <w:rFonts w:ascii="Times New Roman" w:eastAsia="仿宋" w:hAnsi="Times New Roman"/>
                <w:sz w:val="28"/>
                <w:szCs w:val="28"/>
              </w:rPr>
            </w:pPr>
          </w:p>
          <w:p w:rsidR="00506E18" w:rsidRDefault="00506E18" w:rsidP="00B443B2">
            <w:pPr>
              <w:spacing w:line="240" w:lineRule="auto"/>
              <w:ind w:firstLineChars="200" w:firstLine="560"/>
              <w:rPr>
                <w:rFonts w:ascii="Times New Roman" w:eastAsia="仿宋" w:hAnsi="Times New Roman"/>
                <w:sz w:val="28"/>
                <w:szCs w:val="28"/>
              </w:rPr>
            </w:pPr>
          </w:p>
          <w:p w:rsidR="00506E18" w:rsidRDefault="00506E18" w:rsidP="00B443B2">
            <w:pPr>
              <w:spacing w:line="240" w:lineRule="auto"/>
              <w:ind w:firstLineChars="200" w:firstLine="560"/>
              <w:rPr>
                <w:rFonts w:ascii="Times New Roman" w:eastAsia="仿宋" w:hAnsi="Times New Roman"/>
                <w:sz w:val="28"/>
                <w:szCs w:val="28"/>
              </w:rPr>
            </w:pPr>
          </w:p>
          <w:p w:rsidR="00506E18" w:rsidRDefault="00506E18" w:rsidP="00B443B2">
            <w:pPr>
              <w:spacing w:line="240" w:lineRule="auto"/>
              <w:ind w:firstLineChars="200" w:firstLine="560"/>
              <w:rPr>
                <w:rFonts w:ascii="Times New Roman" w:eastAsia="仿宋" w:hAnsi="Times New Roman"/>
                <w:sz w:val="28"/>
                <w:szCs w:val="28"/>
              </w:rPr>
            </w:pPr>
          </w:p>
          <w:p w:rsidR="00506E18" w:rsidRDefault="00506E18" w:rsidP="00B443B2">
            <w:pPr>
              <w:spacing w:line="240" w:lineRule="auto"/>
              <w:ind w:firstLineChars="200" w:firstLine="560"/>
              <w:rPr>
                <w:rFonts w:ascii="Times New Roman" w:eastAsia="仿宋" w:hAnsi="Times New Roman"/>
                <w:sz w:val="28"/>
                <w:szCs w:val="28"/>
              </w:rPr>
            </w:pPr>
          </w:p>
          <w:p w:rsidR="00506E18" w:rsidRDefault="00506E18" w:rsidP="00B443B2">
            <w:pPr>
              <w:spacing w:line="240" w:lineRule="auto"/>
              <w:ind w:firstLineChars="200" w:firstLine="560"/>
              <w:rPr>
                <w:rFonts w:ascii="Times New Roman" w:eastAsia="仿宋" w:hAnsi="Times New Roman"/>
                <w:sz w:val="28"/>
                <w:szCs w:val="28"/>
              </w:rPr>
            </w:pPr>
          </w:p>
          <w:p w:rsidR="00506E18" w:rsidRDefault="00506E18" w:rsidP="00B443B2">
            <w:pPr>
              <w:spacing w:line="240" w:lineRule="auto"/>
              <w:ind w:firstLineChars="200" w:firstLine="560"/>
              <w:rPr>
                <w:rFonts w:ascii="Times New Roman" w:eastAsia="仿宋" w:hAnsi="Times New Roman"/>
                <w:sz w:val="28"/>
                <w:szCs w:val="28"/>
              </w:rPr>
            </w:pPr>
          </w:p>
          <w:p w:rsidR="00506E18" w:rsidRDefault="00506E18" w:rsidP="00B443B2">
            <w:pPr>
              <w:spacing w:line="240" w:lineRule="auto"/>
              <w:ind w:firstLineChars="200" w:firstLine="560"/>
              <w:rPr>
                <w:rFonts w:ascii="Times New Roman" w:eastAsia="仿宋" w:hAnsi="Times New Roman"/>
                <w:sz w:val="28"/>
                <w:szCs w:val="28"/>
              </w:rPr>
            </w:pPr>
          </w:p>
          <w:p w:rsidR="00506E18" w:rsidRDefault="00506E18" w:rsidP="00B443B2">
            <w:pPr>
              <w:spacing w:line="240" w:lineRule="auto"/>
              <w:ind w:firstLineChars="200" w:firstLine="560"/>
              <w:rPr>
                <w:rFonts w:ascii="Times New Roman" w:eastAsia="仿宋" w:hAnsi="Times New Roman"/>
                <w:sz w:val="28"/>
                <w:szCs w:val="28"/>
              </w:rPr>
            </w:pPr>
          </w:p>
          <w:p w:rsidR="00506E18" w:rsidRDefault="00506E18" w:rsidP="00B443B2">
            <w:pPr>
              <w:spacing w:line="240" w:lineRule="auto"/>
              <w:ind w:firstLineChars="200" w:firstLine="560"/>
              <w:rPr>
                <w:rFonts w:ascii="Times New Roman" w:eastAsia="仿宋" w:hAnsi="Times New Roman"/>
                <w:sz w:val="28"/>
                <w:szCs w:val="28"/>
              </w:rPr>
            </w:pPr>
          </w:p>
          <w:p w:rsidR="00506E18" w:rsidRDefault="00506E18" w:rsidP="00B443B2">
            <w:pPr>
              <w:spacing w:line="240" w:lineRule="auto"/>
              <w:ind w:firstLineChars="200" w:firstLine="560"/>
              <w:rPr>
                <w:rFonts w:ascii="Times New Roman" w:eastAsia="仿宋" w:hAnsi="Times New Roman"/>
                <w:sz w:val="28"/>
                <w:szCs w:val="28"/>
              </w:rPr>
            </w:pPr>
          </w:p>
          <w:p w:rsidR="00506E18" w:rsidRDefault="00506E18"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B1681C" w:rsidRPr="005F6087" w:rsidRDefault="00B1681C" w:rsidP="00C22DA9">
            <w:pPr>
              <w:spacing w:line="276" w:lineRule="auto"/>
              <w:rPr>
                <w:rFonts w:ascii="仿宋" w:eastAsia="仿宋" w:hAnsi="仿宋"/>
                <w:sz w:val="28"/>
                <w:szCs w:val="28"/>
              </w:rPr>
            </w:pPr>
          </w:p>
        </w:tc>
      </w:tr>
    </w:tbl>
    <w:p w:rsidR="00C22DA9" w:rsidRDefault="00C22DA9" w:rsidP="00B1681C">
      <w:pPr>
        <w:spacing w:line="240" w:lineRule="auto"/>
        <w:jc w:val="left"/>
        <w:outlineLvl w:val="0"/>
        <w:rPr>
          <w:rFonts w:ascii="Times New Roman" w:eastAsia="仿宋" w:hAnsi="Times New Roman"/>
          <w:b/>
          <w:sz w:val="30"/>
          <w:szCs w:val="30"/>
        </w:rPr>
      </w:pPr>
    </w:p>
    <w:p w:rsidR="00B1681C" w:rsidRDefault="00B1681C" w:rsidP="00B1681C">
      <w:pPr>
        <w:spacing w:line="240" w:lineRule="auto"/>
        <w:jc w:val="left"/>
        <w:outlineLvl w:val="0"/>
        <w:rPr>
          <w:rFonts w:ascii="Times New Roman" w:eastAsia="仿宋" w:hAnsi="Times New Roman"/>
          <w:b/>
          <w:sz w:val="30"/>
          <w:szCs w:val="30"/>
        </w:rPr>
      </w:pPr>
      <w:bookmarkStart w:id="10" w:name="_Toc471297141"/>
      <w:r>
        <w:rPr>
          <w:rFonts w:ascii="Times New Roman" w:eastAsia="仿宋" w:hAnsi="Times New Roman"/>
          <w:b/>
          <w:sz w:val="30"/>
          <w:szCs w:val="30"/>
        </w:rPr>
        <w:lastRenderedPageBreak/>
        <w:t>十一、其他需要说明的情况</w:t>
      </w:r>
      <w:bookmarkEnd w:id="10"/>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B1681C" w:rsidTr="00B443B2">
        <w:trPr>
          <w:trHeight w:val="64"/>
        </w:trPr>
        <w:tc>
          <w:tcPr>
            <w:tcW w:w="8528" w:type="dxa"/>
          </w:tcPr>
          <w:p w:rsidR="00506E18" w:rsidRPr="00A45CDF" w:rsidRDefault="00506E18" w:rsidP="00506E18">
            <w:pPr>
              <w:ind w:firstLineChars="200" w:firstLine="560"/>
              <w:rPr>
                <w:rFonts w:ascii="Times New Roman" w:eastAsia="仿宋" w:hAnsi="Times New Roman"/>
                <w:sz w:val="28"/>
                <w:szCs w:val="28"/>
              </w:rPr>
            </w:pPr>
            <w:r w:rsidRPr="00A45CDF">
              <w:rPr>
                <w:rFonts w:ascii="Times New Roman" w:eastAsia="仿宋" w:hAnsi="Times New Roman" w:hint="eastAsia"/>
                <w:sz w:val="28"/>
                <w:szCs w:val="28"/>
              </w:rPr>
              <w:t>1</w:t>
            </w:r>
            <w:r w:rsidRPr="00A45CDF">
              <w:rPr>
                <w:rFonts w:ascii="Times New Roman" w:eastAsia="仿宋" w:hAnsi="Times New Roman" w:hint="eastAsia"/>
                <w:sz w:val="28"/>
                <w:szCs w:val="28"/>
              </w:rPr>
              <w:t>、环境管理</w:t>
            </w:r>
          </w:p>
          <w:p w:rsidR="00506E18" w:rsidRPr="00A45CDF" w:rsidRDefault="00506E18" w:rsidP="00506E18">
            <w:pPr>
              <w:adjustRightInd w:val="0"/>
              <w:snapToGrid w:val="0"/>
              <w:ind w:firstLine="480"/>
              <w:rPr>
                <w:rFonts w:ascii="Times New Roman" w:eastAsia="仿宋" w:hAnsi="Times New Roman"/>
                <w:sz w:val="28"/>
                <w:szCs w:val="28"/>
              </w:rPr>
            </w:pPr>
            <w:r w:rsidRPr="00A45CDF">
              <w:rPr>
                <w:rFonts w:ascii="Times New Roman" w:eastAsia="仿宋" w:hAnsi="Times New Roman"/>
                <w:sz w:val="28"/>
                <w:szCs w:val="28"/>
              </w:rPr>
              <w:t>根据《江苏省排放水污染物许可证管理办法》（省人民政府令</w:t>
            </w:r>
            <w:r w:rsidRPr="00A45CDF">
              <w:rPr>
                <w:rFonts w:ascii="Times New Roman" w:eastAsia="仿宋" w:hAnsi="Times New Roman"/>
                <w:sz w:val="28"/>
                <w:szCs w:val="28"/>
              </w:rPr>
              <w:t>[2011]74</w:t>
            </w:r>
            <w:r w:rsidRPr="00A45CDF">
              <w:rPr>
                <w:rFonts w:ascii="Times New Roman" w:eastAsia="仿宋" w:hAnsi="Times New Roman"/>
                <w:sz w:val="28"/>
                <w:szCs w:val="28"/>
              </w:rPr>
              <w:t>号）等文件要求，排污单位应按照规定对污染物排放情况进行监测，因此，除了环保主管部门的监督监测外，公司还应开展常规监测，以了解污染物达标排放情况。营运期的常规监测内容应符合实际运营现状，公司在制度监测计划应充分考虑各类污染物排放情况，监测结果作为上报依据报当地环境保护主管部门。</w:t>
            </w:r>
          </w:p>
          <w:p w:rsidR="00506E18" w:rsidRPr="00A45CDF" w:rsidRDefault="00506E18" w:rsidP="00506E18">
            <w:pPr>
              <w:adjustRightInd w:val="0"/>
              <w:snapToGrid w:val="0"/>
              <w:ind w:firstLine="480"/>
              <w:rPr>
                <w:rFonts w:ascii="Times New Roman" w:eastAsia="仿宋" w:hAnsi="Times New Roman"/>
                <w:sz w:val="10"/>
                <w:szCs w:val="10"/>
              </w:rPr>
            </w:pPr>
          </w:p>
          <w:p w:rsidR="00506E18" w:rsidRPr="00A45CDF" w:rsidRDefault="00506E18" w:rsidP="00506E18">
            <w:pPr>
              <w:adjustRightInd w:val="0"/>
              <w:snapToGrid w:val="0"/>
              <w:ind w:firstLine="480"/>
              <w:rPr>
                <w:rFonts w:ascii="Times New Roman" w:eastAsia="仿宋" w:hAnsi="Times New Roman"/>
                <w:sz w:val="28"/>
                <w:szCs w:val="28"/>
              </w:rPr>
            </w:pPr>
            <w:r w:rsidRPr="00A45CDF">
              <w:rPr>
                <w:rFonts w:ascii="Times New Roman" w:eastAsia="仿宋" w:hAnsi="Times New Roman"/>
                <w:sz w:val="28"/>
                <w:szCs w:val="28"/>
              </w:rPr>
              <w:t>2</w:t>
            </w:r>
            <w:r w:rsidRPr="00A45CDF">
              <w:rPr>
                <w:rFonts w:ascii="Times New Roman" w:eastAsia="仿宋" w:hAnsi="Times New Roman"/>
                <w:sz w:val="28"/>
                <w:szCs w:val="28"/>
              </w:rPr>
              <w:t>、需完善环保问题</w:t>
            </w:r>
          </w:p>
          <w:p w:rsidR="00506E18" w:rsidRDefault="00506E18" w:rsidP="00506E18">
            <w:pPr>
              <w:adjustRightInd w:val="0"/>
              <w:snapToGrid w:val="0"/>
              <w:ind w:firstLine="480"/>
              <w:rPr>
                <w:rFonts w:ascii="Times New Roman" w:eastAsia="仿宋" w:hAnsi="Times New Roman"/>
                <w:sz w:val="28"/>
                <w:szCs w:val="28"/>
              </w:rPr>
            </w:pPr>
            <w:r>
              <w:rPr>
                <w:rFonts w:ascii="Times New Roman" w:eastAsia="仿宋" w:hAnsi="Times New Roman" w:hint="eastAsia"/>
                <w:sz w:val="28"/>
                <w:szCs w:val="28"/>
              </w:rPr>
              <w:t>本公司从生产项目的工艺入手，从制造过程的输入到输出，分析了生产过程的产污环节，及污染防治措施，以及相应环保设施运行的有效性等，全流程的进行相应的梳理，自查出以下问题：</w:t>
            </w:r>
          </w:p>
          <w:p w:rsidR="00506E18" w:rsidRPr="00736B4A" w:rsidRDefault="00506E18" w:rsidP="00506E18">
            <w:pPr>
              <w:pStyle w:val="af0"/>
              <w:spacing w:line="276" w:lineRule="auto"/>
              <w:ind w:firstLineChars="71"/>
              <w:jc w:val="center"/>
              <w:rPr>
                <w:rFonts w:ascii="Times New Roman" w:eastAsia="仿宋" w:hAnsi="Times New Roman"/>
                <w:b/>
                <w:sz w:val="28"/>
                <w:szCs w:val="28"/>
              </w:rPr>
            </w:pPr>
            <w:r w:rsidRPr="00736B4A">
              <w:rPr>
                <w:rFonts w:ascii="Times New Roman" w:eastAsia="仿宋" w:hAnsi="仿宋"/>
                <w:b/>
                <w:sz w:val="28"/>
                <w:szCs w:val="28"/>
              </w:rPr>
              <w:t>项目环保整改方案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
              <w:gridCol w:w="2799"/>
              <w:gridCol w:w="5046"/>
            </w:tblGrid>
            <w:tr w:rsidR="00506E18" w:rsidRPr="00736B4A" w:rsidTr="00FB2B9F">
              <w:tc>
                <w:tcPr>
                  <w:tcW w:w="275" w:type="pct"/>
                  <w:vAlign w:val="center"/>
                </w:tcPr>
                <w:p w:rsidR="00506E18" w:rsidRPr="00736B4A" w:rsidRDefault="00506E18" w:rsidP="00FB2B9F">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编号</w:t>
                  </w:r>
                </w:p>
              </w:tc>
              <w:tc>
                <w:tcPr>
                  <w:tcW w:w="1686" w:type="pct"/>
                  <w:vAlign w:val="center"/>
                </w:tcPr>
                <w:p w:rsidR="00506E18" w:rsidRPr="00736B4A" w:rsidRDefault="00506E18" w:rsidP="00FB2B9F">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环境问题</w:t>
                  </w:r>
                </w:p>
              </w:tc>
              <w:tc>
                <w:tcPr>
                  <w:tcW w:w="3039" w:type="pct"/>
                  <w:vAlign w:val="center"/>
                </w:tcPr>
                <w:p w:rsidR="00506E18" w:rsidRPr="00736B4A" w:rsidRDefault="00506E18" w:rsidP="00FB2B9F">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整改方案</w:t>
                  </w:r>
                </w:p>
              </w:tc>
            </w:tr>
            <w:tr w:rsidR="00506E18" w:rsidRPr="00736B4A" w:rsidTr="00FB2B9F">
              <w:tc>
                <w:tcPr>
                  <w:tcW w:w="275" w:type="pct"/>
                  <w:vAlign w:val="center"/>
                </w:tcPr>
                <w:p w:rsidR="00506E18" w:rsidRPr="00736B4A" w:rsidRDefault="00506E18" w:rsidP="00FB2B9F">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Times New Roman"/>
                      <w:color w:val="000000" w:themeColor="text1"/>
                      <w:sz w:val="24"/>
                      <w:szCs w:val="20"/>
                    </w:rPr>
                    <w:t>1</w:t>
                  </w:r>
                </w:p>
              </w:tc>
              <w:tc>
                <w:tcPr>
                  <w:tcW w:w="1686" w:type="pct"/>
                  <w:vAlign w:val="center"/>
                </w:tcPr>
                <w:p w:rsidR="00506E18" w:rsidRPr="00736B4A" w:rsidRDefault="00506E18" w:rsidP="00FB2B9F">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项目产生</w:t>
                  </w:r>
                  <w:r>
                    <w:rPr>
                      <w:rFonts w:ascii="Times New Roman" w:eastAsia="仿宋" w:hAnsi="仿宋" w:hint="eastAsia"/>
                      <w:color w:val="000000" w:themeColor="text1"/>
                      <w:sz w:val="24"/>
                      <w:szCs w:val="20"/>
                    </w:rPr>
                    <w:t>注塑</w:t>
                  </w:r>
                  <w:r w:rsidRPr="00736B4A">
                    <w:rPr>
                      <w:rFonts w:ascii="Times New Roman" w:eastAsia="仿宋" w:hAnsi="仿宋"/>
                      <w:color w:val="000000" w:themeColor="text1"/>
                      <w:sz w:val="24"/>
                      <w:szCs w:val="20"/>
                    </w:rPr>
                    <w:t>废气直接无组织排放</w:t>
                  </w:r>
                </w:p>
              </w:tc>
              <w:tc>
                <w:tcPr>
                  <w:tcW w:w="3039" w:type="pct"/>
                  <w:vAlign w:val="center"/>
                </w:tcPr>
                <w:p w:rsidR="00506E18" w:rsidRPr="00736B4A" w:rsidRDefault="00506E18" w:rsidP="00FB2B9F">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经过</w:t>
                  </w:r>
                  <w:r>
                    <w:rPr>
                      <w:rFonts w:ascii="Times New Roman" w:eastAsia="仿宋" w:hAnsi="仿宋" w:hint="eastAsia"/>
                      <w:color w:val="000000" w:themeColor="text1"/>
                      <w:sz w:val="24"/>
                      <w:szCs w:val="20"/>
                    </w:rPr>
                    <w:t>集气罩</w:t>
                  </w:r>
                  <w:r w:rsidRPr="00736B4A">
                    <w:rPr>
                      <w:rFonts w:ascii="Times New Roman" w:eastAsia="仿宋" w:hAnsi="仿宋"/>
                      <w:color w:val="000000" w:themeColor="text1"/>
                      <w:sz w:val="24"/>
                      <w:szCs w:val="20"/>
                    </w:rPr>
                    <w:t>收集、活性炭吸附处理后通过</w:t>
                  </w:r>
                  <w:r w:rsidRPr="00736B4A">
                    <w:rPr>
                      <w:rFonts w:ascii="Times New Roman" w:eastAsia="仿宋" w:hAnsi="Times New Roman"/>
                      <w:color w:val="000000" w:themeColor="text1"/>
                      <w:sz w:val="24"/>
                      <w:szCs w:val="20"/>
                    </w:rPr>
                    <w:t>15m</w:t>
                  </w:r>
                  <w:r w:rsidRPr="00736B4A">
                    <w:rPr>
                      <w:rFonts w:ascii="Times New Roman" w:eastAsia="仿宋" w:hAnsi="仿宋"/>
                      <w:color w:val="000000" w:themeColor="text1"/>
                      <w:sz w:val="24"/>
                      <w:szCs w:val="20"/>
                    </w:rPr>
                    <w:t>高的排气筒</w:t>
                  </w:r>
                  <w:r>
                    <w:rPr>
                      <w:rFonts w:ascii="Times New Roman" w:eastAsia="仿宋" w:hAnsi="仿宋" w:hint="eastAsia"/>
                      <w:color w:val="000000" w:themeColor="text1"/>
                      <w:sz w:val="24"/>
                      <w:szCs w:val="20"/>
                    </w:rPr>
                    <w:t>FQ-1</w:t>
                  </w:r>
                  <w:r w:rsidRPr="00736B4A">
                    <w:rPr>
                      <w:rFonts w:ascii="Times New Roman" w:eastAsia="仿宋" w:hAnsi="仿宋"/>
                      <w:color w:val="000000" w:themeColor="text1"/>
                      <w:sz w:val="24"/>
                      <w:szCs w:val="20"/>
                    </w:rPr>
                    <w:t>排放</w:t>
                  </w:r>
                </w:p>
                <w:p w:rsidR="00506E18" w:rsidRPr="00736B4A" w:rsidRDefault="00506E18" w:rsidP="00FB2B9F">
                  <w:pPr>
                    <w:snapToGrid w:val="0"/>
                    <w:spacing w:line="0" w:lineRule="atLeast"/>
                    <w:jc w:val="center"/>
                    <w:rPr>
                      <w:rFonts w:ascii="Times New Roman" w:eastAsia="仿宋" w:hAnsi="Times New Roman"/>
                      <w:b/>
                      <w:color w:val="000000" w:themeColor="text1"/>
                      <w:sz w:val="24"/>
                      <w:szCs w:val="20"/>
                    </w:rPr>
                  </w:pPr>
                  <w:r w:rsidRPr="00736B4A">
                    <w:rPr>
                      <w:rFonts w:ascii="Times New Roman" w:eastAsia="仿宋" w:hAnsi="仿宋"/>
                      <w:b/>
                      <w:color w:val="000000" w:themeColor="text1"/>
                      <w:sz w:val="24"/>
                      <w:szCs w:val="20"/>
                    </w:rPr>
                    <w:t>整改后：废气收集效率达到</w:t>
                  </w:r>
                  <w:r w:rsidRPr="00736B4A">
                    <w:rPr>
                      <w:rFonts w:ascii="Times New Roman" w:eastAsia="仿宋" w:hAnsi="Times New Roman"/>
                      <w:b/>
                      <w:color w:val="000000" w:themeColor="text1"/>
                      <w:sz w:val="24"/>
                      <w:szCs w:val="20"/>
                    </w:rPr>
                    <w:t>90%</w:t>
                  </w:r>
                  <w:r w:rsidRPr="00736B4A">
                    <w:rPr>
                      <w:rFonts w:ascii="Times New Roman" w:eastAsia="仿宋" w:hAnsi="仿宋"/>
                      <w:b/>
                      <w:color w:val="000000" w:themeColor="text1"/>
                      <w:sz w:val="24"/>
                      <w:szCs w:val="20"/>
                    </w:rPr>
                    <w:t>，活性炭对有机废气吸附效率达到</w:t>
                  </w:r>
                  <w:r w:rsidRPr="00736B4A">
                    <w:rPr>
                      <w:rFonts w:ascii="Times New Roman" w:eastAsia="仿宋" w:hAnsi="Times New Roman"/>
                      <w:b/>
                      <w:color w:val="000000" w:themeColor="text1"/>
                      <w:sz w:val="24"/>
                      <w:szCs w:val="20"/>
                    </w:rPr>
                    <w:t>90%</w:t>
                  </w:r>
                  <w:r w:rsidRPr="00736B4A">
                    <w:rPr>
                      <w:rFonts w:ascii="Times New Roman" w:eastAsia="仿宋" w:hAnsi="仿宋"/>
                      <w:b/>
                      <w:color w:val="000000" w:themeColor="text1"/>
                      <w:sz w:val="24"/>
                      <w:szCs w:val="20"/>
                    </w:rPr>
                    <w:t>以上</w:t>
                  </w:r>
                </w:p>
                <w:p w:rsidR="00506E18" w:rsidRPr="00736B4A" w:rsidRDefault="00506E18" w:rsidP="00FB2B9F">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废气排放标准满足《大气污染物综合排放标准》（</w:t>
                  </w:r>
                  <w:r w:rsidRPr="00736B4A">
                    <w:rPr>
                      <w:rFonts w:ascii="Times New Roman" w:eastAsia="仿宋" w:hAnsi="Times New Roman"/>
                      <w:color w:val="000000" w:themeColor="text1"/>
                      <w:sz w:val="24"/>
                      <w:szCs w:val="20"/>
                    </w:rPr>
                    <w:t>GB16297-1996</w:t>
                  </w:r>
                  <w:r w:rsidRPr="00736B4A">
                    <w:rPr>
                      <w:rFonts w:ascii="Times New Roman" w:eastAsia="仿宋" w:hAnsi="仿宋"/>
                      <w:color w:val="000000" w:themeColor="text1"/>
                      <w:sz w:val="24"/>
                      <w:szCs w:val="20"/>
                    </w:rPr>
                    <w:t>）表</w:t>
                  </w:r>
                  <w:r w:rsidRPr="00736B4A">
                    <w:rPr>
                      <w:rFonts w:ascii="Times New Roman" w:eastAsia="仿宋" w:hAnsi="Times New Roman"/>
                      <w:color w:val="000000" w:themeColor="text1"/>
                      <w:sz w:val="24"/>
                      <w:szCs w:val="20"/>
                    </w:rPr>
                    <w:t>2</w:t>
                  </w:r>
                  <w:r w:rsidRPr="00736B4A">
                    <w:rPr>
                      <w:rFonts w:ascii="Times New Roman" w:eastAsia="仿宋" w:hAnsi="仿宋"/>
                      <w:color w:val="000000" w:themeColor="text1"/>
                      <w:sz w:val="24"/>
                      <w:szCs w:val="20"/>
                    </w:rPr>
                    <w:t>二级标准相关要求</w:t>
                  </w:r>
                </w:p>
              </w:tc>
            </w:tr>
            <w:tr w:rsidR="00506E18" w:rsidRPr="00736B4A" w:rsidTr="00FB2B9F">
              <w:tc>
                <w:tcPr>
                  <w:tcW w:w="275" w:type="pct"/>
                  <w:vAlign w:val="center"/>
                </w:tcPr>
                <w:p w:rsidR="00506E18" w:rsidRPr="00736B4A" w:rsidRDefault="00506E18" w:rsidP="00FB2B9F">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Times New Roman"/>
                      <w:color w:val="000000" w:themeColor="text1"/>
                      <w:sz w:val="24"/>
                      <w:szCs w:val="20"/>
                    </w:rPr>
                    <w:t>2</w:t>
                  </w:r>
                </w:p>
              </w:tc>
              <w:tc>
                <w:tcPr>
                  <w:tcW w:w="1686" w:type="pct"/>
                  <w:vAlign w:val="center"/>
                </w:tcPr>
                <w:p w:rsidR="00506E18" w:rsidRPr="00736B4A" w:rsidRDefault="00506E18" w:rsidP="00FB2B9F">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未设置危险废物暂存间，未做到安全处理</w:t>
                  </w:r>
                </w:p>
              </w:tc>
              <w:tc>
                <w:tcPr>
                  <w:tcW w:w="3039" w:type="pct"/>
                  <w:vAlign w:val="center"/>
                </w:tcPr>
                <w:p w:rsidR="00506E18" w:rsidRPr="00736B4A" w:rsidRDefault="00506E18" w:rsidP="00FB2B9F">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设置</w:t>
                  </w:r>
                  <w:r w:rsidRPr="00736B4A">
                    <w:rPr>
                      <w:rFonts w:ascii="Times New Roman" w:eastAsia="仿宋" w:hAnsi="Times New Roman"/>
                      <w:color w:val="000000" w:themeColor="text1"/>
                      <w:sz w:val="24"/>
                      <w:szCs w:val="20"/>
                    </w:rPr>
                    <w:t>1</w:t>
                  </w:r>
                  <w:r w:rsidRPr="00736B4A">
                    <w:rPr>
                      <w:rFonts w:ascii="Times New Roman" w:eastAsia="仿宋" w:hAnsi="仿宋"/>
                      <w:color w:val="000000" w:themeColor="text1"/>
                      <w:sz w:val="24"/>
                      <w:szCs w:val="20"/>
                    </w:rPr>
                    <w:t>间危险废物暂存间，定期交由危废单位处理</w:t>
                  </w:r>
                </w:p>
              </w:tc>
            </w:tr>
          </w:tbl>
          <w:p w:rsidR="00506E18" w:rsidRPr="00736B4A" w:rsidRDefault="00506E18" w:rsidP="00506E18">
            <w:pPr>
              <w:pStyle w:val="af"/>
              <w:spacing w:before="120"/>
              <w:rPr>
                <w:rFonts w:ascii="Times New Roman" w:eastAsia="仿宋" w:hAnsi="Times New Roman"/>
                <w:sz w:val="11"/>
                <w:szCs w:val="11"/>
                <w:lang w:val="zh-CN"/>
              </w:rPr>
            </w:pPr>
          </w:p>
          <w:p w:rsidR="00506E18" w:rsidRPr="00736B4A" w:rsidRDefault="00506E18" w:rsidP="00506E18">
            <w:pPr>
              <w:pStyle w:val="af"/>
              <w:spacing w:before="120"/>
              <w:rPr>
                <w:rFonts w:ascii="Times New Roman" w:eastAsia="仿宋" w:hAnsi="Times New Roman"/>
                <w:sz w:val="28"/>
                <w:szCs w:val="22"/>
                <w:lang w:val="zh-CN"/>
              </w:rPr>
            </w:pPr>
            <w:r w:rsidRPr="00736B4A">
              <w:rPr>
                <w:rFonts w:ascii="Times New Roman" w:eastAsia="仿宋" w:hAnsi="仿宋"/>
                <w:sz w:val="28"/>
                <w:szCs w:val="22"/>
                <w:lang w:val="zh-CN"/>
              </w:rPr>
              <w:t>项目废气执行排放标准</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7"/>
              <w:gridCol w:w="1177"/>
              <w:gridCol w:w="1044"/>
              <w:gridCol w:w="1002"/>
              <w:gridCol w:w="1345"/>
              <w:gridCol w:w="2486"/>
            </w:tblGrid>
            <w:tr w:rsidR="00506E18" w:rsidRPr="00736B4A" w:rsidTr="00FB2B9F">
              <w:trPr>
                <w:cantSplit/>
                <w:trHeight w:val="70"/>
                <w:jc w:val="center"/>
              </w:trPr>
              <w:tc>
                <w:tcPr>
                  <w:tcW w:w="1337" w:type="dxa"/>
                  <w:vMerge w:val="restart"/>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仿宋"/>
                      <w:kern w:val="0"/>
                      <w:sz w:val="24"/>
                      <w:szCs w:val="24"/>
                    </w:rPr>
                    <w:t>污染物</w:t>
                  </w:r>
                </w:p>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仿宋"/>
                      <w:kern w:val="0"/>
                      <w:sz w:val="24"/>
                      <w:szCs w:val="24"/>
                    </w:rPr>
                    <w:t>名称</w:t>
                  </w:r>
                </w:p>
              </w:tc>
              <w:tc>
                <w:tcPr>
                  <w:tcW w:w="4568" w:type="dxa"/>
                  <w:gridSpan w:val="4"/>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仿宋"/>
                      <w:kern w:val="0"/>
                      <w:sz w:val="24"/>
                      <w:szCs w:val="24"/>
                    </w:rPr>
                    <w:t>污染物排放浓度限值</w:t>
                  </w:r>
                </w:p>
              </w:tc>
              <w:tc>
                <w:tcPr>
                  <w:tcW w:w="2486" w:type="dxa"/>
                  <w:vMerge w:val="restart"/>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仿宋"/>
                      <w:kern w:val="0"/>
                      <w:sz w:val="24"/>
                      <w:szCs w:val="24"/>
                    </w:rPr>
                    <w:t>标准来源</w:t>
                  </w:r>
                </w:p>
              </w:tc>
            </w:tr>
            <w:tr w:rsidR="00506E18" w:rsidRPr="00736B4A" w:rsidTr="00FB2B9F">
              <w:trPr>
                <w:cantSplit/>
                <w:trHeight w:val="454"/>
                <w:jc w:val="center"/>
              </w:trPr>
              <w:tc>
                <w:tcPr>
                  <w:tcW w:w="1337" w:type="dxa"/>
                  <w:vMerge/>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p>
              </w:tc>
              <w:tc>
                <w:tcPr>
                  <w:tcW w:w="1177"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仿宋"/>
                      <w:kern w:val="0"/>
                      <w:sz w:val="24"/>
                      <w:szCs w:val="24"/>
                    </w:rPr>
                    <w:t>最高允许排放浓度（</w:t>
                  </w:r>
                  <w:r w:rsidRPr="00736B4A">
                    <w:rPr>
                      <w:rFonts w:ascii="Times New Roman" w:eastAsia="仿宋" w:hAnsi="Times New Roman"/>
                      <w:kern w:val="0"/>
                      <w:sz w:val="24"/>
                      <w:szCs w:val="24"/>
                    </w:rPr>
                    <w:t>mg/m</w:t>
                  </w:r>
                  <w:r w:rsidRPr="00736B4A">
                    <w:rPr>
                      <w:rFonts w:ascii="Times New Roman" w:eastAsia="仿宋" w:hAnsi="Times New Roman"/>
                      <w:kern w:val="0"/>
                      <w:sz w:val="24"/>
                      <w:szCs w:val="24"/>
                      <w:vertAlign w:val="superscript"/>
                    </w:rPr>
                    <w:t>3</w:t>
                  </w:r>
                  <w:r w:rsidRPr="00736B4A">
                    <w:rPr>
                      <w:rFonts w:ascii="Times New Roman" w:eastAsia="仿宋" w:hAnsi="仿宋"/>
                      <w:kern w:val="0"/>
                      <w:sz w:val="24"/>
                      <w:szCs w:val="24"/>
                    </w:rPr>
                    <w:t>）</w:t>
                  </w:r>
                </w:p>
              </w:tc>
              <w:tc>
                <w:tcPr>
                  <w:tcW w:w="1044"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仿宋"/>
                      <w:kern w:val="0"/>
                      <w:sz w:val="24"/>
                      <w:szCs w:val="24"/>
                    </w:rPr>
                    <w:t>排气筒高度（</w:t>
                  </w:r>
                  <w:r w:rsidRPr="00736B4A">
                    <w:rPr>
                      <w:rFonts w:ascii="Times New Roman" w:eastAsia="仿宋" w:hAnsi="Times New Roman"/>
                      <w:kern w:val="0"/>
                      <w:sz w:val="24"/>
                      <w:szCs w:val="24"/>
                    </w:rPr>
                    <w:t>m</w:t>
                  </w:r>
                  <w:r w:rsidRPr="00736B4A">
                    <w:rPr>
                      <w:rFonts w:ascii="Times New Roman" w:eastAsia="仿宋" w:hAnsi="仿宋"/>
                      <w:kern w:val="0"/>
                      <w:sz w:val="24"/>
                      <w:szCs w:val="24"/>
                    </w:rPr>
                    <w:t>）</w:t>
                  </w:r>
                </w:p>
              </w:tc>
              <w:tc>
                <w:tcPr>
                  <w:tcW w:w="1002"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仿宋"/>
                      <w:kern w:val="0"/>
                      <w:sz w:val="24"/>
                      <w:szCs w:val="24"/>
                    </w:rPr>
                    <w:t>排放速率（</w:t>
                  </w:r>
                  <w:r w:rsidRPr="00736B4A">
                    <w:rPr>
                      <w:rFonts w:ascii="Times New Roman" w:eastAsia="仿宋" w:hAnsi="Times New Roman"/>
                      <w:kern w:val="0"/>
                      <w:sz w:val="24"/>
                      <w:szCs w:val="24"/>
                    </w:rPr>
                    <w:t>kg/h</w:t>
                  </w:r>
                  <w:r w:rsidRPr="00736B4A">
                    <w:rPr>
                      <w:rFonts w:ascii="Times New Roman" w:eastAsia="仿宋" w:hAnsi="仿宋"/>
                      <w:kern w:val="0"/>
                      <w:sz w:val="24"/>
                      <w:szCs w:val="24"/>
                    </w:rPr>
                    <w:t>）</w:t>
                  </w:r>
                </w:p>
              </w:tc>
              <w:tc>
                <w:tcPr>
                  <w:tcW w:w="1345"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仿宋"/>
                      <w:kern w:val="0"/>
                      <w:sz w:val="24"/>
                      <w:szCs w:val="24"/>
                    </w:rPr>
                    <w:t>无组织排放监控浓度限值（</w:t>
                  </w:r>
                  <w:r w:rsidRPr="00736B4A">
                    <w:rPr>
                      <w:rFonts w:ascii="Times New Roman" w:eastAsia="仿宋" w:hAnsi="Times New Roman"/>
                      <w:kern w:val="0"/>
                      <w:sz w:val="24"/>
                      <w:szCs w:val="24"/>
                    </w:rPr>
                    <w:t>mg/m</w:t>
                  </w:r>
                  <w:r w:rsidRPr="00736B4A">
                    <w:rPr>
                      <w:rFonts w:ascii="Times New Roman" w:eastAsia="仿宋" w:hAnsi="Times New Roman"/>
                      <w:kern w:val="0"/>
                      <w:sz w:val="24"/>
                      <w:szCs w:val="24"/>
                      <w:vertAlign w:val="superscript"/>
                    </w:rPr>
                    <w:t>3</w:t>
                  </w:r>
                  <w:r w:rsidRPr="00736B4A">
                    <w:rPr>
                      <w:rFonts w:ascii="Times New Roman" w:eastAsia="仿宋" w:hAnsi="仿宋"/>
                      <w:kern w:val="0"/>
                      <w:sz w:val="24"/>
                      <w:szCs w:val="24"/>
                    </w:rPr>
                    <w:t>）</w:t>
                  </w:r>
                </w:p>
              </w:tc>
              <w:tc>
                <w:tcPr>
                  <w:tcW w:w="2486" w:type="dxa"/>
                  <w:vMerge/>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p>
              </w:tc>
            </w:tr>
            <w:tr w:rsidR="00506E18" w:rsidRPr="00736B4A" w:rsidTr="00FB2B9F">
              <w:trPr>
                <w:cantSplit/>
                <w:trHeight w:val="482"/>
                <w:jc w:val="center"/>
              </w:trPr>
              <w:tc>
                <w:tcPr>
                  <w:tcW w:w="1337"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仿宋"/>
                      <w:kern w:val="0"/>
                      <w:sz w:val="24"/>
                      <w:szCs w:val="24"/>
                    </w:rPr>
                    <w:t>颗粒物</w:t>
                  </w:r>
                </w:p>
              </w:tc>
              <w:tc>
                <w:tcPr>
                  <w:tcW w:w="1177"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Times New Roman"/>
                      <w:kern w:val="0"/>
                      <w:sz w:val="24"/>
                      <w:szCs w:val="24"/>
                    </w:rPr>
                    <w:t>120</w:t>
                  </w:r>
                </w:p>
              </w:tc>
              <w:tc>
                <w:tcPr>
                  <w:tcW w:w="1044"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Times New Roman"/>
                      <w:kern w:val="0"/>
                      <w:sz w:val="24"/>
                      <w:szCs w:val="24"/>
                    </w:rPr>
                    <w:t>15</w:t>
                  </w:r>
                </w:p>
              </w:tc>
              <w:tc>
                <w:tcPr>
                  <w:tcW w:w="1002"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Times New Roman"/>
                      <w:kern w:val="0"/>
                      <w:sz w:val="24"/>
                      <w:szCs w:val="24"/>
                    </w:rPr>
                    <w:t>3.5</w:t>
                  </w:r>
                </w:p>
              </w:tc>
              <w:tc>
                <w:tcPr>
                  <w:tcW w:w="1345"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Times New Roman"/>
                      <w:kern w:val="0"/>
                      <w:sz w:val="24"/>
                      <w:szCs w:val="24"/>
                    </w:rPr>
                    <w:t>1.0</w:t>
                  </w:r>
                </w:p>
              </w:tc>
              <w:tc>
                <w:tcPr>
                  <w:tcW w:w="2486" w:type="dxa"/>
                  <w:vMerge w:val="restart"/>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仿宋"/>
                      <w:kern w:val="0"/>
                      <w:sz w:val="24"/>
                      <w:szCs w:val="24"/>
                    </w:rPr>
                    <w:t>《大气污染物综合排放标准》（</w:t>
                  </w:r>
                  <w:r w:rsidRPr="00736B4A">
                    <w:rPr>
                      <w:rFonts w:ascii="Times New Roman" w:eastAsia="仿宋" w:hAnsi="Times New Roman"/>
                      <w:kern w:val="0"/>
                      <w:sz w:val="24"/>
                      <w:szCs w:val="24"/>
                    </w:rPr>
                    <w:t>GB16297-1996</w:t>
                  </w:r>
                  <w:r w:rsidRPr="00736B4A">
                    <w:rPr>
                      <w:rFonts w:ascii="Times New Roman" w:eastAsia="仿宋" w:hAnsi="仿宋"/>
                      <w:kern w:val="0"/>
                      <w:sz w:val="24"/>
                      <w:szCs w:val="24"/>
                    </w:rPr>
                    <w:t>）表</w:t>
                  </w:r>
                  <w:r w:rsidRPr="00736B4A">
                    <w:rPr>
                      <w:rFonts w:ascii="Times New Roman" w:eastAsia="仿宋" w:hAnsi="Times New Roman"/>
                      <w:kern w:val="0"/>
                      <w:sz w:val="24"/>
                      <w:szCs w:val="24"/>
                    </w:rPr>
                    <w:t>2</w:t>
                  </w:r>
                  <w:r w:rsidRPr="00736B4A">
                    <w:rPr>
                      <w:rFonts w:ascii="Times New Roman" w:eastAsia="仿宋" w:hAnsi="仿宋"/>
                      <w:kern w:val="0"/>
                      <w:sz w:val="24"/>
                      <w:szCs w:val="24"/>
                    </w:rPr>
                    <w:t>二级标准</w:t>
                  </w:r>
                </w:p>
              </w:tc>
            </w:tr>
            <w:tr w:rsidR="00506E18" w:rsidRPr="00736B4A" w:rsidTr="00FB2B9F">
              <w:trPr>
                <w:cantSplit/>
                <w:trHeight w:val="70"/>
                <w:jc w:val="center"/>
              </w:trPr>
              <w:tc>
                <w:tcPr>
                  <w:tcW w:w="1337"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仿宋"/>
                      <w:kern w:val="0"/>
                      <w:sz w:val="24"/>
                      <w:szCs w:val="24"/>
                    </w:rPr>
                    <w:t>非甲烷总烃</w:t>
                  </w:r>
                </w:p>
              </w:tc>
              <w:tc>
                <w:tcPr>
                  <w:tcW w:w="1177"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Times New Roman"/>
                      <w:kern w:val="0"/>
                      <w:sz w:val="24"/>
                      <w:szCs w:val="24"/>
                    </w:rPr>
                    <w:t>120</w:t>
                  </w:r>
                </w:p>
              </w:tc>
              <w:tc>
                <w:tcPr>
                  <w:tcW w:w="1044"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Times New Roman"/>
                      <w:kern w:val="0"/>
                      <w:sz w:val="24"/>
                      <w:szCs w:val="24"/>
                    </w:rPr>
                    <w:t>15</w:t>
                  </w:r>
                </w:p>
              </w:tc>
              <w:tc>
                <w:tcPr>
                  <w:tcW w:w="1002"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Times New Roman"/>
                      <w:kern w:val="0"/>
                      <w:sz w:val="24"/>
                      <w:szCs w:val="24"/>
                    </w:rPr>
                    <w:t>1.5</w:t>
                  </w:r>
                </w:p>
              </w:tc>
              <w:tc>
                <w:tcPr>
                  <w:tcW w:w="1345" w:type="dxa"/>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r w:rsidRPr="00736B4A">
                    <w:rPr>
                      <w:rFonts w:ascii="Times New Roman" w:eastAsia="仿宋" w:hAnsi="Times New Roman"/>
                      <w:kern w:val="0"/>
                      <w:sz w:val="24"/>
                      <w:szCs w:val="24"/>
                    </w:rPr>
                    <w:t>4.0</w:t>
                  </w:r>
                </w:p>
              </w:tc>
              <w:tc>
                <w:tcPr>
                  <w:tcW w:w="2486" w:type="dxa"/>
                  <w:vMerge/>
                  <w:tcMar>
                    <w:left w:w="28" w:type="dxa"/>
                    <w:right w:w="28" w:type="dxa"/>
                  </w:tcMar>
                  <w:vAlign w:val="center"/>
                </w:tcPr>
                <w:p w:rsidR="00506E18" w:rsidRPr="00736B4A" w:rsidRDefault="00506E18" w:rsidP="00FB2B9F">
                  <w:pPr>
                    <w:widowControl/>
                    <w:spacing w:line="320" w:lineRule="exact"/>
                    <w:jc w:val="center"/>
                    <w:rPr>
                      <w:rFonts w:ascii="Times New Roman" w:eastAsia="仿宋" w:hAnsi="Times New Roman"/>
                      <w:kern w:val="0"/>
                      <w:sz w:val="24"/>
                      <w:szCs w:val="24"/>
                    </w:rPr>
                  </w:pPr>
                </w:p>
              </w:tc>
            </w:tr>
          </w:tbl>
          <w:p w:rsidR="00506E18" w:rsidRDefault="00506E18" w:rsidP="00506E18">
            <w:pPr>
              <w:adjustRightInd w:val="0"/>
              <w:snapToGrid w:val="0"/>
              <w:spacing w:line="240" w:lineRule="auto"/>
              <w:ind w:firstLine="480"/>
              <w:rPr>
                <w:rFonts w:ascii="Times New Roman" w:eastAsia="仿宋" w:hAnsi="Times New Roman"/>
                <w:kern w:val="0"/>
                <w:sz w:val="24"/>
                <w:szCs w:val="24"/>
              </w:rPr>
            </w:pPr>
          </w:p>
          <w:p w:rsidR="00506E18" w:rsidRPr="00736B4A" w:rsidRDefault="00506E18" w:rsidP="00506E18">
            <w:pPr>
              <w:adjustRightInd w:val="0"/>
              <w:snapToGrid w:val="0"/>
              <w:spacing w:line="240" w:lineRule="auto"/>
              <w:ind w:firstLine="480"/>
              <w:rPr>
                <w:rFonts w:ascii="Times New Roman" w:eastAsia="仿宋" w:hAnsi="Times New Roman"/>
                <w:kern w:val="0"/>
                <w:sz w:val="24"/>
                <w:szCs w:val="24"/>
              </w:rPr>
            </w:pPr>
          </w:p>
          <w:p w:rsidR="00506E18" w:rsidRPr="00736B4A" w:rsidRDefault="00506E18" w:rsidP="00506E18">
            <w:pPr>
              <w:adjustRightInd w:val="0"/>
              <w:snapToGrid w:val="0"/>
              <w:ind w:firstLine="480"/>
              <w:rPr>
                <w:rFonts w:ascii="Times New Roman" w:eastAsia="仿宋" w:hAnsi="Times New Roman"/>
                <w:sz w:val="28"/>
                <w:szCs w:val="28"/>
              </w:rPr>
            </w:pPr>
            <w:r w:rsidRPr="00736B4A">
              <w:rPr>
                <w:rFonts w:ascii="Times New Roman" w:eastAsia="仿宋" w:hAnsi="Times New Roman"/>
                <w:sz w:val="28"/>
                <w:szCs w:val="28"/>
              </w:rPr>
              <w:lastRenderedPageBreak/>
              <w:t>3</w:t>
            </w:r>
            <w:r w:rsidRPr="00736B4A">
              <w:rPr>
                <w:rFonts w:ascii="Times New Roman" w:eastAsia="仿宋" w:hAnsi="仿宋"/>
                <w:sz w:val="28"/>
                <w:szCs w:val="28"/>
              </w:rPr>
              <w:t>、整改建议及实施进度计划</w:t>
            </w:r>
          </w:p>
          <w:p w:rsidR="00506E18" w:rsidRPr="00736B4A" w:rsidRDefault="00506E18" w:rsidP="00506E18">
            <w:pPr>
              <w:adjustRightInd w:val="0"/>
              <w:snapToGrid w:val="0"/>
              <w:spacing w:line="312" w:lineRule="auto"/>
              <w:ind w:firstLine="482"/>
              <w:rPr>
                <w:rFonts w:ascii="Times New Roman" w:eastAsia="仿宋" w:hAnsi="Times New Roman"/>
                <w:sz w:val="28"/>
                <w:szCs w:val="28"/>
              </w:rPr>
            </w:pPr>
            <w:r w:rsidRPr="00736B4A">
              <w:rPr>
                <w:rFonts w:ascii="Times New Roman" w:eastAsia="仿宋" w:hAnsi="仿宋"/>
                <w:sz w:val="28"/>
                <w:szCs w:val="28"/>
              </w:rPr>
              <w:t>针对上述存在问题</w:t>
            </w:r>
            <w:r>
              <w:rPr>
                <w:rFonts w:ascii="Times New Roman" w:eastAsia="仿宋" w:hAnsi="Times New Roman" w:hint="eastAsia"/>
                <w:sz w:val="28"/>
                <w:szCs w:val="28"/>
              </w:rPr>
              <w:t>常州万博塑胶有限公司</w:t>
            </w:r>
            <w:r w:rsidRPr="00736B4A">
              <w:rPr>
                <w:rFonts w:ascii="Times New Roman" w:eastAsia="仿宋" w:hAnsi="仿宋"/>
                <w:sz w:val="28"/>
                <w:szCs w:val="28"/>
              </w:rPr>
              <w:t>制定了相应解决措施，明确到责任人与落实完成时间。</w:t>
            </w:r>
          </w:p>
          <w:p w:rsidR="00506E18" w:rsidRPr="00736B4A" w:rsidRDefault="00506E18" w:rsidP="00506E18">
            <w:pPr>
              <w:adjustRightInd w:val="0"/>
              <w:snapToGrid w:val="0"/>
              <w:spacing w:before="240" w:line="276" w:lineRule="auto"/>
              <w:jc w:val="center"/>
              <w:rPr>
                <w:rFonts w:ascii="Times New Roman" w:eastAsia="仿宋" w:hAnsi="Times New Roman"/>
                <w:b/>
                <w:sz w:val="28"/>
                <w:szCs w:val="28"/>
              </w:rPr>
            </w:pPr>
            <w:r w:rsidRPr="00736B4A">
              <w:rPr>
                <w:rFonts w:ascii="Times New Roman" w:eastAsia="仿宋" w:hAnsi="仿宋"/>
                <w:b/>
                <w:sz w:val="28"/>
                <w:szCs w:val="28"/>
              </w:rPr>
              <w:t>自查存在的问题及解决方案一览表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197"/>
              <w:gridCol w:w="1073"/>
              <w:gridCol w:w="1984"/>
              <w:gridCol w:w="1332"/>
              <w:gridCol w:w="1264"/>
              <w:gridCol w:w="749"/>
            </w:tblGrid>
            <w:tr w:rsidR="00506E18" w:rsidRPr="00525A51" w:rsidTr="00FB2B9F">
              <w:trPr>
                <w:jc w:val="center"/>
              </w:trPr>
              <w:tc>
                <w:tcPr>
                  <w:tcW w:w="423"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序号</w:t>
                  </w:r>
                </w:p>
              </w:tc>
              <w:tc>
                <w:tcPr>
                  <w:tcW w:w="721" w:type="pct"/>
                  <w:vAlign w:val="center"/>
                </w:tcPr>
                <w:p w:rsidR="00506E18" w:rsidRDefault="00506E18" w:rsidP="00FB2B9F">
                  <w:pPr>
                    <w:adjustRightInd w:val="0"/>
                    <w:snapToGrid w:val="0"/>
                    <w:spacing w:line="0" w:lineRule="atLeast"/>
                    <w:jc w:val="center"/>
                    <w:rPr>
                      <w:rFonts w:ascii="Times New Roman" w:eastAsia="仿宋" w:hAnsi="仿宋"/>
                      <w:sz w:val="28"/>
                      <w:szCs w:val="28"/>
                    </w:rPr>
                  </w:pPr>
                  <w:r w:rsidRPr="00525A51">
                    <w:rPr>
                      <w:rFonts w:ascii="Times New Roman" w:eastAsia="仿宋" w:hAnsi="仿宋"/>
                      <w:sz w:val="28"/>
                      <w:szCs w:val="28"/>
                    </w:rPr>
                    <w:t>项目</w:t>
                  </w:r>
                </w:p>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类别</w:t>
                  </w:r>
                </w:p>
              </w:tc>
              <w:tc>
                <w:tcPr>
                  <w:tcW w:w="646"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问题</w:t>
                  </w:r>
                </w:p>
              </w:tc>
              <w:tc>
                <w:tcPr>
                  <w:tcW w:w="1195" w:type="pct"/>
                  <w:vAlign w:val="center"/>
                </w:tcPr>
                <w:p w:rsidR="00506E18" w:rsidRDefault="00506E18" w:rsidP="00FB2B9F">
                  <w:pPr>
                    <w:adjustRightInd w:val="0"/>
                    <w:snapToGrid w:val="0"/>
                    <w:spacing w:line="0" w:lineRule="atLeast"/>
                    <w:jc w:val="center"/>
                    <w:rPr>
                      <w:rFonts w:ascii="Times New Roman" w:eastAsia="仿宋" w:hAnsi="仿宋"/>
                      <w:sz w:val="28"/>
                      <w:szCs w:val="28"/>
                    </w:rPr>
                  </w:pPr>
                  <w:r w:rsidRPr="00525A51">
                    <w:rPr>
                      <w:rFonts w:ascii="Times New Roman" w:eastAsia="仿宋" w:hAnsi="仿宋"/>
                      <w:sz w:val="28"/>
                      <w:szCs w:val="28"/>
                    </w:rPr>
                    <w:t>解决措施</w:t>
                  </w:r>
                </w:p>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（步骤）</w:t>
                  </w:r>
                </w:p>
              </w:tc>
              <w:tc>
                <w:tcPr>
                  <w:tcW w:w="802" w:type="pct"/>
                  <w:vAlign w:val="center"/>
                </w:tcPr>
                <w:p w:rsidR="00506E18" w:rsidRDefault="00506E18" w:rsidP="00FB2B9F">
                  <w:pPr>
                    <w:adjustRightInd w:val="0"/>
                    <w:snapToGrid w:val="0"/>
                    <w:spacing w:line="0" w:lineRule="atLeast"/>
                    <w:jc w:val="center"/>
                    <w:rPr>
                      <w:rFonts w:ascii="Times New Roman" w:eastAsia="仿宋" w:hAnsi="仿宋"/>
                      <w:sz w:val="28"/>
                      <w:szCs w:val="28"/>
                    </w:rPr>
                  </w:pPr>
                  <w:r w:rsidRPr="00525A51">
                    <w:rPr>
                      <w:rFonts w:ascii="Times New Roman" w:eastAsia="仿宋" w:hAnsi="仿宋"/>
                      <w:sz w:val="28"/>
                      <w:szCs w:val="28"/>
                    </w:rPr>
                    <w:t>完成</w:t>
                  </w:r>
                </w:p>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时间</w:t>
                  </w:r>
                </w:p>
              </w:tc>
              <w:tc>
                <w:tcPr>
                  <w:tcW w:w="761"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责任人</w:t>
                  </w:r>
                </w:p>
              </w:tc>
              <w:tc>
                <w:tcPr>
                  <w:tcW w:w="451"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备注</w:t>
                  </w:r>
                </w:p>
              </w:tc>
            </w:tr>
            <w:tr w:rsidR="00506E18" w:rsidRPr="00525A51" w:rsidTr="00FB2B9F">
              <w:trPr>
                <w:trHeight w:val="63"/>
                <w:jc w:val="center"/>
              </w:trPr>
              <w:tc>
                <w:tcPr>
                  <w:tcW w:w="423"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Times New Roman"/>
                      <w:sz w:val="28"/>
                      <w:szCs w:val="28"/>
                    </w:rPr>
                    <w:t>1</w:t>
                  </w:r>
                </w:p>
              </w:tc>
              <w:tc>
                <w:tcPr>
                  <w:tcW w:w="721"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废气</w:t>
                  </w:r>
                </w:p>
              </w:tc>
              <w:tc>
                <w:tcPr>
                  <w:tcW w:w="646"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Pr>
                      <w:rFonts w:ascii="Times New Roman" w:eastAsia="仿宋" w:hAnsi="仿宋" w:hint="eastAsia"/>
                      <w:sz w:val="28"/>
                      <w:szCs w:val="28"/>
                    </w:rPr>
                    <w:t>注塑废气未收集处理</w:t>
                  </w:r>
                </w:p>
              </w:tc>
              <w:tc>
                <w:tcPr>
                  <w:tcW w:w="1195" w:type="pct"/>
                  <w:vAlign w:val="center"/>
                </w:tcPr>
                <w:p w:rsidR="00506E18" w:rsidRPr="00525A51" w:rsidRDefault="00506E18" w:rsidP="00506E18">
                  <w:pPr>
                    <w:adjustRightInd w:val="0"/>
                    <w:snapToGrid w:val="0"/>
                    <w:spacing w:line="0" w:lineRule="atLeast"/>
                    <w:jc w:val="left"/>
                    <w:rPr>
                      <w:rFonts w:ascii="Times New Roman" w:eastAsia="仿宋" w:hAnsi="Times New Roman"/>
                      <w:sz w:val="28"/>
                      <w:szCs w:val="28"/>
                    </w:rPr>
                  </w:pPr>
                  <w:r w:rsidRPr="00525A51">
                    <w:rPr>
                      <w:rFonts w:ascii="Times New Roman" w:eastAsia="仿宋" w:hAnsi="仿宋"/>
                      <w:sz w:val="28"/>
                      <w:szCs w:val="28"/>
                    </w:rPr>
                    <w:t>加装</w:t>
                  </w:r>
                  <w:r>
                    <w:rPr>
                      <w:rFonts w:ascii="Times New Roman" w:eastAsia="仿宋" w:hAnsi="仿宋" w:hint="eastAsia"/>
                      <w:sz w:val="28"/>
                      <w:szCs w:val="28"/>
                    </w:rPr>
                    <w:t>集气罩</w:t>
                  </w:r>
                  <w:r w:rsidRPr="00525A51">
                    <w:rPr>
                      <w:rFonts w:ascii="Times New Roman" w:eastAsia="仿宋" w:hAnsi="仿宋"/>
                      <w:sz w:val="28"/>
                      <w:szCs w:val="28"/>
                    </w:rPr>
                    <w:t>及活性炭吸附设备，通过</w:t>
                  </w:r>
                  <w:r w:rsidRPr="00525A51">
                    <w:rPr>
                      <w:rFonts w:ascii="Times New Roman" w:eastAsia="仿宋" w:hAnsi="Times New Roman"/>
                      <w:sz w:val="28"/>
                      <w:szCs w:val="28"/>
                    </w:rPr>
                    <w:t>15</w:t>
                  </w:r>
                  <w:r w:rsidRPr="00525A51">
                    <w:rPr>
                      <w:rFonts w:ascii="Times New Roman" w:eastAsia="仿宋" w:hAnsi="仿宋"/>
                      <w:sz w:val="28"/>
                      <w:szCs w:val="28"/>
                    </w:rPr>
                    <w:t>米高排气筒排放</w:t>
                  </w:r>
                </w:p>
              </w:tc>
              <w:tc>
                <w:tcPr>
                  <w:tcW w:w="802" w:type="pct"/>
                  <w:vAlign w:val="center"/>
                </w:tcPr>
                <w:p w:rsidR="00506E18" w:rsidRPr="00525A51" w:rsidRDefault="00506E18" w:rsidP="00506E18">
                  <w:pPr>
                    <w:adjustRightInd w:val="0"/>
                    <w:snapToGrid w:val="0"/>
                    <w:spacing w:line="0" w:lineRule="atLeast"/>
                    <w:jc w:val="center"/>
                    <w:rPr>
                      <w:rFonts w:ascii="Times New Roman" w:eastAsia="仿宋" w:hAnsi="Times New Roman"/>
                      <w:sz w:val="28"/>
                      <w:szCs w:val="28"/>
                    </w:rPr>
                  </w:pPr>
                  <w:r w:rsidRPr="00525A51">
                    <w:rPr>
                      <w:rFonts w:ascii="Times New Roman" w:eastAsia="仿宋" w:hAnsi="Times New Roman"/>
                      <w:sz w:val="28"/>
                      <w:szCs w:val="28"/>
                    </w:rPr>
                    <w:t>201</w:t>
                  </w:r>
                  <w:r>
                    <w:rPr>
                      <w:rFonts w:ascii="Times New Roman" w:eastAsia="仿宋" w:hAnsi="Times New Roman" w:hint="eastAsia"/>
                      <w:sz w:val="28"/>
                      <w:szCs w:val="28"/>
                    </w:rPr>
                    <w:t>7</w:t>
                  </w:r>
                  <w:r w:rsidRPr="00525A51">
                    <w:rPr>
                      <w:rFonts w:ascii="Times New Roman" w:eastAsia="仿宋" w:hAnsi="仿宋"/>
                      <w:sz w:val="28"/>
                      <w:szCs w:val="28"/>
                    </w:rPr>
                    <w:t>年</w:t>
                  </w:r>
                  <w:r w:rsidRPr="00525A51">
                    <w:rPr>
                      <w:rFonts w:ascii="Times New Roman" w:eastAsia="仿宋" w:hAnsi="Times New Roman"/>
                      <w:sz w:val="28"/>
                      <w:szCs w:val="28"/>
                    </w:rPr>
                    <w:t>1</w:t>
                  </w:r>
                  <w:r w:rsidRPr="00525A51">
                    <w:rPr>
                      <w:rFonts w:ascii="Times New Roman" w:eastAsia="仿宋" w:hAnsi="仿宋"/>
                      <w:sz w:val="28"/>
                      <w:szCs w:val="28"/>
                    </w:rPr>
                    <w:t>月</w:t>
                  </w:r>
                </w:p>
              </w:tc>
              <w:tc>
                <w:tcPr>
                  <w:tcW w:w="761" w:type="pct"/>
                  <w:vAlign w:val="center"/>
                </w:tcPr>
                <w:p w:rsidR="00506E18" w:rsidRPr="00525A51" w:rsidRDefault="00506E18" w:rsidP="00506E18">
                  <w:pPr>
                    <w:adjustRightInd w:val="0"/>
                    <w:snapToGrid w:val="0"/>
                    <w:spacing w:line="0" w:lineRule="atLeast"/>
                    <w:jc w:val="center"/>
                    <w:rPr>
                      <w:rFonts w:ascii="Times New Roman" w:eastAsia="仿宋" w:hAnsi="Times New Roman"/>
                      <w:sz w:val="28"/>
                      <w:szCs w:val="28"/>
                    </w:rPr>
                  </w:pPr>
                  <w:r>
                    <w:rPr>
                      <w:rFonts w:ascii="Times New Roman" w:eastAsia="仿宋" w:hAnsi="仿宋" w:hint="eastAsia"/>
                      <w:sz w:val="28"/>
                      <w:szCs w:val="28"/>
                    </w:rPr>
                    <w:t>万忠兴</w:t>
                  </w:r>
                </w:p>
              </w:tc>
              <w:tc>
                <w:tcPr>
                  <w:tcW w:w="451" w:type="pct"/>
                  <w:vAlign w:val="center"/>
                </w:tcPr>
                <w:p w:rsidR="00506E18" w:rsidRPr="00525A51" w:rsidRDefault="00506E18" w:rsidP="00FB2B9F">
                  <w:pPr>
                    <w:adjustRightInd w:val="0"/>
                    <w:snapToGrid w:val="0"/>
                    <w:spacing w:line="0" w:lineRule="atLeast"/>
                    <w:rPr>
                      <w:rFonts w:ascii="Times New Roman" w:eastAsia="仿宋" w:hAnsi="Times New Roman"/>
                      <w:sz w:val="28"/>
                      <w:szCs w:val="28"/>
                    </w:rPr>
                  </w:pPr>
                </w:p>
              </w:tc>
            </w:tr>
            <w:tr w:rsidR="00506E18" w:rsidRPr="00525A51" w:rsidTr="00FB2B9F">
              <w:trPr>
                <w:trHeight w:val="63"/>
                <w:jc w:val="center"/>
              </w:trPr>
              <w:tc>
                <w:tcPr>
                  <w:tcW w:w="423"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Times New Roman"/>
                      <w:sz w:val="28"/>
                      <w:szCs w:val="28"/>
                    </w:rPr>
                    <w:t>2</w:t>
                  </w:r>
                </w:p>
              </w:tc>
              <w:tc>
                <w:tcPr>
                  <w:tcW w:w="721"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废水</w:t>
                  </w:r>
                </w:p>
              </w:tc>
              <w:tc>
                <w:tcPr>
                  <w:tcW w:w="646"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无</w:t>
                  </w:r>
                </w:p>
              </w:tc>
              <w:tc>
                <w:tcPr>
                  <w:tcW w:w="1195"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无</w:t>
                  </w:r>
                </w:p>
              </w:tc>
              <w:tc>
                <w:tcPr>
                  <w:tcW w:w="802"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Times New Roman"/>
                      <w:sz w:val="28"/>
                      <w:szCs w:val="28"/>
                    </w:rPr>
                    <w:t>/</w:t>
                  </w:r>
                </w:p>
              </w:tc>
              <w:tc>
                <w:tcPr>
                  <w:tcW w:w="761"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Pr>
                      <w:rFonts w:ascii="Times New Roman" w:eastAsia="仿宋" w:hAnsi="仿宋" w:hint="eastAsia"/>
                      <w:sz w:val="28"/>
                      <w:szCs w:val="28"/>
                    </w:rPr>
                    <w:t>万忠兴</w:t>
                  </w:r>
                </w:p>
              </w:tc>
              <w:tc>
                <w:tcPr>
                  <w:tcW w:w="451" w:type="pct"/>
                  <w:vAlign w:val="center"/>
                </w:tcPr>
                <w:p w:rsidR="00506E18" w:rsidRPr="00525A51" w:rsidRDefault="00506E18" w:rsidP="00FB2B9F">
                  <w:pPr>
                    <w:adjustRightInd w:val="0"/>
                    <w:snapToGrid w:val="0"/>
                    <w:spacing w:line="0" w:lineRule="atLeast"/>
                    <w:rPr>
                      <w:rFonts w:ascii="Times New Roman" w:eastAsia="仿宋" w:hAnsi="Times New Roman"/>
                      <w:sz w:val="28"/>
                      <w:szCs w:val="28"/>
                    </w:rPr>
                  </w:pPr>
                </w:p>
              </w:tc>
            </w:tr>
            <w:tr w:rsidR="00506E18" w:rsidRPr="00525A51" w:rsidTr="00FB2B9F">
              <w:trPr>
                <w:trHeight w:val="63"/>
                <w:jc w:val="center"/>
              </w:trPr>
              <w:tc>
                <w:tcPr>
                  <w:tcW w:w="423"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Times New Roman"/>
                      <w:sz w:val="28"/>
                      <w:szCs w:val="28"/>
                    </w:rPr>
                    <w:t>3</w:t>
                  </w:r>
                </w:p>
              </w:tc>
              <w:tc>
                <w:tcPr>
                  <w:tcW w:w="721"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噪声</w:t>
                  </w:r>
                </w:p>
              </w:tc>
              <w:tc>
                <w:tcPr>
                  <w:tcW w:w="646"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无</w:t>
                  </w:r>
                </w:p>
              </w:tc>
              <w:tc>
                <w:tcPr>
                  <w:tcW w:w="1195"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无</w:t>
                  </w:r>
                </w:p>
              </w:tc>
              <w:tc>
                <w:tcPr>
                  <w:tcW w:w="802"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Times New Roman"/>
                      <w:sz w:val="28"/>
                      <w:szCs w:val="28"/>
                    </w:rPr>
                    <w:t>/</w:t>
                  </w:r>
                </w:p>
              </w:tc>
              <w:tc>
                <w:tcPr>
                  <w:tcW w:w="761"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Pr>
                      <w:rFonts w:ascii="Times New Roman" w:eastAsia="仿宋" w:hAnsi="仿宋" w:hint="eastAsia"/>
                      <w:sz w:val="28"/>
                      <w:szCs w:val="28"/>
                    </w:rPr>
                    <w:t>万忠兴</w:t>
                  </w:r>
                </w:p>
              </w:tc>
              <w:tc>
                <w:tcPr>
                  <w:tcW w:w="451" w:type="pct"/>
                  <w:vAlign w:val="center"/>
                </w:tcPr>
                <w:p w:rsidR="00506E18" w:rsidRPr="00525A51" w:rsidRDefault="00506E18" w:rsidP="00FB2B9F">
                  <w:pPr>
                    <w:adjustRightInd w:val="0"/>
                    <w:snapToGrid w:val="0"/>
                    <w:spacing w:line="0" w:lineRule="atLeast"/>
                    <w:rPr>
                      <w:rFonts w:ascii="Times New Roman" w:eastAsia="仿宋" w:hAnsi="Times New Roman"/>
                      <w:sz w:val="28"/>
                      <w:szCs w:val="28"/>
                    </w:rPr>
                  </w:pPr>
                </w:p>
              </w:tc>
            </w:tr>
            <w:tr w:rsidR="00506E18" w:rsidRPr="00525A51" w:rsidTr="00FB2B9F">
              <w:trPr>
                <w:trHeight w:val="63"/>
                <w:jc w:val="center"/>
              </w:trPr>
              <w:tc>
                <w:tcPr>
                  <w:tcW w:w="423"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Times New Roman"/>
                      <w:sz w:val="28"/>
                      <w:szCs w:val="28"/>
                    </w:rPr>
                    <w:t>4</w:t>
                  </w:r>
                </w:p>
              </w:tc>
              <w:tc>
                <w:tcPr>
                  <w:tcW w:w="721"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固废</w:t>
                  </w:r>
                </w:p>
              </w:tc>
              <w:tc>
                <w:tcPr>
                  <w:tcW w:w="646"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无独立危废暂存仓库</w:t>
                  </w:r>
                </w:p>
              </w:tc>
              <w:tc>
                <w:tcPr>
                  <w:tcW w:w="1195"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sidRPr="00525A51">
                    <w:rPr>
                      <w:rFonts w:ascii="Times New Roman" w:eastAsia="仿宋" w:hAnsi="仿宋"/>
                      <w:sz w:val="28"/>
                      <w:szCs w:val="28"/>
                    </w:rPr>
                    <w:t>按要求设置危废暂存场并委托有资质单位定期处置</w:t>
                  </w:r>
                </w:p>
              </w:tc>
              <w:tc>
                <w:tcPr>
                  <w:tcW w:w="802" w:type="pct"/>
                  <w:vAlign w:val="center"/>
                </w:tcPr>
                <w:p w:rsidR="00506E18" w:rsidRPr="00525A51" w:rsidRDefault="00506E18" w:rsidP="00506E18">
                  <w:pPr>
                    <w:adjustRightInd w:val="0"/>
                    <w:snapToGrid w:val="0"/>
                    <w:spacing w:line="0" w:lineRule="atLeast"/>
                    <w:jc w:val="center"/>
                    <w:rPr>
                      <w:rFonts w:ascii="Times New Roman" w:eastAsia="仿宋" w:hAnsi="Times New Roman"/>
                      <w:sz w:val="28"/>
                      <w:szCs w:val="28"/>
                    </w:rPr>
                  </w:pPr>
                  <w:r w:rsidRPr="00525A51">
                    <w:rPr>
                      <w:rFonts w:ascii="Times New Roman" w:eastAsia="仿宋" w:hAnsi="Times New Roman"/>
                      <w:sz w:val="28"/>
                      <w:szCs w:val="28"/>
                    </w:rPr>
                    <w:t>201</w:t>
                  </w:r>
                  <w:r>
                    <w:rPr>
                      <w:rFonts w:ascii="Times New Roman" w:eastAsia="仿宋" w:hAnsi="Times New Roman" w:hint="eastAsia"/>
                      <w:sz w:val="28"/>
                      <w:szCs w:val="28"/>
                    </w:rPr>
                    <w:t>7</w:t>
                  </w:r>
                  <w:r w:rsidRPr="00525A51">
                    <w:rPr>
                      <w:rFonts w:ascii="Times New Roman" w:eastAsia="仿宋" w:hAnsi="仿宋"/>
                      <w:sz w:val="28"/>
                      <w:szCs w:val="28"/>
                    </w:rPr>
                    <w:t>年</w:t>
                  </w:r>
                  <w:r w:rsidRPr="00525A51">
                    <w:rPr>
                      <w:rFonts w:ascii="Times New Roman" w:eastAsia="仿宋" w:hAnsi="Times New Roman"/>
                      <w:sz w:val="28"/>
                      <w:szCs w:val="28"/>
                    </w:rPr>
                    <w:t>1</w:t>
                  </w:r>
                  <w:r w:rsidRPr="00525A51">
                    <w:rPr>
                      <w:rFonts w:ascii="Times New Roman" w:eastAsia="仿宋" w:hAnsi="仿宋"/>
                      <w:sz w:val="28"/>
                      <w:szCs w:val="28"/>
                    </w:rPr>
                    <w:t>月</w:t>
                  </w:r>
                </w:p>
              </w:tc>
              <w:tc>
                <w:tcPr>
                  <w:tcW w:w="761" w:type="pct"/>
                  <w:vAlign w:val="center"/>
                </w:tcPr>
                <w:p w:rsidR="00506E18" w:rsidRPr="00525A51" w:rsidRDefault="00506E18" w:rsidP="00FB2B9F">
                  <w:pPr>
                    <w:adjustRightInd w:val="0"/>
                    <w:snapToGrid w:val="0"/>
                    <w:spacing w:line="0" w:lineRule="atLeast"/>
                    <w:jc w:val="center"/>
                    <w:rPr>
                      <w:rFonts w:ascii="Times New Roman" w:eastAsia="仿宋" w:hAnsi="Times New Roman"/>
                      <w:sz w:val="28"/>
                      <w:szCs w:val="28"/>
                    </w:rPr>
                  </w:pPr>
                  <w:r>
                    <w:rPr>
                      <w:rFonts w:ascii="Times New Roman" w:eastAsia="仿宋" w:hAnsi="仿宋" w:hint="eastAsia"/>
                      <w:sz w:val="28"/>
                      <w:szCs w:val="28"/>
                    </w:rPr>
                    <w:t>万忠兴</w:t>
                  </w:r>
                </w:p>
              </w:tc>
              <w:tc>
                <w:tcPr>
                  <w:tcW w:w="451" w:type="pct"/>
                  <w:vAlign w:val="center"/>
                </w:tcPr>
                <w:p w:rsidR="00506E18" w:rsidRPr="00525A51" w:rsidRDefault="00506E18" w:rsidP="00FB2B9F">
                  <w:pPr>
                    <w:adjustRightInd w:val="0"/>
                    <w:snapToGrid w:val="0"/>
                    <w:spacing w:line="0" w:lineRule="atLeast"/>
                    <w:rPr>
                      <w:rFonts w:ascii="Times New Roman" w:eastAsia="仿宋" w:hAnsi="Times New Roman"/>
                      <w:sz w:val="28"/>
                      <w:szCs w:val="28"/>
                    </w:rPr>
                  </w:pPr>
                </w:p>
              </w:tc>
            </w:tr>
          </w:tbl>
          <w:p w:rsidR="00506E18" w:rsidRPr="00736B4A" w:rsidRDefault="00506E18" w:rsidP="00506E18">
            <w:pPr>
              <w:adjustRightInd w:val="0"/>
              <w:snapToGrid w:val="0"/>
              <w:ind w:firstLine="504"/>
              <w:jc w:val="left"/>
              <w:rPr>
                <w:rFonts w:ascii="Times New Roman" w:eastAsia="仿宋" w:hAnsi="Times New Roman"/>
                <w:sz w:val="28"/>
                <w:szCs w:val="28"/>
              </w:rPr>
            </w:pPr>
            <w:r w:rsidRPr="00736B4A">
              <w:rPr>
                <w:rFonts w:ascii="Times New Roman" w:eastAsia="仿宋" w:hAnsi="仿宋"/>
                <w:sz w:val="28"/>
                <w:szCs w:val="28"/>
              </w:rPr>
              <w:t>经自查我公司有机废气尚未收集处置，已确定整改方案并开始整改，预计</w:t>
            </w:r>
            <w:r w:rsidRPr="00736B4A">
              <w:rPr>
                <w:rFonts w:ascii="Times New Roman" w:eastAsia="仿宋" w:hAnsi="Times New Roman"/>
                <w:sz w:val="28"/>
                <w:szCs w:val="28"/>
              </w:rPr>
              <w:t>201</w:t>
            </w:r>
            <w:r>
              <w:rPr>
                <w:rFonts w:ascii="Times New Roman" w:eastAsia="仿宋" w:hAnsi="Times New Roman" w:hint="eastAsia"/>
                <w:sz w:val="28"/>
                <w:szCs w:val="28"/>
              </w:rPr>
              <w:t>7</w:t>
            </w:r>
            <w:r w:rsidRPr="00736B4A">
              <w:rPr>
                <w:rFonts w:ascii="Times New Roman" w:eastAsia="仿宋" w:hAnsi="仿宋"/>
                <w:sz w:val="28"/>
                <w:szCs w:val="28"/>
              </w:rPr>
              <w:t>年</w:t>
            </w:r>
            <w:r w:rsidRPr="00736B4A">
              <w:rPr>
                <w:rFonts w:ascii="Times New Roman" w:eastAsia="仿宋" w:hAnsi="Times New Roman"/>
                <w:sz w:val="28"/>
                <w:szCs w:val="28"/>
              </w:rPr>
              <w:t>1</w:t>
            </w:r>
            <w:r w:rsidRPr="00736B4A">
              <w:rPr>
                <w:rFonts w:ascii="Times New Roman" w:eastAsia="仿宋" w:hAnsi="仿宋"/>
                <w:sz w:val="28"/>
                <w:szCs w:val="28"/>
              </w:rPr>
              <w:t>月整改完成。企业现实际情况编制形成《自查问题整改完成报告》报至环保局。</w:t>
            </w:r>
          </w:p>
          <w:p w:rsidR="00A223F0" w:rsidRDefault="00A223F0" w:rsidP="00B443B2">
            <w:pPr>
              <w:adjustRightInd w:val="0"/>
              <w:snapToGrid w:val="0"/>
              <w:spacing w:line="276" w:lineRule="auto"/>
              <w:ind w:firstLine="504"/>
              <w:jc w:val="left"/>
              <w:rPr>
                <w:rFonts w:ascii="Times New Roman" w:eastAsia="仿宋" w:hAnsi="Times New Roman"/>
                <w:sz w:val="28"/>
                <w:szCs w:val="28"/>
              </w:rPr>
            </w:pPr>
          </w:p>
          <w:p w:rsidR="00A223F0" w:rsidRDefault="00A223F0" w:rsidP="00B443B2">
            <w:pPr>
              <w:adjustRightInd w:val="0"/>
              <w:snapToGrid w:val="0"/>
              <w:spacing w:line="276" w:lineRule="auto"/>
              <w:ind w:firstLine="504"/>
              <w:jc w:val="left"/>
              <w:rPr>
                <w:rFonts w:ascii="Times New Roman" w:eastAsia="仿宋" w:hAnsi="Times New Roman"/>
                <w:sz w:val="28"/>
                <w:szCs w:val="28"/>
              </w:rPr>
            </w:pPr>
          </w:p>
          <w:p w:rsidR="00A223F0" w:rsidRDefault="00A223F0" w:rsidP="00B443B2">
            <w:pPr>
              <w:adjustRightInd w:val="0"/>
              <w:snapToGrid w:val="0"/>
              <w:spacing w:line="276" w:lineRule="auto"/>
              <w:ind w:firstLine="504"/>
              <w:jc w:val="left"/>
              <w:rPr>
                <w:rFonts w:ascii="Times New Roman" w:eastAsia="仿宋" w:hAnsi="Times New Roman"/>
                <w:sz w:val="28"/>
                <w:szCs w:val="28"/>
              </w:rPr>
            </w:pPr>
          </w:p>
          <w:p w:rsidR="00A223F0" w:rsidRDefault="00A223F0" w:rsidP="00B443B2">
            <w:pPr>
              <w:adjustRightInd w:val="0"/>
              <w:snapToGrid w:val="0"/>
              <w:spacing w:line="276" w:lineRule="auto"/>
              <w:ind w:firstLine="504"/>
              <w:jc w:val="left"/>
              <w:rPr>
                <w:rFonts w:ascii="Times New Roman" w:eastAsia="仿宋" w:hAnsi="Times New Roman"/>
                <w:sz w:val="28"/>
                <w:szCs w:val="28"/>
              </w:rPr>
            </w:pPr>
          </w:p>
          <w:p w:rsidR="00A223F0" w:rsidRDefault="00A223F0" w:rsidP="00B443B2">
            <w:pPr>
              <w:adjustRightInd w:val="0"/>
              <w:snapToGrid w:val="0"/>
              <w:spacing w:line="276" w:lineRule="auto"/>
              <w:ind w:firstLine="504"/>
              <w:jc w:val="left"/>
              <w:rPr>
                <w:rFonts w:ascii="Times New Roman" w:eastAsia="仿宋" w:hAnsi="Times New Roman"/>
                <w:sz w:val="28"/>
                <w:szCs w:val="28"/>
              </w:rPr>
            </w:pPr>
          </w:p>
          <w:p w:rsidR="00506E18" w:rsidRDefault="00506E18" w:rsidP="00B443B2">
            <w:pPr>
              <w:adjustRightInd w:val="0"/>
              <w:snapToGrid w:val="0"/>
              <w:spacing w:line="276" w:lineRule="auto"/>
              <w:ind w:firstLine="504"/>
              <w:jc w:val="left"/>
              <w:rPr>
                <w:rFonts w:ascii="Times New Roman" w:eastAsia="仿宋" w:hAnsi="Times New Roman"/>
                <w:sz w:val="28"/>
                <w:szCs w:val="28"/>
              </w:rPr>
            </w:pPr>
          </w:p>
          <w:p w:rsidR="00506E18" w:rsidRDefault="00506E18" w:rsidP="00B443B2">
            <w:pPr>
              <w:adjustRightInd w:val="0"/>
              <w:snapToGrid w:val="0"/>
              <w:spacing w:line="276" w:lineRule="auto"/>
              <w:ind w:firstLine="504"/>
              <w:jc w:val="left"/>
              <w:rPr>
                <w:rFonts w:ascii="Times New Roman" w:eastAsia="仿宋" w:hAnsi="Times New Roman"/>
                <w:sz w:val="28"/>
                <w:szCs w:val="28"/>
              </w:rPr>
            </w:pPr>
          </w:p>
          <w:p w:rsidR="00506E18" w:rsidRDefault="00506E18" w:rsidP="00B443B2">
            <w:pPr>
              <w:adjustRightInd w:val="0"/>
              <w:snapToGrid w:val="0"/>
              <w:spacing w:line="276" w:lineRule="auto"/>
              <w:ind w:firstLine="504"/>
              <w:jc w:val="left"/>
              <w:rPr>
                <w:rFonts w:ascii="Times New Roman" w:eastAsia="仿宋" w:hAnsi="Times New Roman"/>
                <w:sz w:val="28"/>
                <w:szCs w:val="28"/>
              </w:rPr>
            </w:pPr>
          </w:p>
          <w:p w:rsidR="00506E18" w:rsidRDefault="00506E18" w:rsidP="00B443B2">
            <w:pPr>
              <w:adjustRightInd w:val="0"/>
              <w:snapToGrid w:val="0"/>
              <w:spacing w:line="276" w:lineRule="auto"/>
              <w:ind w:firstLine="504"/>
              <w:jc w:val="left"/>
              <w:rPr>
                <w:rFonts w:ascii="Times New Roman" w:eastAsia="仿宋" w:hAnsi="Times New Roman"/>
                <w:sz w:val="28"/>
                <w:szCs w:val="28"/>
              </w:rPr>
            </w:pPr>
          </w:p>
          <w:p w:rsidR="00506E18" w:rsidRDefault="00506E18" w:rsidP="00B443B2">
            <w:pPr>
              <w:adjustRightInd w:val="0"/>
              <w:snapToGrid w:val="0"/>
              <w:spacing w:line="276" w:lineRule="auto"/>
              <w:ind w:firstLine="504"/>
              <w:jc w:val="left"/>
              <w:rPr>
                <w:rFonts w:ascii="Times New Roman" w:eastAsia="仿宋" w:hAnsi="Times New Roman"/>
                <w:sz w:val="28"/>
                <w:szCs w:val="28"/>
              </w:rPr>
            </w:pPr>
          </w:p>
          <w:p w:rsidR="00506E18" w:rsidRDefault="00506E18" w:rsidP="00B443B2">
            <w:pPr>
              <w:adjustRightInd w:val="0"/>
              <w:snapToGrid w:val="0"/>
              <w:spacing w:line="276" w:lineRule="auto"/>
              <w:ind w:firstLine="504"/>
              <w:jc w:val="left"/>
              <w:rPr>
                <w:rFonts w:ascii="Times New Roman" w:eastAsia="仿宋" w:hAnsi="Times New Roman"/>
                <w:sz w:val="28"/>
                <w:szCs w:val="28"/>
              </w:rPr>
            </w:pPr>
          </w:p>
          <w:p w:rsidR="00A223F0" w:rsidRDefault="00A223F0" w:rsidP="00B443B2">
            <w:pPr>
              <w:adjustRightInd w:val="0"/>
              <w:snapToGrid w:val="0"/>
              <w:spacing w:line="276" w:lineRule="auto"/>
              <w:ind w:firstLine="504"/>
              <w:jc w:val="left"/>
              <w:rPr>
                <w:rFonts w:ascii="Times New Roman" w:eastAsia="仿宋" w:hAnsi="Times New Roman"/>
                <w:sz w:val="28"/>
                <w:szCs w:val="28"/>
              </w:rPr>
            </w:pPr>
          </w:p>
          <w:p w:rsidR="00A223F0" w:rsidRDefault="00A223F0" w:rsidP="00B443B2">
            <w:pPr>
              <w:adjustRightInd w:val="0"/>
              <w:snapToGrid w:val="0"/>
              <w:spacing w:line="276" w:lineRule="auto"/>
              <w:ind w:firstLine="504"/>
              <w:jc w:val="left"/>
              <w:rPr>
                <w:rFonts w:ascii="Times New Roman" w:eastAsia="仿宋" w:hAnsi="Times New Roman"/>
                <w:sz w:val="28"/>
                <w:szCs w:val="28"/>
              </w:rPr>
            </w:pPr>
          </w:p>
          <w:p w:rsidR="00A223F0" w:rsidRDefault="00A223F0" w:rsidP="00B443B2">
            <w:pPr>
              <w:adjustRightInd w:val="0"/>
              <w:snapToGrid w:val="0"/>
              <w:spacing w:line="276" w:lineRule="auto"/>
              <w:ind w:firstLine="504"/>
              <w:jc w:val="left"/>
              <w:rPr>
                <w:rFonts w:ascii="Times New Roman" w:eastAsia="仿宋" w:hAnsi="Times New Roman"/>
                <w:sz w:val="28"/>
                <w:szCs w:val="28"/>
              </w:rPr>
            </w:pPr>
          </w:p>
          <w:p w:rsidR="00B1681C" w:rsidRPr="000C77BB" w:rsidRDefault="00B1681C" w:rsidP="00506E18">
            <w:pPr>
              <w:adjustRightInd w:val="0"/>
              <w:snapToGrid w:val="0"/>
              <w:spacing w:line="276" w:lineRule="auto"/>
              <w:jc w:val="left"/>
              <w:rPr>
                <w:rFonts w:ascii="Times New Roman" w:eastAsia="仿宋" w:hAnsi="Times New Roman"/>
                <w:sz w:val="24"/>
                <w:szCs w:val="24"/>
              </w:rPr>
            </w:pPr>
          </w:p>
        </w:tc>
      </w:tr>
    </w:tbl>
    <w:p w:rsidR="00B1681C" w:rsidRDefault="00B1681C" w:rsidP="00B1681C">
      <w:pPr>
        <w:spacing w:line="240" w:lineRule="auto"/>
        <w:jc w:val="left"/>
        <w:outlineLvl w:val="0"/>
        <w:rPr>
          <w:rFonts w:ascii="Times New Roman" w:eastAsia="仿宋" w:hAnsi="Times New Roman"/>
          <w:b/>
          <w:sz w:val="30"/>
          <w:szCs w:val="30"/>
        </w:rPr>
      </w:pPr>
      <w:bookmarkStart w:id="11" w:name="_Toc471297142"/>
      <w:r>
        <w:rPr>
          <w:rFonts w:ascii="Times New Roman" w:eastAsia="仿宋" w:hAnsi="Times New Roman"/>
          <w:b/>
          <w:sz w:val="30"/>
          <w:szCs w:val="30"/>
        </w:rPr>
        <w:lastRenderedPageBreak/>
        <w:t>十二、结论</w:t>
      </w:r>
      <w:bookmarkEnd w:id="11"/>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B1681C" w:rsidTr="00B443B2">
        <w:trPr>
          <w:trHeight w:val="3826"/>
        </w:trPr>
        <w:tc>
          <w:tcPr>
            <w:tcW w:w="8528" w:type="dxa"/>
          </w:tcPr>
          <w:p w:rsidR="00506E18" w:rsidRDefault="00506E18" w:rsidP="00B443B2">
            <w:pPr>
              <w:snapToGrid w:val="0"/>
              <w:ind w:firstLineChars="200" w:firstLine="560"/>
              <w:contextualSpacing/>
              <w:rPr>
                <w:rFonts w:ascii="Times New Roman" w:eastAsia="仿宋" w:hAnsi="Times New Roman"/>
                <w:sz w:val="28"/>
                <w:szCs w:val="28"/>
              </w:rPr>
            </w:pPr>
          </w:p>
          <w:p w:rsidR="00B1681C" w:rsidRDefault="00506E18" w:rsidP="00B443B2">
            <w:pPr>
              <w:snapToGrid w:val="0"/>
              <w:ind w:firstLineChars="200" w:firstLine="560"/>
              <w:contextualSpacing/>
              <w:rPr>
                <w:rFonts w:ascii="Times New Roman" w:eastAsia="仿宋" w:hAnsi="Times New Roman"/>
                <w:sz w:val="28"/>
                <w:szCs w:val="28"/>
              </w:rPr>
            </w:pPr>
            <w:r>
              <w:rPr>
                <w:rFonts w:ascii="Times New Roman" w:eastAsia="仿宋" w:hAnsi="Times New Roman"/>
                <w:sz w:val="28"/>
                <w:szCs w:val="28"/>
              </w:rPr>
              <w:t>我公司</w:t>
            </w:r>
            <w:r>
              <w:rPr>
                <w:rFonts w:ascii="Times New Roman" w:eastAsia="仿宋" w:hAnsi="Times New Roman" w:hint="eastAsia"/>
                <w:sz w:val="28"/>
                <w:szCs w:val="28"/>
              </w:rPr>
              <w:t>常州万博塑胶有限公司</w:t>
            </w:r>
            <w:r>
              <w:rPr>
                <w:rFonts w:ascii="Times New Roman" w:eastAsia="仿宋" w:hAnsi="Times New Roman"/>
                <w:sz w:val="28"/>
                <w:szCs w:val="28"/>
              </w:rPr>
              <w:t>，成立于</w:t>
            </w:r>
            <w:r>
              <w:rPr>
                <w:rFonts w:ascii="Times New Roman" w:eastAsia="仿宋" w:hAnsi="Times New Roman" w:hint="eastAsia"/>
                <w:sz w:val="28"/>
                <w:szCs w:val="28"/>
              </w:rPr>
              <w:t>2006</w:t>
            </w:r>
            <w:r>
              <w:rPr>
                <w:rFonts w:ascii="Times New Roman" w:eastAsia="仿宋" w:hAnsi="Times New Roman"/>
                <w:sz w:val="28"/>
                <w:szCs w:val="28"/>
              </w:rPr>
              <w:t>年</w:t>
            </w:r>
            <w:r>
              <w:rPr>
                <w:rFonts w:ascii="Times New Roman" w:eastAsia="仿宋" w:hAnsi="Times New Roman" w:hint="eastAsia"/>
                <w:sz w:val="28"/>
                <w:szCs w:val="28"/>
              </w:rPr>
              <w:t>7</w:t>
            </w:r>
            <w:r>
              <w:rPr>
                <w:rFonts w:ascii="Times New Roman" w:eastAsia="仿宋" w:hAnsi="Times New Roman"/>
                <w:sz w:val="28"/>
                <w:szCs w:val="28"/>
              </w:rPr>
              <w:t>月</w:t>
            </w:r>
            <w:r>
              <w:rPr>
                <w:rFonts w:ascii="Times New Roman" w:eastAsia="仿宋" w:hAnsi="Times New Roman" w:hint="eastAsia"/>
                <w:sz w:val="28"/>
                <w:szCs w:val="28"/>
              </w:rPr>
              <w:t>7</w:t>
            </w:r>
            <w:r>
              <w:rPr>
                <w:rFonts w:ascii="Times New Roman" w:eastAsia="仿宋" w:hAnsi="Times New Roman"/>
                <w:sz w:val="28"/>
                <w:szCs w:val="28"/>
              </w:rPr>
              <w:t>日，</w:t>
            </w:r>
            <w:r>
              <w:rPr>
                <w:rFonts w:ascii="Times New Roman" w:eastAsia="仿宋" w:hAnsi="Times New Roman" w:hint="eastAsia"/>
                <w:sz w:val="28"/>
                <w:szCs w:val="28"/>
              </w:rPr>
              <w:t>自建厂房</w:t>
            </w:r>
            <w:r>
              <w:rPr>
                <w:rFonts w:ascii="Times New Roman" w:eastAsia="仿宋" w:hAnsi="Times New Roman" w:hint="eastAsia"/>
                <w:sz w:val="28"/>
                <w:szCs w:val="28"/>
              </w:rPr>
              <w:t>1440m</w:t>
            </w:r>
            <w:r w:rsidRPr="00D6198E">
              <w:rPr>
                <w:rFonts w:ascii="Times New Roman" w:eastAsia="仿宋" w:hAnsi="Times New Roman" w:hint="eastAsia"/>
                <w:sz w:val="28"/>
                <w:szCs w:val="28"/>
                <w:vertAlign w:val="superscript"/>
              </w:rPr>
              <w:t>2</w:t>
            </w:r>
            <w:r>
              <w:rPr>
                <w:rFonts w:ascii="Times New Roman" w:eastAsia="仿宋" w:hAnsi="Times New Roman"/>
                <w:sz w:val="28"/>
                <w:szCs w:val="28"/>
              </w:rPr>
              <w:t>，投资</w:t>
            </w:r>
            <w:r>
              <w:rPr>
                <w:rFonts w:ascii="Times New Roman" w:eastAsia="仿宋" w:hAnsi="Times New Roman" w:hint="eastAsia"/>
                <w:sz w:val="28"/>
                <w:szCs w:val="28"/>
              </w:rPr>
              <w:t>10</w:t>
            </w:r>
            <w:r>
              <w:rPr>
                <w:rFonts w:ascii="Times New Roman" w:eastAsia="仿宋" w:hAnsi="Times New Roman"/>
                <w:sz w:val="28"/>
                <w:szCs w:val="28"/>
              </w:rPr>
              <w:t>0</w:t>
            </w:r>
            <w:r>
              <w:rPr>
                <w:rFonts w:ascii="Times New Roman" w:eastAsia="仿宋" w:hAnsi="Times New Roman"/>
                <w:sz w:val="28"/>
                <w:szCs w:val="28"/>
              </w:rPr>
              <w:t>万元，购置生产及辅助设备，从事</w:t>
            </w:r>
            <w:r>
              <w:rPr>
                <w:rFonts w:ascii="Times New Roman" w:eastAsia="仿宋" w:hAnsi="Times New Roman" w:hint="eastAsia"/>
                <w:sz w:val="28"/>
                <w:szCs w:val="28"/>
              </w:rPr>
              <w:t>塑胶制品的生产加工，其产品主要为助动车塑胶手柄</w:t>
            </w:r>
            <w:r>
              <w:rPr>
                <w:rFonts w:ascii="Times New Roman" w:eastAsia="仿宋" w:hAnsi="Times New Roman"/>
                <w:sz w:val="28"/>
                <w:szCs w:val="28"/>
              </w:rPr>
              <w:t>。我企业已于</w:t>
            </w:r>
            <w:r>
              <w:rPr>
                <w:rFonts w:ascii="Times New Roman" w:eastAsia="仿宋" w:hAnsi="Times New Roman" w:hint="eastAsia"/>
                <w:sz w:val="28"/>
                <w:szCs w:val="28"/>
              </w:rPr>
              <w:t>2006</w:t>
            </w:r>
            <w:r>
              <w:rPr>
                <w:rFonts w:ascii="Times New Roman" w:eastAsia="仿宋" w:hAnsi="Times New Roman"/>
                <w:sz w:val="28"/>
                <w:szCs w:val="28"/>
              </w:rPr>
              <w:t>年</w:t>
            </w:r>
            <w:r>
              <w:rPr>
                <w:rFonts w:ascii="Times New Roman" w:eastAsia="仿宋" w:hAnsi="Times New Roman" w:hint="eastAsia"/>
                <w:sz w:val="28"/>
                <w:szCs w:val="28"/>
              </w:rPr>
              <w:t>11</w:t>
            </w:r>
            <w:r>
              <w:rPr>
                <w:rFonts w:ascii="Times New Roman" w:eastAsia="仿宋" w:hAnsi="Times New Roman"/>
                <w:sz w:val="28"/>
                <w:szCs w:val="28"/>
              </w:rPr>
              <w:t>月投产，公司员工</w:t>
            </w:r>
            <w:r>
              <w:rPr>
                <w:rFonts w:ascii="Times New Roman" w:eastAsia="仿宋" w:hAnsi="Times New Roman" w:hint="eastAsia"/>
                <w:sz w:val="28"/>
                <w:szCs w:val="28"/>
              </w:rPr>
              <w:t>20</w:t>
            </w:r>
            <w:r>
              <w:rPr>
                <w:rFonts w:ascii="Times New Roman" w:eastAsia="仿宋" w:hAnsi="Times New Roman"/>
                <w:sz w:val="28"/>
                <w:szCs w:val="28"/>
              </w:rPr>
              <w:t>人，</w:t>
            </w:r>
            <w:r>
              <w:rPr>
                <w:rFonts w:ascii="Times New Roman" w:eastAsia="仿宋" w:hAnsi="Times New Roman"/>
                <w:sz w:val="28"/>
                <w:szCs w:val="28"/>
              </w:rPr>
              <w:t>8</w:t>
            </w:r>
            <w:r>
              <w:rPr>
                <w:rFonts w:ascii="Times New Roman" w:eastAsia="仿宋" w:hAnsi="Times New Roman"/>
                <w:sz w:val="28"/>
                <w:szCs w:val="28"/>
              </w:rPr>
              <w:t>小时工作制，年工作时间合计</w:t>
            </w:r>
            <w:r>
              <w:rPr>
                <w:rFonts w:ascii="Times New Roman" w:eastAsia="仿宋" w:hAnsi="Times New Roman"/>
                <w:sz w:val="28"/>
                <w:szCs w:val="28"/>
              </w:rPr>
              <w:t>2000</w:t>
            </w:r>
            <w:r>
              <w:rPr>
                <w:rFonts w:ascii="Times New Roman" w:eastAsia="仿宋" w:hAnsi="Times New Roman"/>
                <w:sz w:val="28"/>
                <w:szCs w:val="28"/>
              </w:rPr>
              <w:t>小时，目前具备年</w:t>
            </w:r>
            <w:r>
              <w:rPr>
                <w:rFonts w:ascii="Times New Roman" w:eastAsia="仿宋" w:hAnsi="Times New Roman" w:hint="eastAsia"/>
                <w:sz w:val="28"/>
                <w:szCs w:val="28"/>
              </w:rPr>
              <w:t>生产塑胶制品</w:t>
            </w:r>
            <w:r>
              <w:rPr>
                <w:rFonts w:ascii="Times New Roman" w:eastAsia="仿宋" w:hAnsi="Times New Roman" w:hint="eastAsia"/>
                <w:sz w:val="28"/>
                <w:szCs w:val="28"/>
              </w:rPr>
              <w:t>100</w:t>
            </w:r>
            <w:r>
              <w:rPr>
                <w:rFonts w:ascii="Times New Roman" w:eastAsia="仿宋" w:hAnsi="Times New Roman" w:hint="eastAsia"/>
                <w:sz w:val="28"/>
                <w:szCs w:val="28"/>
              </w:rPr>
              <w:t>万只</w:t>
            </w:r>
            <w:r>
              <w:rPr>
                <w:rFonts w:ascii="Times New Roman" w:eastAsia="仿宋" w:hAnsi="Times New Roman"/>
                <w:sz w:val="28"/>
                <w:szCs w:val="28"/>
              </w:rPr>
              <w:t>的规模。</w:t>
            </w:r>
          </w:p>
          <w:p w:rsidR="00B1681C" w:rsidRDefault="009A6CB6" w:rsidP="00B443B2">
            <w:pPr>
              <w:snapToGrid w:val="0"/>
              <w:ind w:firstLineChars="200" w:firstLine="560"/>
              <w:contextualSpacing/>
              <w:rPr>
                <w:rFonts w:ascii="Times New Roman" w:eastAsia="仿宋" w:hAnsi="Times New Roman"/>
                <w:sz w:val="28"/>
                <w:szCs w:val="28"/>
              </w:rPr>
            </w:pPr>
            <w:r w:rsidRPr="00E14B4E">
              <w:rPr>
                <w:rFonts w:ascii="Times New Roman" w:eastAsia="仿宋" w:hAnsi="Times New Roman"/>
                <w:sz w:val="28"/>
                <w:szCs w:val="28"/>
              </w:rPr>
              <w:t>经自查对照，本项目选址符合《江苏省生态红线区域保护规划》管控要求和国家产业政策，污染物排放达到同行业执行的排放</w:t>
            </w:r>
            <w:r>
              <w:rPr>
                <w:rFonts w:ascii="Times New Roman" w:eastAsia="仿宋" w:hAnsi="Times New Roman"/>
                <w:sz w:val="28"/>
                <w:szCs w:val="28"/>
              </w:rPr>
              <w:t>标准、符合总量减排控制要求，无环境污染事故及重大环境风险隐患，满足</w:t>
            </w:r>
            <w:r w:rsidRPr="00E14B4E">
              <w:rPr>
                <w:rFonts w:ascii="Times New Roman" w:eastAsia="仿宋" w:hAnsi="Times New Roman"/>
                <w:sz w:val="28"/>
                <w:szCs w:val="28"/>
              </w:rPr>
              <w:t>卫生防护距离要求，无环境信访情况，未缴纳过排污费，未有过清洁生产及行业整治情况，有关环境信息也按要求完成污染源</w:t>
            </w:r>
            <w:r w:rsidRPr="00E14B4E">
              <w:rPr>
                <w:rFonts w:ascii="Times New Roman" w:eastAsia="仿宋" w:hAnsi="Times New Roman"/>
                <w:sz w:val="28"/>
                <w:szCs w:val="28"/>
              </w:rPr>
              <w:t>“</w:t>
            </w:r>
            <w:r w:rsidRPr="00E14B4E">
              <w:rPr>
                <w:rFonts w:ascii="Times New Roman" w:eastAsia="仿宋" w:hAnsi="Times New Roman"/>
                <w:sz w:val="28"/>
                <w:szCs w:val="28"/>
              </w:rPr>
              <w:t>一企一档</w:t>
            </w:r>
            <w:r w:rsidRPr="00E14B4E">
              <w:rPr>
                <w:rFonts w:ascii="Times New Roman" w:eastAsia="仿宋" w:hAnsi="Times New Roman"/>
                <w:sz w:val="28"/>
                <w:szCs w:val="28"/>
              </w:rPr>
              <w:t>”</w:t>
            </w:r>
            <w:r w:rsidRPr="00E14B4E">
              <w:rPr>
                <w:rFonts w:ascii="Times New Roman" w:eastAsia="仿宋" w:hAnsi="Times New Roman"/>
                <w:sz w:val="28"/>
                <w:szCs w:val="28"/>
              </w:rPr>
              <w:t>动态信息管理系统填报，符合</w:t>
            </w:r>
            <w:r w:rsidRPr="00E14B4E">
              <w:rPr>
                <w:rFonts w:ascii="Times New Roman" w:eastAsia="仿宋" w:hAnsi="Times New Roman"/>
                <w:sz w:val="28"/>
                <w:szCs w:val="28"/>
              </w:rPr>
              <w:t>“</w:t>
            </w:r>
            <w:r>
              <w:rPr>
                <w:rFonts w:ascii="Times New Roman" w:eastAsia="仿宋" w:hAnsi="Times New Roman" w:hint="eastAsia"/>
                <w:sz w:val="28"/>
                <w:szCs w:val="28"/>
              </w:rPr>
              <w:t>整改</w:t>
            </w:r>
            <w:r w:rsidRPr="00E14B4E">
              <w:rPr>
                <w:rFonts w:ascii="Times New Roman" w:eastAsia="仿宋" w:hAnsi="Times New Roman"/>
                <w:sz w:val="28"/>
                <w:szCs w:val="28"/>
              </w:rPr>
              <w:t>一批</w:t>
            </w:r>
            <w:r w:rsidRPr="00E14B4E">
              <w:rPr>
                <w:rFonts w:ascii="Times New Roman" w:eastAsia="仿宋" w:hAnsi="Times New Roman"/>
                <w:sz w:val="28"/>
                <w:szCs w:val="28"/>
              </w:rPr>
              <w:t>”</w:t>
            </w:r>
            <w:r w:rsidRPr="00E14B4E">
              <w:rPr>
                <w:rFonts w:ascii="Times New Roman" w:eastAsia="仿宋" w:hAnsi="Times New Roman"/>
                <w:sz w:val="28"/>
                <w:szCs w:val="28"/>
              </w:rPr>
              <w:t>要求。</w:t>
            </w:r>
          </w:p>
        </w:tc>
      </w:tr>
      <w:tr w:rsidR="00B1681C" w:rsidTr="00B443B2">
        <w:trPr>
          <w:trHeight w:val="4809"/>
        </w:trPr>
        <w:tc>
          <w:tcPr>
            <w:tcW w:w="8528" w:type="dxa"/>
            <w:vAlign w:val="center"/>
          </w:tcPr>
          <w:p w:rsidR="00B1681C" w:rsidRDefault="00B1681C" w:rsidP="00B443B2">
            <w:pPr>
              <w:spacing w:line="480" w:lineRule="exact"/>
              <w:jc w:val="left"/>
              <w:rPr>
                <w:rFonts w:ascii="Times New Roman" w:eastAsia="仿宋" w:hAnsi="Times New Roman"/>
                <w:b/>
                <w:sz w:val="28"/>
                <w:szCs w:val="30"/>
              </w:rPr>
            </w:pPr>
            <w:r>
              <w:rPr>
                <w:rFonts w:ascii="Times New Roman" w:eastAsia="仿宋" w:hAnsi="Times New Roman"/>
                <w:b/>
                <w:sz w:val="28"/>
                <w:szCs w:val="30"/>
              </w:rPr>
              <w:t>附图：</w:t>
            </w:r>
          </w:p>
          <w:p w:rsidR="00054474" w:rsidRDefault="00054474" w:rsidP="00054474">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sidR="007A1B42">
              <w:rPr>
                <w:rFonts w:ascii="Times New Roman" w:eastAsia="仿宋" w:hAnsi="Times New Roman" w:hint="eastAsia"/>
                <w:sz w:val="28"/>
                <w:szCs w:val="28"/>
              </w:rPr>
              <w:t>建设项目</w:t>
            </w:r>
            <w:r>
              <w:rPr>
                <w:rFonts w:ascii="Times New Roman" w:eastAsia="仿宋" w:hAnsi="Times New Roman"/>
                <w:sz w:val="28"/>
                <w:szCs w:val="28"/>
              </w:rPr>
              <w:t>地理位置图</w:t>
            </w:r>
          </w:p>
          <w:p w:rsidR="00054474" w:rsidRDefault="00054474" w:rsidP="00054474">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sidR="007A1B42" w:rsidRPr="007A1B42">
              <w:rPr>
                <w:rFonts w:ascii="Times New Roman" w:eastAsia="仿宋" w:hAnsi="Times New Roman" w:hint="eastAsia"/>
                <w:sz w:val="28"/>
                <w:szCs w:val="28"/>
              </w:rPr>
              <w:t>建设项目周边环境现状示意图</w:t>
            </w:r>
          </w:p>
          <w:p w:rsidR="00054474" w:rsidRDefault="00054474" w:rsidP="00054474">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3</w:t>
            </w:r>
            <w:r>
              <w:rPr>
                <w:rFonts w:ascii="Times New Roman" w:eastAsia="仿宋" w:hAnsi="Times New Roman"/>
                <w:sz w:val="28"/>
                <w:szCs w:val="28"/>
              </w:rPr>
              <w:t>-</w:t>
            </w:r>
            <w:r w:rsidR="007A1B42">
              <w:rPr>
                <w:rFonts w:ascii="Times New Roman" w:eastAsia="仿宋" w:hAnsi="Times New Roman" w:hint="eastAsia"/>
                <w:sz w:val="28"/>
                <w:szCs w:val="28"/>
              </w:rPr>
              <w:t>建设项目</w:t>
            </w:r>
            <w:r>
              <w:rPr>
                <w:rFonts w:ascii="Times New Roman" w:eastAsia="仿宋" w:hAnsi="Times New Roman"/>
                <w:sz w:val="28"/>
                <w:szCs w:val="28"/>
              </w:rPr>
              <w:t>车间平面布置图</w:t>
            </w:r>
          </w:p>
          <w:p w:rsidR="00B1681C" w:rsidRDefault="00054474" w:rsidP="00054474">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4</w:t>
            </w:r>
            <w:r>
              <w:rPr>
                <w:rFonts w:ascii="Times New Roman" w:eastAsia="仿宋" w:hAnsi="Times New Roman"/>
                <w:sz w:val="28"/>
                <w:szCs w:val="28"/>
              </w:rPr>
              <w:t>-</w:t>
            </w:r>
            <w:r w:rsidR="007A1B42">
              <w:rPr>
                <w:rFonts w:ascii="Times New Roman" w:eastAsia="仿宋" w:hAnsi="Times New Roman" w:hint="eastAsia"/>
                <w:sz w:val="28"/>
                <w:szCs w:val="28"/>
              </w:rPr>
              <w:t>建设项目</w:t>
            </w:r>
            <w:r w:rsidRPr="0091380D">
              <w:rPr>
                <w:rFonts w:ascii="Times New Roman" w:eastAsia="仿宋" w:hAnsi="Times New Roman" w:hint="eastAsia"/>
                <w:sz w:val="28"/>
                <w:szCs w:val="28"/>
              </w:rPr>
              <w:t>与生态红线位置关系</w:t>
            </w:r>
            <w:r w:rsidR="00B1681C">
              <w:rPr>
                <w:rFonts w:ascii="Times New Roman" w:eastAsia="仿宋" w:hAnsi="Times New Roman"/>
                <w:sz w:val="28"/>
                <w:szCs w:val="28"/>
              </w:rPr>
              <w:t>附图</w:t>
            </w:r>
          </w:p>
          <w:p w:rsidR="00B1681C" w:rsidRDefault="00B1681C" w:rsidP="00B443B2">
            <w:pPr>
              <w:spacing w:line="480" w:lineRule="exact"/>
              <w:jc w:val="left"/>
              <w:rPr>
                <w:rFonts w:ascii="Times New Roman" w:eastAsia="仿宋" w:hAnsi="Times New Roman"/>
                <w:b/>
                <w:sz w:val="28"/>
                <w:szCs w:val="30"/>
              </w:rPr>
            </w:pPr>
            <w:r>
              <w:rPr>
                <w:rFonts w:ascii="Times New Roman" w:eastAsia="仿宋" w:hAnsi="Times New Roman"/>
                <w:b/>
                <w:sz w:val="28"/>
                <w:szCs w:val="30"/>
              </w:rPr>
              <w:t>附件：</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1-</w:t>
            </w:r>
            <w:r>
              <w:rPr>
                <w:rFonts w:ascii="Times New Roman" w:eastAsia="仿宋" w:hAnsi="Times New Roman"/>
                <w:sz w:val="28"/>
                <w:szCs w:val="28"/>
              </w:rPr>
              <w:t>企业法人营业执照（包括子公司、母公司，三证合一）</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2-</w:t>
            </w:r>
            <w:r>
              <w:rPr>
                <w:rFonts w:ascii="Times New Roman" w:eastAsia="仿宋" w:hAnsi="Times New Roman"/>
                <w:sz w:val="28"/>
                <w:szCs w:val="28"/>
              </w:rPr>
              <w:t>法人身份证</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sidR="009A6CB6">
              <w:rPr>
                <w:rFonts w:ascii="Times New Roman" w:eastAsia="仿宋" w:hAnsi="Times New Roman" w:hint="eastAsia"/>
                <w:sz w:val="28"/>
                <w:szCs w:val="28"/>
              </w:rPr>
              <w:t>3</w:t>
            </w:r>
            <w:r>
              <w:rPr>
                <w:rFonts w:ascii="Times New Roman" w:eastAsia="仿宋" w:hAnsi="Times New Roman"/>
                <w:sz w:val="28"/>
                <w:szCs w:val="28"/>
              </w:rPr>
              <w:t>-</w:t>
            </w:r>
            <w:r w:rsidR="008057F5" w:rsidRPr="008057F5">
              <w:rPr>
                <w:rFonts w:ascii="Times New Roman" w:eastAsia="仿宋" w:hAnsi="Times New Roman"/>
                <w:sz w:val="28"/>
                <w:szCs w:val="28"/>
              </w:rPr>
              <w:t>土地证</w:t>
            </w:r>
          </w:p>
          <w:p w:rsidR="00A04BDD" w:rsidRDefault="00A04BDD" w:rsidP="00A04BDD">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hint="eastAsia"/>
                <w:sz w:val="28"/>
                <w:szCs w:val="28"/>
              </w:rPr>
              <w:t>4</w:t>
            </w:r>
            <w:r>
              <w:rPr>
                <w:rFonts w:ascii="Times New Roman" w:eastAsia="仿宋" w:hAnsi="Times New Roman"/>
                <w:sz w:val="28"/>
                <w:szCs w:val="28"/>
              </w:rPr>
              <w:t>-</w:t>
            </w:r>
            <w:r>
              <w:rPr>
                <w:rFonts w:ascii="Times New Roman" w:eastAsia="仿宋" w:hAnsi="Times New Roman" w:hint="eastAsia"/>
                <w:sz w:val="28"/>
                <w:szCs w:val="28"/>
              </w:rPr>
              <w:t>房产</w:t>
            </w:r>
            <w:r w:rsidRPr="008057F5">
              <w:rPr>
                <w:rFonts w:ascii="Times New Roman" w:eastAsia="仿宋" w:hAnsi="Times New Roman"/>
                <w:sz w:val="28"/>
                <w:szCs w:val="28"/>
              </w:rPr>
              <w:t>证</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sidR="00A04BDD">
              <w:rPr>
                <w:rFonts w:ascii="Times New Roman" w:eastAsia="仿宋" w:hAnsi="Times New Roman" w:hint="eastAsia"/>
                <w:sz w:val="28"/>
                <w:szCs w:val="28"/>
              </w:rPr>
              <w:t>5</w:t>
            </w:r>
            <w:r>
              <w:rPr>
                <w:rFonts w:ascii="Times New Roman" w:eastAsia="仿宋" w:hAnsi="Times New Roman"/>
                <w:sz w:val="28"/>
                <w:szCs w:val="28"/>
              </w:rPr>
              <w:t>-</w:t>
            </w:r>
            <w:r w:rsidR="008057F5" w:rsidRPr="008057F5">
              <w:rPr>
                <w:rFonts w:ascii="Times New Roman" w:eastAsia="仿宋" w:hAnsi="Times New Roman"/>
                <w:sz w:val="28"/>
                <w:szCs w:val="28"/>
              </w:rPr>
              <w:t>污水接管协议</w:t>
            </w:r>
          </w:p>
          <w:p w:rsidR="00B1681C" w:rsidRDefault="00B1681C" w:rsidP="00506E18">
            <w:pPr>
              <w:ind w:firstLineChars="200" w:firstLine="560"/>
              <w:rPr>
                <w:rFonts w:ascii="Times New Roman" w:eastAsia="仿宋" w:hAnsi="Times New Roman"/>
                <w:sz w:val="28"/>
                <w:szCs w:val="28"/>
              </w:rPr>
            </w:pPr>
            <w:r>
              <w:rPr>
                <w:rFonts w:ascii="Times New Roman" w:eastAsia="仿宋" w:hAnsi="Times New Roman"/>
                <w:sz w:val="28"/>
                <w:szCs w:val="28"/>
              </w:rPr>
              <w:t>附件</w:t>
            </w:r>
            <w:r w:rsidR="00A04BDD">
              <w:rPr>
                <w:rFonts w:ascii="Times New Roman" w:eastAsia="仿宋" w:hAnsi="Times New Roman" w:hint="eastAsia"/>
                <w:sz w:val="28"/>
                <w:szCs w:val="28"/>
              </w:rPr>
              <w:t>6</w:t>
            </w:r>
            <w:r>
              <w:rPr>
                <w:rFonts w:ascii="Times New Roman" w:eastAsia="仿宋" w:hAnsi="Times New Roman"/>
                <w:sz w:val="28"/>
                <w:szCs w:val="28"/>
              </w:rPr>
              <w:t>-</w:t>
            </w:r>
            <w:r w:rsidR="008057F5">
              <w:rPr>
                <w:rFonts w:ascii="Times New Roman" w:eastAsia="仿宋" w:hAnsi="Times New Roman" w:hint="eastAsia"/>
                <w:sz w:val="28"/>
                <w:szCs w:val="28"/>
              </w:rPr>
              <w:t>原环保手续（审批意见）</w:t>
            </w:r>
          </w:p>
          <w:p w:rsidR="009A6CB6" w:rsidRDefault="009A6CB6" w:rsidP="00A04BDD">
            <w:pPr>
              <w:ind w:firstLineChars="200" w:firstLine="560"/>
              <w:rPr>
                <w:rFonts w:ascii="Times New Roman" w:eastAsia="仿宋" w:hAnsi="Times New Roman"/>
                <w:sz w:val="28"/>
                <w:szCs w:val="28"/>
              </w:rPr>
            </w:pPr>
            <w:r>
              <w:rPr>
                <w:rFonts w:ascii="Times New Roman" w:eastAsia="仿宋" w:hAnsi="Times New Roman"/>
                <w:sz w:val="28"/>
                <w:szCs w:val="28"/>
              </w:rPr>
              <w:t>附件</w:t>
            </w:r>
            <w:r w:rsidR="00A04BDD">
              <w:rPr>
                <w:rFonts w:ascii="Times New Roman" w:eastAsia="仿宋" w:hAnsi="Times New Roman" w:hint="eastAsia"/>
                <w:sz w:val="28"/>
                <w:szCs w:val="28"/>
              </w:rPr>
              <w:t>7</w:t>
            </w:r>
            <w:r>
              <w:rPr>
                <w:rFonts w:ascii="Times New Roman" w:eastAsia="仿宋" w:hAnsi="Times New Roman"/>
                <w:sz w:val="28"/>
                <w:szCs w:val="28"/>
              </w:rPr>
              <w:t>-</w:t>
            </w:r>
            <w:r>
              <w:rPr>
                <w:rFonts w:ascii="Times New Roman" w:eastAsia="仿宋" w:hAnsi="Times New Roman" w:hint="eastAsia"/>
                <w:sz w:val="28"/>
                <w:szCs w:val="28"/>
              </w:rPr>
              <w:t>危废承诺书</w:t>
            </w:r>
          </w:p>
        </w:tc>
      </w:tr>
    </w:tbl>
    <w:p w:rsidR="00B1681C" w:rsidRDefault="00B1681C" w:rsidP="00B1681C">
      <w:pPr>
        <w:spacing w:line="480" w:lineRule="exact"/>
        <w:jc w:val="left"/>
        <w:rPr>
          <w:rFonts w:ascii="Times New Roman" w:eastAsia="仿宋" w:hAnsi="Times New Roman"/>
          <w:sz w:val="30"/>
          <w:szCs w:val="30"/>
          <w:u w:val="single"/>
        </w:rPr>
        <w:sectPr w:rsidR="00B1681C" w:rsidSect="001670B4">
          <w:pgSz w:w="11906" w:h="16838"/>
          <w:pgMar w:top="1440" w:right="1797" w:bottom="1440" w:left="1797" w:header="851" w:footer="992" w:gutter="0"/>
          <w:cols w:space="425"/>
          <w:docGrid w:linePitch="312"/>
        </w:sectPr>
      </w:pPr>
    </w:p>
    <w:p w:rsidR="00B1681C" w:rsidRPr="00F249F4" w:rsidRDefault="00B1681C" w:rsidP="00B1681C">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2</w:t>
      </w:r>
    </w:p>
    <w:p w:rsidR="00B1681C" w:rsidRPr="00F249F4" w:rsidRDefault="00B1681C" w:rsidP="00B1681C">
      <w:pPr>
        <w:ind w:right="-57"/>
        <w:jc w:val="center"/>
        <w:rPr>
          <w:rFonts w:ascii="Times New Roman" w:eastAsia="仿宋" w:hAnsi="Times New Roman"/>
          <w:sz w:val="36"/>
          <w:szCs w:val="36"/>
        </w:rPr>
      </w:pPr>
      <w:r w:rsidRPr="00F249F4">
        <w:rPr>
          <w:rFonts w:ascii="Times New Roman" w:eastAsia="仿宋" w:hAnsi="Times New Roman"/>
          <w:sz w:val="36"/>
          <w:szCs w:val="36"/>
        </w:rPr>
        <w:t>项目所在地乡镇（街道、园区管理机构）委托有资质技术人员的审核报告报告表</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B1681C" w:rsidRPr="00F249F4" w:rsidTr="00B443B2">
        <w:tc>
          <w:tcPr>
            <w:tcW w:w="8528" w:type="dxa"/>
            <w:shd w:val="clear" w:color="auto" w:fill="auto"/>
          </w:tcPr>
          <w:p w:rsidR="00B1681C" w:rsidRPr="00F249F4" w:rsidRDefault="00B1681C" w:rsidP="00B443B2">
            <w:pPr>
              <w:ind w:right="-57" w:firstLine="559"/>
              <w:rPr>
                <w:rFonts w:ascii="仿宋" w:eastAsia="仿宋" w:hAnsi="仿宋"/>
                <w:sz w:val="28"/>
                <w:szCs w:val="32"/>
              </w:rPr>
            </w:pPr>
          </w:p>
          <w:p w:rsidR="00B1681C" w:rsidRPr="00F249F4" w:rsidRDefault="00B1681C" w:rsidP="00B443B2">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E738C6" w:rsidRDefault="00E738C6" w:rsidP="00E738C6">
            <w:pPr>
              <w:pStyle w:val="a4"/>
              <w:ind w:firstLineChars="200" w:firstLine="560"/>
              <w:rPr>
                <w:rFonts w:ascii="Times New Roman" w:eastAsia="仿宋" w:hAnsi="Times New Roman"/>
                <w:sz w:val="28"/>
                <w:szCs w:val="28"/>
              </w:rPr>
            </w:pPr>
          </w:p>
          <w:p w:rsidR="00604865" w:rsidRDefault="00604865" w:rsidP="00E738C6">
            <w:pPr>
              <w:pStyle w:val="a4"/>
              <w:ind w:firstLineChars="200" w:firstLine="560"/>
              <w:rPr>
                <w:rFonts w:ascii="Times New Roman" w:eastAsia="仿宋" w:hAnsi="Times New Roman"/>
                <w:sz w:val="28"/>
                <w:szCs w:val="28"/>
              </w:rPr>
            </w:pPr>
          </w:p>
          <w:p w:rsidR="00604865" w:rsidRDefault="00604865" w:rsidP="00E738C6">
            <w:pPr>
              <w:pStyle w:val="a4"/>
              <w:ind w:firstLineChars="200" w:firstLine="560"/>
              <w:rPr>
                <w:rFonts w:ascii="Times New Roman" w:eastAsia="仿宋" w:hAnsi="Times New Roman"/>
                <w:sz w:val="28"/>
                <w:szCs w:val="28"/>
              </w:rPr>
            </w:pPr>
          </w:p>
          <w:p w:rsidR="00604865" w:rsidRDefault="00604865" w:rsidP="00E738C6">
            <w:pPr>
              <w:pStyle w:val="a4"/>
              <w:ind w:firstLineChars="200" w:firstLine="560"/>
              <w:rPr>
                <w:rFonts w:ascii="Times New Roman" w:eastAsia="仿宋" w:hAnsi="Times New Roman"/>
                <w:sz w:val="28"/>
                <w:szCs w:val="28"/>
              </w:rPr>
            </w:pPr>
          </w:p>
          <w:p w:rsidR="00604865" w:rsidRDefault="00604865" w:rsidP="00E738C6">
            <w:pPr>
              <w:pStyle w:val="a4"/>
              <w:ind w:firstLineChars="200" w:firstLine="560"/>
              <w:rPr>
                <w:rFonts w:ascii="Times New Roman" w:eastAsia="仿宋" w:hAnsi="Times New Roman"/>
                <w:sz w:val="28"/>
                <w:szCs w:val="28"/>
              </w:rPr>
            </w:pPr>
          </w:p>
          <w:p w:rsidR="00604865" w:rsidRPr="000A500F" w:rsidRDefault="00604865" w:rsidP="00E738C6">
            <w:pPr>
              <w:pStyle w:val="a4"/>
              <w:ind w:firstLineChars="200" w:firstLine="560"/>
              <w:rPr>
                <w:rFonts w:ascii="仿宋_GB2312" w:eastAsia="仿宋_GB2312"/>
                <w:sz w:val="28"/>
                <w:szCs w:val="28"/>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Default="00B1681C" w:rsidP="00B1681C">
            <w:pPr>
              <w:ind w:right="-57" w:firstLine="417"/>
              <w:rPr>
                <w:rFonts w:ascii="Times New Roman" w:eastAsia="仿宋" w:hAnsi="Times New Roman"/>
                <w:sz w:val="36"/>
                <w:szCs w:val="36"/>
              </w:rPr>
            </w:pPr>
          </w:p>
          <w:p w:rsidR="00506E18" w:rsidRPr="00F249F4" w:rsidRDefault="00506E18" w:rsidP="00506E18">
            <w:pPr>
              <w:ind w:right="-57"/>
              <w:rPr>
                <w:rFonts w:ascii="Times New Roman" w:eastAsia="仿宋" w:hAnsi="Times New Roman"/>
                <w:sz w:val="36"/>
                <w:szCs w:val="36"/>
              </w:rPr>
            </w:pPr>
          </w:p>
          <w:p w:rsidR="00B1681C" w:rsidRPr="00F249F4" w:rsidRDefault="00B1681C" w:rsidP="00B443B2">
            <w:pPr>
              <w:spacing w:line="240" w:lineRule="auto"/>
              <w:ind w:right="-57" w:firstLine="417"/>
              <w:rPr>
                <w:rFonts w:ascii="Times New Roman" w:eastAsia="仿宋" w:hAnsi="Times New Roman"/>
                <w:sz w:val="36"/>
                <w:szCs w:val="36"/>
              </w:rPr>
            </w:pPr>
          </w:p>
          <w:p w:rsidR="00B1681C" w:rsidRPr="00F249F4" w:rsidRDefault="00B1681C" w:rsidP="00B443B2">
            <w:pPr>
              <w:spacing w:line="240" w:lineRule="auto"/>
              <w:ind w:right="-57" w:firstLine="417"/>
              <w:rPr>
                <w:rFonts w:ascii="Times New Roman" w:eastAsia="仿宋" w:hAnsi="Times New Roman"/>
                <w:sz w:val="36"/>
                <w:szCs w:val="36"/>
              </w:rPr>
            </w:pPr>
          </w:p>
          <w:p w:rsidR="00B1681C" w:rsidRPr="00F249F4" w:rsidRDefault="00B1681C" w:rsidP="00B443B2">
            <w:pPr>
              <w:spacing w:line="240" w:lineRule="auto"/>
              <w:ind w:right="-57" w:firstLine="417"/>
              <w:rPr>
                <w:rFonts w:ascii="Times New Roman" w:eastAsia="仿宋" w:hAnsi="Times New Roman"/>
                <w:sz w:val="36"/>
                <w:szCs w:val="36"/>
              </w:rPr>
            </w:pPr>
          </w:p>
          <w:p w:rsidR="00B1681C" w:rsidRPr="00F249F4" w:rsidRDefault="00B1681C" w:rsidP="00B443B2">
            <w:pPr>
              <w:ind w:right="-57" w:firstLine="417"/>
              <w:rPr>
                <w:rFonts w:ascii="Times New Roman" w:eastAsia="仿宋" w:hAnsi="Times New Roman"/>
                <w:sz w:val="36"/>
                <w:szCs w:val="36"/>
              </w:rPr>
            </w:pPr>
          </w:p>
          <w:p w:rsidR="00B1681C" w:rsidRPr="00F249F4" w:rsidRDefault="00B1681C" w:rsidP="00B443B2">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B1681C" w:rsidRPr="00F249F4" w:rsidRDefault="00B1681C" w:rsidP="00B443B2">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B1681C" w:rsidRPr="00F249F4" w:rsidRDefault="00B1681C" w:rsidP="00B443B2">
            <w:pPr>
              <w:ind w:right="-57"/>
              <w:jc w:val="center"/>
              <w:rPr>
                <w:rFonts w:ascii="Times New Roman" w:eastAsia="仿宋" w:hAnsi="Times New Roman"/>
                <w:sz w:val="36"/>
                <w:szCs w:val="36"/>
              </w:rPr>
            </w:pPr>
          </w:p>
        </w:tc>
      </w:tr>
    </w:tbl>
    <w:p w:rsidR="00B1681C" w:rsidRPr="00F249F4" w:rsidRDefault="00B1681C" w:rsidP="00B1681C">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3</w:t>
      </w:r>
    </w:p>
    <w:p w:rsidR="00B1681C" w:rsidRDefault="00B1681C" w:rsidP="00B1681C">
      <w:pPr>
        <w:ind w:right="-57"/>
        <w:jc w:val="center"/>
        <w:rPr>
          <w:rFonts w:ascii="Times New Roman" w:eastAsia="仿宋" w:hAnsi="Times New Roman"/>
          <w:sz w:val="36"/>
          <w:szCs w:val="36"/>
        </w:rPr>
      </w:pPr>
      <w:r>
        <w:rPr>
          <w:rFonts w:ascii="Times New Roman" w:eastAsia="仿宋" w:hAnsi="Times New Roman"/>
          <w:sz w:val="36"/>
          <w:szCs w:val="36"/>
        </w:rPr>
        <w:t>项目所在地镇（街道、园区管理机构）审核意见表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B1681C" w:rsidRPr="00F249F4" w:rsidTr="00B443B2">
        <w:trPr>
          <w:trHeight w:val="3991"/>
        </w:trPr>
        <w:tc>
          <w:tcPr>
            <w:tcW w:w="8318" w:type="dxa"/>
            <w:tcMar>
              <w:top w:w="0" w:type="dxa"/>
              <w:left w:w="0" w:type="dxa"/>
              <w:bottom w:w="0" w:type="dxa"/>
              <w:right w:w="0" w:type="dxa"/>
            </w:tcMar>
          </w:tcPr>
          <w:p w:rsidR="00B1681C" w:rsidRPr="00F249F4" w:rsidRDefault="00B1681C" w:rsidP="00B443B2">
            <w:pPr>
              <w:ind w:right="-57" w:firstLine="559"/>
              <w:rPr>
                <w:rFonts w:ascii="Times New Roman" w:eastAsia="仿宋" w:hAnsi="Times New Roman"/>
                <w:sz w:val="28"/>
                <w:szCs w:val="32"/>
              </w:rPr>
            </w:pPr>
          </w:p>
          <w:p w:rsidR="00B1681C" w:rsidRPr="00F249F4" w:rsidRDefault="00B1681C" w:rsidP="00B443B2">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szCs w:val="36"/>
              </w:rPr>
            </w:pPr>
          </w:p>
          <w:p w:rsidR="00B1681C" w:rsidRPr="00F249F4" w:rsidRDefault="00B1681C" w:rsidP="00B443B2">
            <w:pPr>
              <w:ind w:right="-57" w:firstLine="417"/>
              <w:rPr>
                <w:rFonts w:ascii="Times New Roman" w:eastAsia="仿宋" w:hAnsi="Times New Roman"/>
                <w:sz w:val="36"/>
                <w:szCs w:val="36"/>
              </w:rPr>
            </w:pPr>
          </w:p>
          <w:p w:rsidR="00B1681C" w:rsidRPr="00F249F4" w:rsidRDefault="00B1681C" w:rsidP="00B443B2">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B1681C" w:rsidRPr="00F249F4" w:rsidRDefault="00B1681C" w:rsidP="00B443B2">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B1681C" w:rsidRPr="00F249F4" w:rsidRDefault="00B1681C" w:rsidP="00B443B2">
            <w:pPr>
              <w:ind w:right="-57" w:firstLine="417"/>
              <w:rPr>
                <w:rFonts w:ascii="Times New Roman" w:eastAsia="仿宋" w:hAnsi="Times New Roman"/>
                <w:sz w:val="24"/>
              </w:rPr>
            </w:pPr>
          </w:p>
        </w:tc>
      </w:tr>
    </w:tbl>
    <w:p w:rsidR="00B1681C" w:rsidRPr="00F249F4" w:rsidRDefault="00B1681C" w:rsidP="00B1681C">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4</w:t>
      </w:r>
    </w:p>
    <w:p w:rsidR="00B1681C" w:rsidRPr="00F249F4" w:rsidRDefault="00B1681C" w:rsidP="00B1681C">
      <w:pPr>
        <w:ind w:right="-57"/>
        <w:jc w:val="center"/>
        <w:rPr>
          <w:rFonts w:ascii="Times New Roman" w:eastAsia="仿宋" w:hAnsi="Times New Roman"/>
          <w:sz w:val="36"/>
          <w:szCs w:val="36"/>
        </w:rPr>
      </w:pPr>
      <w:r w:rsidRPr="00F249F4">
        <w:rPr>
          <w:rFonts w:ascii="Times New Roman" w:eastAsia="仿宋" w:hAnsi="Times New Roman"/>
          <w:sz w:val="36"/>
          <w:szCs w:val="36"/>
        </w:rPr>
        <w:t>区领导小级审核情况表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B1681C" w:rsidRPr="00F249F4" w:rsidTr="00B443B2">
        <w:trPr>
          <w:trHeight w:val="3991"/>
        </w:trPr>
        <w:tc>
          <w:tcPr>
            <w:tcW w:w="8318" w:type="dxa"/>
            <w:tcMar>
              <w:top w:w="0" w:type="dxa"/>
              <w:left w:w="0" w:type="dxa"/>
              <w:bottom w:w="0" w:type="dxa"/>
              <w:right w:w="0" w:type="dxa"/>
            </w:tcMar>
          </w:tcPr>
          <w:p w:rsidR="00B1681C" w:rsidRPr="00F249F4" w:rsidRDefault="00B1681C" w:rsidP="00B443B2">
            <w:pPr>
              <w:ind w:right="-57" w:firstLine="559"/>
              <w:rPr>
                <w:rFonts w:ascii="Times New Roman" w:eastAsia="仿宋" w:hAnsi="Times New Roman"/>
                <w:sz w:val="28"/>
                <w:szCs w:val="32"/>
              </w:rPr>
            </w:pPr>
          </w:p>
          <w:p w:rsidR="00B1681C" w:rsidRPr="00F249F4" w:rsidRDefault="00B1681C" w:rsidP="00B443B2">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szCs w:val="36"/>
              </w:rPr>
            </w:pPr>
          </w:p>
          <w:p w:rsidR="00B1681C" w:rsidRPr="00F249F4" w:rsidRDefault="00B1681C" w:rsidP="00B443B2">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B1681C" w:rsidRPr="00F249F4" w:rsidRDefault="00B1681C" w:rsidP="00B443B2">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B1681C" w:rsidRPr="00F249F4" w:rsidRDefault="00B1681C" w:rsidP="00B443B2">
            <w:pPr>
              <w:ind w:right="-57" w:firstLine="417"/>
              <w:rPr>
                <w:rFonts w:ascii="Times New Roman" w:eastAsia="仿宋" w:hAnsi="Times New Roman"/>
                <w:sz w:val="24"/>
              </w:rPr>
            </w:pPr>
          </w:p>
        </w:tc>
      </w:tr>
    </w:tbl>
    <w:p w:rsidR="00120DBE" w:rsidRPr="00B1681C" w:rsidRDefault="00120DBE">
      <w:pPr>
        <w:ind w:right="-57"/>
        <w:rPr>
          <w:rFonts w:ascii="Times New Roman" w:eastAsia="仿宋" w:hAnsi="Times New Roman"/>
        </w:rPr>
      </w:pPr>
    </w:p>
    <w:sectPr w:rsidR="00120DBE" w:rsidRPr="00B1681C" w:rsidSect="001670B4">
      <w:headerReference w:type="even" r:id="rId18"/>
      <w:headerReference w:type="default" r:id="rId19"/>
      <w:footerReference w:type="even" r:id="rId20"/>
      <w:headerReference w:type="first" r:id="rId21"/>
      <w:footerReference w:type="first" r:id="rId22"/>
      <w:pgSz w:w="11906" w:h="16838"/>
      <w:pgMar w:top="1440" w:right="1797" w:bottom="1440" w:left="1797" w:header="851" w:footer="1361" w:gutter="0"/>
      <w:cols w:space="720"/>
      <w:docGrid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A56" w:rsidRDefault="003D0A56">
      <w:pPr>
        <w:spacing w:line="240" w:lineRule="auto"/>
      </w:pPr>
      <w:r>
        <w:separator/>
      </w:r>
    </w:p>
  </w:endnote>
  <w:endnote w:type="continuationSeparator" w:id="0">
    <w:p w:rsidR="003D0A56" w:rsidRDefault="003D0A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F" w:rsidRDefault="00605DC8">
    <w:pPr>
      <w:pStyle w:val="a8"/>
      <w:framePr w:wrap="around" w:vAnchor="text" w:hAnchor="margin" w:xAlign="center" w:y="1"/>
      <w:rPr>
        <w:rStyle w:val="aa"/>
      </w:rPr>
    </w:pPr>
    <w:r>
      <w:rPr>
        <w:rStyle w:val="aa"/>
      </w:rPr>
      <w:fldChar w:fldCharType="begin"/>
    </w:r>
    <w:r w:rsidR="00FB2B9F">
      <w:rPr>
        <w:rStyle w:val="aa"/>
      </w:rPr>
      <w:instrText xml:space="preserve">PAGE  </w:instrText>
    </w:r>
    <w:r>
      <w:rPr>
        <w:rStyle w:val="aa"/>
      </w:rPr>
      <w:fldChar w:fldCharType="end"/>
    </w:r>
  </w:p>
  <w:p w:rsidR="00FB2B9F" w:rsidRDefault="00FB2B9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F" w:rsidRDefault="00605DC8">
    <w:pPr>
      <w:pStyle w:val="a8"/>
      <w:framePr w:wrap="around" w:vAnchor="text" w:hAnchor="page" w:x="5893" w:y="231"/>
      <w:rPr>
        <w:rStyle w:val="aa"/>
        <w:rFonts w:ascii="Times New Roman" w:hAnsi="Times New Roman"/>
      </w:rPr>
    </w:pPr>
    <w:r>
      <w:rPr>
        <w:rStyle w:val="aa"/>
        <w:rFonts w:ascii="Times New Roman" w:hAnsi="Times New Roman"/>
      </w:rPr>
      <w:fldChar w:fldCharType="begin"/>
    </w:r>
    <w:r w:rsidR="00FB2B9F">
      <w:rPr>
        <w:rStyle w:val="aa"/>
        <w:rFonts w:ascii="Times New Roman" w:hAnsi="Times New Roman"/>
      </w:rPr>
      <w:instrText xml:space="preserve">PAGE  </w:instrText>
    </w:r>
    <w:r>
      <w:rPr>
        <w:rStyle w:val="aa"/>
        <w:rFonts w:ascii="Times New Roman" w:hAnsi="Times New Roman"/>
      </w:rPr>
      <w:fldChar w:fldCharType="separate"/>
    </w:r>
    <w:r w:rsidR="002C5998">
      <w:rPr>
        <w:rStyle w:val="aa"/>
        <w:rFonts w:ascii="Times New Roman" w:hAnsi="Times New Roman"/>
        <w:noProof/>
      </w:rPr>
      <w:t>5</w:t>
    </w:r>
    <w:r>
      <w:rPr>
        <w:rStyle w:val="aa"/>
        <w:rFonts w:ascii="Times New Roman" w:hAnsi="Times New Roman"/>
      </w:rPr>
      <w:fldChar w:fldCharType="end"/>
    </w:r>
  </w:p>
  <w:p w:rsidR="00FB2B9F" w:rsidRDefault="00FB2B9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F" w:rsidRDefault="00605DC8">
    <w:pPr>
      <w:pStyle w:val="a8"/>
      <w:framePr w:wrap="around" w:vAnchor="text" w:hAnchor="margin" w:xAlign="center" w:y="1"/>
      <w:rPr>
        <w:rStyle w:val="aa"/>
      </w:rPr>
    </w:pPr>
    <w:r>
      <w:rPr>
        <w:rStyle w:val="aa"/>
      </w:rPr>
      <w:fldChar w:fldCharType="begin"/>
    </w:r>
    <w:r w:rsidR="00FB2B9F">
      <w:rPr>
        <w:rStyle w:val="aa"/>
      </w:rPr>
      <w:instrText xml:space="preserve">PAGE  </w:instrText>
    </w:r>
    <w:r>
      <w:rPr>
        <w:rStyle w:val="aa"/>
      </w:rPr>
      <w:fldChar w:fldCharType="end"/>
    </w:r>
  </w:p>
  <w:p w:rsidR="00FB2B9F" w:rsidRDefault="00FB2B9F">
    <w:pPr>
      <w:pStyle w:val="a8"/>
      <w:ind w:firstLineChars="200" w:firstLine="560"/>
      <w:rPr>
        <w:rFonts w:ascii="宋体"/>
        <w:sz w:val="28"/>
        <w:szCs w:val="28"/>
      </w:rPr>
    </w:pPr>
    <w:r>
      <w:rPr>
        <w:rFonts w:ascii="宋体" w:hint="eastAsia"/>
        <w:sz w:val="28"/>
        <w:szCs w:val="28"/>
      </w:rPr>
      <w:t>－</w:t>
    </w:r>
    <w:r>
      <w:rPr>
        <w:rFonts w:ascii="宋体" w:hAnsi="宋体"/>
        <w:sz w:val="28"/>
        <w:szCs w:val="28"/>
      </w:rPr>
      <w:t xml:space="preserve">  </w:t>
    </w: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F" w:rsidRDefault="00FB2B9F">
    <w:pPr>
      <w:pStyle w:val="a8"/>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A56" w:rsidRDefault="003D0A56">
      <w:pPr>
        <w:spacing w:line="240" w:lineRule="auto"/>
      </w:pPr>
      <w:r>
        <w:separator/>
      </w:r>
    </w:p>
  </w:footnote>
  <w:footnote w:type="continuationSeparator" w:id="0">
    <w:p w:rsidR="003D0A56" w:rsidRDefault="003D0A5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F" w:rsidRDefault="00FB2B9F">
    <w:pPr>
      <w:pStyle w:val="a9"/>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F" w:rsidRDefault="00FB2B9F">
    <w:pPr>
      <w:pStyle w:val="a9"/>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9F" w:rsidRDefault="00FB2B9F">
    <w:pPr>
      <w:pStyle w:val="a9"/>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A1521"/>
    <w:multiLevelType w:val="multilevel"/>
    <w:tmpl w:val="757A1521"/>
    <w:lvl w:ilvl="0">
      <w:start w:val="1"/>
      <w:numFmt w:val="decimalEnclosedCircle"/>
      <w:lvlText w:val="%1"/>
      <w:lvlJc w:val="left"/>
      <w:pPr>
        <w:ind w:left="920" w:hanging="360"/>
      </w:pPr>
      <w:rPr>
        <w:rFonts w:ascii="宋体" w:eastAsia="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82E"/>
    <w:rsid w:val="000027A4"/>
    <w:rsid w:val="000037AB"/>
    <w:rsid w:val="00013959"/>
    <w:rsid w:val="000160DB"/>
    <w:rsid w:val="00017A49"/>
    <w:rsid w:val="00017F2A"/>
    <w:rsid w:val="00020032"/>
    <w:rsid w:val="00021D3B"/>
    <w:rsid w:val="000267FE"/>
    <w:rsid w:val="00030683"/>
    <w:rsid w:val="0003321A"/>
    <w:rsid w:val="0003589B"/>
    <w:rsid w:val="000411F3"/>
    <w:rsid w:val="00054474"/>
    <w:rsid w:val="00055920"/>
    <w:rsid w:val="00057DAD"/>
    <w:rsid w:val="000618FE"/>
    <w:rsid w:val="000639DF"/>
    <w:rsid w:val="000645E3"/>
    <w:rsid w:val="00065728"/>
    <w:rsid w:val="00065F91"/>
    <w:rsid w:val="000805D1"/>
    <w:rsid w:val="00083AF9"/>
    <w:rsid w:val="00086416"/>
    <w:rsid w:val="00087855"/>
    <w:rsid w:val="0009523B"/>
    <w:rsid w:val="000A1ADA"/>
    <w:rsid w:val="000A466C"/>
    <w:rsid w:val="000A5BFD"/>
    <w:rsid w:val="000B0A79"/>
    <w:rsid w:val="000B1CF4"/>
    <w:rsid w:val="000B3453"/>
    <w:rsid w:val="000B79F0"/>
    <w:rsid w:val="000C246B"/>
    <w:rsid w:val="000C24CB"/>
    <w:rsid w:val="000C4497"/>
    <w:rsid w:val="000C49EA"/>
    <w:rsid w:val="000D3596"/>
    <w:rsid w:val="000D383A"/>
    <w:rsid w:val="000D59CC"/>
    <w:rsid w:val="000E3435"/>
    <w:rsid w:val="000F31BF"/>
    <w:rsid w:val="000F357C"/>
    <w:rsid w:val="000F3DB9"/>
    <w:rsid w:val="00104C2D"/>
    <w:rsid w:val="0010690D"/>
    <w:rsid w:val="00106D44"/>
    <w:rsid w:val="001114D6"/>
    <w:rsid w:val="00111E06"/>
    <w:rsid w:val="00112C07"/>
    <w:rsid w:val="00116090"/>
    <w:rsid w:val="001164F2"/>
    <w:rsid w:val="00120318"/>
    <w:rsid w:val="00120DBE"/>
    <w:rsid w:val="00130A66"/>
    <w:rsid w:val="001329EB"/>
    <w:rsid w:val="0014241D"/>
    <w:rsid w:val="0014575D"/>
    <w:rsid w:val="00151AB9"/>
    <w:rsid w:val="001521B4"/>
    <w:rsid w:val="001610D3"/>
    <w:rsid w:val="001611CB"/>
    <w:rsid w:val="00161438"/>
    <w:rsid w:val="00164C08"/>
    <w:rsid w:val="001670B4"/>
    <w:rsid w:val="001677C8"/>
    <w:rsid w:val="001713AA"/>
    <w:rsid w:val="0017242C"/>
    <w:rsid w:val="00174DF2"/>
    <w:rsid w:val="00182382"/>
    <w:rsid w:val="001850CA"/>
    <w:rsid w:val="00186679"/>
    <w:rsid w:val="00186A17"/>
    <w:rsid w:val="00192635"/>
    <w:rsid w:val="00192AF5"/>
    <w:rsid w:val="001A0E06"/>
    <w:rsid w:val="001A1EDA"/>
    <w:rsid w:val="001A47B3"/>
    <w:rsid w:val="001B06B1"/>
    <w:rsid w:val="001B2D84"/>
    <w:rsid w:val="001B44D3"/>
    <w:rsid w:val="001B4B40"/>
    <w:rsid w:val="001C2E07"/>
    <w:rsid w:val="001C3645"/>
    <w:rsid w:val="001C4282"/>
    <w:rsid w:val="001C5ED7"/>
    <w:rsid w:val="001D1E80"/>
    <w:rsid w:val="001D5E64"/>
    <w:rsid w:val="001D6F7D"/>
    <w:rsid w:val="001E0C6F"/>
    <w:rsid w:val="001E16F9"/>
    <w:rsid w:val="001E1DD1"/>
    <w:rsid w:val="001E3560"/>
    <w:rsid w:val="001E437B"/>
    <w:rsid w:val="001E7A8E"/>
    <w:rsid w:val="001F2A08"/>
    <w:rsid w:val="001F46CC"/>
    <w:rsid w:val="001F79C6"/>
    <w:rsid w:val="00200480"/>
    <w:rsid w:val="0020217D"/>
    <w:rsid w:val="00202DCE"/>
    <w:rsid w:val="00210036"/>
    <w:rsid w:val="002233CB"/>
    <w:rsid w:val="00226DBD"/>
    <w:rsid w:val="0023717F"/>
    <w:rsid w:val="00237255"/>
    <w:rsid w:val="00237748"/>
    <w:rsid w:val="002379C9"/>
    <w:rsid w:val="00237F49"/>
    <w:rsid w:val="002440C0"/>
    <w:rsid w:val="002510EF"/>
    <w:rsid w:val="00253991"/>
    <w:rsid w:val="00257070"/>
    <w:rsid w:val="002578A6"/>
    <w:rsid w:val="0026015F"/>
    <w:rsid w:val="00262EC1"/>
    <w:rsid w:val="00271757"/>
    <w:rsid w:val="00285BC6"/>
    <w:rsid w:val="00291FCA"/>
    <w:rsid w:val="00293EFB"/>
    <w:rsid w:val="002A753E"/>
    <w:rsid w:val="002B2488"/>
    <w:rsid w:val="002B2EBB"/>
    <w:rsid w:val="002B3A1D"/>
    <w:rsid w:val="002B65F0"/>
    <w:rsid w:val="002C4444"/>
    <w:rsid w:val="002C45FD"/>
    <w:rsid w:val="002C5998"/>
    <w:rsid w:val="002C68B2"/>
    <w:rsid w:val="002D01AA"/>
    <w:rsid w:val="002D2268"/>
    <w:rsid w:val="002D43E7"/>
    <w:rsid w:val="002D6DF9"/>
    <w:rsid w:val="002E2FE2"/>
    <w:rsid w:val="002E7DED"/>
    <w:rsid w:val="00302663"/>
    <w:rsid w:val="00304221"/>
    <w:rsid w:val="003045C4"/>
    <w:rsid w:val="00304D58"/>
    <w:rsid w:val="00310E31"/>
    <w:rsid w:val="00311B51"/>
    <w:rsid w:val="003152F7"/>
    <w:rsid w:val="00316BAB"/>
    <w:rsid w:val="003224A2"/>
    <w:rsid w:val="00322786"/>
    <w:rsid w:val="003264DE"/>
    <w:rsid w:val="00332327"/>
    <w:rsid w:val="00332424"/>
    <w:rsid w:val="00340D2C"/>
    <w:rsid w:val="00341C19"/>
    <w:rsid w:val="00343231"/>
    <w:rsid w:val="0034488B"/>
    <w:rsid w:val="00344A6B"/>
    <w:rsid w:val="00344A7D"/>
    <w:rsid w:val="00344CB4"/>
    <w:rsid w:val="00350063"/>
    <w:rsid w:val="00350FDD"/>
    <w:rsid w:val="003524EC"/>
    <w:rsid w:val="00352E10"/>
    <w:rsid w:val="00353AEE"/>
    <w:rsid w:val="0036742D"/>
    <w:rsid w:val="0037215A"/>
    <w:rsid w:val="003743A9"/>
    <w:rsid w:val="00374C12"/>
    <w:rsid w:val="00375181"/>
    <w:rsid w:val="003771C3"/>
    <w:rsid w:val="0038138F"/>
    <w:rsid w:val="003826CA"/>
    <w:rsid w:val="003851C3"/>
    <w:rsid w:val="0038582E"/>
    <w:rsid w:val="00385A76"/>
    <w:rsid w:val="00386B87"/>
    <w:rsid w:val="003874CD"/>
    <w:rsid w:val="003956D5"/>
    <w:rsid w:val="003A469B"/>
    <w:rsid w:val="003B0EBC"/>
    <w:rsid w:val="003B5064"/>
    <w:rsid w:val="003C46F8"/>
    <w:rsid w:val="003C5AB2"/>
    <w:rsid w:val="003C6082"/>
    <w:rsid w:val="003D0129"/>
    <w:rsid w:val="003D0A56"/>
    <w:rsid w:val="003D18E3"/>
    <w:rsid w:val="003D677D"/>
    <w:rsid w:val="003E2356"/>
    <w:rsid w:val="003E4DE6"/>
    <w:rsid w:val="003F13CB"/>
    <w:rsid w:val="003F22F0"/>
    <w:rsid w:val="0040162E"/>
    <w:rsid w:val="0041005F"/>
    <w:rsid w:val="00411665"/>
    <w:rsid w:val="004137E2"/>
    <w:rsid w:val="00414D67"/>
    <w:rsid w:val="004153F8"/>
    <w:rsid w:val="004172BF"/>
    <w:rsid w:val="004206D1"/>
    <w:rsid w:val="00423D61"/>
    <w:rsid w:val="00425A52"/>
    <w:rsid w:val="004308FB"/>
    <w:rsid w:val="00434E0D"/>
    <w:rsid w:val="004365D7"/>
    <w:rsid w:val="00436E53"/>
    <w:rsid w:val="00445A96"/>
    <w:rsid w:val="004467D9"/>
    <w:rsid w:val="0044759E"/>
    <w:rsid w:val="00450F21"/>
    <w:rsid w:val="00460982"/>
    <w:rsid w:val="00466AAD"/>
    <w:rsid w:val="00467C89"/>
    <w:rsid w:val="004729C9"/>
    <w:rsid w:val="00472F4E"/>
    <w:rsid w:val="00475DDA"/>
    <w:rsid w:val="00475EE5"/>
    <w:rsid w:val="00477159"/>
    <w:rsid w:val="004777A5"/>
    <w:rsid w:val="004853EC"/>
    <w:rsid w:val="00486FB9"/>
    <w:rsid w:val="00494D31"/>
    <w:rsid w:val="004A0876"/>
    <w:rsid w:val="004A0B3B"/>
    <w:rsid w:val="004A339F"/>
    <w:rsid w:val="004A4711"/>
    <w:rsid w:val="004A6C9A"/>
    <w:rsid w:val="004A6D42"/>
    <w:rsid w:val="004A700A"/>
    <w:rsid w:val="004B0189"/>
    <w:rsid w:val="004B0AF5"/>
    <w:rsid w:val="004B17C8"/>
    <w:rsid w:val="004B1E56"/>
    <w:rsid w:val="004B23F7"/>
    <w:rsid w:val="004B3194"/>
    <w:rsid w:val="004B5A17"/>
    <w:rsid w:val="004C4C23"/>
    <w:rsid w:val="004C5085"/>
    <w:rsid w:val="004D0A53"/>
    <w:rsid w:val="004D14F5"/>
    <w:rsid w:val="004D1728"/>
    <w:rsid w:val="004D30BD"/>
    <w:rsid w:val="004D472C"/>
    <w:rsid w:val="004D63DF"/>
    <w:rsid w:val="004D7954"/>
    <w:rsid w:val="004E0549"/>
    <w:rsid w:val="004E3D6A"/>
    <w:rsid w:val="004E7506"/>
    <w:rsid w:val="004E79C9"/>
    <w:rsid w:val="004F2290"/>
    <w:rsid w:val="004F2DF4"/>
    <w:rsid w:val="004F3B6E"/>
    <w:rsid w:val="004F663F"/>
    <w:rsid w:val="004F7499"/>
    <w:rsid w:val="004F7D34"/>
    <w:rsid w:val="00502E90"/>
    <w:rsid w:val="00503F39"/>
    <w:rsid w:val="00506E18"/>
    <w:rsid w:val="00512F66"/>
    <w:rsid w:val="00513BEB"/>
    <w:rsid w:val="005147DA"/>
    <w:rsid w:val="00517419"/>
    <w:rsid w:val="005217EF"/>
    <w:rsid w:val="00521B7E"/>
    <w:rsid w:val="00521C32"/>
    <w:rsid w:val="00526267"/>
    <w:rsid w:val="00527083"/>
    <w:rsid w:val="00530066"/>
    <w:rsid w:val="005316DA"/>
    <w:rsid w:val="00531E40"/>
    <w:rsid w:val="00532635"/>
    <w:rsid w:val="0053485F"/>
    <w:rsid w:val="0053534D"/>
    <w:rsid w:val="00535C12"/>
    <w:rsid w:val="0053764F"/>
    <w:rsid w:val="0054531F"/>
    <w:rsid w:val="00547B4A"/>
    <w:rsid w:val="0055171C"/>
    <w:rsid w:val="005526D0"/>
    <w:rsid w:val="005566E2"/>
    <w:rsid w:val="00556E20"/>
    <w:rsid w:val="0055761B"/>
    <w:rsid w:val="00560115"/>
    <w:rsid w:val="005603B0"/>
    <w:rsid w:val="00562783"/>
    <w:rsid w:val="00573C9C"/>
    <w:rsid w:val="00576C53"/>
    <w:rsid w:val="00581896"/>
    <w:rsid w:val="005838CE"/>
    <w:rsid w:val="00585139"/>
    <w:rsid w:val="0059022A"/>
    <w:rsid w:val="0059247E"/>
    <w:rsid w:val="00593E7E"/>
    <w:rsid w:val="00595599"/>
    <w:rsid w:val="005966D2"/>
    <w:rsid w:val="00597145"/>
    <w:rsid w:val="005977BA"/>
    <w:rsid w:val="005A1491"/>
    <w:rsid w:val="005A20F7"/>
    <w:rsid w:val="005A3A73"/>
    <w:rsid w:val="005A60A4"/>
    <w:rsid w:val="005A774D"/>
    <w:rsid w:val="005B209D"/>
    <w:rsid w:val="005B2983"/>
    <w:rsid w:val="005B2DC2"/>
    <w:rsid w:val="005B4D4D"/>
    <w:rsid w:val="005B5725"/>
    <w:rsid w:val="005B5807"/>
    <w:rsid w:val="005C0120"/>
    <w:rsid w:val="005C0D02"/>
    <w:rsid w:val="005C102D"/>
    <w:rsid w:val="005C3F82"/>
    <w:rsid w:val="005C6F2D"/>
    <w:rsid w:val="005C7C8C"/>
    <w:rsid w:val="005D0544"/>
    <w:rsid w:val="005D382E"/>
    <w:rsid w:val="005D5D76"/>
    <w:rsid w:val="005E162D"/>
    <w:rsid w:val="005E2BC8"/>
    <w:rsid w:val="005E5383"/>
    <w:rsid w:val="005E665D"/>
    <w:rsid w:val="005F16D5"/>
    <w:rsid w:val="005F310B"/>
    <w:rsid w:val="005F3844"/>
    <w:rsid w:val="005F4964"/>
    <w:rsid w:val="005F6087"/>
    <w:rsid w:val="0060020C"/>
    <w:rsid w:val="006007FF"/>
    <w:rsid w:val="0060084F"/>
    <w:rsid w:val="006033AA"/>
    <w:rsid w:val="00604865"/>
    <w:rsid w:val="00605DC8"/>
    <w:rsid w:val="00606BB5"/>
    <w:rsid w:val="00607A6E"/>
    <w:rsid w:val="0061119E"/>
    <w:rsid w:val="00611AE9"/>
    <w:rsid w:val="006131EB"/>
    <w:rsid w:val="006166D8"/>
    <w:rsid w:val="00616E75"/>
    <w:rsid w:val="00620432"/>
    <w:rsid w:val="00622201"/>
    <w:rsid w:val="00622387"/>
    <w:rsid w:val="00622B80"/>
    <w:rsid w:val="00626D71"/>
    <w:rsid w:val="00631153"/>
    <w:rsid w:val="00631D98"/>
    <w:rsid w:val="006320D8"/>
    <w:rsid w:val="006334F4"/>
    <w:rsid w:val="006374C5"/>
    <w:rsid w:val="00637A86"/>
    <w:rsid w:val="006423EF"/>
    <w:rsid w:val="006424BE"/>
    <w:rsid w:val="00643732"/>
    <w:rsid w:val="006453A1"/>
    <w:rsid w:val="006468EB"/>
    <w:rsid w:val="0065498B"/>
    <w:rsid w:val="00657061"/>
    <w:rsid w:val="006658EC"/>
    <w:rsid w:val="00666048"/>
    <w:rsid w:val="00670E69"/>
    <w:rsid w:val="0067155C"/>
    <w:rsid w:val="0067384A"/>
    <w:rsid w:val="00674B29"/>
    <w:rsid w:val="00680379"/>
    <w:rsid w:val="00681C2D"/>
    <w:rsid w:val="0068425B"/>
    <w:rsid w:val="00685ACF"/>
    <w:rsid w:val="00686FFA"/>
    <w:rsid w:val="006956E2"/>
    <w:rsid w:val="006A01BD"/>
    <w:rsid w:val="006A1FC7"/>
    <w:rsid w:val="006A4174"/>
    <w:rsid w:val="006A6812"/>
    <w:rsid w:val="006A726B"/>
    <w:rsid w:val="006B01C8"/>
    <w:rsid w:val="006B2D0E"/>
    <w:rsid w:val="006B783D"/>
    <w:rsid w:val="006C28AC"/>
    <w:rsid w:val="006C2F5D"/>
    <w:rsid w:val="006C38A7"/>
    <w:rsid w:val="006C5509"/>
    <w:rsid w:val="006C686B"/>
    <w:rsid w:val="006C78B1"/>
    <w:rsid w:val="006D06E5"/>
    <w:rsid w:val="006D10D9"/>
    <w:rsid w:val="006D1106"/>
    <w:rsid w:val="006D1856"/>
    <w:rsid w:val="006D3146"/>
    <w:rsid w:val="006D35CC"/>
    <w:rsid w:val="006E27A3"/>
    <w:rsid w:val="006E3C2A"/>
    <w:rsid w:val="006E3D62"/>
    <w:rsid w:val="006E7C01"/>
    <w:rsid w:val="006F3CA4"/>
    <w:rsid w:val="006F4555"/>
    <w:rsid w:val="006F4D9F"/>
    <w:rsid w:val="006F6B5B"/>
    <w:rsid w:val="006F7974"/>
    <w:rsid w:val="007053CA"/>
    <w:rsid w:val="007102C9"/>
    <w:rsid w:val="00714CF3"/>
    <w:rsid w:val="00714DAC"/>
    <w:rsid w:val="00716E59"/>
    <w:rsid w:val="00717DD7"/>
    <w:rsid w:val="00731049"/>
    <w:rsid w:val="00732669"/>
    <w:rsid w:val="00735048"/>
    <w:rsid w:val="007370A3"/>
    <w:rsid w:val="007418CA"/>
    <w:rsid w:val="007429B5"/>
    <w:rsid w:val="007439CF"/>
    <w:rsid w:val="007461F7"/>
    <w:rsid w:val="00751E2F"/>
    <w:rsid w:val="00752440"/>
    <w:rsid w:val="00753188"/>
    <w:rsid w:val="00753D47"/>
    <w:rsid w:val="007569AC"/>
    <w:rsid w:val="00756AAB"/>
    <w:rsid w:val="00764145"/>
    <w:rsid w:val="00764224"/>
    <w:rsid w:val="00766E06"/>
    <w:rsid w:val="00772D56"/>
    <w:rsid w:val="00773929"/>
    <w:rsid w:val="007740C4"/>
    <w:rsid w:val="007769D2"/>
    <w:rsid w:val="00787B8F"/>
    <w:rsid w:val="00791380"/>
    <w:rsid w:val="007913C9"/>
    <w:rsid w:val="00792CC7"/>
    <w:rsid w:val="00794DB2"/>
    <w:rsid w:val="007A162B"/>
    <w:rsid w:val="007A1B42"/>
    <w:rsid w:val="007A37FB"/>
    <w:rsid w:val="007B1740"/>
    <w:rsid w:val="007B2D34"/>
    <w:rsid w:val="007B388A"/>
    <w:rsid w:val="007B54F8"/>
    <w:rsid w:val="007C2B30"/>
    <w:rsid w:val="007C32C1"/>
    <w:rsid w:val="007C6D29"/>
    <w:rsid w:val="007C7F78"/>
    <w:rsid w:val="007D61C0"/>
    <w:rsid w:val="007D6546"/>
    <w:rsid w:val="007E3978"/>
    <w:rsid w:val="007E44D3"/>
    <w:rsid w:val="007E58F1"/>
    <w:rsid w:val="007E771F"/>
    <w:rsid w:val="007F6843"/>
    <w:rsid w:val="00800BDD"/>
    <w:rsid w:val="008011FD"/>
    <w:rsid w:val="00801CBF"/>
    <w:rsid w:val="00802A37"/>
    <w:rsid w:val="00805594"/>
    <w:rsid w:val="008057F5"/>
    <w:rsid w:val="0080717F"/>
    <w:rsid w:val="00814A34"/>
    <w:rsid w:val="00816AB2"/>
    <w:rsid w:val="00817F1F"/>
    <w:rsid w:val="00825E65"/>
    <w:rsid w:val="00830AD5"/>
    <w:rsid w:val="00832959"/>
    <w:rsid w:val="00834196"/>
    <w:rsid w:val="008369BF"/>
    <w:rsid w:val="008430C3"/>
    <w:rsid w:val="00844449"/>
    <w:rsid w:val="008456D4"/>
    <w:rsid w:val="0084648C"/>
    <w:rsid w:val="00846760"/>
    <w:rsid w:val="0084733D"/>
    <w:rsid w:val="00850E10"/>
    <w:rsid w:val="008510F7"/>
    <w:rsid w:val="008512B4"/>
    <w:rsid w:val="0085224F"/>
    <w:rsid w:val="00853F4A"/>
    <w:rsid w:val="008553A2"/>
    <w:rsid w:val="0087254B"/>
    <w:rsid w:val="008769BF"/>
    <w:rsid w:val="008771B7"/>
    <w:rsid w:val="008829C0"/>
    <w:rsid w:val="00884521"/>
    <w:rsid w:val="00891700"/>
    <w:rsid w:val="00896A91"/>
    <w:rsid w:val="008A041B"/>
    <w:rsid w:val="008A4936"/>
    <w:rsid w:val="008A4A98"/>
    <w:rsid w:val="008A6111"/>
    <w:rsid w:val="008B3E71"/>
    <w:rsid w:val="008B6CA1"/>
    <w:rsid w:val="008C23CA"/>
    <w:rsid w:val="008C3827"/>
    <w:rsid w:val="008C5DEC"/>
    <w:rsid w:val="008C79D0"/>
    <w:rsid w:val="008D0DD3"/>
    <w:rsid w:val="008D1390"/>
    <w:rsid w:val="008D3C95"/>
    <w:rsid w:val="008D41D0"/>
    <w:rsid w:val="008D6C80"/>
    <w:rsid w:val="008D740B"/>
    <w:rsid w:val="008D7826"/>
    <w:rsid w:val="008E4F3E"/>
    <w:rsid w:val="008E7585"/>
    <w:rsid w:val="008E7DE4"/>
    <w:rsid w:val="008F04D3"/>
    <w:rsid w:val="008F2508"/>
    <w:rsid w:val="008F287D"/>
    <w:rsid w:val="008F2D78"/>
    <w:rsid w:val="008F623D"/>
    <w:rsid w:val="008F649E"/>
    <w:rsid w:val="008F6B81"/>
    <w:rsid w:val="00900168"/>
    <w:rsid w:val="00900BDF"/>
    <w:rsid w:val="00901389"/>
    <w:rsid w:val="0090156C"/>
    <w:rsid w:val="009036BC"/>
    <w:rsid w:val="00907712"/>
    <w:rsid w:val="00910B0F"/>
    <w:rsid w:val="00912210"/>
    <w:rsid w:val="0091302E"/>
    <w:rsid w:val="00913F37"/>
    <w:rsid w:val="00914689"/>
    <w:rsid w:val="009213C4"/>
    <w:rsid w:val="00921643"/>
    <w:rsid w:val="009265CA"/>
    <w:rsid w:val="009301A2"/>
    <w:rsid w:val="00931D54"/>
    <w:rsid w:val="009352BF"/>
    <w:rsid w:val="00935E9E"/>
    <w:rsid w:val="00937EB7"/>
    <w:rsid w:val="0094261F"/>
    <w:rsid w:val="00945760"/>
    <w:rsid w:val="0094644F"/>
    <w:rsid w:val="00946D4E"/>
    <w:rsid w:val="00954EBC"/>
    <w:rsid w:val="00961067"/>
    <w:rsid w:val="00961D14"/>
    <w:rsid w:val="0096340B"/>
    <w:rsid w:val="00963A3F"/>
    <w:rsid w:val="0096657B"/>
    <w:rsid w:val="0097097A"/>
    <w:rsid w:val="00986083"/>
    <w:rsid w:val="00986AD2"/>
    <w:rsid w:val="00991609"/>
    <w:rsid w:val="00991AC8"/>
    <w:rsid w:val="009953EF"/>
    <w:rsid w:val="009958F9"/>
    <w:rsid w:val="00995D0F"/>
    <w:rsid w:val="009A3013"/>
    <w:rsid w:val="009A6858"/>
    <w:rsid w:val="009A6CB6"/>
    <w:rsid w:val="009A7FE7"/>
    <w:rsid w:val="009B07B4"/>
    <w:rsid w:val="009B1848"/>
    <w:rsid w:val="009B2371"/>
    <w:rsid w:val="009B2842"/>
    <w:rsid w:val="009B355A"/>
    <w:rsid w:val="009C235C"/>
    <w:rsid w:val="009C5B76"/>
    <w:rsid w:val="009C7A7C"/>
    <w:rsid w:val="009E010A"/>
    <w:rsid w:val="009E2004"/>
    <w:rsid w:val="009E203B"/>
    <w:rsid w:val="009F04F2"/>
    <w:rsid w:val="009F3209"/>
    <w:rsid w:val="00A00B29"/>
    <w:rsid w:val="00A04BDD"/>
    <w:rsid w:val="00A04EA2"/>
    <w:rsid w:val="00A0644F"/>
    <w:rsid w:val="00A10182"/>
    <w:rsid w:val="00A11DCF"/>
    <w:rsid w:val="00A12C13"/>
    <w:rsid w:val="00A137F1"/>
    <w:rsid w:val="00A144B7"/>
    <w:rsid w:val="00A223F0"/>
    <w:rsid w:val="00A33873"/>
    <w:rsid w:val="00A33F39"/>
    <w:rsid w:val="00A35412"/>
    <w:rsid w:val="00A3758A"/>
    <w:rsid w:val="00A40260"/>
    <w:rsid w:val="00A41DE2"/>
    <w:rsid w:val="00A46F1E"/>
    <w:rsid w:val="00A501F6"/>
    <w:rsid w:val="00A56FD4"/>
    <w:rsid w:val="00A61631"/>
    <w:rsid w:val="00A6258B"/>
    <w:rsid w:val="00A63267"/>
    <w:rsid w:val="00A72492"/>
    <w:rsid w:val="00A774CC"/>
    <w:rsid w:val="00A8130D"/>
    <w:rsid w:val="00A835A6"/>
    <w:rsid w:val="00A84D50"/>
    <w:rsid w:val="00A8784B"/>
    <w:rsid w:val="00A914B4"/>
    <w:rsid w:val="00A91A20"/>
    <w:rsid w:val="00A92F47"/>
    <w:rsid w:val="00A95C2C"/>
    <w:rsid w:val="00AA6E45"/>
    <w:rsid w:val="00AB016D"/>
    <w:rsid w:val="00AB1C7C"/>
    <w:rsid w:val="00AB3BCB"/>
    <w:rsid w:val="00AC05B9"/>
    <w:rsid w:val="00AC1F29"/>
    <w:rsid w:val="00AC5B62"/>
    <w:rsid w:val="00AD152A"/>
    <w:rsid w:val="00AD3445"/>
    <w:rsid w:val="00AE07C5"/>
    <w:rsid w:val="00AE0E1C"/>
    <w:rsid w:val="00AE2EF1"/>
    <w:rsid w:val="00AE3D5B"/>
    <w:rsid w:val="00AE3E5B"/>
    <w:rsid w:val="00AF437F"/>
    <w:rsid w:val="00AF552E"/>
    <w:rsid w:val="00AF6DB7"/>
    <w:rsid w:val="00B02737"/>
    <w:rsid w:val="00B036C4"/>
    <w:rsid w:val="00B10A9C"/>
    <w:rsid w:val="00B1681C"/>
    <w:rsid w:val="00B2667D"/>
    <w:rsid w:val="00B27622"/>
    <w:rsid w:val="00B3159E"/>
    <w:rsid w:val="00B31BB7"/>
    <w:rsid w:val="00B33E24"/>
    <w:rsid w:val="00B34F9B"/>
    <w:rsid w:val="00B443B2"/>
    <w:rsid w:val="00B47AD9"/>
    <w:rsid w:val="00B47D99"/>
    <w:rsid w:val="00B5549C"/>
    <w:rsid w:val="00B55A66"/>
    <w:rsid w:val="00B643A8"/>
    <w:rsid w:val="00B7005F"/>
    <w:rsid w:val="00B71173"/>
    <w:rsid w:val="00B71989"/>
    <w:rsid w:val="00B82A07"/>
    <w:rsid w:val="00B832F8"/>
    <w:rsid w:val="00B853D3"/>
    <w:rsid w:val="00B940F3"/>
    <w:rsid w:val="00BA1E17"/>
    <w:rsid w:val="00BA2042"/>
    <w:rsid w:val="00BA297F"/>
    <w:rsid w:val="00BA44A0"/>
    <w:rsid w:val="00BA49BB"/>
    <w:rsid w:val="00BA4AAD"/>
    <w:rsid w:val="00BA4E87"/>
    <w:rsid w:val="00BA5BB8"/>
    <w:rsid w:val="00BB1302"/>
    <w:rsid w:val="00BB16E1"/>
    <w:rsid w:val="00BB23A6"/>
    <w:rsid w:val="00BB2A79"/>
    <w:rsid w:val="00BB7252"/>
    <w:rsid w:val="00BC2A63"/>
    <w:rsid w:val="00BC47E6"/>
    <w:rsid w:val="00BD5136"/>
    <w:rsid w:val="00BD73DE"/>
    <w:rsid w:val="00BE0ECB"/>
    <w:rsid w:val="00BE1E21"/>
    <w:rsid w:val="00BE2F8F"/>
    <w:rsid w:val="00BE3BFB"/>
    <w:rsid w:val="00BF1559"/>
    <w:rsid w:val="00BF3896"/>
    <w:rsid w:val="00BF3E22"/>
    <w:rsid w:val="00BF4882"/>
    <w:rsid w:val="00BF72CD"/>
    <w:rsid w:val="00BF7339"/>
    <w:rsid w:val="00C00A84"/>
    <w:rsid w:val="00C05979"/>
    <w:rsid w:val="00C05D07"/>
    <w:rsid w:val="00C12466"/>
    <w:rsid w:val="00C12EAA"/>
    <w:rsid w:val="00C1302E"/>
    <w:rsid w:val="00C14B4B"/>
    <w:rsid w:val="00C17356"/>
    <w:rsid w:val="00C17DFE"/>
    <w:rsid w:val="00C210D5"/>
    <w:rsid w:val="00C22DA9"/>
    <w:rsid w:val="00C2431E"/>
    <w:rsid w:val="00C25B21"/>
    <w:rsid w:val="00C270A7"/>
    <w:rsid w:val="00C30622"/>
    <w:rsid w:val="00C31AF2"/>
    <w:rsid w:val="00C33E2C"/>
    <w:rsid w:val="00C34873"/>
    <w:rsid w:val="00C40B8F"/>
    <w:rsid w:val="00C41BE4"/>
    <w:rsid w:val="00C41BF6"/>
    <w:rsid w:val="00C4666B"/>
    <w:rsid w:val="00C47B74"/>
    <w:rsid w:val="00C516F7"/>
    <w:rsid w:val="00C555EC"/>
    <w:rsid w:val="00C56EC4"/>
    <w:rsid w:val="00C608DC"/>
    <w:rsid w:val="00C65BA1"/>
    <w:rsid w:val="00C66AE0"/>
    <w:rsid w:val="00C7300D"/>
    <w:rsid w:val="00C73497"/>
    <w:rsid w:val="00C73BF0"/>
    <w:rsid w:val="00C7506A"/>
    <w:rsid w:val="00C8298D"/>
    <w:rsid w:val="00C91F4B"/>
    <w:rsid w:val="00C92BF1"/>
    <w:rsid w:val="00C95AF2"/>
    <w:rsid w:val="00C964A0"/>
    <w:rsid w:val="00C97E01"/>
    <w:rsid w:val="00CB04F3"/>
    <w:rsid w:val="00CB169F"/>
    <w:rsid w:val="00CB2E78"/>
    <w:rsid w:val="00CB45C9"/>
    <w:rsid w:val="00CB4FE4"/>
    <w:rsid w:val="00CC012C"/>
    <w:rsid w:val="00CC2BDD"/>
    <w:rsid w:val="00CC5950"/>
    <w:rsid w:val="00CC67AA"/>
    <w:rsid w:val="00CD1C68"/>
    <w:rsid w:val="00CD454A"/>
    <w:rsid w:val="00CD78A7"/>
    <w:rsid w:val="00CD7AD4"/>
    <w:rsid w:val="00CE43DC"/>
    <w:rsid w:val="00CF04C9"/>
    <w:rsid w:val="00CF2881"/>
    <w:rsid w:val="00CF294D"/>
    <w:rsid w:val="00CF568B"/>
    <w:rsid w:val="00D01B86"/>
    <w:rsid w:val="00D03A51"/>
    <w:rsid w:val="00D0417F"/>
    <w:rsid w:val="00D10BA2"/>
    <w:rsid w:val="00D10FAC"/>
    <w:rsid w:val="00D12AFC"/>
    <w:rsid w:val="00D12CF4"/>
    <w:rsid w:val="00D130F0"/>
    <w:rsid w:val="00D1380E"/>
    <w:rsid w:val="00D14D6E"/>
    <w:rsid w:val="00D1528A"/>
    <w:rsid w:val="00D155BB"/>
    <w:rsid w:val="00D1775B"/>
    <w:rsid w:val="00D21F31"/>
    <w:rsid w:val="00D23756"/>
    <w:rsid w:val="00D2663E"/>
    <w:rsid w:val="00D27679"/>
    <w:rsid w:val="00D3010F"/>
    <w:rsid w:val="00D341FD"/>
    <w:rsid w:val="00D47B37"/>
    <w:rsid w:val="00D52E69"/>
    <w:rsid w:val="00D60AAB"/>
    <w:rsid w:val="00D61779"/>
    <w:rsid w:val="00D6198E"/>
    <w:rsid w:val="00D704A5"/>
    <w:rsid w:val="00D76998"/>
    <w:rsid w:val="00D779C0"/>
    <w:rsid w:val="00D81CB9"/>
    <w:rsid w:val="00D82743"/>
    <w:rsid w:val="00D85733"/>
    <w:rsid w:val="00D86DE9"/>
    <w:rsid w:val="00D875D8"/>
    <w:rsid w:val="00D92740"/>
    <w:rsid w:val="00D9641E"/>
    <w:rsid w:val="00D97A21"/>
    <w:rsid w:val="00D97CD7"/>
    <w:rsid w:val="00DA0E11"/>
    <w:rsid w:val="00DA1DC7"/>
    <w:rsid w:val="00DA1E77"/>
    <w:rsid w:val="00DA7185"/>
    <w:rsid w:val="00DA7282"/>
    <w:rsid w:val="00DB11AF"/>
    <w:rsid w:val="00DB37D9"/>
    <w:rsid w:val="00DB4160"/>
    <w:rsid w:val="00DB571A"/>
    <w:rsid w:val="00DB76F1"/>
    <w:rsid w:val="00DB7C4E"/>
    <w:rsid w:val="00DC216D"/>
    <w:rsid w:val="00DC6D60"/>
    <w:rsid w:val="00DD479F"/>
    <w:rsid w:val="00DD55D1"/>
    <w:rsid w:val="00DD73B0"/>
    <w:rsid w:val="00DD7419"/>
    <w:rsid w:val="00DE1953"/>
    <w:rsid w:val="00DE1C49"/>
    <w:rsid w:val="00DE1C63"/>
    <w:rsid w:val="00DE1E34"/>
    <w:rsid w:val="00DE36F0"/>
    <w:rsid w:val="00DE3CFC"/>
    <w:rsid w:val="00DF3002"/>
    <w:rsid w:val="00DF4308"/>
    <w:rsid w:val="00E005FA"/>
    <w:rsid w:val="00E01A43"/>
    <w:rsid w:val="00E07A56"/>
    <w:rsid w:val="00E148BC"/>
    <w:rsid w:val="00E152D7"/>
    <w:rsid w:val="00E20685"/>
    <w:rsid w:val="00E20E5C"/>
    <w:rsid w:val="00E217B0"/>
    <w:rsid w:val="00E221E3"/>
    <w:rsid w:val="00E24211"/>
    <w:rsid w:val="00E2431D"/>
    <w:rsid w:val="00E336CA"/>
    <w:rsid w:val="00E33C2E"/>
    <w:rsid w:val="00E36481"/>
    <w:rsid w:val="00E41B2F"/>
    <w:rsid w:val="00E46F35"/>
    <w:rsid w:val="00E46F8C"/>
    <w:rsid w:val="00E5065E"/>
    <w:rsid w:val="00E51D2B"/>
    <w:rsid w:val="00E52C85"/>
    <w:rsid w:val="00E53BFC"/>
    <w:rsid w:val="00E724C1"/>
    <w:rsid w:val="00E738C6"/>
    <w:rsid w:val="00E73B1F"/>
    <w:rsid w:val="00E7428E"/>
    <w:rsid w:val="00E81142"/>
    <w:rsid w:val="00E82EDA"/>
    <w:rsid w:val="00E83245"/>
    <w:rsid w:val="00E85D65"/>
    <w:rsid w:val="00E866B2"/>
    <w:rsid w:val="00E867F4"/>
    <w:rsid w:val="00E87A62"/>
    <w:rsid w:val="00E90514"/>
    <w:rsid w:val="00E91496"/>
    <w:rsid w:val="00E91F1C"/>
    <w:rsid w:val="00E9450A"/>
    <w:rsid w:val="00EA02D5"/>
    <w:rsid w:val="00EA34E4"/>
    <w:rsid w:val="00EA39DE"/>
    <w:rsid w:val="00EA45D6"/>
    <w:rsid w:val="00EA5229"/>
    <w:rsid w:val="00EA57D9"/>
    <w:rsid w:val="00EA5FAA"/>
    <w:rsid w:val="00EA7FAC"/>
    <w:rsid w:val="00EB220E"/>
    <w:rsid w:val="00EB2675"/>
    <w:rsid w:val="00EC19E9"/>
    <w:rsid w:val="00EC1FB6"/>
    <w:rsid w:val="00ED742D"/>
    <w:rsid w:val="00EE2656"/>
    <w:rsid w:val="00EE5C4A"/>
    <w:rsid w:val="00EF350B"/>
    <w:rsid w:val="00F01430"/>
    <w:rsid w:val="00F0591B"/>
    <w:rsid w:val="00F05F3C"/>
    <w:rsid w:val="00F05F56"/>
    <w:rsid w:val="00F0697E"/>
    <w:rsid w:val="00F11A54"/>
    <w:rsid w:val="00F12F9A"/>
    <w:rsid w:val="00F14C17"/>
    <w:rsid w:val="00F160BD"/>
    <w:rsid w:val="00F2332F"/>
    <w:rsid w:val="00F23621"/>
    <w:rsid w:val="00F252C7"/>
    <w:rsid w:val="00F276BF"/>
    <w:rsid w:val="00F27E63"/>
    <w:rsid w:val="00F30F59"/>
    <w:rsid w:val="00F32BAD"/>
    <w:rsid w:val="00F3372C"/>
    <w:rsid w:val="00F3563C"/>
    <w:rsid w:val="00F409A7"/>
    <w:rsid w:val="00F4143D"/>
    <w:rsid w:val="00F41913"/>
    <w:rsid w:val="00F42F5B"/>
    <w:rsid w:val="00F4616A"/>
    <w:rsid w:val="00F51C50"/>
    <w:rsid w:val="00F52975"/>
    <w:rsid w:val="00F53701"/>
    <w:rsid w:val="00F54FD8"/>
    <w:rsid w:val="00F56012"/>
    <w:rsid w:val="00F607F3"/>
    <w:rsid w:val="00F65DDA"/>
    <w:rsid w:val="00F67DE2"/>
    <w:rsid w:val="00F70CED"/>
    <w:rsid w:val="00F71307"/>
    <w:rsid w:val="00F714B0"/>
    <w:rsid w:val="00F72223"/>
    <w:rsid w:val="00F74B6D"/>
    <w:rsid w:val="00F77C69"/>
    <w:rsid w:val="00F8120D"/>
    <w:rsid w:val="00F82FCB"/>
    <w:rsid w:val="00F83B18"/>
    <w:rsid w:val="00F8522A"/>
    <w:rsid w:val="00F85443"/>
    <w:rsid w:val="00F867B8"/>
    <w:rsid w:val="00F87CAD"/>
    <w:rsid w:val="00F91872"/>
    <w:rsid w:val="00F949FC"/>
    <w:rsid w:val="00F95A3F"/>
    <w:rsid w:val="00F9684F"/>
    <w:rsid w:val="00F974E5"/>
    <w:rsid w:val="00FA10ED"/>
    <w:rsid w:val="00FA2E84"/>
    <w:rsid w:val="00FA375D"/>
    <w:rsid w:val="00FA4F37"/>
    <w:rsid w:val="00FB214C"/>
    <w:rsid w:val="00FB2806"/>
    <w:rsid w:val="00FB2B9F"/>
    <w:rsid w:val="00FB5129"/>
    <w:rsid w:val="00FB6748"/>
    <w:rsid w:val="00FC456B"/>
    <w:rsid w:val="00FC7DB1"/>
    <w:rsid w:val="00FD426E"/>
    <w:rsid w:val="00FD4312"/>
    <w:rsid w:val="00FD73C7"/>
    <w:rsid w:val="00FE3CF6"/>
    <w:rsid w:val="00FE5917"/>
    <w:rsid w:val="00FE7B17"/>
    <w:rsid w:val="00FF039D"/>
    <w:rsid w:val="00FF3C1F"/>
    <w:rsid w:val="00FF4A1E"/>
    <w:rsid w:val="00FF4F67"/>
    <w:rsid w:val="00FF7707"/>
    <w:rsid w:val="51EA5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11"/>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4A4711"/>
    <w:rPr>
      <w:b/>
      <w:bCs/>
    </w:rPr>
  </w:style>
  <w:style w:type="paragraph" w:styleId="a4">
    <w:name w:val="annotation text"/>
    <w:basedOn w:val="a"/>
    <w:link w:val="Char0"/>
    <w:unhideWhenUsed/>
    <w:rsid w:val="004A4711"/>
    <w:pPr>
      <w:jc w:val="left"/>
    </w:pPr>
  </w:style>
  <w:style w:type="paragraph" w:styleId="a5">
    <w:name w:val="Normal Indent"/>
    <w:basedOn w:val="a"/>
    <w:link w:val="Char1"/>
    <w:rsid w:val="004A471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rsid w:val="004A4711"/>
    <w:pPr>
      <w:shd w:val="clear" w:color="auto" w:fill="000080"/>
    </w:pPr>
  </w:style>
  <w:style w:type="paragraph" w:styleId="a7">
    <w:name w:val="Balloon Text"/>
    <w:basedOn w:val="a"/>
    <w:link w:val="Char3"/>
    <w:uiPriority w:val="99"/>
    <w:unhideWhenUsed/>
    <w:rsid w:val="004A4711"/>
    <w:pPr>
      <w:spacing w:line="240" w:lineRule="auto"/>
    </w:pPr>
    <w:rPr>
      <w:sz w:val="18"/>
      <w:szCs w:val="18"/>
    </w:rPr>
  </w:style>
  <w:style w:type="paragraph" w:styleId="a8">
    <w:name w:val="footer"/>
    <w:basedOn w:val="a"/>
    <w:link w:val="Char4"/>
    <w:uiPriority w:val="99"/>
    <w:semiHidden/>
    <w:rsid w:val="004A4711"/>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rsid w:val="004A4711"/>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rsid w:val="004A4711"/>
    <w:pPr>
      <w:spacing w:beforeLines="50" w:line="240" w:lineRule="auto"/>
      <w:jc w:val="left"/>
    </w:pPr>
    <w:rPr>
      <w:rFonts w:ascii="Times New Roman" w:hAnsi="Times New Roman"/>
      <w:szCs w:val="21"/>
    </w:rPr>
  </w:style>
  <w:style w:type="character" w:styleId="aa">
    <w:name w:val="page number"/>
    <w:uiPriority w:val="99"/>
    <w:qFormat/>
    <w:rsid w:val="004A4711"/>
    <w:rPr>
      <w:rFonts w:cs="Times New Roman"/>
    </w:rPr>
  </w:style>
  <w:style w:type="character" w:styleId="ab">
    <w:name w:val="annotation reference"/>
    <w:uiPriority w:val="99"/>
    <w:unhideWhenUsed/>
    <w:rsid w:val="004A4711"/>
    <w:rPr>
      <w:sz w:val="21"/>
      <w:szCs w:val="21"/>
    </w:rPr>
  </w:style>
  <w:style w:type="table" w:styleId="ac">
    <w:name w:val="Table Grid"/>
    <w:basedOn w:val="a1"/>
    <w:uiPriority w:val="99"/>
    <w:rsid w:val="004A47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眉 Char"/>
    <w:link w:val="a9"/>
    <w:uiPriority w:val="99"/>
    <w:semiHidden/>
    <w:locked/>
    <w:rsid w:val="004A4711"/>
    <w:rPr>
      <w:rFonts w:cs="Times New Roman"/>
      <w:sz w:val="18"/>
      <w:szCs w:val="18"/>
    </w:rPr>
  </w:style>
  <w:style w:type="character" w:customStyle="1" w:styleId="Char4">
    <w:name w:val="页脚 Char"/>
    <w:link w:val="a8"/>
    <w:uiPriority w:val="99"/>
    <w:semiHidden/>
    <w:locked/>
    <w:rsid w:val="004A4711"/>
    <w:rPr>
      <w:rFonts w:cs="Times New Roman"/>
      <w:sz w:val="18"/>
      <w:szCs w:val="18"/>
    </w:rPr>
  </w:style>
  <w:style w:type="character" w:customStyle="1" w:styleId="Char2">
    <w:name w:val="文档结构图 Char"/>
    <w:link w:val="a6"/>
    <w:uiPriority w:val="99"/>
    <w:semiHidden/>
    <w:qFormat/>
    <w:locked/>
    <w:rsid w:val="004A4711"/>
    <w:rPr>
      <w:rFonts w:ascii="Times New Roman" w:hAnsi="Times New Roman" w:cs="Times New Roman"/>
      <w:sz w:val="2"/>
    </w:rPr>
  </w:style>
  <w:style w:type="paragraph" w:customStyle="1" w:styleId="ParaCharCharCharChar">
    <w:name w:val="默认段落字体 Para Char Char Char Char"/>
    <w:basedOn w:val="a"/>
    <w:uiPriority w:val="99"/>
    <w:qFormat/>
    <w:rsid w:val="004A4711"/>
    <w:pPr>
      <w:spacing w:line="240" w:lineRule="auto"/>
    </w:pPr>
    <w:rPr>
      <w:rFonts w:ascii="Times New Roman" w:hAnsi="Times New Roman"/>
      <w:sz w:val="24"/>
      <w:szCs w:val="24"/>
    </w:rPr>
  </w:style>
  <w:style w:type="paragraph" w:customStyle="1" w:styleId="Char1CharCharChar">
    <w:name w:val="Char1 Char Char Char"/>
    <w:basedOn w:val="a"/>
    <w:uiPriority w:val="99"/>
    <w:rsid w:val="004A4711"/>
    <w:pPr>
      <w:spacing w:line="240" w:lineRule="auto"/>
    </w:pPr>
    <w:rPr>
      <w:rFonts w:ascii="Tahoma" w:hAnsi="Tahoma"/>
      <w:sz w:val="24"/>
      <w:szCs w:val="20"/>
    </w:rPr>
  </w:style>
  <w:style w:type="character" w:customStyle="1" w:styleId="CharChar2">
    <w:name w:val="Char Char2"/>
    <w:uiPriority w:val="99"/>
    <w:qFormat/>
    <w:rsid w:val="004A4711"/>
    <w:rPr>
      <w:sz w:val="18"/>
    </w:rPr>
  </w:style>
  <w:style w:type="character" w:customStyle="1" w:styleId="CharChar1">
    <w:name w:val="Char Char1"/>
    <w:uiPriority w:val="99"/>
    <w:qFormat/>
    <w:rsid w:val="004A4711"/>
    <w:rPr>
      <w:sz w:val="18"/>
    </w:rPr>
  </w:style>
  <w:style w:type="paragraph" w:customStyle="1" w:styleId="xl27">
    <w:name w:val="xl27"/>
    <w:basedOn w:val="a"/>
    <w:qFormat/>
    <w:rsid w:val="004A4711"/>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sid w:val="004A4711"/>
    <w:rPr>
      <w:kern w:val="2"/>
      <w:sz w:val="21"/>
      <w:szCs w:val="22"/>
    </w:rPr>
  </w:style>
  <w:style w:type="character" w:customStyle="1" w:styleId="Char">
    <w:name w:val="批注主题 Char"/>
    <w:link w:val="a3"/>
    <w:uiPriority w:val="99"/>
    <w:semiHidden/>
    <w:rsid w:val="004A4711"/>
    <w:rPr>
      <w:b/>
      <w:bCs/>
      <w:kern w:val="2"/>
      <w:sz w:val="21"/>
      <w:szCs w:val="22"/>
    </w:rPr>
  </w:style>
  <w:style w:type="character" w:customStyle="1" w:styleId="Char3">
    <w:name w:val="批注框文本 Char"/>
    <w:link w:val="a7"/>
    <w:uiPriority w:val="99"/>
    <w:semiHidden/>
    <w:qFormat/>
    <w:rsid w:val="004A4711"/>
    <w:rPr>
      <w:kern w:val="2"/>
      <w:sz w:val="18"/>
      <w:szCs w:val="18"/>
    </w:rPr>
  </w:style>
  <w:style w:type="paragraph" w:customStyle="1" w:styleId="1">
    <w:name w:val="列出段落1"/>
    <w:basedOn w:val="a"/>
    <w:uiPriority w:val="34"/>
    <w:qFormat/>
    <w:rsid w:val="004A4711"/>
    <w:pPr>
      <w:spacing w:line="240" w:lineRule="auto"/>
      <w:ind w:firstLineChars="200" w:firstLine="420"/>
    </w:pPr>
  </w:style>
  <w:style w:type="character" w:customStyle="1" w:styleId="Char6">
    <w:name w:val="图表文字 Char"/>
    <w:link w:val="ad"/>
    <w:qFormat/>
    <w:rsid w:val="004A4711"/>
    <w:rPr>
      <w:rFonts w:ascii="仿宋_GB2312" w:eastAsia="仿宋_GB2312"/>
      <w:kern w:val="2"/>
      <w:sz w:val="21"/>
      <w:szCs w:val="24"/>
    </w:rPr>
  </w:style>
  <w:style w:type="paragraph" w:customStyle="1" w:styleId="ad">
    <w:name w:val="图表文字"/>
    <w:basedOn w:val="a"/>
    <w:link w:val="Char6"/>
    <w:qFormat/>
    <w:rsid w:val="004A4711"/>
    <w:pPr>
      <w:spacing w:line="240" w:lineRule="auto"/>
      <w:jc w:val="center"/>
    </w:pPr>
    <w:rPr>
      <w:rFonts w:ascii="仿宋_GB2312" w:eastAsia="仿宋_GB2312"/>
      <w:szCs w:val="24"/>
    </w:rPr>
  </w:style>
  <w:style w:type="character" w:customStyle="1" w:styleId="Char1">
    <w:name w:val="正文缩进 Char"/>
    <w:link w:val="a5"/>
    <w:rsid w:val="004A4711"/>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 w:type="paragraph" w:customStyle="1" w:styleId="af">
    <w:name w:val="表格标题"/>
    <w:next w:val="a"/>
    <w:rsid w:val="00506E18"/>
    <w:pPr>
      <w:spacing w:beforeLines="50"/>
      <w:jc w:val="center"/>
    </w:pPr>
    <w:rPr>
      <w:b/>
      <w:kern w:val="2"/>
      <w:sz w:val="24"/>
      <w:szCs w:val="24"/>
    </w:rPr>
  </w:style>
  <w:style w:type="paragraph" w:customStyle="1" w:styleId="af0">
    <w:name w:val="正文小四"/>
    <w:basedOn w:val="a"/>
    <w:rsid w:val="00506E18"/>
    <w:pPr>
      <w:ind w:firstLineChars="200" w:firstLine="200"/>
    </w:pPr>
  </w:style>
  <w:style w:type="paragraph" w:styleId="10">
    <w:name w:val="toc 1"/>
    <w:basedOn w:val="a"/>
    <w:next w:val="a"/>
    <w:autoRedefine/>
    <w:uiPriority w:val="39"/>
    <w:locked/>
    <w:rsid w:val="00FB2B9F"/>
  </w:style>
  <w:style w:type="character" w:styleId="af1">
    <w:name w:val="Hyperlink"/>
    <w:basedOn w:val="a0"/>
    <w:uiPriority w:val="99"/>
    <w:unhideWhenUsed/>
    <w:rsid w:val="00FB2B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nhideWhenUsed/>
    <w:pPr>
      <w:jc w:val="left"/>
    </w:pPr>
  </w:style>
  <w:style w:type="paragraph" w:styleId="a5">
    <w:name w:val="Normal Indent"/>
    <w:basedOn w:val="a"/>
    <w:link w:val="Char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pPr>
      <w:shd w:val="clear" w:color="auto" w:fill="000080"/>
    </w:pPr>
  </w:style>
  <w:style w:type="paragraph" w:styleId="a7">
    <w:name w:val="Balloon Text"/>
    <w:basedOn w:val="a"/>
    <w:link w:val="Char3"/>
    <w:uiPriority w:val="99"/>
    <w:unhideWhenUsed/>
    <w:pPr>
      <w:spacing w:line="240" w:lineRule="auto"/>
    </w:pPr>
    <w:rPr>
      <w:sz w:val="18"/>
      <w:szCs w:val="18"/>
    </w:rPr>
  </w:style>
  <w:style w:type="paragraph" w:styleId="a8">
    <w:name w:val="footer"/>
    <w:basedOn w:val="a"/>
    <w:link w:val="Char4"/>
    <w:uiPriority w:val="99"/>
    <w:semiHidden/>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pPr>
      <w:spacing w:beforeLines="50" w:line="240" w:lineRule="auto"/>
      <w:jc w:val="left"/>
    </w:pPr>
    <w:rPr>
      <w:rFonts w:ascii="Times New Roman" w:hAnsi="Times New Roman"/>
      <w:szCs w:val="21"/>
    </w:rPr>
  </w:style>
  <w:style w:type="character" w:styleId="aa">
    <w:name w:val="page number"/>
    <w:uiPriority w:val="99"/>
    <w:qFormat/>
    <w:rPr>
      <w:rFonts w:cs="Times New Roman"/>
    </w:rPr>
  </w:style>
  <w:style w:type="character" w:styleId="ab">
    <w:name w:val="annotation reference"/>
    <w:uiPriority w:val="99"/>
    <w:unhideWhenUsed/>
    <w:rPr>
      <w:sz w:val="21"/>
      <w:szCs w:val="21"/>
    </w:rPr>
  </w:style>
  <w:style w:type="table" w:styleId="ac">
    <w:name w:val="Table Grid"/>
    <w:basedOn w:val="a1"/>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眉 Char"/>
    <w:link w:val="a9"/>
    <w:uiPriority w:val="99"/>
    <w:semiHidden/>
    <w:locked/>
    <w:rPr>
      <w:rFonts w:cs="Times New Roman"/>
      <w:sz w:val="18"/>
      <w:szCs w:val="18"/>
    </w:rPr>
  </w:style>
  <w:style w:type="character" w:customStyle="1" w:styleId="Char4">
    <w:name w:val="页脚 Char"/>
    <w:link w:val="a8"/>
    <w:uiPriority w:val="99"/>
    <w:semiHidden/>
    <w:locked/>
    <w:rPr>
      <w:rFonts w:cs="Times New Roman"/>
      <w:sz w:val="18"/>
      <w:szCs w:val="18"/>
    </w:rPr>
  </w:style>
  <w:style w:type="character" w:customStyle="1" w:styleId="Char2">
    <w:name w:val="文档结构图 Char"/>
    <w:link w:val="a6"/>
    <w:uiPriority w:val="99"/>
    <w:semiHidden/>
    <w:qFormat/>
    <w:locked/>
    <w:rPr>
      <w:rFonts w:ascii="Times New Roman" w:hAnsi="Times New Roman" w:cs="Times New Roman"/>
      <w:sz w:val="2"/>
    </w:rPr>
  </w:style>
  <w:style w:type="paragraph" w:customStyle="1" w:styleId="ParaCharCharCharChar">
    <w:name w:val="默认段落字体 Para Char Char Char Char"/>
    <w:basedOn w:val="a"/>
    <w:uiPriority w:val="99"/>
    <w:qFormat/>
    <w:pPr>
      <w:spacing w:line="240" w:lineRule="auto"/>
    </w:pPr>
    <w:rPr>
      <w:rFonts w:ascii="Times New Roman" w:hAnsi="Times New Roman"/>
      <w:sz w:val="24"/>
      <w:szCs w:val="24"/>
    </w:rPr>
  </w:style>
  <w:style w:type="paragraph" w:customStyle="1" w:styleId="Char1CharCharChar">
    <w:name w:val="Char1 Char Char Char"/>
    <w:basedOn w:val="a"/>
    <w:uiPriority w:val="99"/>
    <w:pPr>
      <w:spacing w:line="240" w:lineRule="auto"/>
    </w:pPr>
    <w:rPr>
      <w:rFonts w:ascii="Tahoma" w:hAnsi="Tahoma"/>
      <w:sz w:val="24"/>
      <w:szCs w:val="20"/>
    </w:rPr>
  </w:style>
  <w:style w:type="character" w:customStyle="1" w:styleId="CharChar2">
    <w:name w:val="Char Char2"/>
    <w:uiPriority w:val="99"/>
    <w:qFormat/>
    <w:rPr>
      <w:sz w:val="18"/>
    </w:rPr>
  </w:style>
  <w:style w:type="character" w:customStyle="1" w:styleId="CharChar1">
    <w:name w:val="Char Char1"/>
    <w:uiPriority w:val="99"/>
    <w:qFormat/>
    <w:rPr>
      <w:sz w:val="18"/>
    </w:rPr>
  </w:style>
  <w:style w:type="paragraph" w:customStyle="1" w:styleId="xl27">
    <w:name w:val="xl27"/>
    <w:basedOn w:val="a"/>
    <w:qFormat/>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Pr>
      <w:kern w:val="2"/>
      <w:sz w:val="21"/>
      <w:szCs w:val="22"/>
    </w:rPr>
  </w:style>
  <w:style w:type="character" w:customStyle="1" w:styleId="Char">
    <w:name w:val="批注主题 Char"/>
    <w:link w:val="a3"/>
    <w:uiPriority w:val="99"/>
    <w:semiHidden/>
    <w:rPr>
      <w:b/>
      <w:bCs/>
      <w:kern w:val="2"/>
      <w:sz w:val="21"/>
      <w:szCs w:val="22"/>
    </w:rPr>
  </w:style>
  <w:style w:type="character" w:customStyle="1" w:styleId="Char3">
    <w:name w:val="批注框文本 Char"/>
    <w:link w:val="a7"/>
    <w:uiPriority w:val="99"/>
    <w:semiHidden/>
    <w:qFormat/>
    <w:rPr>
      <w:kern w:val="2"/>
      <w:sz w:val="18"/>
      <w:szCs w:val="18"/>
    </w:rPr>
  </w:style>
  <w:style w:type="paragraph" w:customStyle="1" w:styleId="1">
    <w:name w:val="列出段落1"/>
    <w:basedOn w:val="a"/>
    <w:uiPriority w:val="34"/>
    <w:qFormat/>
    <w:pPr>
      <w:spacing w:line="240" w:lineRule="auto"/>
      <w:ind w:firstLineChars="200" w:firstLine="420"/>
    </w:pPr>
  </w:style>
  <w:style w:type="character" w:customStyle="1" w:styleId="Char6">
    <w:name w:val="图表文字 Char"/>
    <w:link w:val="ad"/>
    <w:qFormat/>
    <w:rPr>
      <w:rFonts w:ascii="仿宋_GB2312" w:eastAsia="仿宋_GB2312"/>
      <w:kern w:val="2"/>
      <w:sz w:val="21"/>
      <w:szCs w:val="24"/>
    </w:rPr>
  </w:style>
  <w:style w:type="paragraph" w:customStyle="1" w:styleId="ad">
    <w:name w:val="图表文字"/>
    <w:basedOn w:val="a"/>
    <w:link w:val="Char6"/>
    <w:qFormat/>
    <w:pPr>
      <w:spacing w:line="240" w:lineRule="auto"/>
      <w:jc w:val="center"/>
    </w:pPr>
    <w:rPr>
      <w:rFonts w:ascii="仿宋_GB2312" w:eastAsia="仿宋_GB2312"/>
      <w:szCs w:val="24"/>
    </w:rPr>
  </w:style>
  <w:style w:type="character" w:customStyle="1" w:styleId="Char1">
    <w:name w:val="正文缩进 Char"/>
    <w:link w:val="a5"/>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s>
</file>

<file path=word/webSettings.xml><?xml version="1.0" encoding="utf-8"?>
<w:webSettings xmlns:r="http://schemas.openxmlformats.org/officeDocument/2006/relationships" xmlns:w="http://schemas.openxmlformats.org/wordprocessingml/2006/main">
  <w:divs>
    <w:div w:id="23749771">
      <w:bodyDiv w:val="1"/>
      <w:marLeft w:val="0"/>
      <w:marRight w:val="0"/>
      <w:marTop w:val="0"/>
      <w:marBottom w:val="0"/>
      <w:divBdr>
        <w:top w:val="none" w:sz="0" w:space="0" w:color="auto"/>
        <w:left w:val="none" w:sz="0" w:space="0" w:color="auto"/>
        <w:bottom w:val="none" w:sz="0" w:space="0" w:color="auto"/>
        <w:right w:val="none" w:sz="0" w:space="0" w:color="auto"/>
      </w:divBdr>
      <w:divsChild>
        <w:div w:id="1216817015">
          <w:marLeft w:val="0"/>
          <w:marRight w:val="0"/>
          <w:marTop w:val="0"/>
          <w:marBottom w:val="0"/>
          <w:divBdr>
            <w:top w:val="none" w:sz="0" w:space="0" w:color="auto"/>
            <w:left w:val="none" w:sz="0" w:space="0" w:color="auto"/>
            <w:bottom w:val="none" w:sz="0" w:space="0" w:color="auto"/>
            <w:right w:val="none" w:sz="0" w:space="0" w:color="auto"/>
          </w:divBdr>
        </w:div>
      </w:divsChild>
    </w:div>
    <w:div w:id="224881537">
      <w:bodyDiv w:val="1"/>
      <w:marLeft w:val="0"/>
      <w:marRight w:val="0"/>
      <w:marTop w:val="0"/>
      <w:marBottom w:val="0"/>
      <w:divBdr>
        <w:top w:val="none" w:sz="0" w:space="0" w:color="auto"/>
        <w:left w:val="none" w:sz="0" w:space="0" w:color="auto"/>
        <w:bottom w:val="none" w:sz="0" w:space="0" w:color="auto"/>
        <w:right w:val="none" w:sz="0" w:space="0" w:color="auto"/>
      </w:divBdr>
      <w:divsChild>
        <w:div w:id="1130897791">
          <w:marLeft w:val="0"/>
          <w:marRight w:val="0"/>
          <w:marTop w:val="0"/>
          <w:marBottom w:val="0"/>
          <w:divBdr>
            <w:top w:val="none" w:sz="0" w:space="0" w:color="auto"/>
            <w:left w:val="none" w:sz="0" w:space="0" w:color="auto"/>
            <w:bottom w:val="none" w:sz="0" w:space="0" w:color="auto"/>
            <w:right w:val="none" w:sz="0" w:space="0" w:color="auto"/>
          </w:divBdr>
        </w:div>
      </w:divsChild>
    </w:div>
    <w:div w:id="255290323">
      <w:bodyDiv w:val="1"/>
      <w:marLeft w:val="0"/>
      <w:marRight w:val="0"/>
      <w:marTop w:val="0"/>
      <w:marBottom w:val="0"/>
      <w:divBdr>
        <w:top w:val="none" w:sz="0" w:space="0" w:color="auto"/>
        <w:left w:val="none" w:sz="0" w:space="0" w:color="auto"/>
        <w:bottom w:val="none" w:sz="0" w:space="0" w:color="auto"/>
        <w:right w:val="none" w:sz="0" w:space="0" w:color="auto"/>
      </w:divBdr>
      <w:divsChild>
        <w:div w:id="867258484">
          <w:marLeft w:val="0"/>
          <w:marRight w:val="0"/>
          <w:marTop w:val="0"/>
          <w:marBottom w:val="0"/>
          <w:divBdr>
            <w:top w:val="none" w:sz="0" w:space="0" w:color="auto"/>
            <w:left w:val="none" w:sz="0" w:space="0" w:color="auto"/>
            <w:bottom w:val="none" w:sz="0" w:space="0" w:color="auto"/>
            <w:right w:val="none" w:sz="0" w:space="0" w:color="auto"/>
          </w:divBdr>
        </w:div>
      </w:divsChild>
    </w:div>
    <w:div w:id="375393523">
      <w:bodyDiv w:val="1"/>
      <w:marLeft w:val="0"/>
      <w:marRight w:val="0"/>
      <w:marTop w:val="0"/>
      <w:marBottom w:val="0"/>
      <w:divBdr>
        <w:top w:val="none" w:sz="0" w:space="0" w:color="auto"/>
        <w:left w:val="none" w:sz="0" w:space="0" w:color="auto"/>
        <w:bottom w:val="none" w:sz="0" w:space="0" w:color="auto"/>
        <w:right w:val="none" w:sz="0" w:space="0" w:color="auto"/>
      </w:divBdr>
    </w:div>
    <w:div w:id="1139690345">
      <w:bodyDiv w:val="1"/>
      <w:marLeft w:val="0"/>
      <w:marRight w:val="0"/>
      <w:marTop w:val="0"/>
      <w:marBottom w:val="0"/>
      <w:divBdr>
        <w:top w:val="none" w:sz="0" w:space="0" w:color="auto"/>
        <w:left w:val="none" w:sz="0" w:space="0" w:color="auto"/>
        <w:bottom w:val="none" w:sz="0" w:space="0" w:color="auto"/>
        <w:right w:val="none" w:sz="0" w:space="0" w:color="auto"/>
      </w:divBdr>
      <w:divsChild>
        <w:div w:id="3596654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3.bin"/><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38CC4-04F5-4B4D-BBAE-F7446927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1803</Words>
  <Characters>10279</Characters>
  <Application>Microsoft Office Word</Application>
  <DocSecurity>0</DocSecurity>
  <Lines>85</Lines>
  <Paragraphs>24</Paragraphs>
  <ScaleCrop>false</ScaleCrop>
  <Company>Microsoft</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10</cp:revision>
  <dcterms:created xsi:type="dcterms:W3CDTF">2017-01-04T04:07:00Z</dcterms:created>
  <dcterms:modified xsi:type="dcterms:W3CDTF">2017-01-04T04:48:00Z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