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6" w:type="dxa"/>
        <w:tblCellSpacing w:w="0" w:type="dxa"/>
        <w:shd w:val="clear" w:color="auto" w:fill="FFFFFF"/>
        <w:tblLayout w:type="fixed"/>
        <w:tblCellMar>
          <w:left w:w="0" w:type="dxa"/>
          <w:right w:w="0" w:type="dxa"/>
        </w:tblCellMar>
        <w:tblLook w:val="04A0"/>
      </w:tblPr>
      <w:tblGrid>
        <w:gridCol w:w="10466"/>
      </w:tblGrid>
      <w:tr w:rsidR="002528D9">
        <w:trPr>
          <w:trHeight w:val="600"/>
          <w:tblCellSpacing w:w="0" w:type="dxa"/>
        </w:trPr>
        <w:tc>
          <w:tcPr>
            <w:tcW w:w="10466" w:type="dxa"/>
            <w:shd w:val="clear" w:color="auto" w:fill="FFFFFF"/>
            <w:vAlign w:val="center"/>
          </w:tcPr>
          <w:p w:rsidR="002528D9" w:rsidRDefault="009C270B">
            <w:pPr>
              <w:widowControl/>
              <w:ind w:firstLineChars="1000" w:firstLine="3600"/>
              <w:jc w:val="left"/>
              <w:rPr>
                <w:rFonts w:ascii="宋体" w:eastAsia="宋体" w:hAnsi="宋体" w:cs="宋体"/>
                <w:kern w:val="0"/>
                <w:sz w:val="36"/>
                <w:szCs w:val="36"/>
              </w:rPr>
            </w:pPr>
            <w:r>
              <w:rPr>
                <w:rFonts w:ascii="宋体" w:eastAsia="宋体" w:hAnsi="宋体" w:cs="宋体" w:hint="eastAsia"/>
                <w:kern w:val="0"/>
                <w:sz w:val="36"/>
                <w:szCs w:val="36"/>
              </w:rPr>
              <w:t>常州</w:t>
            </w:r>
            <w:r>
              <w:rPr>
                <w:rFonts w:ascii="宋体" w:eastAsia="宋体" w:hAnsi="宋体" w:cs="宋体"/>
                <w:kern w:val="0"/>
                <w:sz w:val="36"/>
                <w:szCs w:val="36"/>
              </w:rPr>
              <w:t>新环环卫服务处</w:t>
            </w:r>
          </w:p>
        </w:tc>
      </w:tr>
    </w:tbl>
    <w:p w:rsidR="002528D9" w:rsidRDefault="002528D9">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tblPr>
      <w:tblGrid>
        <w:gridCol w:w="9"/>
        <w:gridCol w:w="851"/>
        <w:gridCol w:w="1039"/>
        <w:gridCol w:w="1040"/>
        <w:gridCol w:w="889"/>
        <w:gridCol w:w="1391"/>
        <w:gridCol w:w="1484"/>
        <w:gridCol w:w="1383"/>
        <w:gridCol w:w="2020"/>
      </w:tblGrid>
      <w:tr w:rsidR="002528D9">
        <w:trPr>
          <w:gridBefore w:val="1"/>
          <w:wBefore w:w="9" w:type="dxa"/>
          <w:trHeight w:val="1500"/>
          <w:tblCellSpacing w:w="0" w:type="dxa"/>
          <w:jc w:val="center"/>
        </w:trPr>
        <w:tc>
          <w:tcPr>
            <w:tcW w:w="10097" w:type="dxa"/>
            <w:gridSpan w:val="8"/>
            <w:shd w:val="clear" w:color="auto" w:fill="FFFFFF"/>
          </w:tcPr>
          <w:p w:rsidR="002528D9" w:rsidRDefault="0059223C">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物</w:t>
            </w:r>
            <w:r w:rsidR="004743A4">
              <w:rPr>
                <w:rFonts w:ascii="仿宋" w:eastAsia="仿宋" w:hAnsi="仿宋" w:cs="Calibri" w:hint="eastAsia"/>
                <w:b/>
                <w:bCs/>
                <w:color w:val="333333"/>
                <w:kern w:val="0"/>
                <w:sz w:val="32"/>
                <w:szCs w:val="32"/>
              </w:rPr>
              <w:t>品</w:t>
            </w:r>
            <w:r w:rsidR="00A678F8">
              <w:rPr>
                <w:rFonts w:ascii="仿宋" w:eastAsia="仿宋" w:hAnsi="仿宋" w:cs="Calibri" w:hint="eastAsia"/>
                <w:b/>
                <w:bCs/>
                <w:color w:val="333333"/>
                <w:kern w:val="0"/>
                <w:sz w:val="32"/>
                <w:szCs w:val="32"/>
              </w:rPr>
              <w:t>采购</w:t>
            </w:r>
            <w:r w:rsidR="004743A4">
              <w:rPr>
                <w:rFonts w:ascii="仿宋" w:eastAsia="仿宋" w:hAnsi="仿宋" w:cs="Calibri" w:hint="eastAsia"/>
                <w:b/>
                <w:bCs/>
                <w:color w:val="333333"/>
                <w:kern w:val="0"/>
                <w:sz w:val="32"/>
                <w:szCs w:val="32"/>
              </w:rPr>
              <w:t>询价公告</w:t>
            </w:r>
            <w:bookmarkEnd w:id="2"/>
          </w:p>
          <w:tbl>
            <w:tblPr>
              <w:tblW w:w="10065" w:type="dxa"/>
              <w:tblLayout w:type="fixed"/>
              <w:tblCellMar>
                <w:left w:w="0" w:type="dxa"/>
                <w:right w:w="0" w:type="dxa"/>
              </w:tblCellMar>
              <w:tblLook w:val="04A0"/>
            </w:tblPr>
            <w:tblGrid>
              <w:gridCol w:w="359"/>
              <w:gridCol w:w="1059"/>
              <w:gridCol w:w="8647"/>
            </w:tblGrid>
            <w:tr w:rsidR="002528D9">
              <w:trPr>
                <w:trHeight w:val="471"/>
              </w:trPr>
              <w:tc>
                <w:tcPr>
                  <w:tcW w:w="359" w:type="dxa"/>
                  <w:vAlign w:val="center"/>
                </w:tcPr>
                <w:p w:rsidR="002528D9" w:rsidRDefault="009C270B">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528D9" w:rsidRDefault="0059223C" w:rsidP="0059223C">
                  <w:pPr>
                    <w:widowControl/>
                    <w:rPr>
                      <w:rFonts w:ascii="仿宋" w:eastAsia="仿宋" w:hAnsi="仿宋" w:cs="Calibri"/>
                      <w:kern w:val="0"/>
                      <w:sz w:val="24"/>
                      <w:szCs w:val="24"/>
                    </w:rPr>
                  </w:pPr>
                  <w:r>
                    <w:rPr>
                      <w:rFonts w:ascii="仿宋" w:eastAsia="仿宋" w:hAnsi="仿宋" w:cs="Calibri" w:hint="eastAsia"/>
                      <w:kern w:val="0"/>
                      <w:sz w:val="24"/>
                      <w:szCs w:val="24"/>
                    </w:rPr>
                    <w:t>物品</w:t>
                  </w:r>
                  <w:r w:rsidR="00A678F8">
                    <w:rPr>
                      <w:rFonts w:ascii="仿宋" w:eastAsia="仿宋" w:hAnsi="仿宋" w:cs="Calibri" w:hint="eastAsia"/>
                      <w:kern w:val="0"/>
                      <w:sz w:val="24"/>
                      <w:szCs w:val="24"/>
                    </w:rPr>
                    <w:t>采购</w:t>
                  </w:r>
                  <w:r w:rsidR="000F16C7">
                    <w:rPr>
                      <w:rFonts w:ascii="仿宋" w:eastAsia="仿宋" w:hAnsi="仿宋" w:cs="Calibri" w:hint="eastAsia"/>
                      <w:kern w:val="0"/>
                      <w:sz w:val="24"/>
                      <w:szCs w:val="24"/>
                    </w:rPr>
                    <w:t>招标</w:t>
                  </w:r>
                  <w:bookmarkStart w:id="6" w:name="_GoBack"/>
                  <w:bookmarkEnd w:id="6"/>
                </w:p>
              </w:tc>
            </w:tr>
            <w:tr w:rsidR="002528D9">
              <w:trPr>
                <w:trHeight w:val="522"/>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11277E" w:rsidP="004743A4">
                  <w:pPr>
                    <w:widowControl/>
                    <w:rPr>
                      <w:rFonts w:ascii="仿宋" w:eastAsia="仿宋" w:hAnsi="仿宋" w:cs="Calibri"/>
                      <w:kern w:val="0"/>
                      <w:sz w:val="24"/>
                      <w:szCs w:val="24"/>
                    </w:rPr>
                  </w:pPr>
                  <w:r>
                    <w:rPr>
                      <w:rFonts w:ascii="仿宋" w:eastAsia="仿宋" w:hAnsi="仿宋" w:cs="Calibri" w:hint="eastAsia"/>
                      <w:kern w:val="0"/>
                      <w:sz w:val="24"/>
                      <w:szCs w:val="24"/>
                    </w:rPr>
                    <w:t>XH</w:t>
                  </w:r>
                  <w:r w:rsidR="00341ECA">
                    <w:rPr>
                      <w:rFonts w:ascii="仿宋" w:eastAsia="仿宋" w:hAnsi="仿宋" w:cs="Calibri"/>
                      <w:kern w:val="0"/>
                      <w:sz w:val="24"/>
                      <w:szCs w:val="24"/>
                    </w:rPr>
                    <w:t>ZH</w:t>
                  </w:r>
                  <w:r>
                    <w:rPr>
                      <w:rFonts w:ascii="仿宋" w:eastAsia="仿宋" w:hAnsi="仿宋" w:cs="Calibri" w:hint="eastAsia"/>
                      <w:kern w:val="0"/>
                      <w:sz w:val="24"/>
                      <w:szCs w:val="24"/>
                    </w:rPr>
                    <w:t>20170</w:t>
                  </w:r>
                  <w:r w:rsidR="004743A4">
                    <w:rPr>
                      <w:rFonts w:ascii="仿宋" w:eastAsia="仿宋" w:hAnsi="仿宋" w:cs="Calibri"/>
                      <w:kern w:val="0"/>
                      <w:sz w:val="24"/>
                      <w:szCs w:val="24"/>
                    </w:rPr>
                    <w:t>510</w:t>
                  </w:r>
                </w:p>
              </w:tc>
            </w:tr>
            <w:tr w:rsidR="002528D9">
              <w:trPr>
                <w:trHeight w:val="501"/>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Pr="00714E3D" w:rsidRDefault="0059223C" w:rsidP="0059223C">
                  <w:pPr>
                    <w:widowControl/>
                    <w:spacing w:line="340" w:lineRule="exact"/>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物品</w:t>
                  </w:r>
                  <w:r w:rsidR="004743A4">
                    <w:rPr>
                      <w:rFonts w:ascii="仿宋" w:eastAsia="仿宋" w:hAnsi="仿宋" w:cs="宋体" w:hint="eastAsia"/>
                      <w:bCs/>
                      <w:color w:val="FF0000"/>
                      <w:kern w:val="0"/>
                      <w:sz w:val="24"/>
                      <w:szCs w:val="24"/>
                    </w:rPr>
                    <w:t>5</w:t>
                  </w:r>
                  <w:r w:rsidR="00B91257">
                    <w:rPr>
                      <w:rFonts w:ascii="仿宋" w:eastAsia="仿宋" w:hAnsi="仿宋" w:cs="宋体" w:hint="eastAsia"/>
                      <w:bCs/>
                      <w:color w:val="FF0000"/>
                      <w:kern w:val="0"/>
                      <w:sz w:val="24"/>
                      <w:szCs w:val="24"/>
                    </w:rPr>
                    <w:t>0</w:t>
                  </w:r>
                  <w:r w:rsidR="004743A4">
                    <w:rPr>
                      <w:rFonts w:ascii="仿宋" w:eastAsia="仿宋" w:hAnsi="仿宋" w:cs="宋体"/>
                      <w:bCs/>
                      <w:color w:val="FF0000"/>
                      <w:kern w:val="0"/>
                      <w:sz w:val="24"/>
                      <w:szCs w:val="24"/>
                    </w:rPr>
                    <w:t>0</w:t>
                  </w:r>
                  <w:r w:rsidR="004743A4">
                    <w:rPr>
                      <w:rFonts w:ascii="仿宋" w:eastAsia="仿宋" w:hAnsi="仿宋" w:cs="宋体" w:hint="eastAsia"/>
                      <w:bCs/>
                      <w:color w:val="FF0000"/>
                      <w:kern w:val="0"/>
                      <w:sz w:val="24"/>
                      <w:szCs w:val="24"/>
                    </w:rPr>
                    <w:t>份</w:t>
                  </w:r>
                  <w:r w:rsidR="00341ECA" w:rsidRPr="00714E3D">
                    <w:rPr>
                      <w:rFonts w:ascii="仿宋" w:eastAsia="仿宋" w:hAnsi="仿宋" w:cs="宋体" w:hint="eastAsia"/>
                      <w:bCs/>
                      <w:color w:val="FF0000"/>
                      <w:kern w:val="0"/>
                      <w:sz w:val="24"/>
                      <w:szCs w:val="24"/>
                    </w:rPr>
                    <w:t>，</w:t>
                  </w:r>
                  <w:r w:rsidR="0011525F" w:rsidRPr="00714E3D">
                    <w:rPr>
                      <w:rFonts w:ascii="仿宋" w:eastAsia="仿宋" w:hAnsi="仿宋" w:cs="宋体" w:hint="eastAsia"/>
                      <w:bCs/>
                      <w:color w:val="FF0000"/>
                      <w:kern w:val="0"/>
                      <w:sz w:val="24"/>
                      <w:szCs w:val="24"/>
                    </w:rPr>
                    <w:t>选取</w:t>
                  </w:r>
                  <w:r w:rsidR="00F40ECC" w:rsidRPr="00714E3D">
                    <w:rPr>
                      <w:rFonts w:ascii="仿宋" w:eastAsia="仿宋" w:hAnsi="仿宋" w:cs="宋体" w:hint="eastAsia"/>
                      <w:bCs/>
                      <w:color w:val="FF0000"/>
                      <w:kern w:val="0"/>
                      <w:sz w:val="24"/>
                      <w:szCs w:val="24"/>
                    </w:rPr>
                    <w:t>性价</w:t>
                  </w:r>
                  <w:r w:rsidR="00341ECA" w:rsidRPr="00714E3D">
                    <w:rPr>
                      <w:rFonts w:ascii="仿宋" w:eastAsia="仿宋" w:hAnsi="仿宋" w:cs="宋体" w:hint="eastAsia"/>
                      <w:bCs/>
                      <w:color w:val="FF0000"/>
                      <w:kern w:val="0"/>
                      <w:sz w:val="24"/>
                      <w:szCs w:val="24"/>
                    </w:rPr>
                    <w:t>高</w:t>
                  </w:r>
                  <w:r w:rsidR="00714E3D">
                    <w:rPr>
                      <w:rFonts w:ascii="仿宋" w:eastAsia="仿宋" w:hAnsi="仿宋" w:cs="宋体" w:hint="eastAsia"/>
                      <w:bCs/>
                      <w:color w:val="FF0000"/>
                      <w:kern w:val="0"/>
                      <w:sz w:val="24"/>
                      <w:szCs w:val="24"/>
                    </w:rPr>
                    <w:t>的</w:t>
                  </w:r>
                  <w:r w:rsidR="00714E3D" w:rsidRPr="00714E3D">
                    <w:rPr>
                      <w:rFonts w:ascii="仿宋" w:eastAsia="仿宋" w:hAnsi="仿宋" w:cs="宋体" w:hint="eastAsia"/>
                      <w:bCs/>
                      <w:color w:val="FF0000"/>
                      <w:kern w:val="0"/>
                      <w:sz w:val="24"/>
                      <w:szCs w:val="24"/>
                    </w:rPr>
                    <w:t>货物</w:t>
                  </w:r>
                </w:p>
              </w:tc>
            </w:tr>
            <w:tr w:rsidR="002528D9">
              <w:trPr>
                <w:trHeight w:val="396"/>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4743A4">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4743A4">
                    <w:rPr>
                      <w:rFonts w:ascii="仿宋" w:eastAsia="仿宋" w:hAnsi="仿宋" w:cs="Calibri"/>
                      <w:kern w:val="0"/>
                      <w:sz w:val="24"/>
                      <w:szCs w:val="24"/>
                    </w:rPr>
                    <w:t>6</w:t>
                  </w:r>
                  <w:r>
                    <w:rPr>
                      <w:rFonts w:ascii="仿宋" w:eastAsia="仿宋" w:hAnsi="仿宋" w:cs="Calibri" w:hint="eastAsia"/>
                      <w:kern w:val="0"/>
                      <w:sz w:val="24"/>
                      <w:szCs w:val="24"/>
                    </w:rPr>
                    <w:t>月</w:t>
                  </w:r>
                </w:p>
              </w:tc>
            </w:tr>
            <w:tr w:rsidR="002528D9" w:rsidTr="00341ECA">
              <w:trPr>
                <w:trHeight w:val="466"/>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714E3D">
                  <w:pPr>
                    <w:widowControl/>
                    <w:rPr>
                      <w:rFonts w:ascii="仿宋" w:eastAsia="仿宋" w:hAnsi="仿宋" w:cs="Calibri"/>
                      <w:kern w:val="0"/>
                      <w:sz w:val="24"/>
                      <w:szCs w:val="24"/>
                    </w:rPr>
                  </w:pPr>
                  <w:r>
                    <w:rPr>
                      <w:rFonts w:ascii="仿宋" w:eastAsia="仿宋" w:hAnsi="仿宋" w:cs="Calibri" w:hint="eastAsia"/>
                      <w:kern w:val="0"/>
                      <w:sz w:val="24"/>
                      <w:szCs w:val="24"/>
                    </w:rPr>
                    <w:t>物品</w:t>
                  </w:r>
                  <w:r>
                    <w:rPr>
                      <w:rFonts w:ascii="仿宋" w:eastAsia="仿宋" w:hAnsi="仿宋" w:cs="Calibri"/>
                      <w:kern w:val="0"/>
                      <w:sz w:val="24"/>
                      <w:szCs w:val="24"/>
                    </w:rPr>
                    <w:t>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4743A4" w:rsidP="00B91257">
                  <w:pPr>
                    <w:widowControl/>
                    <w:rPr>
                      <w:rFonts w:ascii="仿宋" w:eastAsia="仿宋" w:hAnsi="仿宋" w:cs="Calibri"/>
                      <w:kern w:val="0"/>
                      <w:sz w:val="24"/>
                      <w:szCs w:val="24"/>
                    </w:rPr>
                  </w:pPr>
                  <w:r>
                    <w:rPr>
                      <w:rFonts w:ascii="仿宋" w:eastAsia="仿宋" w:hAnsi="仿宋" w:cs="Calibri" w:hint="eastAsia"/>
                      <w:color w:val="FF0000"/>
                      <w:kern w:val="0"/>
                      <w:sz w:val="24"/>
                      <w:szCs w:val="24"/>
                    </w:rPr>
                    <w:t>大米</w:t>
                  </w:r>
                  <w:r w:rsidR="00714E3D" w:rsidRPr="00714E3D">
                    <w:rPr>
                      <w:rFonts w:ascii="仿宋" w:eastAsia="仿宋" w:hAnsi="仿宋" w:cs="Calibri"/>
                      <w:color w:val="FF0000"/>
                      <w:kern w:val="0"/>
                      <w:sz w:val="24"/>
                      <w:szCs w:val="24"/>
                    </w:rPr>
                    <w:t>、</w:t>
                  </w:r>
                  <w:r>
                    <w:rPr>
                      <w:rFonts w:ascii="仿宋" w:eastAsia="仿宋" w:hAnsi="仿宋" w:cs="宋体" w:hint="eastAsia"/>
                      <w:bCs/>
                      <w:color w:val="FF0000"/>
                      <w:kern w:val="0"/>
                      <w:sz w:val="24"/>
                      <w:szCs w:val="24"/>
                    </w:rPr>
                    <w:t>油</w:t>
                  </w:r>
                  <w:r w:rsidR="00714E3D" w:rsidRPr="00714E3D">
                    <w:rPr>
                      <w:rFonts w:ascii="仿宋" w:eastAsia="仿宋" w:hAnsi="仿宋" w:cs="宋体"/>
                      <w:bCs/>
                      <w:color w:val="FF0000"/>
                      <w:kern w:val="0"/>
                      <w:sz w:val="24"/>
                      <w:szCs w:val="24"/>
                    </w:rPr>
                    <w:t>、</w:t>
                  </w:r>
                  <w:r w:rsidR="00B91257">
                    <w:rPr>
                      <w:rFonts w:ascii="仿宋" w:eastAsia="仿宋" w:hAnsi="仿宋" w:cs="宋体" w:hint="eastAsia"/>
                      <w:bCs/>
                      <w:color w:val="FF0000"/>
                      <w:kern w:val="0"/>
                      <w:sz w:val="24"/>
                      <w:szCs w:val="24"/>
                    </w:rPr>
                    <w:t>粽子等</w:t>
                  </w:r>
                  <w:r>
                    <w:rPr>
                      <w:rFonts w:ascii="仿宋" w:eastAsia="仿宋" w:hAnsi="仿宋" w:cs="宋体" w:hint="eastAsia"/>
                      <w:bCs/>
                      <w:color w:val="FF0000"/>
                      <w:kern w:val="0"/>
                      <w:sz w:val="24"/>
                      <w:szCs w:val="24"/>
                    </w:rPr>
                    <w:t>（一</w:t>
                  </w:r>
                  <w:r>
                    <w:rPr>
                      <w:rFonts w:ascii="仿宋" w:eastAsia="仿宋" w:hAnsi="仿宋" w:cs="宋体"/>
                      <w:bCs/>
                      <w:color w:val="FF0000"/>
                      <w:kern w:val="0"/>
                      <w:sz w:val="24"/>
                      <w:szCs w:val="24"/>
                    </w:rPr>
                    <w:t>份</w:t>
                  </w:r>
                  <w:r>
                    <w:rPr>
                      <w:rFonts w:ascii="仿宋" w:eastAsia="仿宋" w:hAnsi="仿宋" w:cs="宋体" w:hint="eastAsia"/>
                      <w:bCs/>
                      <w:color w:val="FF0000"/>
                      <w:kern w:val="0"/>
                      <w:sz w:val="24"/>
                      <w:szCs w:val="24"/>
                    </w:rPr>
                    <w:t>）</w:t>
                  </w:r>
                </w:p>
              </w:tc>
            </w:tr>
            <w:tr w:rsidR="002528D9">
              <w:trPr>
                <w:trHeight w:val="528"/>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FF68FC">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4743A4">
                    <w:rPr>
                      <w:rFonts w:ascii="仿宋" w:eastAsia="仿宋" w:hAnsi="仿宋" w:cs="Calibri"/>
                      <w:kern w:val="0"/>
                      <w:sz w:val="24"/>
                      <w:szCs w:val="24"/>
                    </w:rPr>
                    <w:t>5</w:t>
                  </w:r>
                  <w:r>
                    <w:rPr>
                      <w:rFonts w:ascii="仿宋" w:eastAsia="仿宋" w:hAnsi="仿宋" w:cs="Calibri" w:hint="eastAsia"/>
                      <w:kern w:val="0"/>
                      <w:sz w:val="24"/>
                      <w:szCs w:val="24"/>
                    </w:rPr>
                    <w:t>月</w:t>
                  </w:r>
                  <w:r w:rsidR="0059223C">
                    <w:rPr>
                      <w:rFonts w:ascii="仿宋" w:eastAsia="仿宋" w:hAnsi="仿宋" w:cs="Calibri"/>
                      <w:kern w:val="0"/>
                      <w:sz w:val="24"/>
                      <w:szCs w:val="24"/>
                    </w:rPr>
                    <w:t>1</w:t>
                  </w:r>
                  <w:r w:rsidR="00932224">
                    <w:rPr>
                      <w:rFonts w:ascii="仿宋" w:eastAsia="仿宋" w:hAnsi="仿宋" w:cs="Calibri"/>
                      <w:kern w:val="0"/>
                      <w:sz w:val="24"/>
                      <w:szCs w:val="24"/>
                    </w:rPr>
                    <w:t>5</w:t>
                  </w:r>
                  <w:r>
                    <w:rPr>
                      <w:rFonts w:ascii="仿宋" w:eastAsia="仿宋" w:hAnsi="仿宋" w:cs="Calibri" w:hint="eastAsia"/>
                      <w:kern w:val="0"/>
                      <w:sz w:val="24"/>
                      <w:szCs w:val="24"/>
                    </w:rPr>
                    <w:t>日下午1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r w:rsidR="00FF68FC">
                    <w:rPr>
                      <w:rFonts w:ascii="仿宋" w:eastAsia="仿宋" w:hAnsi="仿宋" w:cs="Calibri" w:hint="eastAsia"/>
                      <w:kern w:val="0"/>
                      <w:sz w:val="24"/>
                      <w:szCs w:val="24"/>
                    </w:rPr>
                    <w:t>（招标</w:t>
                  </w:r>
                  <w:r w:rsidR="00FF68FC">
                    <w:rPr>
                      <w:rFonts w:ascii="仿宋" w:eastAsia="仿宋" w:hAnsi="仿宋" w:cs="Calibri"/>
                      <w:kern w:val="0"/>
                      <w:sz w:val="24"/>
                      <w:szCs w:val="24"/>
                    </w:rPr>
                    <w:t>文件请至新环环卫服务处</w:t>
                  </w:r>
                  <w:r w:rsidR="00FF68FC">
                    <w:rPr>
                      <w:rFonts w:ascii="仿宋" w:eastAsia="仿宋" w:hAnsi="仿宋" w:cs="Calibri" w:hint="eastAsia"/>
                      <w:kern w:val="0"/>
                      <w:sz w:val="24"/>
                      <w:szCs w:val="24"/>
                    </w:rPr>
                    <w:t>1</w:t>
                  </w:r>
                  <w:r w:rsidR="00FF68FC">
                    <w:rPr>
                      <w:rFonts w:ascii="仿宋" w:eastAsia="仿宋" w:hAnsi="仿宋" w:cs="Calibri"/>
                      <w:kern w:val="0"/>
                      <w:sz w:val="24"/>
                      <w:szCs w:val="24"/>
                    </w:rPr>
                    <w:t>19</w:t>
                  </w:r>
                  <w:r w:rsidR="00FF68FC">
                    <w:rPr>
                      <w:rFonts w:ascii="仿宋" w:eastAsia="仿宋" w:hAnsi="仿宋" w:cs="Calibri" w:hint="eastAsia"/>
                      <w:kern w:val="0"/>
                      <w:sz w:val="24"/>
                      <w:szCs w:val="24"/>
                    </w:rPr>
                    <w:t>室报名</w:t>
                  </w:r>
                  <w:r w:rsidR="00FF68FC">
                    <w:rPr>
                      <w:rFonts w:ascii="仿宋" w:eastAsia="仿宋" w:hAnsi="仿宋" w:cs="Calibri"/>
                      <w:kern w:val="0"/>
                      <w:sz w:val="24"/>
                      <w:szCs w:val="24"/>
                    </w:rPr>
                    <w:t>领取</w:t>
                  </w:r>
                  <w:r w:rsidR="00FF68FC">
                    <w:rPr>
                      <w:rFonts w:ascii="仿宋" w:eastAsia="仿宋" w:hAnsi="仿宋" w:cs="Calibri" w:hint="eastAsia"/>
                      <w:kern w:val="0"/>
                      <w:sz w:val="24"/>
                      <w:szCs w:val="24"/>
                    </w:rPr>
                    <w:t>）</w:t>
                  </w:r>
                </w:p>
              </w:tc>
            </w:tr>
            <w:tr w:rsidR="002528D9">
              <w:trPr>
                <w:trHeight w:val="566"/>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r w:rsidR="00B91257">
                    <w:rPr>
                      <w:rFonts w:ascii="仿宋" w:eastAsia="仿宋" w:hAnsi="仿宋" w:cs="Calibri" w:hint="eastAsia"/>
                      <w:kern w:val="0"/>
                      <w:sz w:val="24"/>
                      <w:szCs w:val="24"/>
                    </w:rPr>
                    <w:t>，最高限价</w:t>
                  </w:r>
                  <w:r w:rsidR="00B91257">
                    <w:rPr>
                      <w:rFonts w:ascii="仿宋" w:eastAsia="仿宋" w:hAnsi="仿宋" w:cs="Calibri"/>
                      <w:kern w:val="0"/>
                      <w:sz w:val="24"/>
                      <w:szCs w:val="24"/>
                    </w:rPr>
                    <w:t>每份不超过</w:t>
                  </w:r>
                  <w:r w:rsidR="00B91257">
                    <w:rPr>
                      <w:rFonts w:ascii="仿宋" w:eastAsia="仿宋" w:hAnsi="仿宋" w:cs="Calibri" w:hint="eastAsia"/>
                      <w:kern w:val="0"/>
                      <w:sz w:val="24"/>
                      <w:szCs w:val="24"/>
                    </w:rPr>
                    <w:t>250元</w:t>
                  </w:r>
                </w:p>
              </w:tc>
            </w:tr>
            <w:tr w:rsidR="002528D9">
              <w:trPr>
                <w:trHeight w:val="2919"/>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341ECA" w:rsidRPr="00C94F63" w:rsidRDefault="00341ECA" w:rsidP="00341ECA">
                  <w:pPr>
                    <w:widowControl/>
                    <w:shd w:val="clear" w:color="auto" w:fill="FFFFFF"/>
                    <w:spacing w:line="320" w:lineRule="exact"/>
                    <w:jc w:val="left"/>
                    <w:rPr>
                      <w:rFonts w:ascii="仿宋" w:eastAsia="仿宋" w:hAnsi="仿宋" w:cs="宋体"/>
                      <w:color w:val="2A2929"/>
                      <w:kern w:val="0"/>
                      <w:sz w:val="24"/>
                      <w:szCs w:val="24"/>
                    </w:rPr>
                  </w:pPr>
                  <w:r w:rsidRPr="00C94F63">
                    <w:rPr>
                      <w:rFonts w:ascii="仿宋" w:eastAsia="仿宋" w:hAnsi="仿宋" w:cs="宋体"/>
                      <w:color w:val="333333"/>
                      <w:kern w:val="0"/>
                      <w:sz w:val="24"/>
                      <w:szCs w:val="24"/>
                      <w:shd w:val="clear" w:color="auto" w:fill="FFFFFF"/>
                      <w:lang/>
                    </w:rPr>
                    <w:t>1.</w:t>
                  </w:r>
                  <w:r w:rsidRPr="00C94F63">
                    <w:rPr>
                      <w:rFonts w:ascii="仿宋" w:eastAsia="仿宋" w:hAnsi="仿宋" w:cs="宋体" w:hint="eastAsia"/>
                      <w:color w:val="333333"/>
                      <w:kern w:val="0"/>
                      <w:sz w:val="24"/>
                      <w:szCs w:val="24"/>
                      <w:shd w:val="clear" w:color="auto" w:fill="FFFFFF"/>
                      <w:lang/>
                    </w:rPr>
                    <w:t>具有独立承担民事责任能力的企业法人，提供有效的营业执照副本（三证合一），具有</w:t>
                  </w:r>
                  <w:r w:rsidRPr="00C94F63">
                    <w:rPr>
                      <w:rFonts w:ascii="仿宋" w:eastAsia="仿宋" w:hAnsi="仿宋" w:cs="宋体" w:hint="eastAsia"/>
                      <w:color w:val="2A2929"/>
                      <w:kern w:val="0"/>
                      <w:sz w:val="24"/>
                      <w:szCs w:val="24"/>
                    </w:rPr>
                    <w:t>日杂品百货经营资质，</w:t>
                  </w:r>
                  <w:r w:rsidRPr="00C94F63">
                    <w:rPr>
                      <w:rFonts w:ascii="仿宋" w:eastAsia="仿宋" w:hAnsi="仿宋" w:cs="宋体" w:hint="eastAsia"/>
                      <w:color w:val="333333"/>
                      <w:kern w:val="0"/>
                      <w:sz w:val="24"/>
                      <w:szCs w:val="24"/>
                      <w:shd w:val="clear" w:color="auto" w:fill="FFFFFF"/>
                      <w:lang/>
                    </w:rPr>
                    <w:t>食品经营许可证和食品安全认证书；</w:t>
                  </w:r>
                  <w:r w:rsidRPr="00C94F63">
                    <w:rPr>
                      <w:rFonts w:ascii="仿宋" w:eastAsia="仿宋" w:hAnsi="仿宋" w:cs="宋体" w:hint="eastAsia"/>
                      <w:color w:val="2A2929"/>
                      <w:kern w:val="0"/>
                      <w:sz w:val="24"/>
                      <w:szCs w:val="24"/>
                    </w:rPr>
                    <w:t>有良好的信誉保证；能开具增值税专用发票。</w:t>
                  </w:r>
                </w:p>
                <w:p w:rsidR="00341ECA" w:rsidRPr="00C94F63" w:rsidRDefault="00341ECA" w:rsidP="00341ECA">
                  <w:pPr>
                    <w:widowControl/>
                    <w:shd w:val="clear" w:color="auto" w:fill="FFFFFF"/>
                    <w:spacing w:line="320" w:lineRule="exact"/>
                    <w:jc w:val="left"/>
                    <w:rPr>
                      <w:rFonts w:ascii="仿宋" w:eastAsia="仿宋" w:hAnsi="仿宋" w:cs="宋体"/>
                      <w:color w:val="333333"/>
                      <w:kern w:val="0"/>
                      <w:sz w:val="24"/>
                      <w:szCs w:val="24"/>
                      <w:shd w:val="clear" w:color="auto" w:fill="FFFFFF"/>
                      <w:lang/>
                    </w:rPr>
                  </w:pPr>
                  <w:r w:rsidRPr="00C94F63">
                    <w:rPr>
                      <w:rFonts w:ascii="仿宋" w:eastAsia="仿宋" w:hAnsi="仿宋" w:cs="宋体" w:hint="eastAsia"/>
                      <w:color w:val="333333"/>
                      <w:kern w:val="0"/>
                      <w:sz w:val="24"/>
                      <w:szCs w:val="24"/>
                      <w:shd w:val="clear" w:color="auto" w:fill="FFFFFF"/>
                      <w:lang/>
                    </w:rPr>
                    <w:t>2.具有良好的商业信誉和健全的财务会计制度，资产运营良好，需要</w:t>
                  </w:r>
                  <w:r w:rsidRPr="00C94F63">
                    <w:rPr>
                      <w:rFonts w:ascii="仿宋" w:eastAsia="仿宋" w:hAnsi="仿宋" w:cs="宋体"/>
                      <w:color w:val="333333"/>
                      <w:kern w:val="0"/>
                      <w:sz w:val="24"/>
                      <w:szCs w:val="24"/>
                      <w:shd w:val="clear" w:color="auto" w:fill="FFFFFF"/>
                      <w:lang/>
                    </w:rPr>
                    <w:t>有一定的垫资能力，</w:t>
                  </w:r>
                  <w:r w:rsidRPr="00C94F63">
                    <w:rPr>
                      <w:rFonts w:ascii="仿宋" w:eastAsia="仿宋" w:hAnsi="仿宋" w:cs="宋体" w:hint="eastAsia"/>
                      <w:color w:val="333333"/>
                      <w:kern w:val="0"/>
                      <w:sz w:val="24"/>
                      <w:szCs w:val="24"/>
                      <w:shd w:val="clear" w:color="auto" w:fill="FFFFFF"/>
                      <w:lang/>
                    </w:rPr>
                    <w:t>不存在因借贷、担保等可能影响投标人履行本招标项目的情况，具有良好的经营业绩，有提供优质服务的能力；</w:t>
                  </w:r>
                </w:p>
                <w:p w:rsidR="00341ECA" w:rsidRPr="00C94F63" w:rsidRDefault="00341ECA" w:rsidP="00341ECA">
                  <w:pPr>
                    <w:widowControl/>
                    <w:shd w:val="clear" w:color="auto" w:fill="FFFFFF"/>
                    <w:spacing w:line="320" w:lineRule="exact"/>
                    <w:jc w:val="left"/>
                    <w:rPr>
                      <w:rFonts w:ascii="仿宋" w:eastAsia="仿宋" w:hAnsi="仿宋" w:cs="宋体"/>
                      <w:color w:val="333333"/>
                      <w:kern w:val="0"/>
                      <w:sz w:val="24"/>
                      <w:szCs w:val="24"/>
                      <w:shd w:val="clear" w:color="auto" w:fill="FFFFFF"/>
                      <w:lang/>
                    </w:rPr>
                  </w:pPr>
                  <w:r w:rsidRPr="00C94F63">
                    <w:rPr>
                      <w:rFonts w:ascii="仿宋" w:eastAsia="仿宋" w:hAnsi="仿宋" w:cs="宋体" w:hint="eastAsia"/>
                      <w:color w:val="333333"/>
                      <w:kern w:val="0"/>
                      <w:sz w:val="24"/>
                      <w:szCs w:val="24"/>
                      <w:shd w:val="clear" w:color="auto" w:fill="FFFFFF"/>
                      <w:lang/>
                    </w:rPr>
                    <w:t>3.具有履行合同所必需的设备和专业技术能力；</w:t>
                  </w:r>
                </w:p>
                <w:p w:rsidR="00341ECA" w:rsidRPr="00C94F63" w:rsidRDefault="00341ECA" w:rsidP="00341ECA">
                  <w:pPr>
                    <w:widowControl/>
                    <w:shd w:val="clear" w:color="auto" w:fill="FFFFFF"/>
                    <w:spacing w:line="320" w:lineRule="exact"/>
                    <w:jc w:val="left"/>
                    <w:rPr>
                      <w:rFonts w:ascii="仿宋" w:eastAsia="仿宋" w:hAnsi="仿宋" w:cs="宋体"/>
                      <w:color w:val="333333"/>
                      <w:kern w:val="0"/>
                      <w:sz w:val="24"/>
                      <w:szCs w:val="24"/>
                      <w:shd w:val="clear" w:color="auto" w:fill="FFFFFF"/>
                      <w:lang/>
                    </w:rPr>
                  </w:pPr>
                  <w:r w:rsidRPr="00C94F63">
                    <w:rPr>
                      <w:rFonts w:ascii="仿宋" w:eastAsia="仿宋" w:hAnsi="仿宋" w:cs="宋体" w:hint="eastAsia"/>
                      <w:color w:val="333333"/>
                      <w:kern w:val="0"/>
                      <w:sz w:val="24"/>
                      <w:szCs w:val="24"/>
                      <w:shd w:val="clear" w:color="auto" w:fill="FFFFFF"/>
                      <w:lang/>
                    </w:rPr>
                    <w:t>4.有依法缴纳税收和社会保障资金的良好记录；</w:t>
                  </w:r>
                </w:p>
                <w:p w:rsidR="00341ECA" w:rsidRPr="00C94F63" w:rsidRDefault="00341ECA" w:rsidP="00341ECA">
                  <w:pPr>
                    <w:widowControl/>
                    <w:shd w:val="clear" w:color="auto" w:fill="FFFFFF"/>
                    <w:spacing w:line="320" w:lineRule="exact"/>
                    <w:jc w:val="left"/>
                    <w:rPr>
                      <w:rFonts w:ascii="仿宋" w:eastAsia="仿宋" w:hAnsi="仿宋" w:cs="宋体"/>
                      <w:color w:val="0000FF"/>
                      <w:sz w:val="24"/>
                      <w:szCs w:val="24"/>
                    </w:rPr>
                  </w:pPr>
                  <w:r w:rsidRPr="00C94F63">
                    <w:rPr>
                      <w:rFonts w:ascii="仿宋" w:eastAsia="仿宋" w:hAnsi="仿宋" w:cs="宋体" w:hint="eastAsia"/>
                      <w:color w:val="0000FF"/>
                      <w:kern w:val="0"/>
                      <w:sz w:val="24"/>
                      <w:szCs w:val="24"/>
                      <w:shd w:val="clear" w:color="auto" w:fill="FFFFFF"/>
                      <w:lang/>
                    </w:rPr>
                    <w:t>5.</w:t>
                  </w:r>
                  <w:r w:rsidR="004743A4">
                    <w:rPr>
                      <w:rFonts w:ascii="仿宋" w:eastAsia="仿宋" w:hAnsi="仿宋" w:cs="宋体" w:hint="eastAsia"/>
                      <w:color w:val="0000FF"/>
                      <w:sz w:val="24"/>
                      <w:szCs w:val="24"/>
                    </w:rPr>
                    <w:t>在常州</w:t>
                  </w:r>
                  <w:r w:rsidR="004743A4">
                    <w:rPr>
                      <w:rFonts w:ascii="仿宋" w:eastAsia="仿宋" w:hAnsi="仿宋" w:cs="宋体"/>
                      <w:color w:val="0000FF"/>
                      <w:sz w:val="24"/>
                      <w:szCs w:val="24"/>
                    </w:rPr>
                    <w:t>地区具有一定规模的商场或者超市</w:t>
                  </w:r>
                  <w:r w:rsidRPr="00C94F63">
                    <w:rPr>
                      <w:rFonts w:ascii="仿宋" w:eastAsia="仿宋" w:hAnsi="仿宋" w:cs="宋体" w:hint="eastAsia"/>
                      <w:color w:val="0000FF"/>
                      <w:sz w:val="24"/>
                      <w:szCs w:val="24"/>
                    </w:rPr>
                    <w:t>；</w:t>
                  </w:r>
                </w:p>
                <w:p w:rsidR="00341ECA" w:rsidRPr="00C94F63" w:rsidRDefault="00341ECA" w:rsidP="00341ECA">
                  <w:pPr>
                    <w:widowControl/>
                    <w:shd w:val="clear" w:color="auto" w:fill="FFFFFF"/>
                    <w:tabs>
                      <w:tab w:val="left" w:pos="545"/>
                    </w:tabs>
                    <w:spacing w:line="320" w:lineRule="exact"/>
                    <w:jc w:val="left"/>
                    <w:rPr>
                      <w:rFonts w:ascii="仿宋" w:eastAsia="仿宋" w:hAnsi="仿宋" w:cs="宋体"/>
                      <w:color w:val="0000FF"/>
                      <w:sz w:val="24"/>
                      <w:szCs w:val="24"/>
                    </w:rPr>
                  </w:pPr>
                  <w:r w:rsidRPr="00C94F63">
                    <w:rPr>
                      <w:rFonts w:ascii="仿宋" w:eastAsia="仿宋" w:hAnsi="仿宋" w:cs="宋体" w:hint="eastAsia"/>
                      <w:color w:val="0000FF"/>
                      <w:sz w:val="24"/>
                      <w:szCs w:val="24"/>
                    </w:rPr>
                    <w:t>6.经评审合格的优质商户；</w:t>
                  </w:r>
                </w:p>
                <w:p w:rsidR="002528D9" w:rsidRDefault="00341ECA" w:rsidP="00341ECA">
                  <w:pPr>
                    <w:shd w:val="clear" w:color="auto" w:fill="FFFFFF"/>
                    <w:spacing w:line="420" w:lineRule="atLeast"/>
                    <w:rPr>
                      <w:rFonts w:ascii="仿宋" w:eastAsia="仿宋" w:hAnsi="仿宋" w:cs="Calibri"/>
                      <w:kern w:val="0"/>
                      <w:sz w:val="24"/>
                      <w:szCs w:val="24"/>
                    </w:rPr>
                  </w:pPr>
                  <w:r w:rsidRPr="00C94F63">
                    <w:rPr>
                      <w:rFonts w:ascii="仿宋" w:eastAsia="仿宋" w:hAnsi="仿宋" w:cs="宋体" w:hint="eastAsia"/>
                      <w:color w:val="333333"/>
                      <w:kern w:val="0"/>
                      <w:sz w:val="24"/>
                      <w:szCs w:val="24"/>
                      <w:shd w:val="clear" w:color="auto" w:fill="FFFFFF"/>
                      <w:lang/>
                    </w:rPr>
                    <w:t>7.无其他法律、行政法规规定的禁止参与招投标活动的行为。</w:t>
                  </w:r>
                </w:p>
              </w:tc>
            </w:tr>
            <w:tr w:rsidR="002528D9">
              <w:trPr>
                <w:trHeight w:val="420"/>
              </w:trPr>
              <w:tc>
                <w:tcPr>
                  <w:tcW w:w="359" w:type="dxa"/>
                  <w:vAlign w:val="center"/>
                </w:tcPr>
                <w:p w:rsidR="002528D9" w:rsidRDefault="002528D9">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2F1D04">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 </w:t>
                  </w:r>
                  <w:r w:rsidR="004E619B">
                    <w:rPr>
                      <w:rFonts w:ascii="仿宋" w:eastAsia="仿宋" w:hAnsi="仿宋" w:cs="Calibri"/>
                      <w:kern w:val="0"/>
                      <w:sz w:val="24"/>
                      <w:szCs w:val="24"/>
                    </w:rPr>
                    <w:t>5</w:t>
                  </w:r>
                  <w:r>
                    <w:rPr>
                      <w:rFonts w:ascii="仿宋" w:eastAsia="仿宋" w:hAnsi="仿宋" w:cs="Calibri" w:hint="eastAsia"/>
                      <w:kern w:val="0"/>
                      <w:sz w:val="24"/>
                      <w:szCs w:val="24"/>
                    </w:rPr>
                    <w:t xml:space="preserve">月 </w:t>
                  </w:r>
                  <w:r w:rsidR="0059223C">
                    <w:rPr>
                      <w:rFonts w:ascii="仿宋" w:eastAsia="仿宋" w:hAnsi="仿宋" w:cs="Calibri"/>
                      <w:kern w:val="0"/>
                      <w:sz w:val="24"/>
                      <w:szCs w:val="24"/>
                    </w:rPr>
                    <w:t>1</w:t>
                  </w:r>
                  <w:r w:rsidR="002F1D04">
                    <w:rPr>
                      <w:rFonts w:ascii="仿宋" w:eastAsia="仿宋" w:hAnsi="仿宋" w:cs="Calibri"/>
                      <w:kern w:val="0"/>
                      <w:sz w:val="24"/>
                      <w:szCs w:val="24"/>
                    </w:rPr>
                    <w:t>5</w:t>
                  </w:r>
                  <w:r>
                    <w:rPr>
                      <w:rFonts w:ascii="仿宋" w:eastAsia="仿宋" w:hAnsi="仿宋" w:cs="Calibri"/>
                      <w:kern w:val="0"/>
                      <w:sz w:val="24"/>
                      <w:szCs w:val="24"/>
                    </w:rPr>
                    <w:t xml:space="preserve"> </w:t>
                  </w:r>
                  <w:r>
                    <w:rPr>
                      <w:rFonts w:ascii="仿宋" w:eastAsia="仿宋" w:hAnsi="仿宋" w:cs="Calibri" w:hint="eastAsia"/>
                      <w:kern w:val="0"/>
                      <w:sz w:val="24"/>
                      <w:szCs w:val="24"/>
                    </w:rPr>
                    <w:t>日下午14:00 ；地点</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2528D9">
              <w:trPr>
                <w:trHeight w:val="539"/>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341ECA">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sidR="00341ECA">
                    <w:rPr>
                      <w:rFonts w:ascii="仿宋" w:eastAsia="仿宋" w:hAnsi="仿宋" w:cs="Calibri"/>
                      <w:kern w:val="0"/>
                      <w:sz w:val="24"/>
                      <w:szCs w:val="24"/>
                    </w:rPr>
                    <w:t>85139985</w:t>
                  </w:r>
                </w:p>
              </w:tc>
            </w:tr>
            <w:tr w:rsidR="002528D9">
              <w:trPr>
                <w:trHeight w:val="675"/>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rsidP="00341ECA">
                  <w:pPr>
                    <w:widowControl/>
                    <w:rPr>
                      <w:rFonts w:ascii="仿宋" w:eastAsia="仿宋" w:hAnsi="仿宋" w:cs="Calibri"/>
                      <w:kern w:val="0"/>
                      <w:sz w:val="24"/>
                      <w:szCs w:val="24"/>
                    </w:rPr>
                  </w:pPr>
                  <w:r>
                    <w:rPr>
                      <w:rFonts w:ascii="仿宋" w:eastAsia="仿宋" w:hAnsi="仿宋" w:cs="Calibri" w:hint="eastAsia"/>
                      <w:kern w:val="0"/>
                      <w:sz w:val="24"/>
                      <w:szCs w:val="24"/>
                    </w:rPr>
                    <w:t xml:space="preserve">1. </w:t>
                  </w:r>
                  <w:r w:rsidR="00341ECA">
                    <w:rPr>
                      <w:rFonts w:ascii="仿宋" w:eastAsia="仿宋" w:hAnsi="仿宋" w:cs="Calibri" w:hint="eastAsia"/>
                      <w:kern w:val="0"/>
                      <w:sz w:val="24"/>
                      <w:szCs w:val="24"/>
                    </w:rPr>
                    <w:t>货物送</w:t>
                  </w:r>
                  <w:r>
                    <w:rPr>
                      <w:rFonts w:ascii="仿宋" w:eastAsia="仿宋" w:hAnsi="仿宋" w:cs="Calibri"/>
                      <w:kern w:val="0"/>
                      <w:sz w:val="24"/>
                      <w:szCs w:val="24"/>
                    </w:rPr>
                    <w:t>至</w:t>
                  </w:r>
                  <w:r>
                    <w:rPr>
                      <w:rFonts w:ascii="仿宋" w:eastAsia="仿宋" w:hAnsi="仿宋" w:cs="Calibri" w:hint="eastAsia"/>
                      <w:kern w:val="0"/>
                      <w:sz w:val="24"/>
                      <w:szCs w:val="24"/>
                    </w:rPr>
                    <w:t>采购</w:t>
                  </w:r>
                  <w:r>
                    <w:rPr>
                      <w:rFonts w:ascii="仿宋" w:eastAsia="仿宋" w:hAnsi="仿宋" w:cs="Calibri"/>
                      <w:kern w:val="0"/>
                      <w:sz w:val="24"/>
                      <w:szCs w:val="24"/>
                    </w:rPr>
                    <w:t>方</w:t>
                  </w:r>
                  <w:r>
                    <w:rPr>
                      <w:rFonts w:ascii="仿宋" w:eastAsia="仿宋" w:hAnsi="仿宋" w:cs="Calibri" w:hint="eastAsia"/>
                      <w:kern w:val="0"/>
                      <w:sz w:val="24"/>
                      <w:szCs w:val="24"/>
                    </w:rPr>
                    <w:t>仓</w:t>
                  </w:r>
                  <w:r>
                    <w:rPr>
                      <w:rFonts w:ascii="仿宋" w:eastAsia="仿宋" w:hAnsi="仿宋" w:cs="Calibri"/>
                      <w:kern w:val="0"/>
                      <w:sz w:val="24"/>
                      <w:szCs w:val="24"/>
                    </w:rPr>
                    <w:t>库</w:t>
                  </w:r>
                  <w:r w:rsidR="00156105">
                    <w:rPr>
                      <w:rFonts w:ascii="仿宋" w:eastAsia="仿宋" w:hAnsi="仿宋" w:cs="Calibri" w:hint="eastAsia"/>
                      <w:kern w:val="0"/>
                      <w:sz w:val="24"/>
                      <w:szCs w:val="24"/>
                    </w:rPr>
                    <w:t>或</w:t>
                  </w:r>
                  <w:r w:rsidR="00156105">
                    <w:rPr>
                      <w:rFonts w:ascii="仿宋" w:eastAsia="仿宋" w:hAnsi="仿宋" w:cs="Calibri"/>
                      <w:kern w:val="0"/>
                      <w:sz w:val="24"/>
                      <w:szCs w:val="24"/>
                    </w:rPr>
                    <w:t>采购方指定的地点</w:t>
                  </w:r>
                  <w:r>
                    <w:rPr>
                      <w:rFonts w:ascii="仿宋" w:eastAsia="仿宋" w:hAnsi="仿宋" w:cs="Calibri" w:hint="eastAsia"/>
                      <w:kern w:val="0"/>
                      <w:sz w:val="24"/>
                      <w:szCs w:val="24"/>
                    </w:rPr>
                    <w:t>，在货物</w:t>
                  </w:r>
                  <w:r>
                    <w:rPr>
                      <w:rFonts w:ascii="仿宋" w:eastAsia="仿宋" w:hAnsi="仿宋" w:cs="Calibri"/>
                      <w:kern w:val="0"/>
                      <w:sz w:val="24"/>
                      <w:szCs w:val="24"/>
                    </w:rPr>
                    <w:t>送至采购人库前的安全</w:t>
                  </w:r>
                  <w:r>
                    <w:rPr>
                      <w:rFonts w:ascii="仿宋" w:eastAsia="仿宋" w:hAnsi="仿宋" w:cs="Calibri" w:hint="eastAsia"/>
                      <w:kern w:val="0"/>
                      <w:sz w:val="24"/>
                      <w:szCs w:val="24"/>
                    </w:rPr>
                    <w:t>有</w:t>
                  </w:r>
                  <w:r>
                    <w:rPr>
                      <w:rFonts w:ascii="仿宋" w:eastAsia="仿宋" w:hAnsi="仿宋" w:cs="Calibri"/>
                      <w:kern w:val="0"/>
                      <w:sz w:val="24"/>
                      <w:szCs w:val="24"/>
                    </w:rPr>
                    <w:t>中标人负责；</w:t>
                  </w:r>
                  <w:r w:rsidR="00156105">
                    <w:rPr>
                      <w:rFonts w:ascii="仿宋" w:eastAsia="仿宋" w:hAnsi="仿宋" w:cs="Calibri" w:hint="eastAsia"/>
                      <w:kern w:val="0"/>
                      <w:sz w:val="24"/>
                      <w:szCs w:val="24"/>
                    </w:rPr>
                    <w:t>所有</w:t>
                  </w:r>
                  <w:r w:rsidR="00341ECA">
                    <w:rPr>
                      <w:rFonts w:ascii="仿宋" w:eastAsia="仿宋" w:hAnsi="仿宋" w:cs="Calibri" w:hint="eastAsia"/>
                      <w:kern w:val="0"/>
                      <w:sz w:val="24"/>
                      <w:szCs w:val="24"/>
                    </w:rPr>
                    <w:t>货物</w:t>
                  </w:r>
                  <w:r w:rsidR="00156105">
                    <w:rPr>
                      <w:rFonts w:ascii="仿宋" w:eastAsia="仿宋" w:hAnsi="仿宋" w:cs="Calibri" w:hint="eastAsia"/>
                      <w:kern w:val="0"/>
                      <w:sz w:val="24"/>
                      <w:szCs w:val="24"/>
                    </w:rPr>
                    <w:t>按</w:t>
                  </w:r>
                  <w:r w:rsidR="00156105">
                    <w:rPr>
                      <w:rFonts w:ascii="仿宋" w:eastAsia="仿宋" w:hAnsi="仿宋" w:cs="Calibri"/>
                      <w:kern w:val="0"/>
                      <w:sz w:val="24"/>
                      <w:szCs w:val="24"/>
                    </w:rPr>
                    <w:t>采购人要求</w:t>
                  </w:r>
                  <w:r w:rsidR="00341ECA">
                    <w:rPr>
                      <w:rFonts w:ascii="仿宋" w:eastAsia="仿宋" w:hAnsi="仿宋" w:cs="Calibri" w:hint="eastAsia"/>
                      <w:kern w:val="0"/>
                      <w:sz w:val="24"/>
                      <w:szCs w:val="24"/>
                    </w:rPr>
                    <w:t>包装</w:t>
                  </w:r>
                  <w:r w:rsidR="00156105">
                    <w:rPr>
                      <w:rFonts w:ascii="仿宋" w:eastAsia="仿宋" w:hAnsi="仿宋" w:cs="Calibri"/>
                      <w:kern w:val="0"/>
                      <w:sz w:val="24"/>
                      <w:szCs w:val="24"/>
                    </w:rPr>
                    <w:t>。</w:t>
                  </w:r>
                </w:p>
              </w:tc>
            </w:tr>
            <w:tr w:rsidR="002528D9">
              <w:trPr>
                <w:trHeight w:val="658"/>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8"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2528D9">
              <w:trPr>
                <w:trHeight w:val="823"/>
              </w:trPr>
              <w:tc>
                <w:tcPr>
                  <w:tcW w:w="359" w:type="dxa"/>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pStyle w:val="1"/>
                    <w:widowControl/>
                    <w:numPr>
                      <w:ilvl w:val="0"/>
                      <w:numId w:val="1"/>
                    </w:numPr>
                    <w:ind w:firstLineChars="0"/>
                    <w:rPr>
                      <w:rFonts w:ascii="仿宋" w:eastAsia="仿宋" w:hAnsi="仿宋" w:cs="Calibri"/>
                      <w:kern w:val="0"/>
                      <w:sz w:val="24"/>
                      <w:szCs w:val="24"/>
                    </w:rPr>
                  </w:pPr>
                  <w:bookmarkStart w:id="7" w:name="OLE_LINK7"/>
                  <w:bookmarkEnd w:id="7"/>
                  <w:r>
                    <w:rPr>
                      <w:rFonts w:ascii="仿宋" w:eastAsia="仿宋" w:hAnsi="仿宋" w:cs="Calibri" w:hint="eastAsia"/>
                      <w:kern w:val="0"/>
                      <w:sz w:val="24"/>
                      <w:szCs w:val="24"/>
                    </w:rPr>
                    <w:t>付款方式：中标人将货物按照</w:t>
                  </w:r>
                  <w:r>
                    <w:rPr>
                      <w:rFonts w:ascii="仿宋" w:eastAsia="仿宋" w:hAnsi="仿宋" w:cs="Calibri"/>
                      <w:kern w:val="0"/>
                      <w:sz w:val="24"/>
                      <w:szCs w:val="24"/>
                    </w:rPr>
                    <w:t>计划全部送至采购人指定</w:t>
                  </w:r>
                  <w:r>
                    <w:rPr>
                      <w:rFonts w:ascii="仿宋" w:eastAsia="仿宋" w:hAnsi="仿宋" w:cs="Calibri" w:hint="eastAsia"/>
                      <w:kern w:val="0"/>
                      <w:sz w:val="24"/>
                      <w:szCs w:val="24"/>
                    </w:rPr>
                    <w:t>仓</w:t>
                  </w:r>
                  <w:r>
                    <w:rPr>
                      <w:rFonts w:ascii="仿宋" w:eastAsia="仿宋" w:hAnsi="仿宋" w:cs="Calibri"/>
                      <w:kern w:val="0"/>
                      <w:sz w:val="24"/>
                      <w:szCs w:val="24"/>
                    </w:rPr>
                    <w:t>库</w:t>
                  </w:r>
                  <w:r>
                    <w:rPr>
                      <w:rFonts w:ascii="仿宋" w:eastAsia="仿宋" w:hAnsi="仿宋" w:cs="Calibri" w:hint="eastAsia"/>
                      <w:kern w:val="0"/>
                      <w:sz w:val="24"/>
                      <w:szCs w:val="24"/>
                    </w:rPr>
                    <w:t>，</w:t>
                  </w:r>
                  <w:r>
                    <w:rPr>
                      <w:rFonts w:ascii="仿宋" w:eastAsia="仿宋" w:hAnsi="仿宋" w:cs="Calibri"/>
                      <w:kern w:val="0"/>
                      <w:sz w:val="24"/>
                      <w:szCs w:val="24"/>
                    </w:rPr>
                    <w:t>经验收合格</w:t>
                  </w:r>
                  <w:r>
                    <w:rPr>
                      <w:rFonts w:ascii="仿宋" w:eastAsia="仿宋" w:hAnsi="仿宋" w:cs="Calibri" w:hint="eastAsia"/>
                      <w:kern w:val="0"/>
                      <w:sz w:val="24"/>
                      <w:szCs w:val="24"/>
                    </w:rPr>
                    <w:t>后</w:t>
                  </w:r>
                  <w:r w:rsidR="00341ECA">
                    <w:rPr>
                      <w:rFonts w:ascii="仿宋" w:eastAsia="仿宋" w:hAnsi="仿宋" w:cs="Calibri" w:hint="eastAsia"/>
                      <w:kern w:val="0"/>
                      <w:sz w:val="24"/>
                      <w:szCs w:val="24"/>
                    </w:rPr>
                    <w:t>次月</w:t>
                  </w:r>
                  <w:r>
                    <w:rPr>
                      <w:rFonts w:ascii="仿宋" w:eastAsia="仿宋" w:hAnsi="仿宋" w:cs="Calibri"/>
                      <w:kern w:val="0"/>
                      <w:sz w:val="24"/>
                      <w:szCs w:val="24"/>
                    </w:rPr>
                    <w:t>支付</w:t>
                  </w:r>
                  <w:r w:rsidR="0011277E">
                    <w:rPr>
                      <w:rFonts w:ascii="仿宋" w:eastAsia="仿宋" w:hAnsi="仿宋" w:cs="Calibri" w:hint="eastAsia"/>
                      <w:kern w:val="0"/>
                      <w:sz w:val="24"/>
                      <w:szCs w:val="24"/>
                    </w:rPr>
                    <w:t>货款</w:t>
                  </w:r>
                  <w:r>
                    <w:rPr>
                      <w:rFonts w:ascii="仿宋" w:eastAsia="仿宋" w:hAnsi="仿宋" w:cs="Calibri"/>
                      <w:kern w:val="0"/>
                      <w:sz w:val="24"/>
                      <w:szCs w:val="24"/>
                    </w:rPr>
                    <w:t>。</w:t>
                  </w:r>
                </w:p>
                <w:p w:rsidR="002528D9" w:rsidRDefault="009C270B">
                  <w:pPr>
                    <w:pStyle w:val="1"/>
                    <w:widowControl/>
                    <w:numPr>
                      <w:ilvl w:val="0"/>
                      <w:numId w:val="1"/>
                    </w:numPr>
                    <w:ind w:firstLineChars="0"/>
                    <w:rPr>
                      <w:rFonts w:ascii="仿宋" w:eastAsia="仿宋" w:hAnsi="仿宋" w:cs="Calibri"/>
                      <w:kern w:val="0"/>
                      <w:sz w:val="24"/>
                      <w:szCs w:val="24"/>
                    </w:rPr>
                  </w:pPr>
                  <w:r>
                    <w:rPr>
                      <w:rFonts w:ascii="仿宋" w:eastAsia="仿宋" w:hAnsi="仿宋" w:cs="Calibri" w:hint="eastAsia"/>
                      <w:kern w:val="0"/>
                      <w:sz w:val="24"/>
                      <w:szCs w:val="24"/>
                    </w:rPr>
                    <w:t>根据采购人审定的金额开具全额增值税专用发票。</w:t>
                  </w:r>
                </w:p>
                <w:p w:rsidR="002528D9" w:rsidRDefault="001E1AE9">
                  <w:pPr>
                    <w:widowControl/>
                    <w:rPr>
                      <w:rFonts w:ascii="仿宋" w:eastAsia="仿宋" w:hAnsi="仿宋" w:cs="Calibri"/>
                      <w:kern w:val="0"/>
                      <w:sz w:val="24"/>
                      <w:szCs w:val="24"/>
                    </w:rPr>
                  </w:pPr>
                  <w:r>
                    <w:rPr>
                      <w:rFonts w:ascii="仿宋" w:eastAsia="仿宋" w:hAnsi="仿宋" w:cs="Calibri" w:hint="eastAsia"/>
                      <w:kern w:val="0"/>
                      <w:sz w:val="24"/>
                      <w:szCs w:val="24"/>
                    </w:rPr>
                    <w:t>3</w:t>
                  </w:r>
                  <w:r w:rsidR="009C270B">
                    <w:rPr>
                      <w:rFonts w:ascii="仿宋" w:eastAsia="仿宋" w:hAnsi="仿宋" w:cs="Calibri" w:hint="eastAsia"/>
                      <w:kern w:val="0"/>
                      <w:sz w:val="24"/>
                      <w:szCs w:val="24"/>
                    </w:rPr>
                    <w:t>.发票要求:</w:t>
                  </w:r>
                  <w:r w:rsidR="009C270B">
                    <w:rPr>
                      <w:rFonts w:ascii="仿宋" w:eastAsia="仿宋" w:hAnsi="仿宋" w:cs="Calibri"/>
                      <w:kern w:val="0"/>
                      <w:sz w:val="24"/>
                      <w:szCs w:val="24"/>
                    </w:rPr>
                    <w:t>17%</w:t>
                  </w:r>
                  <w:r w:rsidR="009C270B">
                    <w:rPr>
                      <w:rFonts w:ascii="仿宋" w:eastAsia="仿宋" w:hAnsi="仿宋" w:cs="Calibri" w:hint="eastAsia"/>
                      <w:kern w:val="0"/>
                      <w:sz w:val="24"/>
                      <w:szCs w:val="24"/>
                    </w:rPr>
                    <w:t>增值税专用发票；</w:t>
                  </w:r>
                </w:p>
              </w:tc>
            </w:tr>
            <w:tr w:rsidR="002528D9">
              <w:trPr>
                <w:trHeight w:val="1404"/>
              </w:trPr>
              <w:tc>
                <w:tcPr>
                  <w:tcW w:w="359" w:type="dxa"/>
                  <w:tcBorders>
                    <w:top w:val="nil"/>
                    <w:left w:val="nil"/>
                    <w:bottom w:val="nil"/>
                    <w:right w:val="single" w:sz="8" w:space="0" w:color="auto"/>
                  </w:tcBorders>
                  <w:vAlign w:val="center"/>
                </w:tcPr>
                <w:p w:rsidR="002528D9" w:rsidRDefault="009C270B">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kern w:val="0"/>
                      <w:sz w:val="24"/>
                      <w:szCs w:val="24"/>
                    </w:rPr>
                    <w:t xml:space="preserve">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2528D9" w:rsidTr="00FF68FC">
              <w:trPr>
                <w:trHeight w:val="368"/>
              </w:trPr>
              <w:tc>
                <w:tcPr>
                  <w:tcW w:w="359" w:type="dxa"/>
                  <w:tcBorders>
                    <w:top w:val="nil"/>
                    <w:left w:val="nil"/>
                    <w:bottom w:val="nil"/>
                    <w:right w:val="single" w:sz="8" w:space="0" w:color="auto"/>
                  </w:tcBorders>
                  <w:vAlign w:val="center"/>
                </w:tcPr>
                <w:p w:rsidR="002528D9" w:rsidRDefault="009C270B">
                  <w:pPr>
                    <w:widowControl/>
                    <w:rPr>
                      <w:rFonts w:ascii="Calibri" w:eastAsia="仿宋" w:hAnsi="Calibri" w:cs="Calibri"/>
                      <w:kern w:val="0"/>
                      <w:sz w:val="24"/>
                      <w:szCs w:val="24"/>
                    </w:rPr>
                  </w:pPr>
                  <w:r>
                    <w:rPr>
                      <w:rFonts w:ascii="Calibri" w:eastAsia="仿宋" w:hAnsi="Calibri" w:cs="Calibri"/>
                      <w:kern w:val="0"/>
                      <w:sz w:val="24"/>
                      <w:szCs w:val="24"/>
                    </w:rPr>
                    <w:t> </w:t>
                  </w:r>
                </w:p>
                <w:p w:rsidR="00024E5E" w:rsidRDefault="00024E5E">
                  <w:pPr>
                    <w:widowControl/>
                    <w:rPr>
                      <w:rFonts w:ascii="仿宋" w:eastAsia="仿宋" w:hAnsi="仿宋" w:cs="Calibri"/>
                      <w:kern w:val="0"/>
                      <w:sz w:val="24"/>
                      <w:szCs w:val="24"/>
                    </w:rPr>
                  </w:pPr>
                </w:p>
                <w:p w:rsidR="00F40ECC" w:rsidRDefault="00F40ECC">
                  <w:pPr>
                    <w:widowControl/>
                    <w:rPr>
                      <w:rFonts w:ascii="仿宋" w:eastAsia="仿宋" w:hAnsi="仿宋" w:cs="Calibri"/>
                      <w:kern w:val="0"/>
                      <w:sz w:val="24"/>
                      <w:szCs w:val="24"/>
                    </w:rPr>
                  </w:pP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2528D9" w:rsidRDefault="009C270B">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2528D9" w:rsidRDefault="002528D9">
            <w:pPr>
              <w:widowControl/>
              <w:spacing w:line="336" w:lineRule="atLeast"/>
              <w:jc w:val="left"/>
              <w:rPr>
                <w:rFonts w:ascii="仿宋" w:eastAsia="仿宋" w:hAnsi="仿宋" w:cs="宋体"/>
                <w:color w:val="333333"/>
                <w:kern w:val="0"/>
                <w:sz w:val="24"/>
                <w:szCs w:val="24"/>
              </w:rPr>
            </w:pPr>
          </w:p>
        </w:tc>
      </w:tr>
      <w:tr w:rsidR="002528D9">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2528D9">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color w:val="000000"/>
                <w:kern w:val="0"/>
                <w:sz w:val="24"/>
                <w:szCs w:val="24"/>
              </w:rPr>
            </w:pPr>
          </w:p>
          <w:p w:rsidR="002528D9" w:rsidRDefault="009C270B">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color w:val="000000"/>
                <w:kern w:val="0"/>
                <w:sz w:val="24"/>
                <w:szCs w:val="24"/>
              </w:rPr>
            </w:pPr>
          </w:p>
          <w:p w:rsidR="002528D9" w:rsidRDefault="009C270B">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2528D9">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2528D9">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center"/>
              <w:rPr>
                <w:rFonts w:ascii="宋体" w:eastAsia="宋体" w:cs="宋体"/>
                <w:color w:val="000000"/>
                <w:kern w:val="0"/>
                <w:sz w:val="22"/>
              </w:rPr>
            </w:pPr>
          </w:p>
        </w:tc>
      </w:tr>
      <w:tr w:rsidR="002528D9">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2528D9">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2528D9" w:rsidRDefault="009C270B">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2528D9">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2528D9" w:rsidRDefault="009C270B">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2528D9" w:rsidRDefault="002528D9">
            <w:pPr>
              <w:autoSpaceDE w:val="0"/>
              <w:autoSpaceDN w:val="0"/>
              <w:adjustRightInd w:val="0"/>
              <w:jc w:val="left"/>
              <w:rPr>
                <w:rFonts w:ascii="宋体" w:eastAsia="宋体" w:cs="宋体"/>
                <w:b/>
                <w:bCs/>
                <w:color w:val="000000"/>
                <w:kern w:val="0"/>
                <w:sz w:val="24"/>
                <w:szCs w:val="24"/>
              </w:rPr>
            </w:pPr>
          </w:p>
        </w:tc>
      </w:tr>
      <w:tr w:rsidR="002528D9">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2528D9" w:rsidRDefault="009C270B">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2528D9">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2528D9" w:rsidRDefault="009C270B">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2528D9">
        <w:tblPrEx>
          <w:shd w:val="clear" w:color="auto" w:fill="auto"/>
          <w:tblCellMar>
            <w:left w:w="108" w:type="dxa"/>
            <w:right w:w="108" w:type="dxa"/>
          </w:tblCellMar>
        </w:tblPrEx>
        <w:trPr>
          <w:trHeight w:val="459"/>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2528D9" w:rsidRDefault="009C270B">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2528D9" w:rsidRDefault="002528D9">
            <w:pPr>
              <w:autoSpaceDE w:val="0"/>
              <w:autoSpaceDN w:val="0"/>
              <w:adjustRightInd w:val="0"/>
              <w:jc w:val="right"/>
              <w:rPr>
                <w:rFonts w:ascii="宋体" w:eastAsia="宋体" w:cs="宋体"/>
                <w:b/>
                <w:bCs/>
                <w:color w:val="000000"/>
                <w:kern w:val="0"/>
                <w:sz w:val="22"/>
              </w:rPr>
            </w:pPr>
          </w:p>
          <w:p w:rsidR="002528D9" w:rsidRDefault="009C270B">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p w:rsidR="00422ABF" w:rsidRDefault="00422ABF" w:rsidP="00422ABF">
            <w:pPr>
              <w:autoSpaceDE w:val="0"/>
              <w:autoSpaceDN w:val="0"/>
              <w:adjustRightInd w:val="0"/>
              <w:ind w:right="440"/>
              <w:rPr>
                <w:rFonts w:ascii="宋体" w:eastAsia="宋体" w:cs="宋体"/>
                <w:b/>
                <w:bCs/>
                <w:color w:val="000000"/>
                <w:kern w:val="0"/>
                <w:sz w:val="22"/>
              </w:rPr>
            </w:pPr>
          </w:p>
          <w:p w:rsidR="00422ABF" w:rsidRPr="00422ABF" w:rsidRDefault="00422ABF" w:rsidP="00422ABF">
            <w:pPr>
              <w:autoSpaceDE w:val="0"/>
              <w:autoSpaceDN w:val="0"/>
              <w:adjustRightInd w:val="0"/>
              <w:ind w:right="440"/>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Pr="002F1D04" w:rsidRDefault="002528D9" w:rsidP="00BD16F8">
            <w:pPr>
              <w:autoSpaceDE w:val="0"/>
              <w:autoSpaceDN w:val="0"/>
              <w:adjustRightInd w:val="0"/>
              <w:ind w:right="44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r>
      <w:tr w:rsidR="002528D9">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rsidP="000F35D1">
            <w:pPr>
              <w:autoSpaceDE w:val="0"/>
              <w:autoSpaceDN w:val="0"/>
              <w:adjustRightInd w:val="0"/>
              <w:ind w:right="442"/>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rsidP="00BD16F8">
            <w:pPr>
              <w:autoSpaceDE w:val="0"/>
              <w:autoSpaceDN w:val="0"/>
              <w:adjustRightInd w:val="0"/>
              <w:ind w:right="440"/>
              <w:rPr>
                <w:rFonts w:ascii="宋体" w:eastAsia="宋体" w:cs="宋体"/>
                <w:b/>
                <w:bCs/>
                <w:color w:val="000000"/>
                <w:kern w:val="0"/>
                <w:sz w:val="22"/>
              </w:rPr>
            </w:pPr>
          </w:p>
        </w:tc>
      </w:tr>
      <w:tr w:rsidR="002528D9" w:rsidTr="000F35D1">
        <w:tblPrEx>
          <w:shd w:val="clear" w:color="auto" w:fill="auto"/>
          <w:tblCellMar>
            <w:left w:w="108" w:type="dxa"/>
            <w:right w:w="108" w:type="dxa"/>
          </w:tblCellMar>
        </w:tblPrEx>
        <w:trPr>
          <w:trHeight w:val="80"/>
          <w:tblCellSpacing w:w="0" w:type="dxa"/>
          <w:jc w:val="center"/>
        </w:trPr>
        <w:tc>
          <w:tcPr>
            <w:tcW w:w="860" w:type="dxa"/>
            <w:gridSpan w:val="2"/>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2528D9" w:rsidRDefault="002528D9">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2528D9" w:rsidRDefault="002528D9">
            <w:pPr>
              <w:autoSpaceDE w:val="0"/>
              <w:autoSpaceDN w:val="0"/>
              <w:adjustRightInd w:val="0"/>
              <w:ind w:right="440"/>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2528D9" w:rsidRDefault="002528D9" w:rsidP="00BD16F8">
            <w:pPr>
              <w:autoSpaceDE w:val="0"/>
              <w:autoSpaceDN w:val="0"/>
              <w:adjustRightInd w:val="0"/>
              <w:ind w:right="550"/>
              <w:jc w:val="right"/>
              <w:rPr>
                <w:rFonts w:ascii="宋体" w:eastAsia="宋体" w:cs="宋体"/>
                <w:b/>
                <w:bCs/>
                <w:color w:val="000000"/>
                <w:kern w:val="0"/>
                <w:sz w:val="22"/>
              </w:rPr>
            </w:pPr>
          </w:p>
        </w:tc>
      </w:tr>
    </w:tbl>
    <w:p w:rsidR="002528D9" w:rsidRDefault="002528D9">
      <w:pPr>
        <w:rPr>
          <w:rFonts w:ascii="仿宋" w:eastAsia="仿宋" w:hAnsi="仿宋"/>
          <w:sz w:val="24"/>
          <w:szCs w:val="24"/>
        </w:rPr>
      </w:pPr>
    </w:p>
    <w:sectPr w:rsidR="002528D9" w:rsidSect="0013446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68" w:rsidRDefault="00790868" w:rsidP="00422ABF">
      <w:r>
        <w:separator/>
      </w:r>
    </w:p>
  </w:endnote>
  <w:endnote w:type="continuationSeparator" w:id="0">
    <w:p w:rsidR="00790868" w:rsidRDefault="00790868" w:rsidP="00422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68" w:rsidRDefault="00790868" w:rsidP="00422ABF">
      <w:r>
        <w:separator/>
      </w:r>
    </w:p>
  </w:footnote>
  <w:footnote w:type="continuationSeparator" w:id="0">
    <w:p w:rsidR="00790868" w:rsidRDefault="00790868" w:rsidP="00422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E2726"/>
    <w:multiLevelType w:val="multilevel"/>
    <w:tmpl w:val="42CE2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C61"/>
    <w:rsid w:val="00017BB5"/>
    <w:rsid w:val="00024E5E"/>
    <w:rsid w:val="00073071"/>
    <w:rsid w:val="00076C10"/>
    <w:rsid w:val="000E1331"/>
    <w:rsid w:val="000F16C7"/>
    <w:rsid w:val="000F35D1"/>
    <w:rsid w:val="0011277E"/>
    <w:rsid w:val="0011525F"/>
    <w:rsid w:val="00134464"/>
    <w:rsid w:val="00156105"/>
    <w:rsid w:val="001E1AE9"/>
    <w:rsid w:val="00205084"/>
    <w:rsid w:val="00235979"/>
    <w:rsid w:val="002528D9"/>
    <w:rsid w:val="00291ECA"/>
    <w:rsid w:val="00296157"/>
    <w:rsid w:val="002D17BC"/>
    <w:rsid w:val="002E2BEA"/>
    <w:rsid w:val="002F1D04"/>
    <w:rsid w:val="00341ECA"/>
    <w:rsid w:val="003C4034"/>
    <w:rsid w:val="003C5F98"/>
    <w:rsid w:val="003D5C8B"/>
    <w:rsid w:val="003E7EA4"/>
    <w:rsid w:val="00407FB9"/>
    <w:rsid w:val="00422ABF"/>
    <w:rsid w:val="004743A4"/>
    <w:rsid w:val="00484F16"/>
    <w:rsid w:val="00490CC7"/>
    <w:rsid w:val="004D6E87"/>
    <w:rsid w:val="004E619B"/>
    <w:rsid w:val="00507FC3"/>
    <w:rsid w:val="0059223C"/>
    <w:rsid w:val="005B573E"/>
    <w:rsid w:val="006219A4"/>
    <w:rsid w:val="00693C4B"/>
    <w:rsid w:val="006C7746"/>
    <w:rsid w:val="006E1C96"/>
    <w:rsid w:val="006F0F15"/>
    <w:rsid w:val="00714E3D"/>
    <w:rsid w:val="00790868"/>
    <w:rsid w:val="007A1256"/>
    <w:rsid w:val="00822BCE"/>
    <w:rsid w:val="0091535E"/>
    <w:rsid w:val="00932224"/>
    <w:rsid w:val="00980570"/>
    <w:rsid w:val="009B633C"/>
    <w:rsid w:val="009C270B"/>
    <w:rsid w:val="00A678F8"/>
    <w:rsid w:val="00B91257"/>
    <w:rsid w:val="00BB6813"/>
    <w:rsid w:val="00BD16F8"/>
    <w:rsid w:val="00C21C61"/>
    <w:rsid w:val="00C2798C"/>
    <w:rsid w:val="00D25243"/>
    <w:rsid w:val="00D567ED"/>
    <w:rsid w:val="00D75069"/>
    <w:rsid w:val="00D80547"/>
    <w:rsid w:val="00D95667"/>
    <w:rsid w:val="00DA46EE"/>
    <w:rsid w:val="00DF3B4E"/>
    <w:rsid w:val="00E0122B"/>
    <w:rsid w:val="00E5717A"/>
    <w:rsid w:val="00F40ECC"/>
    <w:rsid w:val="00FF68FC"/>
    <w:rsid w:val="30C62777"/>
    <w:rsid w:val="786C5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34464"/>
    <w:rPr>
      <w:sz w:val="18"/>
      <w:szCs w:val="18"/>
    </w:rPr>
  </w:style>
  <w:style w:type="paragraph" w:customStyle="1" w:styleId="1">
    <w:name w:val="列出段落1"/>
    <w:basedOn w:val="a"/>
    <w:uiPriority w:val="34"/>
    <w:qFormat/>
    <w:rsid w:val="00134464"/>
    <w:pPr>
      <w:ind w:firstLineChars="200" w:firstLine="420"/>
    </w:pPr>
  </w:style>
  <w:style w:type="character" w:customStyle="1" w:styleId="Char">
    <w:name w:val="批注框文本 Char"/>
    <w:basedOn w:val="a0"/>
    <w:link w:val="a3"/>
    <w:uiPriority w:val="99"/>
    <w:semiHidden/>
    <w:qFormat/>
    <w:rsid w:val="00134464"/>
    <w:rPr>
      <w:sz w:val="18"/>
      <w:szCs w:val="18"/>
    </w:rPr>
  </w:style>
  <w:style w:type="paragraph" w:styleId="a4">
    <w:name w:val="header"/>
    <w:basedOn w:val="a"/>
    <w:link w:val="Char0"/>
    <w:uiPriority w:val="99"/>
    <w:unhideWhenUsed/>
    <w:rsid w:val="00422A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2ABF"/>
    <w:rPr>
      <w:kern w:val="2"/>
      <w:sz w:val="18"/>
      <w:szCs w:val="18"/>
    </w:rPr>
  </w:style>
  <w:style w:type="paragraph" w:styleId="a5">
    <w:name w:val="footer"/>
    <w:basedOn w:val="a"/>
    <w:link w:val="Char1"/>
    <w:uiPriority w:val="99"/>
    <w:unhideWhenUsed/>
    <w:rsid w:val="00422ABF"/>
    <w:pPr>
      <w:tabs>
        <w:tab w:val="center" w:pos="4153"/>
        <w:tab w:val="right" w:pos="8306"/>
      </w:tabs>
      <w:snapToGrid w:val="0"/>
      <w:jc w:val="left"/>
    </w:pPr>
    <w:rPr>
      <w:sz w:val="18"/>
      <w:szCs w:val="18"/>
    </w:rPr>
  </w:style>
  <w:style w:type="character" w:customStyle="1" w:styleId="Char1">
    <w:name w:val="页脚 Char"/>
    <w:basedOn w:val="a0"/>
    <w:link w:val="a5"/>
    <w:uiPriority w:val="99"/>
    <w:rsid w:val="00422AB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huamu.com/ehm/infodetail/?infoid=8505511c-e594-498c-a74f-ce48a0d32fd3&amp;categoryNum=005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228</Words>
  <Characters>1304</Characters>
  <Application>Microsoft Office Word</Application>
  <DocSecurity>0</DocSecurity>
  <Lines>10</Lines>
  <Paragraphs>3</Paragraphs>
  <ScaleCrop>false</ScaleCrop>
  <Company>微软中国</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2017-03-02T00:02:00Z</cp:lastPrinted>
  <dcterms:created xsi:type="dcterms:W3CDTF">2017-02-10T02:52:00Z</dcterms:created>
  <dcterms:modified xsi:type="dcterms:W3CDTF">2017-05-10T07:53:00Z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