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AB" w:rsidRPr="000B779E" w:rsidRDefault="000B779E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</w:pP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关于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201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8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年新北区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现代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农业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发展扶持</w:t>
      </w:r>
    </w:p>
    <w:p w:rsidR="001E6AAB" w:rsidRPr="000B779E" w:rsidRDefault="000B779E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</w:pP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项目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拟补助名单</w:t>
      </w:r>
      <w:r w:rsidRPr="000B779E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的公示</w:t>
      </w:r>
    </w:p>
    <w:p w:rsidR="001E6AAB" w:rsidRPr="000B779E" w:rsidRDefault="001E6AAB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1E6AAB" w:rsidRPr="000B779E" w:rsidRDefault="000B77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根据《关于印发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新北区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现代农业发展扶持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项目指南的通知》（常新农〔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〕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40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号）要求，本着公开、公平、公正的原则，经项目单位申报、区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镇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审核、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级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入库项目公示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、第三方审计单位审计（核）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区农业产业化经营领导小组会议审定，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现将设施园艺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建设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等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个类别拟补助项目名单予以公示。公示时间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15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日至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21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日。</w:t>
      </w:r>
    </w:p>
    <w:p w:rsidR="001E6AAB" w:rsidRPr="000B779E" w:rsidRDefault="000B77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sz w:val="32"/>
          <w:szCs w:val="32"/>
        </w:rPr>
        <w:t>如对公示情况有异议，请与以下部门联系。</w:t>
      </w:r>
    </w:p>
    <w:p w:rsidR="001E6AAB" w:rsidRPr="000B779E" w:rsidRDefault="000B77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kern w:val="0"/>
          <w:sz w:val="32"/>
          <w:szCs w:val="32"/>
        </w:rPr>
        <w:t>联系电话：区农业局</w:t>
      </w:r>
      <w:r w:rsidRPr="000B779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85127275 </w:t>
      </w:r>
    </w:p>
    <w:p w:rsidR="001E6AAB" w:rsidRPr="000B779E" w:rsidRDefault="000B779E">
      <w:pPr>
        <w:spacing w:line="56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kern w:val="0"/>
          <w:sz w:val="32"/>
          <w:szCs w:val="32"/>
        </w:rPr>
        <w:t>区财政局</w:t>
      </w:r>
      <w:r w:rsidRPr="000B779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85127225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B779E" w:rsidRPr="000B779E" w:rsidRDefault="000B779E">
      <w:pPr>
        <w:spacing w:line="56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0B779E" w:rsidP="000B77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8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年新北区</w:t>
      </w:r>
      <w:r w:rsidRPr="000B779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现代农业发展扶持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项目拟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补助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1E6AAB" w:rsidRPr="000B779E" w:rsidRDefault="001E6A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B779E" w:rsidRPr="000B779E" w:rsidRDefault="000B77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1E6AAB">
      <w:pPr>
        <w:spacing w:line="56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0B779E" w:rsidP="000B779E">
      <w:pPr>
        <w:spacing w:line="560" w:lineRule="exact"/>
        <w:ind w:firstLineChars="800" w:firstLine="25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sz w:val="32"/>
          <w:szCs w:val="32"/>
        </w:rPr>
        <w:t>新北区农业局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新北区财政局</w:t>
      </w:r>
    </w:p>
    <w:p w:rsidR="001E6AAB" w:rsidRPr="000B779E" w:rsidRDefault="000B779E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0B779E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8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1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2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B779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E6AAB" w:rsidRPr="000B779E" w:rsidRDefault="001E6A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1E6A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1E6AAB">
      <w:pPr>
        <w:spacing w:line="560" w:lineRule="exact"/>
        <w:ind w:leftChars="228" w:left="1439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1E6A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E6AAB" w:rsidRPr="000B779E" w:rsidRDefault="000B779E">
      <w:pPr>
        <w:rPr>
          <w:rFonts w:ascii="Times New Roman" w:eastAsia="黑体" w:hAnsi="Times New Roman" w:cs="Times New Roman"/>
          <w:sz w:val="32"/>
          <w:szCs w:val="32"/>
        </w:rPr>
      </w:pPr>
      <w:r w:rsidRPr="000B779E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1E6AAB" w:rsidRPr="000B779E" w:rsidRDefault="001E6AAB">
      <w:pPr>
        <w:spacing w:line="3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E6AAB" w:rsidRPr="000B779E" w:rsidRDefault="000B779E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B779E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8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年新北区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现代农业发展扶持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项目</w:t>
      </w:r>
    </w:p>
    <w:p w:rsidR="001E6AAB" w:rsidRPr="000B779E" w:rsidRDefault="000B779E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B779E">
        <w:rPr>
          <w:rFonts w:ascii="Times New Roman" w:eastAsia="方正小标宋简体" w:hAnsi="Times New Roman" w:cs="Times New Roman"/>
          <w:sz w:val="44"/>
          <w:szCs w:val="44"/>
        </w:rPr>
        <w:t>拟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补助</w:t>
      </w:r>
      <w:r w:rsidRPr="000B779E"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tbl>
      <w:tblPr>
        <w:tblStyle w:val="a6"/>
        <w:tblW w:w="9261" w:type="dxa"/>
        <w:jc w:val="center"/>
        <w:tblLayout w:type="fixed"/>
        <w:tblLook w:val="04A0"/>
      </w:tblPr>
      <w:tblGrid>
        <w:gridCol w:w="2234"/>
        <w:gridCol w:w="3261"/>
        <w:gridCol w:w="3766"/>
      </w:tblGrid>
      <w:tr w:rsidR="001E6AAB" w:rsidRPr="000B779E">
        <w:trPr>
          <w:trHeight w:val="646"/>
          <w:jc w:val="center"/>
        </w:trPr>
        <w:tc>
          <w:tcPr>
            <w:tcW w:w="2234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</w:t>
            </w: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项目单位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 w:val="restart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设施园艺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</w:p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百香果大棚设施建设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新北区西夏墅常思源果树种植园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/>
            <w:vAlign w:val="center"/>
          </w:tcPr>
          <w:p w:rsidR="001E6AAB" w:rsidRPr="000B779E" w:rsidRDefault="001E6A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新北区罗溪镇窑丼村委设施园艺建设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罗溪镇窑丼村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村民委员会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/>
            <w:vAlign w:val="center"/>
          </w:tcPr>
          <w:p w:rsidR="001E6AAB" w:rsidRPr="000B779E" w:rsidRDefault="001E6A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汤庄承轩设施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园艺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新北区汤庄承轩水果种植园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/>
            <w:vAlign w:val="center"/>
          </w:tcPr>
          <w:p w:rsidR="001E6AAB" w:rsidRPr="000B779E" w:rsidRDefault="001E6A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番茄无土栽培基地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江苏瑞禾农业生态园有限公司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/>
            <w:vAlign w:val="center"/>
          </w:tcPr>
          <w:p w:rsidR="001E6AAB" w:rsidRPr="000B779E" w:rsidRDefault="001E6A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丁家设施园艺建设项目一期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常州薛家丁家农地股份专业合作社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农产品精深加工与流通</w:t>
            </w: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伊斯特农产品精深加工扩建项目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常州市伊斯特食品工程有限公司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 w:val="restart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农业品牌培育</w:t>
            </w: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江苏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味稻小镇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荣誉称号奖补项目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常州市新北区孟河镇人民政府</w:t>
            </w:r>
          </w:p>
        </w:tc>
      </w:tr>
      <w:tr w:rsidR="001E6AAB" w:rsidRPr="000B779E">
        <w:trPr>
          <w:jc w:val="center"/>
        </w:trPr>
        <w:tc>
          <w:tcPr>
            <w:tcW w:w="2234" w:type="dxa"/>
            <w:vMerge/>
            <w:vAlign w:val="center"/>
          </w:tcPr>
          <w:p w:rsidR="001E6AAB" w:rsidRPr="000B779E" w:rsidRDefault="001E6A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东南合作社农业品牌创建</w:t>
            </w:r>
          </w:p>
        </w:tc>
        <w:tc>
          <w:tcPr>
            <w:tcW w:w="3766" w:type="dxa"/>
            <w:vAlign w:val="center"/>
          </w:tcPr>
          <w:p w:rsidR="001E6AAB" w:rsidRPr="000B779E" w:rsidRDefault="000B77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779E">
              <w:rPr>
                <w:rFonts w:ascii="Times New Roman" w:eastAsia="仿宋_GB2312" w:hAnsi="Times New Roman" w:cs="Times New Roman"/>
                <w:sz w:val="28"/>
                <w:szCs w:val="28"/>
              </w:rPr>
              <w:t>常州市东南有机稻米种植专业合作社</w:t>
            </w:r>
          </w:p>
        </w:tc>
      </w:tr>
    </w:tbl>
    <w:p w:rsidR="001E6AAB" w:rsidRPr="000B779E" w:rsidRDefault="001E6A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E6AAB" w:rsidRPr="000B779E" w:rsidSect="001E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1BF0"/>
    <w:rsid w:val="0002337C"/>
    <w:rsid w:val="000B779E"/>
    <w:rsid w:val="001E6AAB"/>
    <w:rsid w:val="002520C6"/>
    <w:rsid w:val="00293DD5"/>
    <w:rsid w:val="002D01E2"/>
    <w:rsid w:val="00461BF0"/>
    <w:rsid w:val="00464661"/>
    <w:rsid w:val="007160BE"/>
    <w:rsid w:val="00717F6B"/>
    <w:rsid w:val="00DB6AB5"/>
    <w:rsid w:val="20A50EBE"/>
    <w:rsid w:val="2D38107D"/>
    <w:rsid w:val="2FCF48C7"/>
    <w:rsid w:val="36116FCC"/>
    <w:rsid w:val="370A4123"/>
    <w:rsid w:val="398A6AD7"/>
    <w:rsid w:val="4D1E2429"/>
    <w:rsid w:val="59720890"/>
    <w:rsid w:val="5F516C63"/>
    <w:rsid w:val="5F6D478C"/>
    <w:rsid w:val="781E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E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E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1E6AAB"/>
    <w:rPr>
      <w:color w:val="333333"/>
      <w:u w:val="none"/>
    </w:rPr>
  </w:style>
  <w:style w:type="table" w:styleId="a6">
    <w:name w:val="Table Grid"/>
    <w:basedOn w:val="a1"/>
    <w:uiPriority w:val="59"/>
    <w:qFormat/>
    <w:rsid w:val="001E6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E6A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E6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*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2017-11-28T01:25:00Z</cp:lastPrinted>
  <dcterms:created xsi:type="dcterms:W3CDTF">2017-11-27T09:59:00Z</dcterms:created>
  <dcterms:modified xsi:type="dcterms:W3CDTF">2018-12-17T00:57:00Z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