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1C42" w14:textId="77777777" w:rsidR="008A4FFB" w:rsidRDefault="00857CC1">
      <w:pPr>
        <w:spacing w:line="240" w:lineRule="auto"/>
        <w:jc w:val="center"/>
        <w:rPr>
          <w:rFonts w:ascii="Times New Roman" w:eastAsia="方正小标宋_GBK" w:hAnsi="Times New Roman"/>
          <w:b/>
          <w:szCs w:val="21"/>
        </w:rPr>
      </w:pPr>
      <w:r>
        <w:rPr>
          <w:rFonts w:ascii="Times New Roman" w:eastAsia="方正小标宋_GBK" w:hAnsi="Times New Roman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C3FA2D1" wp14:editId="18B7794B">
            <wp:simplePos x="0" y="0"/>
            <wp:positionH relativeFrom="column">
              <wp:posOffset>0</wp:posOffset>
            </wp:positionH>
            <wp:positionV relativeFrom="paragraph">
              <wp:posOffset>-8086725</wp:posOffset>
            </wp:positionV>
            <wp:extent cx="5273675" cy="8290560"/>
            <wp:effectExtent l="0" t="0" r="3175" b="0"/>
            <wp:wrapSquare wrapText="bothSides"/>
            <wp:docPr id="2" name="图片 2" descr="微信图片_2019043014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301436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9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6E732" w14:textId="77777777" w:rsidR="008A4FFB" w:rsidRDefault="008A4FFB"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 w:rsidR="008A4FF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286"/>
        </w:sectPr>
      </w:pPr>
      <w:bookmarkStart w:id="0" w:name="_GoBack"/>
      <w:bookmarkEnd w:id="0"/>
    </w:p>
    <w:p w14:paraId="7A702D1F" w14:textId="77777777" w:rsidR="008A4FFB" w:rsidRDefault="00857CC1">
      <w:pPr>
        <w:spacing w:line="240" w:lineRule="auto"/>
        <w:ind w:leftChars="-337" w:left="-708" w:rightChars="-361" w:right="-758" w:firstLine="1264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inline distT="0" distB="0" distL="114300" distR="114300" wp14:anchorId="78A1ED03" wp14:editId="770E754A">
            <wp:extent cx="4884420" cy="6884035"/>
            <wp:effectExtent l="0" t="0" r="5080" b="12065"/>
            <wp:docPr id="4" name="图片 4" descr="微信图片_2019043014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301437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68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F4CD" w14:textId="77777777" w:rsidR="008A4FFB" w:rsidRDefault="008A4FFB">
      <w:pPr>
        <w:ind w:leftChars="-337" w:left="-708" w:rightChars="-361" w:right="-758" w:firstLine="1264"/>
        <w:rPr>
          <w:rFonts w:ascii="Times New Roman" w:hAnsi="Times New Roman"/>
          <w:sz w:val="28"/>
        </w:rPr>
      </w:pPr>
    </w:p>
    <w:p w14:paraId="13DF1DBD" w14:textId="77777777" w:rsidR="008A4FFB" w:rsidRDefault="008A4FFB">
      <w:pPr>
        <w:ind w:leftChars="-337" w:left="-708" w:rightChars="-361" w:right="-758" w:firstLine="1264"/>
        <w:rPr>
          <w:rFonts w:ascii="Times New Roman" w:hAnsi="Times New Roman"/>
          <w:sz w:val="28"/>
        </w:rPr>
      </w:pPr>
    </w:p>
    <w:p w14:paraId="71849727" w14:textId="77777777" w:rsidR="008A4FFB" w:rsidRDefault="008A4FFB">
      <w:pPr>
        <w:rPr>
          <w:rFonts w:ascii="Times New Roman" w:eastAsia="黑体"/>
          <w:sz w:val="28"/>
          <w:szCs w:val="28"/>
        </w:rPr>
      </w:pPr>
    </w:p>
    <w:p w14:paraId="06A7958D" w14:textId="77777777" w:rsidR="008A4FFB" w:rsidRDefault="008A4FFB">
      <w:pPr>
        <w:rPr>
          <w:rFonts w:ascii="Times New Roman" w:eastAsia="黑体"/>
          <w:sz w:val="28"/>
          <w:szCs w:val="28"/>
        </w:rPr>
      </w:pPr>
    </w:p>
    <w:p w14:paraId="662108BA" w14:textId="77777777" w:rsidR="008A4FFB" w:rsidRDefault="008A4FFB">
      <w:pPr>
        <w:rPr>
          <w:rFonts w:ascii="Times New Roman" w:eastAsia="黑体"/>
          <w:sz w:val="28"/>
          <w:szCs w:val="28"/>
        </w:rPr>
      </w:pPr>
    </w:p>
    <w:p w14:paraId="1C58C4DA" w14:textId="77777777" w:rsidR="008A4FFB" w:rsidRDefault="00857CC1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lastRenderedPageBreak/>
        <w:t>第一部分：</w:t>
      </w:r>
      <w:proofErr w:type="gramStart"/>
      <w:r>
        <w:rPr>
          <w:rFonts w:ascii="Times New Roman" w:eastAsia="黑体"/>
          <w:sz w:val="28"/>
          <w:szCs w:val="28"/>
        </w:rPr>
        <w:t>拟转移</w:t>
      </w:r>
      <w:proofErr w:type="gramEnd"/>
      <w:r>
        <w:rPr>
          <w:rFonts w:ascii="Times New Roman" w:eastAsia="黑体"/>
          <w:sz w:val="28"/>
          <w:szCs w:val="28"/>
        </w:rPr>
        <w:t>废物基本情况</w:t>
      </w:r>
    </w:p>
    <w:tbl>
      <w:tblPr>
        <w:tblW w:w="913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052"/>
        <w:gridCol w:w="1350"/>
        <w:gridCol w:w="2409"/>
        <w:gridCol w:w="1806"/>
      </w:tblGrid>
      <w:tr w:rsidR="008A4FFB" w14:paraId="41067399" w14:textId="77777777">
        <w:trPr>
          <w:cantSplit/>
          <w:trHeight w:val="417"/>
        </w:trPr>
        <w:tc>
          <w:tcPr>
            <w:tcW w:w="9135" w:type="dxa"/>
            <w:gridSpan w:val="5"/>
          </w:tcPr>
          <w:p w14:paraId="1484ADA6" w14:textId="77777777" w:rsidR="008A4FFB" w:rsidRDefault="00857CC1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黑体"/>
                <w:sz w:val="24"/>
                <w:szCs w:val="24"/>
              </w:rPr>
              <w:t>废物产生情况</w:t>
            </w:r>
          </w:p>
        </w:tc>
      </w:tr>
      <w:tr w:rsidR="008A4FFB" w14:paraId="55421DF5" w14:textId="77777777">
        <w:trPr>
          <w:cantSplit/>
          <w:trHeight w:val="4552"/>
        </w:trPr>
        <w:tc>
          <w:tcPr>
            <w:tcW w:w="9135" w:type="dxa"/>
            <w:gridSpan w:val="5"/>
          </w:tcPr>
          <w:p w14:paraId="2F8D9A90" w14:textId="77777777" w:rsidR="008A4FFB" w:rsidRDefault="00857CC1">
            <w:pPr>
              <w:spacing w:line="300" w:lineRule="exac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废物产生企业概况（企业投产时间、主要经营范围及规模）</w:t>
            </w:r>
          </w:p>
          <w:p w14:paraId="666F41F4" w14:textId="77777777" w:rsidR="008A4FFB" w:rsidRDefault="00857CC1">
            <w:pPr>
              <w:spacing w:line="300" w:lineRule="exact"/>
              <w:rPr>
                <w:rFonts w:ascii="Times New Roman"/>
                <w:szCs w:val="21"/>
              </w:rPr>
            </w:pP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常州物资回收利用有限公司成立于上世纪七十年代，主要从事废旧物资收购加工、金属材料、五金、交电、绝缘材料、纸张、纸制品及文化办公用品、建筑材料及劳保用品的销售。企业位于常州市新北区春江路以西、</w:t>
            </w:r>
            <w:proofErr w:type="gramStart"/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德胜河以东</w:t>
            </w:r>
            <w:proofErr w:type="gramEnd"/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地块，建设用地面积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29060m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，总建筑面积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19836 m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。公司职工人数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人，年工作日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330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天，生产班制执行两班制（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/>
                <w:bCs/>
                <w:snapToGrid w:val="0"/>
                <w:color w:val="000000"/>
                <w:kern w:val="0"/>
                <w:sz w:val="28"/>
                <w:szCs w:val="28"/>
              </w:rPr>
              <w:t>小时）。</w:t>
            </w:r>
          </w:p>
        </w:tc>
      </w:tr>
      <w:tr w:rsidR="008A4FFB" w14:paraId="3C7B52A6" w14:textId="77777777">
        <w:trPr>
          <w:cantSplit/>
          <w:trHeight w:val="559"/>
        </w:trPr>
        <w:tc>
          <w:tcPr>
            <w:tcW w:w="9135" w:type="dxa"/>
            <w:gridSpan w:val="5"/>
            <w:vAlign w:val="center"/>
          </w:tcPr>
          <w:p w14:paraId="6484248E" w14:textId="77777777" w:rsidR="008A4FFB" w:rsidRDefault="00857CC1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产品及</w:t>
            </w:r>
            <w:proofErr w:type="gramStart"/>
            <w:r>
              <w:rPr>
                <w:rFonts w:ascii="Times New Roman"/>
                <w:szCs w:val="21"/>
              </w:rPr>
              <w:t>产废情况</w:t>
            </w:r>
            <w:proofErr w:type="gramEnd"/>
          </w:p>
        </w:tc>
      </w:tr>
      <w:tr w:rsidR="008A4FFB" w14:paraId="716B9DCE" w14:textId="77777777">
        <w:trPr>
          <w:cantSplit/>
          <w:trHeight w:val="559"/>
        </w:trPr>
        <w:tc>
          <w:tcPr>
            <w:tcW w:w="4920" w:type="dxa"/>
            <w:gridSpan w:val="3"/>
            <w:vAlign w:val="center"/>
          </w:tcPr>
          <w:p w14:paraId="621E75D5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vAlign w:val="center"/>
          </w:tcPr>
          <w:p w14:paraId="459B49D1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产生危险废物情况</w:t>
            </w:r>
          </w:p>
        </w:tc>
      </w:tr>
      <w:tr w:rsidR="008A4FFB" w14:paraId="27E97BAE" w14:textId="77777777">
        <w:trPr>
          <w:trHeight w:val="576"/>
        </w:trPr>
        <w:tc>
          <w:tcPr>
            <w:tcW w:w="1518" w:type="dxa"/>
            <w:vAlign w:val="center"/>
          </w:tcPr>
          <w:p w14:paraId="4891E198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产品名称</w:t>
            </w:r>
          </w:p>
        </w:tc>
        <w:tc>
          <w:tcPr>
            <w:tcW w:w="2052" w:type="dxa"/>
            <w:vAlign w:val="center"/>
          </w:tcPr>
          <w:p w14:paraId="1F886481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主要成分化学名</w:t>
            </w:r>
          </w:p>
        </w:tc>
        <w:tc>
          <w:tcPr>
            <w:tcW w:w="1350" w:type="dxa"/>
            <w:vAlign w:val="center"/>
          </w:tcPr>
          <w:p w14:paraId="4E846C00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年产量</w:t>
            </w:r>
          </w:p>
        </w:tc>
        <w:tc>
          <w:tcPr>
            <w:tcW w:w="2409" w:type="dxa"/>
            <w:vAlign w:val="center"/>
          </w:tcPr>
          <w:p w14:paraId="49300C3F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废物名称</w:t>
            </w:r>
          </w:p>
        </w:tc>
        <w:tc>
          <w:tcPr>
            <w:tcW w:w="1806" w:type="dxa"/>
            <w:vAlign w:val="center"/>
          </w:tcPr>
          <w:p w14:paraId="5352BB55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年产生量</w:t>
            </w:r>
          </w:p>
        </w:tc>
      </w:tr>
      <w:tr w:rsidR="008A4FFB" w14:paraId="7A020284" w14:textId="77777777">
        <w:trPr>
          <w:cantSplit/>
          <w:trHeight w:val="296"/>
        </w:trPr>
        <w:tc>
          <w:tcPr>
            <w:tcW w:w="1518" w:type="dxa"/>
            <w:vMerge w:val="restart"/>
            <w:vAlign w:val="center"/>
          </w:tcPr>
          <w:p w14:paraId="433A86D8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报废汽车</w:t>
            </w:r>
          </w:p>
        </w:tc>
        <w:tc>
          <w:tcPr>
            <w:tcW w:w="2052" w:type="dxa"/>
            <w:vMerge w:val="restart"/>
            <w:vAlign w:val="center"/>
          </w:tcPr>
          <w:p w14:paraId="3753F4FF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废钢</w:t>
            </w:r>
          </w:p>
        </w:tc>
        <w:tc>
          <w:tcPr>
            <w:tcW w:w="1350" w:type="dxa"/>
            <w:vMerge w:val="restart"/>
            <w:vAlign w:val="center"/>
          </w:tcPr>
          <w:p w14:paraId="2AEA9D06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万吨</w:t>
            </w:r>
          </w:p>
        </w:tc>
        <w:tc>
          <w:tcPr>
            <w:tcW w:w="2409" w:type="dxa"/>
            <w:vAlign w:val="center"/>
          </w:tcPr>
          <w:p w14:paraId="0596C67A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废尾气净化催化剂</w:t>
            </w:r>
          </w:p>
        </w:tc>
        <w:tc>
          <w:tcPr>
            <w:tcW w:w="1806" w:type="dxa"/>
          </w:tcPr>
          <w:p w14:paraId="0448DAE4" w14:textId="77777777" w:rsidR="008A4FFB" w:rsidRDefault="00857CC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5</w:t>
            </w:r>
            <w:r>
              <w:rPr>
                <w:rFonts w:ascii="Times New Roman" w:hAnsi="Times New Roman" w:hint="eastAsia"/>
                <w:szCs w:val="24"/>
              </w:rPr>
              <w:t>吨</w:t>
            </w:r>
          </w:p>
        </w:tc>
      </w:tr>
      <w:tr w:rsidR="008A4FFB" w14:paraId="7A23922D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3A2769C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1512D463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0E6A978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A450844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355ADED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2072D38E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41ABD1C4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779B2B22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16D2BCE0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A4AB3A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21499F5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41941691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702AA73B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2F5E6890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3DE25F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C6363C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5BF7841C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703E6707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69327DD5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51124751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4546E0B1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26C03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28A8D69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2B09B862" w14:textId="77777777">
        <w:trPr>
          <w:cantSplit/>
          <w:trHeight w:val="296"/>
        </w:trPr>
        <w:tc>
          <w:tcPr>
            <w:tcW w:w="1518" w:type="dxa"/>
            <w:vMerge w:val="restart"/>
            <w:vAlign w:val="center"/>
          </w:tcPr>
          <w:p w14:paraId="25036C82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0F667F8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A37691C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AC835C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1DC5097D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73BCF2A0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2EF35561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481F328B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6FE2E332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32FA2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34B3E09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556BF36B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32B4CD2D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5D30044C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1621C65B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C3565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68D52EA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63AB1A78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29662A8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4F7A9B5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DA73792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30BAE64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722DD75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026F776D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362353B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044FA9CA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7F316C1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0CBA0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514941D5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1A49C7F1" w14:textId="77777777">
        <w:trPr>
          <w:cantSplit/>
          <w:trHeight w:val="296"/>
        </w:trPr>
        <w:tc>
          <w:tcPr>
            <w:tcW w:w="1518" w:type="dxa"/>
            <w:vMerge w:val="restart"/>
            <w:vAlign w:val="center"/>
          </w:tcPr>
          <w:p w14:paraId="09454B6C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426B11E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209AA713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8083820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1E5E149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3D496A68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1B883A8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5439F594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4E8F12D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D3C243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13D0689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7D9AFD7D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4483F3CB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152C8EB0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696AA48A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37419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51DBF035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3BD7950D" w14:textId="77777777">
        <w:trPr>
          <w:cantSplit/>
          <w:trHeight w:val="312"/>
        </w:trPr>
        <w:tc>
          <w:tcPr>
            <w:tcW w:w="1518" w:type="dxa"/>
            <w:vMerge/>
            <w:vAlign w:val="center"/>
          </w:tcPr>
          <w:p w14:paraId="3DFB9541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7799A75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CB6A94C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89B507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4BF2C760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69316864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587DF222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72BED718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1E4E9E45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91A7BE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18114283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231C451D" w14:textId="77777777">
        <w:trPr>
          <w:cantSplit/>
          <w:trHeight w:val="296"/>
        </w:trPr>
        <w:tc>
          <w:tcPr>
            <w:tcW w:w="1518" w:type="dxa"/>
            <w:vMerge w:val="restart"/>
            <w:vAlign w:val="center"/>
          </w:tcPr>
          <w:p w14:paraId="277EA523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4091FD44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BADF378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B620D4D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1BA4FA1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0905FB13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0E9438D0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67543DC8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5D300AB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ACD5FE3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23E4510C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4A69A67E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457DC6D8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05421621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357924E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949B84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1D1F075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73B6E4E9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5224FC59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6FF1D498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B75CB7F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0C9FC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3C5A6A90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55EA94E2" w14:textId="77777777">
        <w:trPr>
          <w:cantSplit/>
          <w:trHeight w:val="296"/>
        </w:trPr>
        <w:tc>
          <w:tcPr>
            <w:tcW w:w="1518" w:type="dxa"/>
            <w:vMerge/>
            <w:vAlign w:val="center"/>
          </w:tcPr>
          <w:p w14:paraId="4A78AD3D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129ADAE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9CC65F2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16FDE31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</w:tcPr>
          <w:p w14:paraId="0BABB926" w14:textId="77777777" w:rsidR="008A4FFB" w:rsidRDefault="008A4F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4FFB" w14:paraId="7ED90F46" w14:textId="77777777">
        <w:trPr>
          <w:cantSplit/>
          <w:trHeight w:val="522"/>
        </w:trPr>
        <w:tc>
          <w:tcPr>
            <w:tcW w:w="9135" w:type="dxa"/>
            <w:gridSpan w:val="5"/>
            <w:vAlign w:val="center"/>
          </w:tcPr>
          <w:p w14:paraId="235E9724" w14:textId="77777777" w:rsidR="008A4FFB" w:rsidRDefault="00857CC1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lastRenderedPageBreak/>
              <w:t>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黑体"/>
                <w:sz w:val="24"/>
                <w:szCs w:val="24"/>
              </w:rPr>
              <w:t>与申请转移废物相关的生产工艺</w:t>
            </w:r>
          </w:p>
        </w:tc>
      </w:tr>
      <w:tr w:rsidR="008A4FFB" w14:paraId="11023FAF" w14:textId="77777777">
        <w:trPr>
          <w:cantSplit/>
          <w:trHeight w:val="7168"/>
        </w:trPr>
        <w:tc>
          <w:tcPr>
            <w:tcW w:w="9135" w:type="dxa"/>
            <w:gridSpan w:val="5"/>
          </w:tcPr>
          <w:p w14:paraId="682BF068" w14:textId="77777777" w:rsidR="008A4FFB" w:rsidRDefault="00857CC1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文字描述及工艺流程图</w:t>
            </w:r>
          </w:p>
          <w:p w14:paraId="78B2A8E9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7906D865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16A88E4F" w14:textId="77777777" w:rsidR="008A4FFB" w:rsidRDefault="00857CC1">
            <w:pPr>
              <w:spacing w:before="36" w:line="213" w:lineRule="auto"/>
              <w:ind w:left="10" w:right="2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报废汽车的检查和登记</w:t>
            </w:r>
            <w:r>
              <w:rPr>
                <w:w w:val="95"/>
                <w:sz w:val="20"/>
              </w:rPr>
              <w:t>---</w:t>
            </w:r>
            <w:r>
              <w:rPr>
                <w:w w:val="95"/>
                <w:sz w:val="20"/>
              </w:rPr>
              <w:t>拆解预处理</w:t>
            </w:r>
            <w:r>
              <w:rPr>
                <w:w w:val="95"/>
                <w:sz w:val="20"/>
              </w:rPr>
              <w:t>---</w:t>
            </w:r>
            <w:r>
              <w:rPr>
                <w:w w:val="95"/>
                <w:sz w:val="20"/>
              </w:rPr>
              <w:t>存储</w:t>
            </w:r>
            <w:r>
              <w:rPr>
                <w:w w:val="95"/>
                <w:sz w:val="20"/>
              </w:rPr>
              <w:t>---</w:t>
            </w:r>
            <w:r>
              <w:rPr>
                <w:w w:val="95"/>
                <w:sz w:val="20"/>
              </w:rPr>
              <w:t>拆解</w:t>
            </w:r>
            <w:r>
              <w:rPr>
                <w:w w:val="95"/>
                <w:sz w:val="20"/>
              </w:rPr>
              <w:t>---</w:t>
            </w:r>
            <w:r>
              <w:rPr>
                <w:w w:val="95"/>
                <w:sz w:val="20"/>
              </w:rPr>
              <w:t>各种物品的分类，其中五大总成（发动机、变速箱、方向机、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前后桥、车架）中发动机、变速箱、方向机仅从报废汽车中整件拆除，不再</w:t>
            </w:r>
            <w:proofErr w:type="gramStart"/>
            <w:r>
              <w:rPr>
                <w:sz w:val="20"/>
              </w:rPr>
              <w:t>进行细拆和</w:t>
            </w:r>
            <w:proofErr w:type="gramEnd"/>
            <w:r>
              <w:rPr>
                <w:sz w:val="20"/>
              </w:rPr>
              <w:t>破碎</w:t>
            </w:r>
          </w:p>
          <w:p w14:paraId="5B682AAA" w14:textId="77777777" w:rsidR="008A4FFB" w:rsidRDefault="008A4FFB">
            <w:pPr>
              <w:spacing w:before="70"/>
              <w:ind w:left="-10"/>
              <w:jc w:val="left"/>
              <w:rPr>
                <w:sz w:val="24"/>
              </w:rPr>
            </w:pPr>
          </w:p>
          <w:p w14:paraId="46399DEA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2B6BF1E6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672BE0DD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195E7619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57E56191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15DCD244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537B4555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3B1FA46C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47F39535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66AFE127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045D7947" w14:textId="77777777" w:rsidR="008A4FFB" w:rsidRDefault="008A4FFB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1E51DA78" w14:textId="77777777" w:rsidR="008A4FFB" w:rsidRDefault="008A4FFB">
      <w:pPr>
        <w:rPr>
          <w:rFonts w:ascii="Times New Roman" w:eastAsia="仿宋_GB2312" w:hAnsi="Times New Roman"/>
          <w:sz w:val="28"/>
        </w:rPr>
      </w:pPr>
    </w:p>
    <w:tbl>
      <w:tblPr>
        <w:tblW w:w="913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69"/>
        <w:gridCol w:w="1680"/>
        <w:gridCol w:w="2205"/>
        <w:gridCol w:w="1680"/>
      </w:tblGrid>
      <w:tr w:rsidR="008A4FFB" w14:paraId="6598FEE2" w14:textId="77777777">
        <w:trPr>
          <w:trHeight w:val="511"/>
        </w:trPr>
        <w:tc>
          <w:tcPr>
            <w:tcW w:w="9135" w:type="dxa"/>
            <w:gridSpan w:val="5"/>
            <w:vAlign w:val="center"/>
          </w:tcPr>
          <w:p w14:paraId="4536E26B" w14:textId="77777777" w:rsidR="008A4FFB" w:rsidRDefault="00857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 w:rsidR="008A4FFB" w14:paraId="28FF5A80" w14:textId="77777777">
        <w:trPr>
          <w:trHeight w:val="511"/>
        </w:trPr>
        <w:tc>
          <w:tcPr>
            <w:tcW w:w="1801" w:type="dxa"/>
            <w:vAlign w:val="center"/>
          </w:tcPr>
          <w:p w14:paraId="3977000A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vAlign w:val="center"/>
          </w:tcPr>
          <w:p w14:paraId="2549549A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vAlign w:val="center"/>
          </w:tcPr>
          <w:p w14:paraId="093F710A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 w14:paraId="61E03EFC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vAlign w:val="center"/>
          </w:tcPr>
          <w:p w14:paraId="72DD25C8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 w:rsidR="008A4FFB" w14:paraId="461BC1B3" w14:textId="77777777">
        <w:trPr>
          <w:cantSplit/>
        </w:trPr>
        <w:tc>
          <w:tcPr>
            <w:tcW w:w="1801" w:type="dxa"/>
            <w:vMerge w:val="restart"/>
          </w:tcPr>
          <w:p w14:paraId="673FA941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4"/>
              </w:rPr>
              <w:t>废尾气净化催化剂</w:t>
            </w:r>
          </w:p>
        </w:tc>
        <w:tc>
          <w:tcPr>
            <w:tcW w:w="1769" w:type="dxa"/>
          </w:tcPr>
          <w:p w14:paraId="104D0AC4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4"/>
              </w:rPr>
              <w:t>含铂、钯等金属</w:t>
            </w:r>
          </w:p>
        </w:tc>
        <w:tc>
          <w:tcPr>
            <w:tcW w:w="1680" w:type="dxa"/>
          </w:tcPr>
          <w:p w14:paraId="76A2C71C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0.01%~1%</w:t>
            </w:r>
          </w:p>
        </w:tc>
        <w:tc>
          <w:tcPr>
            <w:tcW w:w="2205" w:type="dxa"/>
            <w:vMerge w:val="restart"/>
            <w:vAlign w:val="center"/>
          </w:tcPr>
          <w:p w14:paraId="5DBD6911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674A098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 w:hint="eastAsia"/>
                <w:szCs w:val="21"/>
              </w:rPr>
              <w:t>☑</w:t>
            </w:r>
          </w:p>
          <w:p w14:paraId="0341C4E2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0D2AC787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</w:p>
          <w:p w14:paraId="3D354D14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vAlign w:val="center"/>
          </w:tcPr>
          <w:p w14:paraId="40DACA3A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248CF90D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F3B235D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☑</w:t>
            </w:r>
          </w:p>
          <w:p w14:paraId="2AC8971B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C59A4FF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:rsidR="008A4FFB" w14:paraId="6F8E374D" w14:textId="77777777">
        <w:trPr>
          <w:cantSplit/>
        </w:trPr>
        <w:tc>
          <w:tcPr>
            <w:tcW w:w="1801" w:type="dxa"/>
            <w:vMerge/>
          </w:tcPr>
          <w:p w14:paraId="31E2BBA2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6244F3E4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0A4D5AF5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54A71669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291396D5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482A9786" w14:textId="77777777">
        <w:trPr>
          <w:cantSplit/>
        </w:trPr>
        <w:tc>
          <w:tcPr>
            <w:tcW w:w="1801" w:type="dxa"/>
            <w:vMerge/>
          </w:tcPr>
          <w:p w14:paraId="3DEC8194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3533E74E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233D5B54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03E55DA4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114611EE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7D2BB3A1" w14:textId="77777777">
        <w:trPr>
          <w:cantSplit/>
        </w:trPr>
        <w:tc>
          <w:tcPr>
            <w:tcW w:w="1801" w:type="dxa"/>
            <w:vMerge/>
          </w:tcPr>
          <w:p w14:paraId="2503D522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1F1450F2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6972145A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5883A2A0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4D02BD79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3B047EC0" w14:textId="77777777">
        <w:trPr>
          <w:cantSplit/>
        </w:trPr>
        <w:tc>
          <w:tcPr>
            <w:tcW w:w="1801" w:type="dxa"/>
            <w:vMerge/>
          </w:tcPr>
          <w:p w14:paraId="10971E2E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106D7366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51F0DBBB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202A804F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19891558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78D4C5A9" w14:textId="77777777">
        <w:trPr>
          <w:cantSplit/>
          <w:trHeight w:val="312"/>
        </w:trPr>
        <w:tc>
          <w:tcPr>
            <w:tcW w:w="1801" w:type="dxa"/>
            <w:vMerge w:val="restart"/>
          </w:tcPr>
          <w:p w14:paraId="367F64EA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504F44B1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0C0B126C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1FCE5DBA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4AEE6DA7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37F18BA4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4886E29A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9B0077B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711BFC35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59A76747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0631E989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3D8DEF9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vAlign w:val="center"/>
          </w:tcPr>
          <w:p w14:paraId="71EEC4C1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6FFF1932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28768163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54E6DEE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0CDC41CB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:rsidR="008A4FFB" w14:paraId="1B5B4D47" w14:textId="77777777">
        <w:trPr>
          <w:cantSplit/>
          <w:trHeight w:val="312"/>
        </w:trPr>
        <w:tc>
          <w:tcPr>
            <w:tcW w:w="1801" w:type="dxa"/>
            <w:vMerge/>
          </w:tcPr>
          <w:p w14:paraId="15AFD816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160188DB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53EBEA43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1C86E8BB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7E9AFFFB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4DD31F63" w14:textId="77777777">
        <w:trPr>
          <w:cantSplit/>
          <w:trHeight w:val="312"/>
        </w:trPr>
        <w:tc>
          <w:tcPr>
            <w:tcW w:w="1801" w:type="dxa"/>
            <w:vMerge/>
          </w:tcPr>
          <w:p w14:paraId="18B05178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3F3236AB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0468224E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29F8B832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45BF0FEF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3DBA5CE7" w14:textId="77777777">
        <w:trPr>
          <w:cantSplit/>
          <w:trHeight w:val="312"/>
        </w:trPr>
        <w:tc>
          <w:tcPr>
            <w:tcW w:w="1801" w:type="dxa"/>
            <w:vMerge/>
          </w:tcPr>
          <w:p w14:paraId="3767F175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29A6DCD6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0172D497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2D5245FA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4853463D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41BF33AB" w14:textId="77777777">
        <w:trPr>
          <w:cantSplit/>
          <w:trHeight w:val="312"/>
        </w:trPr>
        <w:tc>
          <w:tcPr>
            <w:tcW w:w="1801" w:type="dxa"/>
            <w:vMerge/>
          </w:tcPr>
          <w:p w14:paraId="318AD7B2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36818FF9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237D01CD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0DBACDBF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5273DBAC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:rsidR="008A4FFB" w14:paraId="35EA5E01" w14:textId="77777777">
        <w:trPr>
          <w:cantSplit/>
          <w:trHeight w:val="312"/>
        </w:trPr>
        <w:tc>
          <w:tcPr>
            <w:tcW w:w="1801" w:type="dxa"/>
          </w:tcPr>
          <w:p w14:paraId="5F2E0D52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04C1F9B4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20952BFC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15C521DD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46B0E16B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 w14:paraId="0AC4A050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 w14:paraId="3446D9C1" w14:textId="77777777" w:rsidR="008A4FFB" w:rsidRDefault="008A4FF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1D1C9FE6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6E2F0BC6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1DE3A73D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1938FD3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55016220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Align w:val="center"/>
          </w:tcPr>
          <w:p w14:paraId="311E429D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70EE4478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7FC59BB6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5AF39984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E55354B" w14:textId="77777777" w:rsidR="008A4FFB" w:rsidRDefault="00857C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 w14:paraId="7B252B72" w14:textId="77777777" w:rsidR="008A4FFB" w:rsidRDefault="00857CC1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第二部分：废物包装、运输情况</w:t>
      </w:r>
    </w:p>
    <w:tbl>
      <w:tblPr>
        <w:tblW w:w="924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634"/>
        <w:gridCol w:w="2075"/>
        <w:gridCol w:w="1421"/>
        <w:gridCol w:w="1379"/>
        <w:gridCol w:w="1716"/>
      </w:tblGrid>
      <w:tr w:rsidR="008A4FFB" w14:paraId="1F40E40D" w14:textId="77777777">
        <w:trPr>
          <w:cantSplit/>
          <w:trHeight w:val="559"/>
        </w:trPr>
        <w:tc>
          <w:tcPr>
            <w:tcW w:w="9240" w:type="dxa"/>
            <w:gridSpan w:val="6"/>
            <w:vAlign w:val="center"/>
          </w:tcPr>
          <w:p w14:paraId="5C00A182" w14:textId="77777777" w:rsidR="008A4FFB" w:rsidRDefault="00857C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/>
                <w:b/>
                <w:bCs/>
              </w:rPr>
              <w:t>废物包装情况</w:t>
            </w:r>
          </w:p>
        </w:tc>
      </w:tr>
      <w:tr w:rsidR="008A4FFB" w14:paraId="0B46C559" w14:textId="77777777">
        <w:trPr>
          <w:trHeight w:val="415"/>
        </w:trPr>
        <w:tc>
          <w:tcPr>
            <w:tcW w:w="1015" w:type="dxa"/>
            <w:vAlign w:val="center"/>
          </w:tcPr>
          <w:p w14:paraId="177988D0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序号</w:t>
            </w:r>
          </w:p>
        </w:tc>
        <w:tc>
          <w:tcPr>
            <w:tcW w:w="1634" w:type="dxa"/>
            <w:vAlign w:val="center"/>
          </w:tcPr>
          <w:p w14:paraId="2C824EFB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废物名称</w:t>
            </w:r>
          </w:p>
        </w:tc>
        <w:tc>
          <w:tcPr>
            <w:tcW w:w="2075" w:type="dxa"/>
            <w:vAlign w:val="center"/>
          </w:tcPr>
          <w:p w14:paraId="1E1CCE99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14:paraId="522E8E23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材质</w:t>
            </w:r>
          </w:p>
        </w:tc>
        <w:tc>
          <w:tcPr>
            <w:tcW w:w="1379" w:type="dxa"/>
            <w:vAlign w:val="center"/>
          </w:tcPr>
          <w:p w14:paraId="5F0FA44A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容积</w:t>
            </w:r>
          </w:p>
        </w:tc>
        <w:tc>
          <w:tcPr>
            <w:tcW w:w="1716" w:type="dxa"/>
            <w:vAlign w:val="center"/>
          </w:tcPr>
          <w:p w14:paraId="761E80F9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是否</w:t>
            </w:r>
            <w:proofErr w:type="gramStart"/>
            <w:r>
              <w:rPr>
                <w:rFonts w:ascii="Times New Roman"/>
              </w:rPr>
              <w:t>有危废标签</w:t>
            </w:r>
            <w:proofErr w:type="gramEnd"/>
          </w:p>
        </w:tc>
      </w:tr>
      <w:tr w:rsidR="008A4FFB" w14:paraId="406472E1" w14:textId="77777777">
        <w:trPr>
          <w:trHeight w:hRule="exact" w:val="510"/>
        </w:trPr>
        <w:tc>
          <w:tcPr>
            <w:tcW w:w="1015" w:type="dxa"/>
            <w:vAlign w:val="center"/>
          </w:tcPr>
          <w:p w14:paraId="350DA898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4" w:type="dxa"/>
            <w:vAlign w:val="center"/>
          </w:tcPr>
          <w:p w14:paraId="6809B113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废尾气净化催化</w:t>
            </w:r>
            <w:r>
              <w:rPr>
                <w:rFonts w:ascii="Times New Roman" w:hAnsi="Times New Roman" w:hint="eastAsia"/>
                <w:szCs w:val="24"/>
              </w:rPr>
              <w:t>剂</w:t>
            </w:r>
          </w:p>
        </w:tc>
        <w:tc>
          <w:tcPr>
            <w:tcW w:w="2075" w:type="dxa"/>
            <w:vAlign w:val="center"/>
          </w:tcPr>
          <w:p w14:paraId="56DB0848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固体危险废物采用编织袋</w:t>
            </w:r>
            <w:r>
              <w:rPr>
                <w:rFonts w:ascii="仿宋_GB2312" w:eastAsia="仿宋_GB2312" w:hint="eastAsia"/>
                <w:sz w:val="30"/>
                <w:szCs w:val="30"/>
              </w:rPr>
              <w:t>包装</w:t>
            </w:r>
          </w:p>
        </w:tc>
        <w:tc>
          <w:tcPr>
            <w:tcW w:w="1421" w:type="dxa"/>
            <w:vAlign w:val="center"/>
          </w:tcPr>
          <w:p w14:paraId="2BD99EF4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袋子</w:t>
            </w:r>
          </w:p>
        </w:tc>
        <w:tc>
          <w:tcPr>
            <w:tcW w:w="1379" w:type="dxa"/>
          </w:tcPr>
          <w:p w14:paraId="56B3C697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仿宋_GB2312" w:eastAsia="仿宋_GB2312" w:hint="eastAsia"/>
                <w:szCs w:val="21"/>
              </w:rPr>
              <w:t>500KG/</w:t>
            </w:r>
            <w:r>
              <w:rPr>
                <w:rFonts w:ascii="仿宋_GB2312" w:eastAsia="仿宋_GB2312" w:hint="eastAsia"/>
                <w:sz w:val="30"/>
                <w:szCs w:val="30"/>
              </w:rPr>
              <w:t>袋</w:t>
            </w:r>
          </w:p>
        </w:tc>
        <w:tc>
          <w:tcPr>
            <w:tcW w:w="1716" w:type="dxa"/>
            <w:vAlign w:val="center"/>
          </w:tcPr>
          <w:p w14:paraId="49D6616D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</w:tr>
      <w:tr w:rsidR="008A4FFB" w14:paraId="7EE7B9FA" w14:textId="77777777">
        <w:trPr>
          <w:trHeight w:hRule="exact" w:val="510"/>
        </w:trPr>
        <w:tc>
          <w:tcPr>
            <w:tcW w:w="1015" w:type="dxa"/>
          </w:tcPr>
          <w:p w14:paraId="68980B3C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2BF3F369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14:paraId="48CDCB3A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9FA3FDF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14:paraId="307112A6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7CE52C77" w14:textId="77777777" w:rsidR="008A4FFB" w:rsidRDefault="008A4FFB">
            <w:pPr>
              <w:rPr>
                <w:rFonts w:ascii="Times New Roman" w:hAnsi="Times New Roman"/>
              </w:rPr>
            </w:pPr>
          </w:p>
        </w:tc>
      </w:tr>
      <w:tr w:rsidR="008A4FFB" w14:paraId="437AF2CC" w14:textId="77777777">
        <w:trPr>
          <w:trHeight w:hRule="exact" w:val="510"/>
        </w:trPr>
        <w:tc>
          <w:tcPr>
            <w:tcW w:w="1015" w:type="dxa"/>
          </w:tcPr>
          <w:p w14:paraId="1AD6A9A1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38363811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14:paraId="1311AEF5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2871AB1F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14:paraId="2BBE8DFE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485A18EC" w14:textId="77777777" w:rsidR="008A4FFB" w:rsidRDefault="008A4FFB">
            <w:pPr>
              <w:rPr>
                <w:rFonts w:ascii="Times New Roman" w:hAnsi="Times New Roman"/>
              </w:rPr>
            </w:pPr>
          </w:p>
        </w:tc>
      </w:tr>
      <w:tr w:rsidR="008A4FFB" w14:paraId="43163D28" w14:textId="77777777">
        <w:trPr>
          <w:trHeight w:hRule="exact" w:val="510"/>
        </w:trPr>
        <w:tc>
          <w:tcPr>
            <w:tcW w:w="1015" w:type="dxa"/>
          </w:tcPr>
          <w:p w14:paraId="5EC14683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37BAF797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14:paraId="1AB93A31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4EFA3793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14:paraId="7032F112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6D57243E" w14:textId="77777777" w:rsidR="008A4FFB" w:rsidRDefault="008A4FFB">
            <w:pPr>
              <w:rPr>
                <w:rFonts w:ascii="Times New Roman" w:hAnsi="Times New Roman"/>
              </w:rPr>
            </w:pPr>
          </w:p>
        </w:tc>
      </w:tr>
      <w:tr w:rsidR="008A4FFB" w14:paraId="08AA5B24" w14:textId="77777777">
        <w:trPr>
          <w:trHeight w:hRule="exact" w:val="510"/>
        </w:trPr>
        <w:tc>
          <w:tcPr>
            <w:tcW w:w="1015" w:type="dxa"/>
          </w:tcPr>
          <w:p w14:paraId="47351141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59E3CFC4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14:paraId="13A6744A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73C7E570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14:paraId="56BA007C" w14:textId="77777777" w:rsidR="008A4FFB" w:rsidRDefault="008A4FFB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38B16632" w14:textId="77777777" w:rsidR="008A4FFB" w:rsidRDefault="008A4FFB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1930" w:tblpY="567"/>
        <w:tblOverlap w:val="never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8A4FFB" w14:paraId="1ACA6684" w14:textId="77777777">
        <w:trPr>
          <w:trHeight w:val="630"/>
        </w:trPr>
        <w:tc>
          <w:tcPr>
            <w:tcW w:w="8250" w:type="dxa"/>
            <w:vAlign w:val="center"/>
          </w:tcPr>
          <w:p w14:paraId="0A7738CA" w14:textId="77777777" w:rsidR="008A4FFB" w:rsidRDefault="00857CC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/>
                <w:b/>
                <w:bCs/>
                <w:szCs w:val="24"/>
              </w:rPr>
              <w:t>废物运输情况</w:t>
            </w:r>
          </w:p>
        </w:tc>
      </w:tr>
      <w:tr w:rsidR="008A4FFB" w14:paraId="19C73A80" w14:textId="77777777">
        <w:trPr>
          <w:trHeight w:val="2138"/>
        </w:trPr>
        <w:tc>
          <w:tcPr>
            <w:tcW w:w="8250" w:type="dxa"/>
          </w:tcPr>
          <w:p w14:paraId="61CB9438" w14:textId="77777777" w:rsidR="008A4FFB" w:rsidRDefault="00857C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运输是否符合交管部门运输相关规定（文字描述）</w:t>
            </w:r>
          </w:p>
          <w:p w14:paraId="5A020002" w14:textId="77777777" w:rsidR="008A4FFB" w:rsidRDefault="00857C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符合。运输单位为衢州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市岳洋物流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有限公司，道路运输经营许可证：浙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交运管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许可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衢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字</w:t>
            </w:r>
            <w:r>
              <w:rPr>
                <w:rFonts w:ascii="Times New Roman" w:hAnsi="Times New Roman" w:hint="eastAsia"/>
                <w:szCs w:val="24"/>
              </w:rPr>
              <w:t xml:space="preserve"> 330801005033</w:t>
            </w:r>
            <w:r>
              <w:rPr>
                <w:rFonts w:ascii="Times New Roman" w:hAnsi="Times New Roman" w:hint="eastAsia"/>
                <w:szCs w:val="24"/>
              </w:rPr>
              <w:t>号。</w:t>
            </w:r>
          </w:p>
        </w:tc>
      </w:tr>
      <w:tr w:rsidR="008A4FFB" w14:paraId="4B03E8A3" w14:textId="77777777">
        <w:trPr>
          <w:trHeight w:val="546"/>
        </w:trPr>
        <w:tc>
          <w:tcPr>
            <w:tcW w:w="8250" w:type="dxa"/>
            <w:vAlign w:val="center"/>
          </w:tcPr>
          <w:p w14:paraId="0B1BF7F3" w14:textId="77777777" w:rsidR="008A4FFB" w:rsidRDefault="00857C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☑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:rsidR="008A4FFB" w14:paraId="2228E7CD" w14:textId="77777777">
        <w:trPr>
          <w:trHeight w:val="4940"/>
        </w:trPr>
        <w:tc>
          <w:tcPr>
            <w:tcW w:w="8250" w:type="dxa"/>
          </w:tcPr>
          <w:p w14:paraId="70009A5E" w14:textId="77777777" w:rsidR="008A4FFB" w:rsidRDefault="00857CC1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运输路线文字描述：（写明途经省、市、县（区），附路线图）</w:t>
            </w:r>
          </w:p>
          <w:p w14:paraId="622EEA3A" w14:textId="77777777" w:rsidR="008A4FFB" w:rsidRDefault="00857CC1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shd w:val="clear" w:color="auto" w:fill="FAFAFA"/>
              </w:rPr>
              <w:t>湖州市，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shd w:val="clear" w:color="auto" w:fill="FAFAFA"/>
              </w:rPr>
              <w:t>杭州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shd w:val="clear" w:color="auto" w:fill="FAFAFA"/>
              </w:rPr>
              <w:t>市</w:t>
            </w:r>
          </w:p>
          <w:p w14:paraId="3CDCAA6E" w14:textId="77777777" w:rsidR="008A4FFB" w:rsidRDefault="008A4FF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</w:p>
          <w:p w14:paraId="7883255C" w14:textId="77777777" w:rsidR="008A4FFB" w:rsidRDefault="008A4FF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</w:p>
          <w:p w14:paraId="5A3D2DBC" w14:textId="77777777" w:rsidR="008A4FFB" w:rsidRDefault="00857CC1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shd w:val="clear" w:color="auto" w:fill="FAFAFA"/>
              </w:rPr>
              <w:t xml:space="preserve">   </w:t>
            </w:r>
          </w:p>
          <w:p w14:paraId="7810741D" w14:textId="77777777" w:rsidR="008A4FFB" w:rsidRDefault="008A4FF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</w:p>
          <w:p w14:paraId="2A436F2D" w14:textId="77777777" w:rsidR="008A4FFB" w:rsidRDefault="008A4FFB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</w:p>
          <w:p w14:paraId="780CE7E3" w14:textId="77777777" w:rsidR="008A4FFB" w:rsidRDefault="00857CC1">
            <w:pPr>
              <w:spacing w:line="240" w:lineRule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sz w:val="18"/>
                <w:szCs w:val="18"/>
                <w:shd w:val="clear" w:color="auto" w:fill="FAFAFA"/>
              </w:rPr>
              <w:drawing>
                <wp:inline distT="0" distB="0" distL="114300" distR="114300" wp14:anchorId="00B68103" wp14:editId="747FFD92">
                  <wp:extent cx="5723890" cy="4507865"/>
                  <wp:effectExtent l="0" t="0" r="10160" b="6985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450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17286" w14:textId="77777777" w:rsidR="008A4FFB" w:rsidRDefault="008A4FFB">
      <w:pPr>
        <w:rPr>
          <w:rFonts w:ascii="Times New Roman" w:eastAsia="黑体" w:hAnsi="Times New Roman"/>
          <w:sz w:val="28"/>
          <w:szCs w:val="28"/>
        </w:rPr>
      </w:pPr>
    </w:p>
    <w:p w14:paraId="4DA34A5B" w14:textId="77777777" w:rsidR="008A4FFB" w:rsidRDefault="008A4FFB">
      <w:pPr>
        <w:rPr>
          <w:rFonts w:ascii="Times New Roman" w:hAnsi="Times New Roman"/>
          <w:szCs w:val="24"/>
        </w:rPr>
        <w:sectPr w:rsidR="008A4FFB">
          <w:pgSz w:w="11906" w:h="16838"/>
          <w:pgMar w:top="1440" w:right="1797" w:bottom="1440" w:left="1797" w:header="851" w:footer="992" w:gutter="0"/>
          <w:cols w:space="425"/>
          <w:docGrid w:type="lines" w:linePitch="286"/>
        </w:sectPr>
      </w:pP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8A4FFB" w14:paraId="1DAE10F7" w14:textId="77777777">
        <w:trPr>
          <w:trHeight w:val="613"/>
        </w:trPr>
        <w:tc>
          <w:tcPr>
            <w:tcW w:w="9345" w:type="dxa"/>
            <w:vAlign w:val="center"/>
          </w:tcPr>
          <w:p w14:paraId="0C68706F" w14:textId="77777777" w:rsidR="008A4FFB" w:rsidRDefault="00857CC1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lastRenderedPageBreak/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 w:rsidR="008A4FFB" w14:paraId="2E7D2ED1" w14:textId="77777777">
        <w:trPr>
          <w:trHeight w:val="4189"/>
        </w:trPr>
        <w:tc>
          <w:tcPr>
            <w:tcW w:w="9345" w:type="dxa"/>
          </w:tcPr>
          <w:p w14:paraId="39CDA7E0" w14:textId="77777777" w:rsidR="008A4FFB" w:rsidRDefault="00857CC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/>
                <w:bCs/>
                <w:szCs w:val="24"/>
              </w:rPr>
              <w:t>运输过程中的污染防治措施以及按照要求配备的相应污染防治设备</w:t>
            </w:r>
          </w:p>
          <w:p w14:paraId="21AE158B" w14:textId="77777777" w:rsidR="008A4FFB" w:rsidRDefault="00857CC1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按照运输</w:t>
            </w:r>
            <w:r>
              <w:rPr>
                <w:rFonts w:ascii="仿宋_GB2312" w:eastAsia="仿宋_GB2312" w:hint="eastAsia"/>
                <w:sz w:val="32"/>
                <w:szCs w:val="32"/>
              </w:rPr>
              <w:t>废尾气净化催化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，配置防护器具和消防器材</w:t>
            </w:r>
          </w:p>
        </w:tc>
      </w:tr>
      <w:tr w:rsidR="008A4FFB" w14:paraId="1A7EF575" w14:textId="77777777">
        <w:trPr>
          <w:trHeight w:val="3730"/>
        </w:trPr>
        <w:tc>
          <w:tcPr>
            <w:tcW w:w="9345" w:type="dxa"/>
          </w:tcPr>
          <w:p w14:paraId="1379E00B" w14:textId="77777777" w:rsidR="008A4FFB" w:rsidRDefault="00857CC1">
            <w:pPr>
              <w:numPr>
                <w:ilvl w:val="0"/>
                <w:numId w:val="1"/>
              </w:numPr>
              <w:jc w:val="left"/>
              <w:rPr>
                <w:rFonts w:ascii="Times New Roman"/>
                <w:bCs/>
                <w:szCs w:val="24"/>
              </w:rPr>
            </w:pPr>
            <w:r>
              <w:rPr>
                <w:rFonts w:ascii="Times New Roman"/>
                <w:bCs/>
                <w:szCs w:val="24"/>
              </w:rPr>
              <w:t>运输过程中的安全防护措施以及按照要求配备的相应安全防护设备</w:t>
            </w:r>
          </w:p>
          <w:p w14:paraId="4594D0D9" w14:textId="77777777" w:rsidR="008A4FFB" w:rsidRDefault="00857CC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驾驶员必须具备</w:t>
            </w:r>
            <w:r>
              <w:rPr>
                <w:rFonts w:ascii="仿宋_GB2312" w:eastAsia="仿宋_GB2312" w:hint="eastAsia"/>
                <w:sz w:val="32"/>
                <w:szCs w:val="32"/>
              </w:rPr>
              <w:t>有效的证件，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做到持证上岗。</w:t>
            </w:r>
          </w:p>
          <w:p w14:paraId="791D0047" w14:textId="77777777" w:rsidR="008A4FFB" w:rsidRDefault="00857CC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对危</w:t>
            </w:r>
            <w:r>
              <w:rPr>
                <w:rFonts w:ascii="仿宋_GB2312" w:eastAsia="仿宋_GB2312" w:hint="eastAsia"/>
                <w:sz w:val="32"/>
                <w:szCs w:val="32"/>
              </w:rPr>
              <w:t>险废物</w:t>
            </w:r>
            <w:r>
              <w:rPr>
                <w:rFonts w:ascii="仿宋_GB2312" w:eastAsia="仿宋_GB2312" w:hint="eastAsia"/>
                <w:sz w:val="32"/>
                <w:szCs w:val="32"/>
              </w:rPr>
              <w:t>车辆要求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14:paraId="68A08FC3" w14:textId="77777777" w:rsidR="008A4FFB" w:rsidRDefault="00857CC1">
            <w:pPr>
              <w:numPr>
                <w:ilvl w:val="0"/>
                <w:numId w:val="2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车辆必须具备一级车况。</w:t>
            </w:r>
          </w:p>
          <w:p w14:paraId="72B8224C" w14:textId="77777777" w:rsidR="008A4FFB" w:rsidRDefault="00857CC1">
            <w:pPr>
              <w:numPr>
                <w:ilvl w:val="0"/>
                <w:numId w:val="2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车辆必须安装</w:t>
            </w:r>
            <w:r>
              <w:rPr>
                <w:rFonts w:ascii="仿宋_GB2312" w:eastAsia="仿宋_GB2312" w:hint="eastAsia"/>
                <w:sz w:val="32"/>
                <w:szCs w:val="32"/>
              </w:rPr>
              <w:t>GPS</w:t>
            </w:r>
            <w:r>
              <w:rPr>
                <w:rFonts w:ascii="仿宋_GB2312" w:eastAsia="仿宋_GB2312" w:hint="eastAsia"/>
                <w:sz w:val="32"/>
                <w:szCs w:val="32"/>
              </w:rPr>
              <w:t>卫星定位装置。</w:t>
            </w:r>
          </w:p>
          <w:p w14:paraId="1D08C47C" w14:textId="77777777" w:rsidR="008A4FFB" w:rsidRDefault="00857CC1">
            <w:pPr>
              <w:numPr>
                <w:ilvl w:val="0"/>
                <w:numId w:val="2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车辆必须按规定进行维护保养，确保车辆运行安全。</w:t>
            </w:r>
          </w:p>
          <w:p w14:paraId="74667AB9" w14:textId="77777777" w:rsidR="008A4FFB" w:rsidRDefault="008A4FFB">
            <w:pPr>
              <w:rPr>
                <w:rFonts w:ascii="Times New Roman" w:hAnsi="Times New Roman"/>
                <w:szCs w:val="24"/>
              </w:rPr>
            </w:pPr>
          </w:p>
        </w:tc>
      </w:tr>
      <w:tr w:rsidR="008A4FFB" w14:paraId="49C5FFB6" w14:textId="77777777">
        <w:trPr>
          <w:trHeight w:val="4815"/>
        </w:trPr>
        <w:tc>
          <w:tcPr>
            <w:tcW w:w="9345" w:type="dxa"/>
          </w:tcPr>
          <w:p w14:paraId="139B52DD" w14:textId="77777777" w:rsidR="008A4FFB" w:rsidRDefault="00857C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/>
                <w:bCs/>
                <w:szCs w:val="24"/>
              </w:rPr>
              <w:t>、运输过程中的应急预案以及按照要求配备的相应应急设备</w:t>
            </w:r>
          </w:p>
          <w:p w14:paraId="48C69518" w14:textId="77777777" w:rsidR="008A4FFB" w:rsidRDefault="00857CC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车辆必须悬挂危险货物标志灯、标志牌。</w:t>
            </w:r>
          </w:p>
          <w:p w14:paraId="05528507" w14:textId="77777777" w:rsidR="008A4FFB" w:rsidRDefault="008A4FFB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BEFBC5D" w14:textId="77777777" w:rsidR="008A4FFB" w:rsidRDefault="00857CC1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lastRenderedPageBreak/>
        <w:t>第三部分</w:t>
      </w:r>
      <w:r>
        <w:rPr>
          <w:rFonts w:ascii="Times New Roman" w:eastAsia="黑体" w:hAnsi="Times New Roman"/>
          <w:sz w:val="28"/>
          <w:szCs w:val="28"/>
        </w:rPr>
        <w:t xml:space="preserve">   </w:t>
      </w:r>
      <w:r>
        <w:rPr>
          <w:rFonts w:ascii="Times New Roman" w:eastAsia="黑体"/>
          <w:sz w:val="28"/>
          <w:szCs w:val="28"/>
        </w:rPr>
        <w:t>废物处理处置情况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4200"/>
      </w:tblGrid>
      <w:tr w:rsidR="008A4FFB" w14:paraId="4D9A19DC" w14:textId="77777777">
        <w:trPr>
          <w:cantSplit/>
          <w:trHeight w:val="448"/>
        </w:trPr>
        <w:tc>
          <w:tcPr>
            <w:tcW w:w="9345" w:type="dxa"/>
            <w:gridSpan w:val="2"/>
            <w:vAlign w:val="center"/>
          </w:tcPr>
          <w:p w14:paraId="471A0E0E" w14:textId="77777777" w:rsidR="008A4FFB" w:rsidRDefault="00857C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/>
                <w:b/>
                <w:bCs/>
              </w:rPr>
              <w:t>接受单位基本情况</w:t>
            </w:r>
          </w:p>
        </w:tc>
      </w:tr>
      <w:tr w:rsidR="008A4FFB" w14:paraId="2059033F" w14:textId="77777777">
        <w:trPr>
          <w:cantSplit/>
          <w:trHeight w:val="635"/>
        </w:trPr>
        <w:tc>
          <w:tcPr>
            <w:tcW w:w="9345" w:type="dxa"/>
            <w:gridSpan w:val="2"/>
            <w:vAlign w:val="center"/>
          </w:tcPr>
          <w:p w14:paraId="2BDEE08B" w14:textId="77777777" w:rsidR="008A4FFB" w:rsidRDefault="00857CC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单位名称：</w:t>
            </w:r>
            <w:r>
              <w:rPr>
                <w:rFonts w:ascii="Times New Roman" w:hint="eastAsia"/>
              </w:rPr>
              <w:t>浙江煌盛铂业有限公司</w:t>
            </w:r>
          </w:p>
        </w:tc>
      </w:tr>
      <w:tr w:rsidR="008A4FFB" w14:paraId="7BE15544" w14:textId="77777777">
        <w:trPr>
          <w:trHeight w:val="668"/>
        </w:trPr>
        <w:tc>
          <w:tcPr>
            <w:tcW w:w="5145" w:type="dxa"/>
            <w:vAlign w:val="center"/>
          </w:tcPr>
          <w:p w14:paraId="11DE5E0F" w14:textId="77777777" w:rsidR="008A4FFB" w:rsidRDefault="00857CC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/>
              </w:rPr>
              <w:t>危废经营许可证</w:t>
            </w:r>
            <w:proofErr w:type="gramEnd"/>
            <w:r>
              <w:rPr>
                <w:rFonts w:ascii="Times New Roman"/>
              </w:rPr>
              <w:t>编号：</w:t>
            </w:r>
            <w:r>
              <w:rPr>
                <w:rFonts w:ascii="Times New Roman" w:hint="eastAsia"/>
              </w:rPr>
              <w:t>3308000122</w:t>
            </w:r>
          </w:p>
        </w:tc>
        <w:tc>
          <w:tcPr>
            <w:tcW w:w="4200" w:type="dxa"/>
            <w:vAlign w:val="center"/>
          </w:tcPr>
          <w:p w14:paraId="1ACB1495" w14:textId="77777777" w:rsidR="008A4FFB" w:rsidRDefault="00857CC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有效期：</w:t>
            </w:r>
            <w:r>
              <w:rPr>
                <w:rFonts w:ascii="Times New Roman" w:hint="eastAsia"/>
              </w:rPr>
              <w:t>2019-12-24</w:t>
            </w:r>
          </w:p>
        </w:tc>
      </w:tr>
      <w:tr w:rsidR="008A4FFB" w14:paraId="02DD17A9" w14:textId="77777777">
        <w:trPr>
          <w:cantSplit/>
          <w:trHeight w:val="1479"/>
        </w:trPr>
        <w:tc>
          <w:tcPr>
            <w:tcW w:w="9345" w:type="dxa"/>
            <w:gridSpan w:val="2"/>
          </w:tcPr>
          <w:p w14:paraId="0E911A4D" w14:textId="77777777" w:rsidR="008A4FFB" w:rsidRDefault="00857C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经营核准内容（废物名称、类别、数量）：</w:t>
            </w:r>
          </w:p>
          <w:p w14:paraId="6FAAB48A" w14:textId="77777777" w:rsidR="008A4FFB" w:rsidRDefault="00857CC1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HW50</w:t>
            </w:r>
            <w:r>
              <w:rPr>
                <w:rFonts w:ascii="Times New Roman" w:hint="eastAsia"/>
              </w:rPr>
              <w:t>废催化剂，</w:t>
            </w:r>
            <w:r>
              <w:rPr>
                <w:rFonts w:ascii="Times New Roman" w:hint="eastAsia"/>
              </w:rPr>
              <w:t>1500</w:t>
            </w:r>
            <w:r>
              <w:rPr>
                <w:rFonts w:ascii="Times New Roman" w:hint="eastAsia"/>
              </w:rPr>
              <w:t>吨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年</w:t>
            </w:r>
          </w:p>
        </w:tc>
      </w:tr>
    </w:tbl>
    <w:p w14:paraId="76E155E1" w14:textId="77777777" w:rsidR="008A4FFB" w:rsidRDefault="008A4FFB">
      <w:pPr>
        <w:rPr>
          <w:rFonts w:ascii="Times New Roman" w:hAnsi="Times New Roman"/>
        </w:rPr>
      </w:pP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8A4FFB" w14:paraId="066AF08A" w14:textId="77777777">
        <w:trPr>
          <w:trHeight w:val="596"/>
        </w:trPr>
        <w:tc>
          <w:tcPr>
            <w:tcW w:w="9345" w:type="dxa"/>
            <w:vAlign w:val="center"/>
          </w:tcPr>
          <w:p w14:paraId="3DA88E61" w14:textId="77777777" w:rsidR="008A4FFB" w:rsidRDefault="00857C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/>
                <w:b/>
                <w:bCs/>
              </w:rPr>
              <w:t>与接收废物相关的处理处置情况</w:t>
            </w:r>
          </w:p>
        </w:tc>
      </w:tr>
      <w:tr w:rsidR="008A4FFB" w14:paraId="00C0CC1D" w14:textId="77777777">
        <w:trPr>
          <w:trHeight w:val="8779"/>
        </w:trPr>
        <w:tc>
          <w:tcPr>
            <w:tcW w:w="9345" w:type="dxa"/>
          </w:tcPr>
          <w:p w14:paraId="4F9A94AE" w14:textId="77777777" w:rsidR="008A4FFB" w:rsidRDefault="00857CC1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文字描述及工艺流程图</w:t>
            </w:r>
          </w:p>
          <w:p w14:paraId="7846BA0A" w14:textId="77777777" w:rsidR="008A4FFB" w:rsidRDefault="00857CC1">
            <w:pPr>
              <w:ind w:firstLineChars="200" w:firstLine="56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公司主要设施设备有</w:t>
            </w:r>
            <w:r>
              <w:rPr>
                <w:rFonts w:hint="eastAsia"/>
                <w:sz w:val="28"/>
              </w:rPr>
              <w:t>剪切机、</w:t>
            </w:r>
            <w:r>
              <w:rPr>
                <w:rFonts w:hint="eastAsia"/>
                <w:sz w:val="28"/>
              </w:rPr>
              <w:t>粉碎机、熔炼富集炉、雾化炉、反应釜、置换槽、压滤机、萃取装置、精炼装置、煅烧炉、回转窑等</w:t>
            </w:r>
            <w:r>
              <w:rPr>
                <w:rFonts w:hint="eastAsia"/>
                <w:sz w:val="28"/>
              </w:rPr>
              <w:t>，年处置能力</w:t>
            </w:r>
            <w:r>
              <w:rPr>
                <w:rFonts w:hint="eastAsia"/>
                <w:sz w:val="28"/>
              </w:rPr>
              <w:t>1900</w:t>
            </w:r>
            <w:r>
              <w:rPr>
                <w:rFonts w:hint="eastAsia"/>
                <w:sz w:val="28"/>
              </w:rPr>
              <w:t>吨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年。</w:t>
            </w:r>
          </w:p>
          <w:p w14:paraId="4C5C01E0" w14:textId="77777777" w:rsidR="008A4FFB" w:rsidRDefault="00857CC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  <w:sz w:val="28"/>
              </w:rPr>
              <w:t>主要是将</w:t>
            </w:r>
            <w:r>
              <w:rPr>
                <w:rFonts w:hint="eastAsia"/>
                <w:sz w:val="28"/>
              </w:rPr>
              <w:t>催化剂进行富集、熔炼、浸出、氯化、置换、压滤、萃取、提纯；将</w:t>
            </w:r>
            <w:r>
              <w:rPr>
                <w:rFonts w:hint="eastAsia"/>
                <w:sz w:val="28"/>
              </w:rPr>
              <w:t>含贵金属废催化剂进行</w:t>
            </w:r>
            <w:r>
              <w:rPr>
                <w:rFonts w:hint="eastAsia"/>
                <w:sz w:val="28"/>
              </w:rPr>
              <w:t>预处置</w:t>
            </w:r>
            <w:r>
              <w:rPr>
                <w:rFonts w:hint="eastAsia"/>
                <w:sz w:val="28"/>
              </w:rPr>
              <w:t>，再将</w:t>
            </w:r>
            <w:r>
              <w:rPr>
                <w:rFonts w:hint="eastAsia"/>
                <w:sz w:val="28"/>
              </w:rPr>
              <w:t>预处理好的</w:t>
            </w:r>
            <w:r>
              <w:rPr>
                <w:rFonts w:hint="eastAsia"/>
                <w:sz w:val="28"/>
              </w:rPr>
              <w:t>物料投入反应釜选择性</w:t>
            </w:r>
            <w:r>
              <w:rPr>
                <w:rFonts w:hint="eastAsia"/>
                <w:sz w:val="28"/>
              </w:rPr>
              <w:t>酸</w:t>
            </w:r>
            <w:r>
              <w:rPr>
                <w:rFonts w:hint="eastAsia"/>
                <w:sz w:val="28"/>
              </w:rPr>
              <w:t>浸出，加辅料溶解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待彻底溶解后，经压滤机使之固液分离。母液</w:t>
            </w:r>
            <w:r>
              <w:rPr>
                <w:rFonts w:hint="eastAsia"/>
                <w:sz w:val="28"/>
              </w:rPr>
              <w:t>（硫酸亚铁或硫酸铝）</w:t>
            </w: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>处置后外售</w:t>
            </w:r>
            <w:r>
              <w:rPr>
                <w:rFonts w:hint="eastAsia"/>
                <w:sz w:val="28"/>
              </w:rPr>
              <w:t>，</w:t>
            </w:r>
            <w:proofErr w:type="gramStart"/>
            <w:r>
              <w:rPr>
                <w:rFonts w:hint="eastAsia"/>
                <w:sz w:val="28"/>
              </w:rPr>
              <w:t>滤渣</w:t>
            </w:r>
            <w:r>
              <w:rPr>
                <w:rFonts w:hint="eastAsia"/>
                <w:sz w:val="28"/>
              </w:rPr>
              <w:t>送</w:t>
            </w:r>
            <w:proofErr w:type="gramEnd"/>
            <w:r>
              <w:rPr>
                <w:rFonts w:hint="eastAsia"/>
                <w:sz w:val="28"/>
              </w:rPr>
              <w:t>精炼车间</w:t>
            </w:r>
            <w:r>
              <w:rPr>
                <w:rFonts w:hint="eastAsia"/>
                <w:sz w:val="28"/>
              </w:rPr>
              <w:t>氯化、</w:t>
            </w:r>
            <w:r>
              <w:rPr>
                <w:rFonts w:hint="eastAsia"/>
                <w:sz w:val="28"/>
              </w:rPr>
              <w:t>萃取、分离、提纯。</w:t>
            </w:r>
          </w:p>
        </w:tc>
      </w:tr>
      <w:tr w:rsidR="008A4FFB" w14:paraId="3B3172D5" w14:textId="77777777">
        <w:trPr>
          <w:trHeight w:val="8779"/>
        </w:trPr>
        <w:tc>
          <w:tcPr>
            <w:tcW w:w="9345" w:type="dxa"/>
          </w:tcPr>
          <w:p w14:paraId="7F6330EC" w14:textId="77777777" w:rsidR="008A4FFB" w:rsidRDefault="008A4FFB">
            <w:pPr>
              <w:rPr>
                <w:sz w:val="28"/>
              </w:rPr>
            </w:pPr>
          </w:p>
          <w:p w14:paraId="1B58DD60" w14:textId="77777777" w:rsidR="008A4FFB" w:rsidRDefault="00857CC1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 wp14:anchorId="6D2FADB1" wp14:editId="59275B02">
                  <wp:extent cx="5793105" cy="8204200"/>
                  <wp:effectExtent l="0" t="0" r="17145" b="6350"/>
                  <wp:docPr id="6" name="图片 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105" cy="820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F2FBD" w14:textId="77777777" w:rsidR="008A4FFB" w:rsidRDefault="008A4FFB">
      <w:pPr>
        <w:rPr>
          <w:rFonts w:ascii="Times New Roman" w:hAnsi="Times New Roman"/>
        </w:rPr>
        <w:sectPr w:rsidR="008A4FF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8A7681D" w14:textId="77777777" w:rsidR="008A4FFB" w:rsidRDefault="00857CC1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lastRenderedPageBreak/>
        <w:t>第四部分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/>
          <w:sz w:val="28"/>
          <w:szCs w:val="28"/>
        </w:rPr>
        <w:t>上年度固体（危险）废物跨省转移情况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 w:rsidR="008A4FFB" w14:paraId="1D3F579A" w14:textId="77777777">
        <w:trPr>
          <w:trHeight w:val="602"/>
        </w:trPr>
        <w:tc>
          <w:tcPr>
            <w:tcW w:w="1744" w:type="dxa"/>
            <w:shd w:val="clear" w:color="auto" w:fill="auto"/>
            <w:vAlign w:val="center"/>
          </w:tcPr>
          <w:p w14:paraId="3951DD27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出厂日期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9DF8FD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转移批次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B65B0E5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联单编号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73FF065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F63D2A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宋体"/>
              </w:rPr>
              <w:t>代码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395525E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转移量（吨）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85BF61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运输单位</w:t>
            </w:r>
          </w:p>
        </w:tc>
        <w:tc>
          <w:tcPr>
            <w:tcW w:w="1460" w:type="dxa"/>
            <w:vAlign w:val="center"/>
          </w:tcPr>
          <w:p w14:paraId="100BE746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车号</w:t>
            </w:r>
          </w:p>
        </w:tc>
        <w:tc>
          <w:tcPr>
            <w:tcW w:w="1460" w:type="dxa"/>
            <w:vAlign w:val="center"/>
          </w:tcPr>
          <w:p w14:paraId="33B425CC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接收单位</w:t>
            </w:r>
          </w:p>
        </w:tc>
        <w:tc>
          <w:tcPr>
            <w:tcW w:w="1744" w:type="dxa"/>
            <w:vAlign w:val="center"/>
          </w:tcPr>
          <w:p w14:paraId="211AD3E2" w14:textId="77777777" w:rsidR="008A4FFB" w:rsidRDefault="00857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接收日期</w:t>
            </w:r>
          </w:p>
        </w:tc>
      </w:tr>
      <w:tr w:rsidR="008A4FFB" w14:paraId="7B219575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221061E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9887BC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402AA7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551564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7C68394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56A8EA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23EF23C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83CB9AD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CABEBA7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2A7C3C4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51656BCA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526F9AA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E8C909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19308B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50C1CF2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63535B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25A241E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72851B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0D2AF04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D9123BD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2414EA18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122886B0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3AE512C1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10D3EF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743492AB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FEB924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2B5758E1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50F9743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CEC894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695BF33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78F41B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1DD8685D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2CF17F49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37C3CBAE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D699F7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817562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24FBE9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84FDD88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AF27E1B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3DC982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0C6729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182754A4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37E6D12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315DE0DF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47ACD20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C01834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7116DC0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5036464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E2F093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2D80BE3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F0D67B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051CD3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D3ADE7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367493FB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5766F941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798898E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860056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6BD297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1EDD37E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BD740E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2BE16CE8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21BD75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1214DB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5AF644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64A635B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520F16A9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24751BA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BB3158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04EEFC1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F50B307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5F0ED4E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6CCBA67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5717DEED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9D01E5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027B25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1DF16DD4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6E30FF73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27E5378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F8FD943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C8EA10D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6C55507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B5BB73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188FE836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3CC1A6F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81F04B8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904CC01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58130EF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4D7ED81F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68C4DF0D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63ADF4B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239258D7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066FEB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A462DF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015EFA49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3B47EEA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E7599E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09EB994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144245DC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  <w:tr w:rsidR="008A4FFB" w14:paraId="0A29477C" w14:textId="77777777">
        <w:trPr>
          <w:trHeight w:val="602"/>
        </w:trPr>
        <w:tc>
          <w:tcPr>
            <w:tcW w:w="1744" w:type="dxa"/>
            <w:shd w:val="clear" w:color="auto" w:fill="auto"/>
          </w:tcPr>
          <w:p w14:paraId="1635F6E1" w14:textId="77777777" w:rsidR="008A4FFB" w:rsidRDefault="00857CC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合计</w:t>
            </w:r>
          </w:p>
        </w:tc>
        <w:tc>
          <w:tcPr>
            <w:tcW w:w="1460" w:type="dxa"/>
            <w:shd w:val="clear" w:color="auto" w:fill="auto"/>
          </w:tcPr>
          <w:p w14:paraId="2F4CD28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3134849E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6D06E80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52BFAD1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4342075B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 w14:paraId="5721095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96F71C5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36C6A62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613A06F1" w14:textId="77777777" w:rsidR="008A4FFB" w:rsidRDefault="008A4FFB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CA82427" w14:textId="77777777" w:rsidR="008A4FFB" w:rsidRDefault="00857CC1">
      <w:pPr>
        <w:spacing w:line="440" w:lineRule="exact"/>
        <w:jc w:val="left"/>
        <w:rPr>
          <w:rFonts w:ascii="Times New Roman"/>
        </w:rPr>
      </w:pPr>
      <w:r>
        <w:rPr>
          <w:rFonts w:ascii="Times New Roman"/>
        </w:rPr>
        <w:t>注：每种废物请填写合计量</w:t>
      </w:r>
    </w:p>
    <w:p w14:paraId="097FF0A5" w14:textId="77777777" w:rsidR="008A4FFB" w:rsidRDefault="00857CC1">
      <w:pPr>
        <w:spacing w:line="440" w:lineRule="exact"/>
        <w:jc w:val="left"/>
        <w:rPr>
          <w:rFonts w:ascii="Times New Roman" w:hAnsi="Times New Roman"/>
        </w:rPr>
      </w:pPr>
      <w:r>
        <w:rPr>
          <w:rFonts w:ascii="Times New Roman"/>
        </w:rPr>
        <w:t>首次申请不需填写</w:t>
      </w:r>
    </w:p>
    <w:sectPr w:rsidR="008A4FFB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63D" w14:textId="77777777" w:rsidR="00857CC1" w:rsidRDefault="00857CC1" w:rsidP="00E0428A">
      <w:pPr>
        <w:spacing w:line="240" w:lineRule="auto"/>
      </w:pPr>
      <w:r>
        <w:separator/>
      </w:r>
    </w:p>
  </w:endnote>
  <w:endnote w:type="continuationSeparator" w:id="0">
    <w:p w14:paraId="6B7AFF71" w14:textId="77777777" w:rsidR="00857CC1" w:rsidRDefault="00857CC1" w:rsidP="00E04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685E" w14:textId="77777777" w:rsidR="00857CC1" w:rsidRDefault="00857CC1" w:rsidP="00E0428A">
      <w:pPr>
        <w:spacing w:line="240" w:lineRule="auto"/>
      </w:pPr>
      <w:r>
        <w:separator/>
      </w:r>
    </w:p>
  </w:footnote>
  <w:footnote w:type="continuationSeparator" w:id="0">
    <w:p w14:paraId="149F4E62" w14:textId="77777777" w:rsidR="00857CC1" w:rsidRDefault="00857CC1" w:rsidP="00E042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2080"/>
    <w:multiLevelType w:val="multilevel"/>
    <w:tmpl w:val="3568208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0CB5448"/>
    <w:multiLevelType w:val="multilevel"/>
    <w:tmpl w:val="50CB5448"/>
    <w:lvl w:ilvl="0">
      <w:start w:val="1"/>
      <w:numFmt w:val="decimal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EC0"/>
    <w:rsid w:val="00000BBF"/>
    <w:rsid w:val="00000E90"/>
    <w:rsid w:val="00007DBF"/>
    <w:rsid w:val="00017FC7"/>
    <w:rsid w:val="00021CE0"/>
    <w:rsid w:val="00027076"/>
    <w:rsid w:val="00032D57"/>
    <w:rsid w:val="00043422"/>
    <w:rsid w:val="000443D1"/>
    <w:rsid w:val="000919BD"/>
    <w:rsid w:val="000B1B33"/>
    <w:rsid w:val="000B6F71"/>
    <w:rsid w:val="000C1ECB"/>
    <w:rsid w:val="000D21D6"/>
    <w:rsid w:val="000D35F1"/>
    <w:rsid w:val="000F2298"/>
    <w:rsid w:val="000F7C39"/>
    <w:rsid w:val="00105FDD"/>
    <w:rsid w:val="00126937"/>
    <w:rsid w:val="00126B36"/>
    <w:rsid w:val="0014452C"/>
    <w:rsid w:val="00147B3C"/>
    <w:rsid w:val="001511A2"/>
    <w:rsid w:val="00160C8B"/>
    <w:rsid w:val="00166F7C"/>
    <w:rsid w:val="00192431"/>
    <w:rsid w:val="001A5ED9"/>
    <w:rsid w:val="001B102A"/>
    <w:rsid w:val="001B3625"/>
    <w:rsid w:val="001B487D"/>
    <w:rsid w:val="001B5962"/>
    <w:rsid w:val="001B75E2"/>
    <w:rsid w:val="001B79BA"/>
    <w:rsid w:val="001C1090"/>
    <w:rsid w:val="001C4293"/>
    <w:rsid w:val="001C7CDF"/>
    <w:rsid w:val="001D4BC0"/>
    <w:rsid w:val="001E0A6B"/>
    <w:rsid w:val="001F1AB7"/>
    <w:rsid w:val="001F5901"/>
    <w:rsid w:val="00200D22"/>
    <w:rsid w:val="00207B7D"/>
    <w:rsid w:val="00207ED9"/>
    <w:rsid w:val="0021641B"/>
    <w:rsid w:val="002173E1"/>
    <w:rsid w:val="00222FD3"/>
    <w:rsid w:val="0023693D"/>
    <w:rsid w:val="002374CD"/>
    <w:rsid w:val="00241377"/>
    <w:rsid w:val="00250209"/>
    <w:rsid w:val="00254134"/>
    <w:rsid w:val="00255065"/>
    <w:rsid w:val="0026689F"/>
    <w:rsid w:val="002733FD"/>
    <w:rsid w:val="00285E97"/>
    <w:rsid w:val="00291966"/>
    <w:rsid w:val="002A48F9"/>
    <w:rsid w:val="002A5CEA"/>
    <w:rsid w:val="002A6FDB"/>
    <w:rsid w:val="002B2ADF"/>
    <w:rsid w:val="002B33DF"/>
    <w:rsid w:val="002B53B7"/>
    <w:rsid w:val="002B7A71"/>
    <w:rsid w:val="002C6403"/>
    <w:rsid w:val="002F0B97"/>
    <w:rsid w:val="002F6BDB"/>
    <w:rsid w:val="00300F4A"/>
    <w:rsid w:val="003048E9"/>
    <w:rsid w:val="003148A5"/>
    <w:rsid w:val="00317747"/>
    <w:rsid w:val="00321F99"/>
    <w:rsid w:val="00334566"/>
    <w:rsid w:val="00336EB5"/>
    <w:rsid w:val="00352174"/>
    <w:rsid w:val="00355ECB"/>
    <w:rsid w:val="00361393"/>
    <w:rsid w:val="00361720"/>
    <w:rsid w:val="003657E7"/>
    <w:rsid w:val="003735AE"/>
    <w:rsid w:val="00373E82"/>
    <w:rsid w:val="003854DB"/>
    <w:rsid w:val="00393A31"/>
    <w:rsid w:val="003A57B5"/>
    <w:rsid w:val="003C3820"/>
    <w:rsid w:val="003C7894"/>
    <w:rsid w:val="003F094C"/>
    <w:rsid w:val="003F5AD9"/>
    <w:rsid w:val="003F5AE3"/>
    <w:rsid w:val="004021E8"/>
    <w:rsid w:val="004043BE"/>
    <w:rsid w:val="004054EB"/>
    <w:rsid w:val="0040639F"/>
    <w:rsid w:val="00415E26"/>
    <w:rsid w:val="00423CE0"/>
    <w:rsid w:val="0042734B"/>
    <w:rsid w:val="0042773D"/>
    <w:rsid w:val="004336C7"/>
    <w:rsid w:val="0044064F"/>
    <w:rsid w:val="00447E1C"/>
    <w:rsid w:val="004515DE"/>
    <w:rsid w:val="004572EB"/>
    <w:rsid w:val="00482662"/>
    <w:rsid w:val="004853E4"/>
    <w:rsid w:val="00485D9F"/>
    <w:rsid w:val="004945E2"/>
    <w:rsid w:val="004969E8"/>
    <w:rsid w:val="004E06AB"/>
    <w:rsid w:val="004E1C81"/>
    <w:rsid w:val="004F2E3F"/>
    <w:rsid w:val="004F6AD9"/>
    <w:rsid w:val="005078A6"/>
    <w:rsid w:val="005110B2"/>
    <w:rsid w:val="00512B7C"/>
    <w:rsid w:val="00513EC0"/>
    <w:rsid w:val="005174FE"/>
    <w:rsid w:val="005510D6"/>
    <w:rsid w:val="005510E1"/>
    <w:rsid w:val="005542B2"/>
    <w:rsid w:val="00560A1E"/>
    <w:rsid w:val="005646C6"/>
    <w:rsid w:val="00575708"/>
    <w:rsid w:val="00576C93"/>
    <w:rsid w:val="00593AD5"/>
    <w:rsid w:val="005A6A10"/>
    <w:rsid w:val="005D68CF"/>
    <w:rsid w:val="005D7878"/>
    <w:rsid w:val="005F4DA8"/>
    <w:rsid w:val="006031BE"/>
    <w:rsid w:val="00606239"/>
    <w:rsid w:val="00610579"/>
    <w:rsid w:val="00627A6D"/>
    <w:rsid w:val="00635E3D"/>
    <w:rsid w:val="00640D16"/>
    <w:rsid w:val="00644237"/>
    <w:rsid w:val="00645E31"/>
    <w:rsid w:val="006461CF"/>
    <w:rsid w:val="00647E0E"/>
    <w:rsid w:val="00650FA2"/>
    <w:rsid w:val="00661DE7"/>
    <w:rsid w:val="00667529"/>
    <w:rsid w:val="00676D55"/>
    <w:rsid w:val="00683B0C"/>
    <w:rsid w:val="0068749D"/>
    <w:rsid w:val="006B37CF"/>
    <w:rsid w:val="006B4111"/>
    <w:rsid w:val="006B6180"/>
    <w:rsid w:val="006C152D"/>
    <w:rsid w:val="006C7F51"/>
    <w:rsid w:val="006F59F0"/>
    <w:rsid w:val="00710246"/>
    <w:rsid w:val="00710CD7"/>
    <w:rsid w:val="00715F8C"/>
    <w:rsid w:val="007222A9"/>
    <w:rsid w:val="007226B8"/>
    <w:rsid w:val="00734CDF"/>
    <w:rsid w:val="00735F58"/>
    <w:rsid w:val="007361CF"/>
    <w:rsid w:val="00741BE1"/>
    <w:rsid w:val="007573B9"/>
    <w:rsid w:val="00775203"/>
    <w:rsid w:val="00785914"/>
    <w:rsid w:val="007933AB"/>
    <w:rsid w:val="0079387E"/>
    <w:rsid w:val="00796726"/>
    <w:rsid w:val="007A30BE"/>
    <w:rsid w:val="007B0117"/>
    <w:rsid w:val="007B77B0"/>
    <w:rsid w:val="007C36F4"/>
    <w:rsid w:val="007C6333"/>
    <w:rsid w:val="007D1710"/>
    <w:rsid w:val="007D44CE"/>
    <w:rsid w:val="007E3213"/>
    <w:rsid w:val="007E3FD2"/>
    <w:rsid w:val="007E5228"/>
    <w:rsid w:val="008103B4"/>
    <w:rsid w:val="00814B23"/>
    <w:rsid w:val="00821B8F"/>
    <w:rsid w:val="00821DAF"/>
    <w:rsid w:val="00823D5E"/>
    <w:rsid w:val="00830D66"/>
    <w:rsid w:val="00835F45"/>
    <w:rsid w:val="00857CC1"/>
    <w:rsid w:val="00860475"/>
    <w:rsid w:val="008646DA"/>
    <w:rsid w:val="00872D75"/>
    <w:rsid w:val="00886A9F"/>
    <w:rsid w:val="00886F6F"/>
    <w:rsid w:val="00895392"/>
    <w:rsid w:val="008958B2"/>
    <w:rsid w:val="00896E96"/>
    <w:rsid w:val="008A087F"/>
    <w:rsid w:val="008A4FFB"/>
    <w:rsid w:val="008B4188"/>
    <w:rsid w:val="008B6F28"/>
    <w:rsid w:val="008C1D8D"/>
    <w:rsid w:val="008D0278"/>
    <w:rsid w:val="008D3DBE"/>
    <w:rsid w:val="008D67BC"/>
    <w:rsid w:val="008E228C"/>
    <w:rsid w:val="008E6C24"/>
    <w:rsid w:val="00912642"/>
    <w:rsid w:val="009240AC"/>
    <w:rsid w:val="00925004"/>
    <w:rsid w:val="009331E1"/>
    <w:rsid w:val="0093539F"/>
    <w:rsid w:val="009462B5"/>
    <w:rsid w:val="0098563C"/>
    <w:rsid w:val="00994730"/>
    <w:rsid w:val="009A030E"/>
    <w:rsid w:val="009A4FBD"/>
    <w:rsid w:val="009A51A6"/>
    <w:rsid w:val="009A7F75"/>
    <w:rsid w:val="009D47F8"/>
    <w:rsid w:val="009D6467"/>
    <w:rsid w:val="009D7EE4"/>
    <w:rsid w:val="009F3A6B"/>
    <w:rsid w:val="009F780D"/>
    <w:rsid w:val="00A025BE"/>
    <w:rsid w:val="00A033C7"/>
    <w:rsid w:val="00A07EF2"/>
    <w:rsid w:val="00A22006"/>
    <w:rsid w:val="00A220CE"/>
    <w:rsid w:val="00A23239"/>
    <w:rsid w:val="00A35B5C"/>
    <w:rsid w:val="00A4364D"/>
    <w:rsid w:val="00A50BDE"/>
    <w:rsid w:val="00A5276F"/>
    <w:rsid w:val="00A539AB"/>
    <w:rsid w:val="00A64906"/>
    <w:rsid w:val="00A6700A"/>
    <w:rsid w:val="00A7233D"/>
    <w:rsid w:val="00A72679"/>
    <w:rsid w:val="00A93A49"/>
    <w:rsid w:val="00AA03F0"/>
    <w:rsid w:val="00AA0C4E"/>
    <w:rsid w:val="00AC29A2"/>
    <w:rsid w:val="00AD5E55"/>
    <w:rsid w:val="00AE2536"/>
    <w:rsid w:val="00AF6B52"/>
    <w:rsid w:val="00AF6CC7"/>
    <w:rsid w:val="00B12771"/>
    <w:rsid w:val="00B12B5B"/>
    <w:rsid w:val="00B17578"/>
    <w:rsid w:val="00B41C2B"/>
    <w:rsid w:val="00B602C6"/>
    <w:rsid w:val="00B61679"/>
    <w:rsid w:val="00B758BB"/>
    <w:rsid w:val="00B80E5F"/>
    <w:rsid w:val="00B92695"/>
    <w:rsid w:val="00B94005"/>
    <w:rsid w:val="00BB01C8"/>
    <w:rsid w:val="00BC108A"/>
    <w:rsid w:val="00BD09D2"/>
    <w:rsid w:val="00BF6889"/>
    <w:rsid w:val="00C06E74"/>
    <w:rsid w:val="00C0779D"/>
    <w:rsid w:val="00C11A05"/>
    <w:rsid w:val="00C12BD7"/>
    <w:rsid w:val="00C31E8E"/>
    <w:rsid w:val="00C33AF6"/>
    <w:rsid w:val="00C34EE6"/>
    <w:rsid w:val="00C36A96"/>
    <w:rsid w:val="00C44C4F"/>
    <w:rsid w:val="00C47C96"/>
    <w:rsid w:val="00C578AE"/>
    <w:rsid w:val="00C71FE8"/>
    <w:rsid w:val="00C81F35"/>
    <w:rsid w:val="00C91773"/>
    <w:rsid w:val="00CA6E9A"/>
    <w:rsid w:val="00CC2FCC"/>
    <w:rsid w:val="00CD0057"/>
    <w:rsid w:val="00CD5F3F"/>
    <w:rsid w:val="00CE1029"/>
    <w:rsid w:val="00CE75CF"/>
    <w:rsid w:val="00CF0253"/>
    <w:rsid w:val="00CF4AF9"/>
    <w:rsid w:val="00CF51C3"/>
    <w:rsid w:val="00D3037D"/>
    <w:rsid w:val="00D3108B"/>
    <w:rsid w:val="00D443E5"/>
    <w:rsid w:val="00D51358"/>
    <w:rsid w:val="00D61851"/>
    <w:rsid w:val="00D658AA"/>
    <w:rsid w:val="00D76B45"/>
    <w:rsid w:val="00D777E9"/>
    <w:rsid w:val="00D85F61"/>
    <w:rsid w:val="00D876F0"/>
    <w:rsid w:val="00D90DEC"/>
    <w:rsid w:val="00D91A52"/>
    <w:rsid w:val="00DA2FE9"/>
    <w:rsid w:val="00DB0054"/>
    <w:rsid w:val="00DB40E1"/>
    <w:rsid w:val="00DB430D"/>
    <w:rsid w:val="00DB4D9A"/>
    <w:rsid w:val="00DC5324"/>
    <w:rsid w:val="00DC6934"/>
    <w:rsid w:val="00DD64E5"/>
    <w:rsid w:val="00DF1279"/>
    <w:rsid w:val="00DF7E0D"/>
    <w:rsid w:val="00E029E3"/>
    <w:rsid w:val="00E03C23"/>
    <w:rsid w:val="00E0428A"/>
    <w:rsid w:val="00E06953"/>
    <w:rsid w:val="00E1171C"/>
    <w:rsid w:val="00E30BE1"/>
    <w:rsid w:val="00E33BF2"/>
    <w:rsid w:val="00E4195E"/>
    <w:rsid w:val="00E42A47"/>
    <w:rsid w:val="00E521B8"/>
    <w:rsid w:val="00E54D24"/>
    <w:rsid w:val="00E56996"/>
    <w:rsid w:val="00E62466"/>
    <w:rsid w:val="00E66432"/>
    <w:rsid w:val="00E71ED3"/>
    <w:rsid w:val="00E778A2"/>
    <w:rsid w:val="00E84148"/>
    <w:rsid w:val="00E87763"/>
    <w:rsid w:val="00E92B87"/>
    <w:rsid w:val="00E95267"/>
    <w:rsid w:val="00E952D0"/>
    <w:rsid w:val="00EA051E"/>
    <w:rsid w:val="00EA1241"/>
    <w:rsid w:val="00EA5992"/>
    <w:rsid w:val="00EA61BB"/>
    <w:rsid w:val="00EB0E22"/>
    <w:rsid w:val="00EB5066"/>
    <w:rsid w:val="00EC3F05"/>
    <w:rsid w:val="00ED5626"/>
    <w:rsid w:val="00ED68AF"/>
    <w:rsid w:val="00EE1472"/>
    <w:rsid w:val="00EE14CE"/>
    <w:rsid w:val="00EE6C27"/>
    <w:rsid w:val="00EE7DBE"/>
    <w:rsid w:val="00EF2566"/>
    <w:rsid w:val="00EF35DA"/>
    <w:rsid w:val="00F04045"/>
    <w:rsid w:val="00F21990"/>
    <w:rsid w:val="00F32ABE"/>
    <w:rsid w:val="00F52EAA"/>
    <w:rsid w:val="00F56852"/>
    <w:rsid w:val="00F6103B"/>
    <w:rsid w:val="00F617C0"/>
    <w:rsid w:val="00F63642"/>
    <w:rsid w:val="00F6457F"/>
    <w:rsid w:val="00F66F84"/>
    <w:rsid w:val="00F72B46"/>
    <w:rsid w:val="00F7601B"/>
    <w:rsid w:val="00F83281"/>
    <w:rsid w:val="00F84038"/>
    <w:rsid w:val="00F94D21"/>
    <w:rsid w:val="00FA2899"/>
    <w:rsid w:val="00FA6346"/>
    <w:rsid w:val="00FB4B6C"/>
    <w:rsid w:val="00FB678C"/>
    <w:rsid w:val="00FB6FE2"/>
    <w:rsid w:val="00FD69F7"/>
    <w:rsid w:val="00FE15EF"/>
    <w:rsid w:val="00FE1A84"/>
    <w:rsid w:val="00FE1FAD"/>
    <w:rsid w:val="12302BD9"/>
    <w:rsid w:val="41723BA6"/>
    <w:rsid w:val="7D6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B0DF"/>
  <w15:docId w15:val="{539E20E0-C72F-457C-BCBD-4B167B7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7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spacing w:line="240" w:lineRule="auto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科科 黄</cp:lastModifiedBy>
  <cp:revision>4</cp:revision>
  <dcterms:created xsi:type="dcterms:W3CDTF">2016-12-02T01:53:00Z</dcterms:created>
  <dcterms:modified xsi:type="dcterms:W3CDTF">2019-05-17T09:13:00Z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