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84" w:rsidRPr="009A1D84" w:rsidRDefault="009A1D84" w:rsidP="009A1D84">
      <w:pPr>
        <w:spacing w:after="0" w:line="570" w:lineRule="exact"/>
        <w:ind w:left="0" w:right="0" w:firstLine="0"/>
        <w:rPr>
          <w:rFonts w:ascii="楷体_GB2312" w:eastAsia="楷体_GB2312" w:hint="eastAsia"/>
          <w:sz w:val="32"/>
        </w:rPr>
      </w:pPr>
      <w:bookmarkStart w:id="0" w:name="_Toc5091915"/>
      <w:r w:rsidRPr="009A1D84">
        <w:rPr>
          <w:rFonts w:ascii="楷体_GB2312" w:eastAsia="楷体_GB2312" w:hint="eastAsia"/>
          <w:sz w:val="32"/>
        </w:rPr>
        <w:t>附件4</w:t>
      </w:r>
    </w:p>
    <w:p w:rsidR="00C3394E" w:rsidRPr="00C3394E" w:rsidRDefault="00967BC3" w:rsidP="007C6A34">
      <w:pPr>
        <w:spacing w:after="0" w:line="700" w:lineRule="exact"/>
        <w:ind w:left="0" w:right="0" w:firstLine="0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2020</w:t>
      </w:r>
      <w:r w:rsidR="00C3394E" w:rsidRPr="00C3394E">
        <w:rPr>
          <w:rFonts w:ascii="方正小标宋简体" w:eastAsia="方正小标宋简体"/>
          <w:sz w:val="44"/>
        </w:rPr>
        <w:t>年</w:t>
      </w:r>
      <w:r w:rsidR="0039766F" w:rsidRPr="00C3394E">
        <w:rPr>
          <w:rFonts w:ascii="方正小标宋简体" w:eastAsia="方正小标宋简体" w:hint="eastAsia"/>
          <w:sz w:val="44"/>
        </w:rPr>
        <w:t>“北斗星</w:t>
      </w:r>
      <w:r w:rsidR="0039766F" w:rsidRPr="00C3394E">
        <w:rPr>
          <w:rFonts w:ascii="宋体" w:eastAsia="宋体" w:hAnsi="宋体" w:cs="宋体" w:hint="eastAsia"/>
          <w:sz w:val="44"/>
        </w:rPr>
        <w:t>•</w:t>
      </w:r>
      <w:r w:rsidR="0039766F" w:rsidRPr="00C3394E">
        <w:rPr>
          <w:rFonts w:ascii="方正小标宋简体" w:eastAsia="方正小标宋简体" w:cs="黑体" w:hint="eastAsia"/>
          <w:sz w:val="44"/>
        </w:rPr>
        <w:t>社创</w:t>
      </w:r>
      <w:r w:rsidR="0039766F" w:rsidRPr="00C3394E">
        <w:rPr>
          <w:rFonts w:ascii="方正小标宋简体" w:eastAsia="方正小标宋简体" w:hint="eastAsia"/>
          <w:sz w:val="44"/>
        </w:rPr>
        <w:t>+”活动</w:t>
      </w:r>
    </w:p>
    <w:p w:rsidR="0039766F" w:rsidRPr="00C3394E" w:rsidRDefault="0039766F" w:rsidP="007C6A34">
      <w:pPr>
        <w:spacing w:after="0" w:line="700" w:lineRule="exact"/>
        <w:ind w:left="0" w:right="0" w:firstLine="0"/>
        <w:jc w:val="center"/>
        <w:rPr>
          <w:rFonts w:ascii="方正小标宋简体" w:eastAsia="方正小标宋简体"/>
          <w:sz w:val="44"/>
        </w:rPr>
      </w:pPr>
      <w:r w:rsidRPr="00C3394E">
        <w:rPr>
          <w:rFonts w:ascii="方正小标宋简体" w:eastAsia="方正小标宋简体" w:hint="eastAsia"/>
          <w:sz w:val="44"/>
        </w:rPr>
        <w:t>项目经费</w:t>
      </w:r>
      <w:bookmarkEnd w:id="0"/>
      <w:r w:rsidR="00522E69" w:rsidRPr="00C3394E">
        <w:rPr>
          <w:rFonts w:ascii="方正小标宋简体" w:eastAsia="方正小标宋简体" w:hint="eastAsia"/>
          <w:sz w:val="44"/>
        </w:rPr>
        <w:t>预算编制</w:t>
      </w:r>
      <w:r w:rsidR="003C46A2" w:rsidRPr="00C3394E">
        <w:rPr>
          <w:rFonts w:ascii="方正小标宋简体" w:eastAsia="方正小标宋简体" w:hint="eastAsia"/>
          <w:sz w:val="44"/>
        </w:rPr>
        <w:t>说明</w:t>
      </w:r>
    </w:p>
    <w:p w:rsidR="00F05AFE" w:rsidRDefault="00F05AFE" w:rsidP="00F05AFE">
      <w:pPr>
        <w:spacing w:after="0" w:line="570" w:lineRule="exact"/>
        <w:ind w:left="0" w:right="0" w:firstLineChars="200" w:firstLine="640"/>
        <w:jc w:val="both"/>
        <w:rPr>
          <w:rFonts w:ascii="仿宋_GB2312" w:eastAsia="仿宋_GB2312" w:hAnsi="仿宋"/>
          <w:sz w:val="32"/>
          <w:szCs w:val="32"/>
        </w:rPr>
      </w:pPr>
    </w:p>
    <w:p w:rsidR="00DA625F" w:rsidRDefault="0039766F" w:rsidP="00DA625F">
      <w:pPr>
        <w:spacing w:after="0" w:line="570" w:lineRule="exact"/>
        <w:ind w:left="0" w:right="0"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 w:rsidRPr="00684CCD">
        <w:rPr>
          <w:rFonts w:ascii="仿宋_GB2312" w:eastAsia="仿宋_GB2312" w:hAnsi="仿宋" w:hint="eastAsia"/>
          <w:sz w:val="32"/>
          <w:szCs w:val="32"/>
        </w:rPr>
        <w:t>为规范和加强</w:t>
      </w:r>
      <w:r w:rsidR="00967BC3">
        <w:rPr>
          <w:rFonts w:ascii="仿宋_GB2312" w:eastAsia="仿宋_GB2312" w:hAnsi="仿宋"/>
          <w:sz w:val="32"/>
          <w:szCs w:val="32"/>
        </w:rPr>
        <w:t>2020</w:t>
      </w:r>
      <w:r w:rsidR="005B6DF2" w:rsidRPr="005B6DF2">
        <w:rPr>
          <w:rFonts w:ascii="仿宋_GB2312" w:eastAsia="仿宋_GB2312" w:hAnsi="仿宋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“北斗星</w:t>
      </w: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sz w:val="32"/>
          <w:szCs w:val="32"/>
        </w:rPr>
        <w:t>社创</w:t>
      </w:r>
      <w:r>
        <w:rPr>
          <w:rFonts w:ascii="仿宋_GB2312" w:eastAsia="仿宋_GB2312" w:hAnsi="仿宋" w:hint="eastAsia"/>
          <w:sz w:val="32"/>
          <w:szCs w:val="32"/>
        </w:rPr>
        <w:t>+”</w:t>
      </w:r>
      <w:r w:rsidRPr="00684CCD">
        <w:rPr>
          <w:rFonts w:ascii="仿宋_GB2312" w:eastAsia="仿宋_GB2312" w:hAnsi="仿宋" w:hint="eastAsia"/>
          <w:sz w:val="32"/>
          <w:szCs w:val="32"/>
        </w:rPr>
        <w:t>活动</w:t>
      </w:r>
      <w:r>
        <w:rPr>
          <w:rFonts w:ascii="仿宋_GB2312" w:eastAsia="仿宋_GB2312" w:hAnsi="仿宋" w:hint="eastAsia"/>
          <w:sz w:val="32"/>
          <w:szCs w:val="32"/>
        </w:rPr>
        <w:t>中</w:t>
      </w:r>
      <w:r w:rsidRPr="00684CCD">
        <w:rPr>
          <w:rFonts w:ascii="仿宋_GB2312" w:eastAsia="仿宋_GB2312" w:hAnsi="仿宋" w:hint="eastAsia"/>
          <w:sz w:val="32"/>
          <w:szCs w:val="32"/>
        </w:rPr>
        <w:t>项目资金管理，保证资金使用安全、</w:t>
      </w:r>
      <w:r>
        <w:rPr>
          <w:rFonts w:ascii="仿宋_GB2312" w:eastAsia="仿宋_GB2312" w:hAnsi="仿宋" w:hint="eastAsia"/>
          <w:sz w:val="32"/>
          <w:szCs w:val="32"/>
        </w:rPr>
        <w:t>合理</w:t>
      </w:r>
      <w:r w:rsidRPr="00684CCD">
        <w:rPr>
          <w:rFonts w:ascii="仿宋_GB2312" w:eastAsia="仿宋_GB2312" w:hAnsi="仿宋" w:hint="eastAsia"/>
          <w:sz w:val="32"/>
          <w:szCs w:val="32"/>
        </w:rPr>
        <w:t>，提高资金使用效益，根据《民间非营利组织会计制度》和《会计基础工作规范》等有关规定，结合</w:t>
      </w:r>
      <w:r>
        <w:rPr>
          <w:rFonts w:ascii="仿宋_GB2312" w:eastAsia="仿宋_GB2312" w:hAnsi="仿宋" w:hint="eastAsia"/>
          <w:sz w:val="32"/>
          <w:szCs w:val="32"/>
        </w:rPr>
        <w:t>新北区</w:t>
      </w:r>
      <w:r w:rsidRPr="00684CCD">
        <w:rPr>
          <w:rFonts w:ascii="仿宋_GB2312" w:eastAsia="仿宋_GB2312" w:hAnsi="仿宋" w:hint="eastAsia"/>
          <w:sz w:val="32"/>
          <w:szCs w:val="32"/>
        </w:rPr>
        <w:t>实际，</w:t>
      </w:r>
      <w:r w:rsidR="00CA2D1F">
        <w:rPr>
          <w:rFonts w:ascii="仿宋_GB2312" w:eastAsia="仿宋_GB2312" w:hAnsi="仿宋" w:hint="eastAsia"/>
          <w:sz w:val="32"/>
          <w:szCs w:val="32"/>
        </w:rPr>
        <w:t>本着尊重、公开、公正</w:t>
      </w:r>
      <w:r w:rsidR="00252F1E">
        <w:rPr>
          <w:rFonts w:ascii="仿宋_GB2312" w:eastAsia="仿宋_GB2312" w:hAnsi="仿宋" w:hint="eastAsia"/>
          <w:sz w:val="32"/>
          <w:szCs w:val="32"/>
        </w:rPr>
        <w:t>原则</w:t>
      </w:r>
      <w:r w:rsidR="00CA2D1F">
        <w:rPr>
          <w:rFonts w:ascii="仿宋_GB2312" w:eastAsia="仿宋_GB2312" w:hAnsi="仿宋" w:hint="eastAsia"/>
          <w:sz w:val="32"/>
          <w:szCs w:val="32"/>
        </w:rPr>
        <w:t>，特</w:t>
      </w:r>
      <w:r w:rsidRPr="00684CCD">
        <w:rPr>
          <w:rFonts w:ascii="仿宋_GB2312" w:eastAsia="仿宋_GB2312" w:hAnsi="仿宋" w:hint="eastAsia"/>
          <w:sz w:val="32"/>
          <w:szCs w:val="32"/>
        </w:rPr>
        <w:t>制定本</w:t>
      </w:r>
      <w:r w:rsidR="00CA2D1F">
        <w:rPr>
          <w:rFonts w:ascii="仿宋_GB2312" w:eastAsia="仿宋_GB2312" w:hAnsi="仿宋" w:hint="eastAsia"/>
          <w:sz w:val="32"/>
          <w:szCs w:val="32"/>
        </w:rPr>
        <w:t>说明，作为项目方案和后期项目执行依据</w:t>
      </w:r>
      <w:r w:rsidRPr="00684CCD">
        <w:rPr>
          <w:rFonts w:ascii="仿宋_GB2312" w:eastAsia="仿宋_GB2312" w:hAnsi="仿宋" w:hint="eastAsia"/>
          <w:sz w:val="32"/>
          <w:szCs w:val="32"/>
        </w:rPr>
        <w:t>。</w:t>
      </w:r>
    </w:p>
    <w:p w:rsidR="009A1D84" w:rsidRDefault="00DA625F" w:rsidP="009A1D84">
      <w:pPr>
        <w:spacing w:after="0" w:line="570" w:lineRule="exact"/>
        <w:ind w:left="0" w:right="0"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项目预算共分为三部分：业务活动费用、项目人员费用和其他费用。</w:t>
      </w:r>
      <w:r w:rsidR="009A1D84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39766F" w:rsidRPr="00F05AFE" w:rsidRDefault="00522E69" w:rsidP="00F05AFE">
      <w:pPr>
        <w:spacing w:after="0" w:line="570" w:lineRule="exact"/>
        <w:ind w:left="0" w:right="0"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F05AFE">
        <w:rPr>
          <w:rFonts w:ascii="黑体" w:eastAsia="黑体" w:hAnsi="黑体" w:hint="eastAsia"/>
          <w:sz w:val="32"/>
          <w:szCs w:val="32"/>
        </w:rPr>
        <w:t>一、</w:t>
      </w:r>
      <w:r w:rsidR="0039766F" w:rsidRPr="00F05AFE">
        <w:rPr>
          <w:rFonts w:ascii="黑体" w:eastAsia="黑体" w:hAnsi="黑体" w:hint="eastAsia"/>
          <w:sz w:val="32"/>
          <w:szCs w:val="32"/>
        </w:rPr>
        <w:t xml:space="preserve">业务活动费用 </w:t>
      </w:r>
    </w:p>
    <w:p w:rsidR="0039766F" w:rsidRPr="005305BD" w:rsidRDefault="0039766F" w:rsidP="00F05AFE">
      <w:pPr>
        <w:spacing w:after="0" w:line="570" w:lineRule="exact"/>
        <w:ind w:left="0" w:right="0"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5305BD">
        <w:rPr>
          <w:rFonts w:ascii="仿宋_GB2312" w:eastAsia="仿宋_GB2312" w:hAnsi="仿宋" w:hint="eastAsia"/>
          <w:sz w:val="32"/>
          <w:szCs w:val="32"/>
        </w:rPr>
        <w:t>业务活动费用，是指为了实现业务活动目标、开展项目活动或提供服务所发生的费用。费用具体说明如下：</w:t>
      </w:r>
    </w:p>
    <w:p w:rsidR="0039766F" w:rsidRPr="00083E26" w:rsidRDefault="00083E26" w:rsidP="00083E26">
      <w:pPr>
        <w:spacing w:after="0" w:line="570" w:lineRule="exact"/>
        <w:ind w:left="0" w:right="0"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083E26">
        <w:rPr>
          <w:rFonts w:ascii="仿宋_GB2312" w:eastAsia="仿宋_GB2312" w:hAnsi="仿宋" w:hint="eastAsia"/>
          <w:sz w:val="32"/>
          <w:szCs w:val="32"/>
        </w:rPr>
        <w:t>1</w:t>
      </w:r>
      <w:r w:rsidRPr="00083E26">
        <w:rPr>
          <w:rFonts w:ascii="仿宋_GB2312" w:eastAsia="仿宋_GB2312" w:hAnsi="仿宋"/>
          <w:sz w:val="32"/>
          <w:szCs w:val="32"/>
        </w:rPr>
        <w:t>.</w:t>
      </w:r>
      <w:r w:rsidR="0039766F" w:rsidRPr="00083E26">
        <w:rPr>
          <w:rFonts w:ascii="仿宋_GB2312" w:eastAsia="仿宋_GB2312" w:hAnsi="仿宋"/>
          <w:sz w:val="32"/>
          <w:szCs w:val="32"/>
        </w:rPr>
        <w:t>活动物资费</w:t>
      </w:r>
      <w:r w:rsidR="003E6016" w:rsidRPr="00083E26">
        <w:rPr>
          <w:rFonts w:ascii="仿宋_GB2312" w:eastAsia="仿宋_GB2312" w:hAnsi="仿宋" w:hint="eastAsia"/>
          <w:sz w:val="32"/>
          <w:szCs w:val="32"/>
        </w:rPr>
        <w:t>：</w:t>
      </w:r>
      <w:r w:rsidR="0039766F" w:rsidRPr="00083E26">
        <w:rPr>
          <w:rFonts w:ascii="仿宋_GB2312" w:eastAsia="仿宋_GB2312" w:hAnsi="仿宋"/>
          <w:sz w:val="32"/>
          <w:szCs w:val="32"/>
        </w:rPr>
        <w:t>主要包括</w:t>
      </w:r>
      <w:r w:rsidR="00800D61" w:rsidRPr="00083E26">
        <w:rPr>
          <w:rFonts w:ascii="仿宋_GB2312" w:eastAsia="仿宋_GB2312" w:hAnsi="仿宋" w:hint="eastAsia"/>
          <w:sz w:val="32"/>
          <w:szCs w:val="32"/>
        </w:rPr>
        <w:t>服务用品</w:t>
      </w:r>
      <w:r w:rsidR="0039766F" w:rsidRPr="00083E26">
        <w:rPr>
          <w:rFonts w:ascii="仿宋_GB2312" w:eastAsia="仿宋_GB2312" w:hAnsi="仿宋"/>
          <w:sz w:val="32"/>
          <w:szCs w:val="32"/>
        </w:rPr>
        <w:t>、道具及场地布置</w:t>
      </w:r>
      <w:r w:rsidR="00B73091" w:rsidRPr="00083E26">
        <w:rPr>
          <w:rFonts w:ascii="仿宋_GB2312" w:eastAsia="仿宋_GB2312" w:hAnsi="仿宋" w:hint="eastAsia"/>
          <w:sz w:val="32"/>
          <w:szCs w:val="32"/>
        </w:rPr>
        <w:t>，</w:t>
      </w:r>
      <w:r w:rsidR="003702F7" w:rsidRPr="00083E26">
        <w:rPr>
          <w:rFonts w:ascii="仿宋_GB2312" w:eastAsia="仿宋_GB2312" w:hAnsi="仿宋"/>
          <w:sz w:val="32"/>
          <w:szCs w:val="32"/>
        </w:rPr>
        <w:t>人均</w:t>
      </w:r>
      <w:r w:rsidR="003702F7" w:rsidRPr="00083E26">
        <w:rPr>
          <w:rFonts w:ascii="仿宋_GB2312" w:eastAsia="仿宋_GB2312" w:hAnsi="仿宋" w:hint="eastAsia"/>
          <w:sz w:val="32"/>
          <w:szCs w:val="32"/>
        </w:rPr>
        <w:t>每</w:t>
      </w:r>
      <w:r w:rsidR="003702F7" w:rsidRPr="00083E26">
        <w:rPr>
          <w:rFonts w:ascii="仿宋_GB2312" w:eastAsia="仿宋_GB2312" w:hAnsi="仿宋"/>
          <w:sz w:val="32"/>
          <w:szCs w:val="32"/>
        </w:rPr>
        <w:t>次</w:t>
      </w:r>
      <w:r w:rsidR="003702F7" w:rsidRPr="00083E26">
        <w:rPr>
          <w:rFonts w:ascii="仿宋_GB2312" w:eastAsia="仿宋_GB2312" w:hAnsi="仿宋" w:hint="eastAsia"/>
          <w:sz w:val="32"/>
          <w:szCs w:val="32"/>
        </w:rPr>
        <w:t>活动</w:t>
      </w:r>
      <w:r w:rsidR="003702F7" w:rsidRPr="00083E26">
        <w:rPr>
          <w:rFonts w:ascii="仿宋_GB2312" w:eastAsia="仿宋_GB2312" w:hAnsi="仿宋"/>
          <w:sz w:val="32"/>
          <w:szCs w:val="32"/>
        </w:rPr>
        <w:t>不得超过</w:t>
      </w:r>
      <w:r w:rsidR="0093783D" w:rsidRPr="00083E26">
        <w:rPr>
          <w:rFonts w:ascii="仿宋_GB2312" w:eastAsia="仿宋_GB2312" w:hAnsi="仿宋" w:hint="eastAsia"/>
          <w:sz w:val="32"/>
          <w:szCs w:val="32"/>
        </w:rPr>
        <w:t>3</w:t>
      </w:r>
      <w:r w:rsidR="00623653" w:rsidRPr="00083E26">
        <w:rPr>
          <w:rFonts w:ascii="仿宋_GB2312" w:eastAsia="仿宋_GB2312" w:hAnsi="仿宋"/>
          <w:sz w:val="32"/>
          <w:szCs w:val="32"/>
        </w:rPr>
        <w:t>0</w:t>
      </w:r>
      <w:r w:rsidR="0039766F" w:rsidRPr="00083E26">
        <w:rPr>
          <w:rFonts w:ascii="仿宋_GB2312" w:eastAsia="仿宋_GB2312" w:hAnsi="仿宋"/>
          <w:sz w:val="32"/>
          <w:szCs w:val="32"/>
        </w:rPr>
        <w:t>元</w:t>
      </w:r>
      <w:r w:rsidR="00AC7BA0" w:rsidRPr="00083E26">
        <w:rPr>
          <w:rFonts w:ascii="仿宋_GB2312" w:eastAsia="仿宋_GB2312" w:hAnsi="仿宋" w:hint="eastAsia"/>
          <w:sz w:val="32"/>
          <w:szCs w:val="32"/>
        </w:rPr>
        <w:t>。</w:t>
      </w:r>
    </w:p>
    <w:p w:rsidR="00CC741E" w:rsidRPr="00083E26" w:rsidRDefault="00083E26" w:rsidP="00083E26">
      <w:pPr>
        <w:spacing w:after="0" w:line="570" w:lineRule="exact"/>
        <w:ind w:left="0" w:right="0"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083E26">
        <w:rPr>
          <w:rFonts w:ascii="仿宋_GB2312" w:eastAsia="仿宋_GB2312" w:hAnsi="仿宋" w:hint="eastAsia"/>
          <w:sz w:val="32"/>
          <w:szCs w:val="32"/>
        </w:rPr>
        <w:t>2</w:t>
      </w:r>
      <w:r w:rsidRPr="00083E26">
        <w:rPr>
          <w:rFonts w:ascii="仿宋_GB2312" w:eastAsia="仿宋_GB2312" w:hAnsi="仿宋"/>
          <w:sz w:val="32"/>
          <w:szCs w:val="32"/>
        </w:rPr>
        <w:t>.</w:t>
      </w:r>
      <w:r w:rsidR="00CC741E" w:rsidRPr="00083E26">
        <w:rPr>
          <w:rFonts w:ascii="仿宋_GB2312" w:eastAsia="仿宋_GB2312" w:hAnsi="仿宋"/>
          <w:sz w:val="32"/>
          <w:szCs w:val="32"/>
        </w:rPr>
        <w:t>耗材费：活动过程中产生的活动耗材，如开展手工制作、血糖测试纸等所产生的耗材费，人均</w:t>
      </w:r>
      <w:r w:rsidR="009D19D3" w:rsidRPr="00083E26">
        <w:rPr>
          <w:rFonts w:ascii="仿宋_GB2312" w:eastAsia="仿宋_GB2312" w:hAnsi="仿宋" w:hint="eastAsia"/>
          <w:sz w:val="32"/>
          <w:szCs w:val="32"/>
        </w:rPr>
        <w:t>每</w:t>
      </w:r>
      <w:r w:rsidR="00CC741E" w:rsidRPr="00083E26">
        <w:rPr>
          <w:rFonts w:ascii="仿宋_GB2312" w:eastAsia="仿宋_GB2312" w:hAnsi="仿宋"/>
          <w:sz w:val="32"/>
          <w:szCs w:val="32"/>
        </w:rPr>
        <w:t>次</w:t>
      </w:r>
      <w:r w:rsidR="009D19D3" w:rsidRPr="00083E26">
        <w:rPr>
          <w:rFonts w:ascii="仿宋_GB2312" w:eastAsia="仿宋_GB2312" w:hAnsi="仿宋" w:hint="eastAsia"/>
          <w:sz w:val="32"/>
          <w:szCs w:val="32"/>
        </w:rPr>
        <w:t>活动</w:t>
      </w:r>
      <w:r w:rsidR="00CC741E" w:rsidRPr="00083E26">
        <w:rPr>
          <w:rFonts w:ascii="仿宋_GB2312" w:eastAsia="仿宋_GB2312" w:hAnsi="仿宋"/>
          <w:sz w:val="32"/>
          <w:szCs w:val="32"/>
        </w:rPr>
        <w:t>不得超过30元。</w:t>
      </w:r>
    </w:p>
    <w:p w:rsidR="0039766F" w:rsidRPr="00083E26" w:rsidRDefault="00083E26" w:rsidP="00083E26">
      <w:pPr>
        <w:spacing w:after="0" w:line="570" w:lineRule="exact"/>
        <w:ind w:left="0" w:right="0"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083E26">
        <w:rPr>
          <w:rFonts w:ascii="仿宋_GB2312" w:eastAsia="仿宋_GB2312" w:hAnsi="仿宋" w:hint="eastAsia"/>
          <w:sz w:val="32"/>
          <w:szCs w:val="32"/>
        </w:rPr>
        <w:t>3</w:t>
      </w:r>
      <w:r w:rsidRPr="00083E26">
        <w:rPr>
          <w:rFonts w:ascii="仿宋_GB2312" w:eastAsia="仿宋_GB2312" w:hAnsi="仿宋"/>
          <w:sz w:val="32"/>
          <w:szCs w:val="32"/>
        </w:rPr>
        <w:t>.</w:t>
      </w:r>
      <w:r w:rsidR="0039766F" w:rsidRPr="00083E26">
        <w:rPr>
          <w:rFonts w:ascii="仿宋_GB2312" w:eastAsia="仿宋_GB2312" w:hAnsi="仿宋"/>
          <w:sz w:val="32"/>
          <w:szCs w:val="32"/>
        </w:rPr>
        <w:t>宣传</w:t>
      </w:r>
      <w:r w:rsidR="00B73091" w:rsidRPr="00083E26">
        <w:rPr>
          <w:rFonts w:ascii="仿宋_GB2312" w:eastAsia="仿宋_GB2312" w:hAnsi="仿宋" w:hint="eastAsia"/>
          <w:sz w:val="32"/>
          <w:szCs w:val="32"/>
        </w:rPr>
        <w:t>制作</w:t>
      </w:r>
      <w:r w:rsidR="0039766F" w:rsidRPr="00083E26">
        <w:rPr>
          <w:rFonts w:ascii="仿宋_GB2312" w:eastAsia="仿宋_GB2312" w:hAnsi="仿宋"/>
          <w:sz w:val="32"/>
          <w:szCs w:val="32"/>
        </w:rPr>
        <w:t>费</w:t>
      </w:r>
      <w:r w:rsidR="00B73091" w:rsidRPr="00083E26">
        <w:rPr>
          <w:rFonts w:ascii="仿宋_GB2312" w:eastAsia="仿宋_GB2312" w:hAnsi="仿宋" w:hint="eastAsia"/>
          <w:sz w:val="32"/>
          <w:szCs w:val="32"/>
        </w:rPr>
        <w:t>：</w:t>
      </w:r>
      <w:r w:rsidR="0039766F" w:rsidRPr="00083E26">
        <w:rPr>
          <w:rFonts w:ascii="仿宋_GB2312" w:eastAsia="仿宋_GB2312" w:hAnsi="仿宋"/>
          <w:sz w:val="32"/>
          <w:szCs w:val="32"/>
        </w:rPr>
        <w:t>包括制作横幅、折页、海报、易拉宝等宣传材料等</w:t>
      </w:r>
      <w:r w:rsidR="00B73091" w:rsidRPr="00083E26">
        <w:rPr>
          <w:rFonts w:ascii="仿宋_GB2312" w:eastAsia="仿宋_GB2312" w:hAnsi="仿宋" w:hint="eastAsia"/>
          <w:sz w:val="32"/>
          <w:szCs w:val="32"/>
        </w:rPr>
        <w:t>设计制作，以及</w:t>
      </w:r>
      <w:r w:rsidR="00B73091" w:rsidRPr="00083E26">
        <w:rPr>
          <w:rFonts w:ascii="仿宋_GB2312" w:eastAsia="仿宋_GB2312" w:hAnsi="仿宋"/>
          <w:sz w:val="32"/>
          <w:szCs w:val="32"/>
        </w:rPr>
        <w:t>书籍、影像、录音等资料</w:t>
      </w:r>
      <w:r w:rsidR="00B73091" w:rsidRPr="00083E26">
        <w:rPr>
          <w:rFonts w:ascii="仿宋_GB2312" w:eastAsia="仿宋_GB2312" w:hAnsi="仿宋" w:hint="eastAsia"/>
          <w:sz w:val="32"/>
          <w:szCs w:val="32"/>
        </w:rPr>
        <w:t>留存，</w:t>
      </w:r>
      <w:r w:rsidR="0039766F" w:rsidRPr="00083E26">
        <w:rPr>
          <w:rFonts w:ascii="仿宋_GB2312" w:eastAsia="仿宋_GB2312" w:hAnsi="仿宋"/>
          <w:sz w:val="32"/>
          <w:szCs w:val="32"/>
        </w:rPr>
        <w:t>一般</w:t>
      </w:r>
      <w:r w:rsidR="00AC7BA0" w:rsidRPr="00083E26">
        <w:rPr>
          <w:rFonts w:ascii="仿宋_GB2312" w:eastAsia="仿宋_GB2312" w:hAnsi="仿宋"/>
          <w:sz w:val="32"/>
          <w:szCs w:val="32"/>
        </w:rPr>
        <w:t>不超过</w:t>
      </w:r>
      <w:r w:rsidR="009D19D3" w:rsidRPr="00083E26">
        <w:rPr>
          <w:rFonts w:ascii="仿宋_GB2312" w:eastAsia="仿宋_GB2312" w:hAnsi="仿宋" w:hint="eastAsia"/>
          <w:sz w:val="32"/>
          <w:szCs w:val="32"/>
        </w:rPr>
        <w:t>项目预算</w:t>
      </w:r>
      <w:r w:rsidR="0039766F" w:rsidRPr="00083E26">
        <w:rPr>
          <w:rFonts w:ascii="仿宋_GB2312" w:eastAsia="仿宋_GB2312" w:hAnsi="仿宋"/>
          <w:sz w:val="32"/>
          <w:szCs w:val="32"/>
        </w:rPr>
        <w:t>的</w:t>
      </w:r>
      <w:r w:rsidR="00B73091" w:rsidRPr="00083E26">
        <w:rPr>
          <w:rFonts w:ascii="仿宋_GB2312" w:eastAsia="仿宋_GB2312" w:hAnsi="仿宋"/>
          <w:sz w:val="32"/>
          <w:szCs w:val="32"/>
        </w:rPr>
        <w:t>20</w:t>
      </w:r>
      <w:r w:rsidR="0039766F" w:rsidRPr="00083E26">
        <w:rPr>
          <w:rFonts w:ascii="仿宋_GB2312" w:eastAsia="仿宋_GB2312" w:hAnsi="仿宋"/>
          <w:sz w:val="32"/>
          <w:szCs w:val="32"/>
        </w:rPr>
        <w:t>%</w:t>
      </w:r>
      <w:r w:rsidR="00800D61" w:rsidRPr="00083E26">
        <w:rPr>
          <w:rFonts w:ascii="仿宋_GB2312" w:eastAsia="仿宋_GB2312" w:hAnsi="仿宋" w:hint="eastAsia"/>
          <w:sz w:val="32"/>
          <w:szCs w:val="32"/>
        </w:rPr>
        <w:t>,需列清明细及样式图片</w:t>
      </w:r>
      <w:r w:rsidR="0039766F" w:rsidRPr="00083E26">
        <w:rPr>
          <w:rFonts w:ascii="仿宋_GB2312" w:eastAsia="仿宋_GB2312" w:hAnsi="仿宋"/>
          <w:sz w:val="32"/>
          <w:szCs w:val="32"/>
        </w:rPr>
        <w:t xml:space="preserve">； </w:t>
      </w:r>
    </w:p>
    <w:p w:rsidR="009E3FE5" w:rsidRPr="00083E26" w:rsidRDefault="00083E26" w:rsidP="00083E26">
      <w:pPr>
        <w:spacing w:after="0" w:line="570" w:lineRule="exact"/>
        <w:ind w:left="0" w:right="0"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083E26">
        <w:rPr>
          <w:rFonts w:ascii="仿宋_GB2312" w:eastAsia="仿宋_GB2312" w:hAnsi="仿宋" w:hint="eastAsia"/>
          <w:sz w:val="32"/>
          <w:szCs w:val="32"/>
        </w:rPr>
        <w:lastRenderedPageBreak/>
        <w:t>4</w:t>
      </w:r>
      <w:r w:rsidRPr="00083E26">
        <w:rPr>
          <w:rFonts w:ascii="仿宋_GB2312" w:eastAsia="仿宋_GB2312" w:hAnsi="仿宋"/>
          <w:sz w:val="32"/>
          <w:szCs w:val="32"/>
        </w:rPr>
        <w:t>.</w:t>
      </w:r>
      <w:r w:rsidR="009E3FE5" w:rsidRPr="00083E26">
        <w:rPr>
          <w:rFonts w:ascii="仿宋_GB2312" w:eastAsia="仿宋_GB2312" w:hAnsi="仿宋"/>
          <w:sz w:val="32"/>
          <w:szCs w:val="32"/>
        </w:rPr>
        <w:t>租赁费：大型活动所需的音响设备、舞台搭建等所需支出，单场次租赁费总额不得超过5000元，需签订租赁协议</w:t>
      </w:r>
      <w:r w:rsidR="009E3FE5" w:rsidRPr="00083E26">
        <w:rPr>
          <w:rFonts w:ascii="仿宋_GB2312" w:eastAsia="仿宋_GB2312" w:hAnsi="仿宋" w:hint="eastAsia"/>
          <w:sz w:val="32"/>
          <w:szCs w:val="32"/>
        </w:rPr>
        <w:t>；如有外出包车需求，需与车辆公司签订租赁协议，所有外出人员（含服务人员）必须购买意外保险</w:t>
      </w:r>
      <w:r w:rsidR="009E3FE5" w:rsidRPr="00083E26">
        <w:rPr>
          <w:rFonts w:ascii="仿宋_GB2312" w:eastAsia="仿宋_GB2312" w:hAnsi="仿宋"/>
          <w:sz w:val="32"/>
          <w:szCs w:val="32"/>
        </w:rPr>
        <w:t>。</w:t>
      </w:r>
    </w:p>
    <w:p w:rsidR="0039766F" w:rsidRPr="00083E26" w:rsidRDefault="00083E26" w:rsidP="00083E26">
      <w:pPr>
        <w:spacing w:after="0" w:line="570" w:lineRule="exact"/>
        <w:ind w:left="0" w:right="0"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083E26">
        <w:rPr>
          <w:rFonts w:ascii="仿宋_GB2312" w:eastAsia="仿宋_GB2312" w:hAnsi="仿宋" w:hint="eastAsia"/>
          <w:sz w:val="32"/>
          <w:szCs w:val="32"/>
        </w:rPr>
        <w:t>5</w:t>
      </w:r>
      <w:r w:rsidRPr="00083E26">
        <w:rPr>
          <w:rFonts w:ascii="仿宋_GB2312" w:eastAsia="仿宋_GB2312" w:hAnsi="仿宋"/>
          <w:sz w:val="32"/>
          <w:szCs w:val="32"/>
        </w:rPr>
        <w:t>.</w:t>
      </w:r>
      <w:r w:rsidR="003E6016" w:rsidRPr="00083E26">
        <w:rPr>
          <w:rFonts w:ascii="仿宋_GB2312" w:eastAsia="仿宋_GB2312" w:hAnsi="仿宋" w:hint="eastAsia"/>
          <w:sz w:val="32"/>
          <w:szCs w:val="32"/>
        </w:rPr>
        <w:t>场地费：</w:t>
      </w:r>
      <w:r w:rsidR="00AC7BA0" w:rsidRPr="00083E26">
        <w:rPr>
          <w:rFonts w:ascii="仿宋_GB2312" w:eastAsia="仿宋_GB2312" w:hAnsi="仿宋" w:hint="eastAsia"/>
          <w:sz w:val="32"/>
          <w:szCs w:val="32"/>
        </w:rPr>
        <w:t>场地费不得超过</w:t>
      </w:r>
      <w:r w:rsidR="009D19D3" w:rsidRPr="00083E26">
        <w:rPr>
          <w:rFonts w:ascii="仿宋_GB2312" w:eastAsia="仿宋_GB2312" w:hAnsi="仿宋" w:hint="eastAsia"/>
          <w:sz w:val="32"/>
          <w:szCs w:val="32"/>
        </w:rPr>
        <w:t>项目预算</w:t>
      </w:r>
      <w:r w:rsidR="0039766F" w:rsidRPr="00083E26">
        <w:rPr>
          <w:rFonts w:ascii="仿宋_GB2312" w:eastAsia="仿宋_GB2312" w:hAnsi="仿宋"/>
          <w:sz w:val="32"/>
          <w:szCs w:val="32"/>
        </w:rPr>
        <w:t>的5%</w:t>
      </w:r>
      <w:r w:rsidR="00AC7BA0" w:rsidRPr="00083E26">
        <w:rPr>
          <w:rFonts w:ascii="仿宋_GB2312" w:eastAsia="仿宋_GB2312" w:hAnsi="仿宋" w:hint="eastAsia"/>
          <w:sz w:val="32"/>
          <w:szCs w:val="32"/>
        </w:rPr>
        <w:t>，无</w:t>
      </w:r>
      <w:r w:rsidR="001A7CE0" w:rsidRPr="00083E26">
        <w:rPr>
          <w:rFonts w:ascii="仿宋_GB2312" w:eastAsia="仿宋_GB2312" w:hAnsi="仿宋" w:hint="eastAsia"/>
          <w:sz w:val="32"/>
          <w:szCs w:val="32"/>
        </w:rPr>
        <w:t>场地</w:t>
      </w:r>
      <w:r w:rsidR="00AC7BA0" w:rsidRPr="00083E26">
        <w:rPr>
          <w:rFonts w:ascii="仿宋_GB2312" w:eastAsia="仿宋_GB2312" w:hAnsi="仿宋" w:hint="eastAsia"/>
          <w:sz w:val="32"/>
          <w:szCs w:val="32"/>
        </w:rPr>
        <w:t>费用支出的不得列支该项费用。</w:t>
      </w:r>
    </w:p>
    <w:p w:rsidR="0039766F" w:rsidRPr="00083E26" w:rsidRDefault="00083E26" w:rsidP="00083E26">
      <w:pPr>
        <w:spacing w:after="0" w:line="570" w:lineRule="exact"/>
        <w:ind w:left="0" w:right="0"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083E26">
        <w:rPr>
          <w:rFonts w:ascii="仿宋_GB2312" w:eastAsia="仿宋_GB2312" w:hAnsi="仿宋" w:hint="eastAsia"/>
          <w:sz w:val="32"/>
          <w:szCs w:val="32"/>
        </w:rPr>
        <w:t>6</w:t>
      </w:r>
      <w:r w:rsidRPr="00083E26">
        <w:rPr>
          <w:rFonts w:ascii="仿宋_GB2312" w:eastAsia="仿宋_GB2312" w:hAnsi="仿宋"/>
          <w:sz w:val="32"/>
          <w:szCs w:val="32"/>
        </w:rPr>
        <w:t>.</w:t>
      </w:r>
      <w:r w:rsidR="00643582" w:rsidRPr="00083E26">
        <w:rPr>
          <w:rFonts w:ascii="仿宋_GB2312" w:eastAsia="仿宋_GB2312" w:hAnsi="仿宋" w:hint="eastAsia"/>
          <w:sz w:val="32"/>
          <w:szCs w:val="32"/>
        </w:rPr>
        <w:t>其他：</w:t>
      </w:r>
      <w:r w:rsidR="0039766F" w:rsidRPr="00083E26">
        <w:rPr>
          <w:rFonts w:ascii="仿宋_GB2312" w:eastAsia="仿宋_GB2312" w:hAnsi="仿宋"/>
          <w:sz w:val="32"/>
          <w:szCs w:val="32"/>
        </w:rPr>
        <w:t>不支持以任何理由和形式直接向服务对象发放现金；奖品、慰问品等用于直接发放或赠送的</w:t>
      </w:r>
      <w:r w:rsidR="00C7612A" w:rsidRPr="00083E26">
        <w:rPr>
          <w:rFonts w:ascii="仿宋_GB2312" w:eastAsia="仿宋_GB2312" w:hAnsi="仿宋" w:hint="eastAsia"/>
          <w:sz w:val="32"/>
          <w:szCs w:val="32"/>
        </w:rPr>
        <w:t>物品</w:t>
      </w:r>
      <w:r w:rsidR="0039766F" w:rsidRPr="00083E26">
        <w:rPr>
          <w:rFonts w:ascii="仿宋_GB2312" w:eastAsia="仿宋_GB2312" w:hAnsi="仿宋"/>
          <w:sz w:val="32"/>
          <w:szCs w:val="32"/>
        </w:rPr>
        <w:t>所花费用不得</w:t>
      </w:r>
      <w:r w:rsidR="00CF768F" w:rsidRPr="00083E26">
        <w:rPr>
          <w:rFonts w:ascii="仿宋_GB2312" w:eastAsia="仿宋_GB2312" w:hAnsi="仿宋" w:hint="eastAsia"/>
          <w:sz w:val="32"/>
          <w:szCs w:val="32"/>
        </w:rPr>
        <w:t>超过</w:t>
      </w:r>
      <w:r w:rsidR="009D19D3" w:rsidRPr="00083E26">
        <w:rPr>
          <w:rFonts w:ascii="仿宋_GB2312" w:eastAsia="仿宋_GB2312" w:hAnsi="仿宋" w:hint="eastAsia"/>
          <w:sz w:val="32"/>
          <w:szCs w:val="32"/>
        </w:rPr>
        <w:t>项目预算</w:t>
      </w:r>
      <w:r w:rsidR="0039766F" w:rsidRPr="00083E26">
        <w:rPr>
          <w:rFonts w:ascii="仿宋_GB2312" w:eastAsia="仿宋_GB2312" w:hAnsi="仿宋"/>
          <w:sz w:val="32"/>
          <w:szCs w:val="32"/>
        </w:rPr>
        <w:t>的</w:t>
      </w:r>
      <w:r w:rsidR="002507A5" w:rsidRPr="00083E26">
        <w:rPr>
          <w:rFonts w:ascii="仿宋_GB2312" w:eastAsia="仿宋_GB2312" w:hAnsi="仿宋"/>
          <w:sz w:val="32"/>
          <w:szCs w:val="32"/>
        </w:rPr>
        <w:t>5</w:t>
      </w:r>
      <w:r w:rsidR="0039766F" w:rsidRPr="00083E26">
        <w:rPr>
          <w:rFonts w:ascii="仿宋_GB2312" w:eastAsia="仿宋_GB2312" w:hAnsi="仿宋"/>
          <w:sz w:val="32"/>
          <w:szCs w:val="32"/>
        </w:rPr>
        <w:t>%</w:t>
      </w:r>
      <w:r w:rsidR="00643582" w:rsidRPr="00083E26">
        <w:rPr>
          <w:rFonts w:ascii="仿宋_GB2312" w:eastAsia="仿宋_GB2312" w:hAnsi="仿宋" w:hint="eastAsia"/>
          <w:sz w:val="32"/>
          <w:szCs w:val="32"/>
        </w:rPr>
        <w:t>。</w:t>
      </w:r>
    </w:p>
    <w:p w:rsidR="0039766F" w:rsidRPr="00F05AFE" w:rsidRDefault="00522E69" w:rsidP="00F05AFE">
      <w:pPr>
        <w:spacing w:after="0" w:line="570" w:lineRule="exact"/>
        <w:ind w:left="0" w:right="0"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F05AFE">
        <w:rPr>
          <w:rFonts w:ascii="黑体" w:eastAsia="黑体" w:hAnsi="黑体" w:hint="eastAsia"/>
          <w:sz w:val="32"/>
          <w:szCs w:val="32"/>
        </w:rPr>
        <w:t>二、</w:t>
      </w:r>
      <w:r w:rsidR="0039766F" w:rsidRPr="00F05AFE">
        <w:rPr>
          <w:rFonts w:ascii="黑体" w:eastAsia="黑体" w:hAnsi="黑体" w:hint="eastAsia"/>
          <w:sz w:val="32"/>
          <w:szCs w:val="32"/>
        </w:rPr>
        <w:t>项目人员费用</w:t>
      </w:r>
    </w:p>
    <w:p w:rsidR="0039766F" w:rsidRPr="005305BD" w:rsidRDefault="00143E2C" w:rsidP="00143E2C">
      <w:pPr>
        <w:spacing w:after="0" w:line="570" w:lineRule="exact"/>
        <w:ind w:left="0" w:right="0"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5305BD">
        <w:rPr>
          <w:rFonts w:ascii="仿宋_GB2312" w:eastAsia="仿宋_GB2312" w:hAnsi="仿宋"/>
          <w:sz w:val="32"/>
          <w:szCs w:val="32"/>
        </w:rPr>
        <w:t>项目人员费用</w:t>
      </w:r>
      <w:r>
        <w:rPr>
          <w:rFonts w:ascii="仿宋_GB2312" w:eastAsia="仿宋_GB2312" w:hAnsi="仿宋" w:hint="eastAsia"/>
          <w:sz w:val="32"/>
          <w:szCs w:val="32"/>
        </w:rPr>
        <w:t>，是指为开展本项目所涉及到的所有人员报酬方面的支持。</w:t>
      </w:r>
      <w:r w:rsidR="0039766F" w:rsidRPr="005305BD">
        <w:rPr>
          <w:rFonts w:ascii="仿宋_GB2312" w:eastAsia="仿宋_GB2312" w:hAnsi="仿宋"/>
          <w:sz w:val="32"/>
          <w:szCs w:val="32"/>
        </w:rPr>
        <w:t>项目人员费用的列支必须与具体的活动相对应，并</w:t>
      </w:r>
      <w:r>
        <w:rPr>
          <w:rFonts w:ascii="仿宋_GB2312" w:eastAsia="仿宋_GB2312" w:hAnsi="仿宋" w:hint="eastAsia"/>
          <w:sz w:val="32"/>
          <w:szCs w:val="32"/>
        </w:rPr>
        <w:t>且部分人员</w:t>
      </w:r>
      <w:bookmarkStart w:id="1" w:name="_GoBack"/>
      <w:bookmarkEnd w:id="1"/>
      <w:r w:rsidR="0039766F" w:rsidRPr="005305BD">
        <w:rPr>
          <w:rFonts w:ascii="仿宋_GB2312" w:eastAsia="仿宋_GB2312" w:hAnsi="仿宋"/>
          <w:sz w:val="32"/>
          <w:szCs w:val="32"/>
        </w:rPr>
        <w:t>需要具备相应的能力资质。</w:t>
      </w:r>
      <w:r w:rsidR="007016EF" w:rsidRPr="007016EF">
        <w:rPr>
          <w:rFonts w:ascii="仿宋_GB2312" w:eastAsia="仿宋_GB2312" w:hAnsi="仿宋" w:hint="eastAsia"/>
          <w:sz w:val="32"/>
          <w:szCs w:val="32"/>
        </w:rPr>
        <w:t>总费用不超过项目预算的5</w:t>
      </w:r>
      <w:r w:rsidR="007016EF" w:rsidRPr="007016EF">
        <w:rPr>
          <w:rFonts w:ascii="仿宋_GB2312" w:eastAsia="仿宋_GB2312" w:hAnsi="仿宋"/>
          <w:sz w:val="32"/>
          <w:szCs w:val="32"/>
        </w:rPr>
        <w:t>0%</w:t>
      </w:r>
      <w:r w:rsidR="007016EF">
        <w:rPr>
          <w:rFonts w:ascii="仿宋_GB2312" w:eastAsia="仿宋_GB2312" w:hAnsi="仿宋" w:hint="eastAsia"/>
          <w:sz w:val="32"/>
          <w:szCs w:val="32"/>
        </w:rPr>
        <w:t>，</w:t>
      </w:r>
      <w:r w:rsidRPr="005305BD">
        <w:rPr>
          <w:rFonts w:ascii="仿宋_GB2312" w:eastAsia="仿宋_GB2312" w:hAnsi="仿宋" w:hint="eastAsia"/>
          <w:sz w:val="32"/>
          <w:szCs w:val="32"/>
        </w:rPr>
        <w:t>具体说明如下：</w:t>
      </w:r>
      <w:r w:rsidR="0039766F" w:rsidRPr="005305BD">
        <w:rPr>
          <w:rFonts w:ascii="仿宋_GB2312" w:eastAsia="仿宋_GB2312" w:hAnsi="仿宋"/>
          <w:sz w:val="32"/>
          <w:szCs w:val="32"/>
        </w:rPr>
        <w:t xml:space="preserve"> </w:t>
      </w:r>
    </w:p>
    <w:p w:rsidR="0039766F" w:rsidRPr="00083E26" w:rsidRDefault="00083E26" w:rsidP="00083E26">
      <w:pPr>
        <w:spacing w:after="0" w:line="570" w:lineRule="exact"/>
        <w:ind w:left="0" w:right="0"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083E26">
        <w:rPr>
          <w:rFonts w:ascii="仿宋_GB2312" w:eastAsia="仿宋_GB2312" w:hAnsi="仿宋" w:hint="eastAsia"/>
          <w:sz w:val="32"/>
          <w:szCs w:val="32"/>
        </w:rPr>
        <w:t>1</w:t>
      </w:r>
      <w:r w:rsidRPr="00083E26">
        <w:rPr>
          <w:rFonts w:ascii="仿宋_GB2312" w:eastAsia="仿宋_GB2312" w:hAnsi="仿宋"/>
          <w:sz w:val="32"/>
          <w:szCs w:val="32"/>
        </w:rPr>
        <w:t>.</w:t>
      </w:r>
      <w:r w:rsidR="00213299" w:rsidRPr="00083E26">
        <w:rPr>
          <w:rFonts w:ascii="仿宋_GB2312" w:eastAsia="仿宋_GB2312" w:hAnsi="仿宋" w:hint="eastAsia"/>
          <w:sz w:val="32"/>
          <w:szCs w:val="32"/>
        </w:rPr>
        <w:t>社工补贴费：</w:t>
      </w:r>
      <w:r w:rsidR="0039766F" w:rsidRPr="00083E26">
        <w:rPr>
          <w:rFonts w:ascii="仿宋_GB2312" w:eastAsia="仿宋_GB2312" w:hAnsi="仿宋"/>
          <w:sz w:val="32"/>
          <w:szCs w:val="32"/>
        </w:rPr>
        <w:t>社工补贴每人每天</w:t>
      </w:r>
      <w:r w:rsidR="00AC7BA0" w:rsidRPr="00083E26">
        <w:rPr>
          <w:rFonts w:ascii="仿宋_GB2312" w:eastAsia="仿宋_GB2312" w:hAnsi="仿宋" w:hint="eastAsia"/>
          <w:sz w:val="32"/>
          <w:szCs w:val="32"/>
        </w:rPr>
        <w:t>一般不超过</w:t>
      </w:r>
      <w:r w:rsidR="0039766F" w:rsidRPr="00083E26">
        <w:rPr>
          <w:rFonts w:ascii="仿宋_GB2312" w:eastAsia="仿宋_GB2312" w:hAnsi="仿宋"/>
          <w:sz w:val="32"/>
          <w:szCs w:val="32"/>
        </w:rPr>
        <w:t>1</w:t>
      </w:r>
      <w:r w:rsidR="00AC7BA0" w:rsidRPr="00083E26">
        <w:rPr>
          <w:rFonts w:ascii="仿宋_GB2312" w:eastAsia="仿宋_GB2312" w:hAnsi="仿宋"/>
          <w:sz w:val="32"/>
          <w:szCs w:val="32"/>
        </w:rPr>
        <w:t>6</w:t>
      </w:r>
      <w:r w:rsidR="0039766F" w:rsidRPr="00083E26">
        <w:rPr>
          <w:rFonts w:ascii="仿宋_GB2312" w:eastAsia="仿宋_GB2312" w:hAnsi="仿宋"/>
          <w:sz w:val="32"/>
          <w:szCs w:val="32"/>
        </w:rPr>
        <w:t>0元（服务内容需运用个案、小组或者社区社会工作等专业方法，服务时间低于</w:t>
      </w:r>
      <w:r w:rsidR="00AC7BA0" w:rsidRPr="00083E26">
        <w:rPr>
          <w:rFonts w:ascii="仿宋_GB2312" w:eastAsia="仿宋_GB2312" w:hAnsi="仿宋"/>
          <w:sz w:val="32"/>
          <w:szCs w:val="32"/>
        </w:rPr>
        <w:t>3</w:t>
      </w:r>
      <w:r w:rsidR="0039766F" w:rsidRPr="00083E26">
        <w:rPr>
          <w:rFonts w:ascii="仿宋_GB2312" w:eastAsia="仿宋_GB2312" w:hAnsi="仿宋"/>
          <w:sz w:val="32"/>
          <w:szCs w:val="32"/>
        </w:rPr>
        <w:t>小时/天的，补贴</w:t>
      </w:r>
      <w:r w:rsidR="00AC7BA0" w:rsidRPr="00083E26">
        <w:rPr>
          <w:rFonts w:ascii="仿宋_GB2312" w:eastAsia="仿宋_GB2312" w:hAnsi="仿宋"/>
          <w:sz w:val="32"/>
          <w:szCs w:val="32"/>
        </w:rPr>
        <w:t>不超过80</w:t>
      </w:r>
      <w:r w:rsidR="0039766F" w:rsidRPr="00083E26">
        <w:rPr>
          <w:rFonts w:ascii="仿宋_GB2312" w:eastAsia="仿宋_GB2312" w:hAnsi="仿宋"/>
          <w:sz w:val="32"/>
          <w:szCs w:val="32"/>
        </w:rPr>
        <w:t>元</w:t>
      </w:r>
      <w:r w:rsidR="00643582" w:rsidRPr="00083E26">
        <w:rPr>
          <w:rFonts w:ascii="仿宋_GB2312" w:eastAsia="仿宋_GB2312" w:hAnsi="仿宋" w:hint="eastAsia"/>
          <w:sz w:val="32"/>
          <w:szCs w:val="32"/>
        </w:rPr>
        <w:t>。</w:t>
      </w:r>
    </w:p>
    <w:p w:rsidR="00AC7BA0" w:rsidRPr="00083E26" w:rsidRDefault="00AC7BA0" w:rsidP="00083E26">
      <w:pPr>
        <w:spacing w:after="0" w:line="570" w:lineRule="exact"/>
        <w:ind w:left="0" w:right="0"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083E26">
        <w:rPr>
          <w:rFonts w:ascii="仿宋_GB2312" w:eastAsia="仿宋_GB2312" w:hAnsi="仿宋" w:hint="eastAsia"/>
          <w:sz w:val="32"/>
          <w:szCs w:val="32"/>
        </w:rPr>
        <w:t>其他</w:t>
      </w:r>
      <w:r w:rsidRPr="00083E26">
        <w:rPr>
          <w:rFonts w:ascii="仿宋_GB2312" w:eastAsia="仿宋_GB2312" w:hAnsi="仿宋"/>
          <w:sz w:val="32"/>
          <w:szCs w:val="32"/>
        </w:rPr>
        <w:t>技术人员</w:t>
      </w:r>
      <w:r w:rsidRPr="00083E26">
        <w:rPr>
          <w:rFonts w:ascii="仿宋_GB2312" w:eastAsia="仿宋_GB2312" w:hAnsi="仿宋" w:hint="eastAsia"/>
          <w:sz w:val="32"/>
          <w:szCs w:val="32"/>
        </w:rPr>
        <w:t>，如</w:t>
      </w:r>
      <w:r w:rsidRPr="00083E26">
        <w:rPr>
          <w:rFonts w:ascii="仿宋_GB2312" w:eastAsia="仿宋_GB2312" w:hAnsi="仿宋"/>
          <w:sz w:val="32"/>
          <w:szCs w:val="32"/>
        </w:rPr>
        <w:t>心理咨询师、医生、律师</w:t>
      </w:r>
      <w:r w:rsidRPr="00083E26">
        <w:rPr>
          <w:rFonts w:ascii="仿宋_GB2312" w:eastAsia="仿宋_GB2312" w:hAnsi="仿宋" w:hint="eastAsia"/>
          <w:sz w:val="32"/>
          <w:szCs w:val="32"/>
        </w:rPr>
        <w:t>、维修、理发</w:t>
      </w:r>
      <w:r w:rsidRPr="00083E26">
        <w:rPr>
          <w:rFonts w:ascii="仿宋_GB2312" w:eastAsia="仿宋_GB2312" w:hAnsi="仿宋"/>
          <w:sz w:val="32"/>
          <w:szCs w:val="32"/>
        </w:rPr>
        <w:t>等专业服务补贴参照社工标准执行</w:t>
      </w:r>
      <w:r w:rsidRPr="00083E26">
        <w:rPr>
          <w:rFonts w:ascii="仿宋_GB2312" w:eastAsia="仿宋_GB2312" w:hAnsi="仿宋" w:hint="eastAsia"/>
          <w:sz w:val="32"/>
          <w:szCs w:val="32"/>
        </w:rPr>
        <w:t>。</w:t>
      </w:r>
    </w:p>
    <w:p w:rsidR="0039766F" w:rsidRPr="00083E26" w:rsidRDefault="00083E26" w:rsidP="00083E26">
      <w:pPr>
        <w:spacing w:after="0" w:line="570" w:lineRule="exact"/>
        <w:ind w:leftChars="57" w:left="160" w:right="0" w:firstLineChars="150" w:firstLine="480"/>
        <w:jc w:val="both"/>
        <w:rPr>
          <w:rFonts w:ascii="仿宋_GB2312" w:eastAsia="仿宋_GB2312" w:hAnsi="仿宋"/>
          <w:sz w:val="32"/>
          <w:szCs w:val="32"/>
        </w:rPr>
      </w:pPr>
      <w:r w:rsidRPr="00083E26">
        <w:rPr>
          <w:rFonts w:ascii="仿宋_GB2312" w:eastAsia="仿宋_GB2312" w:hAnsi="仿宋" w:hint="eastAsia"/>
          <w:sz w:val="32"/>
          <w:szCs w:val="32"/>
        </w:rPr>
        <w:t>2</w:t>
      </w:r>
      <w:r w:rsidRPr="00083E26">
        <w:rPr>
          <w:rFonts w:ascii="仿宋_GB2312" w:eastAsia="仿宋_GB2312" w:hAnsi="仿宋"/>
          <w:sz w:val="32"/>
          <w:szCs w:val="32"/>
        </w:rPr>
        <w:t>.</w:t>
      </w:r>
      <w:r w:rsidR="00213299" w:rsidRPr="00083E26">
        <w:rPr>
          <w:rFonts w:ascii="仿宋_GB2312" w:eastAsia="仿宋_GB2312" w:hAnsi="仿宋" w:hint="eastAsia"/>
          <w:sz w:val="32"/>
          <w:szCs w:val="32"/>
        </w:rPr>
        <w:t>志愿者补贴费：</w:t>
      </w:r>
      <w:r w:rsidR="0039766F" w:rsidRPr="00083E26">
        <w:rPr>
          <w:rFonts w:ascii="仿宋_GB2312" w:eastAsia="仿宋_GB2312" w:hAnsi="仿宋"/>
          <w:sz w:val="32"/>
          <w:szCs w:val="32"/>
        </w:rPr>
        <w:t>志愿者补贴每人</w:t>
      </w:r>
      <w:r w:rsidR="009D608E" w:rsidRPr="00083E26">
        <w:rPr>
          <w:rFonts w:ascii="仿宋_GB2312" w:eastAsia="仿宋_GB2312" w:hAnsi="仿宋" w:hint="eastAsia"/>
          <w:sz w:val="32"/>
          <w:szCs w:val="32"/>
        </w:rPr>
        <w:t>每次不超过50元，</w:t>
      </w:r>
      <w:r w:rsidR="0039766F" w:rsidRPr="00083E26">
        <w:rPr>
          <w:rFonts w:ascii="仿宋_GB2312" w:eastAsia="仿宋_GB2312" w:hAnsi="仿宋"/>
          <w:sz w:val="32"/>
          <w:szCs w:val="32"/>
        </w:rPr>
        <w:t>每天</w:t>
      </w:r>
      <w:r w:rsidR="00AC7BA0" w:rsidRPr="00083E26">
        <w:rPr>
          <w:rFonts w:ascii="仿宋_GB2312" w:eastAsia="仿宋_GB2312" w:hAnsi="仿宋" w:hint="eastAsia"/>
          <w:sz w:val="32"/>
          <w:szCs w:val="32"/>
        </w:rPr>
        <w:t>不超过</w:t>
      </w:r>
      <w:r w:rsidR="009D608E" w:rsidRPr="00083E26">
        <w:rPr>
          <w:rFonts w:ascii="仿宋_GB2312" w:eastAsia="仿宋_GB2312" w:hAnsi="仿宋" w:hint="eastAsia"/>
          <w:sz w:val="32"/>
          <w:szCs w:val="32"/>
        </w:rPr>
        <w:t>8</w:t>
      </w:r>
      <w:r w:rsidR="0039766F" w:rsidRPr="00083E26">
        <w:rPr>
          <w:rFonts w:ascii="仿宋_GB2312" w:eastAsia="仿宋_GB2312" w:hAnsi="仿宋"/>
          <w:sz w:val="32"/>
          <w:szCs w:val="32"/>
        </w:rPr>
        <w:t>0元</w:t>
      </w:r>
      <w:r w:rsidR="002F4796" w:rsidRPr="00083E26">
        <w:rPr>
          <w:rFonts w:ascii="仿宋_GB2312" w:eastAsia="仿宋_GB2312" w:hAnsi="仿宋" w:hint="eastAsia"/>
          <w:sz w:val="32"/>
          <w:szCs w:val="32"/>
        </w:rPr>
        <w:t>，按需求招募志愿者并</w:t>
      </w:r>
      <w:r w:rsidR="00750320" w:rsidRPr="00083E26">
        <w:rPr>
          <w:rFonts w:ascii="仿宋_GB2312" w:eastAsia="仿宋_GB2312" w:hAnsi="仿宋" w:hint="eastAsia"/>
          <w:sz w:val="32"/>
          <w:szCs w:val="32"/>
        </w:rPr>
        <w:t>合理控制志愿者数量。</w:t>
      </w:r>
      <w:r w:rsidR="00213299" w:rsidRPr="00083E26">
        <w:rPr>
          <w:rFonts w:ascii="仿宋_GB2312" w:eastAsia="仿宋_GB2312" w:hAnsi="仿宋"/>
          <w:sz w:val="32"/>
          <w:szCs w:val="32"/>
        </w:rPr>
        <w:t>如</w:t>
      </w:r>
      <w:r w:rsidR="002F4796" w:rsidRPr="00083E26">
        <w:rPr>
          <w:rFonts w:ascii="仿宋_GB2312" w:eastAsia="仿宋_GB2312" w:hAnsi="仿宋" w:hint="eastAsia"/>
          <w:sz w:val="32"/>
          <w:szCs w:val="32"/>
        </w:rPr>
        <w:t>有</w:t>
      </w:r>
      <w:r w:rsidR="00213299" w:rsidRPr="00083E26">
        <w:rPr>
          <w:rFonts w:ascii="仿宋_GB2312" w:eastAsia="仿宋_GB2312" w:hAnsi="仿宋"/>
          <w:sz w:val="32"/>
          <w:szCs w:val="32"/>
        </w:rPr>
        <w:lastRenderedPageBreak/>
        <w:t>残疾人、年龄低于</w:t>
      </w:r>
      <w:r w:rsidR="00496D83" w:rsidRPr="00083E26">
        <w:rPr>
          <w:rFonts w:ascii="仿宋_GB2312" w:eastAsia="仿宋_GB2312" w:hAnsi="仿宋"/>
          <w:sz w:val="32"/>
          <w:szCs w:val="32"/>
        </w:rPr>
        <w:t>6</w:t>
      </w:r>
      <w:r w:rsidR="00213299" w:rsidRPr="00083E26">
        <w:rPr>
          <w:rFonts w:ascii="仿宋_GB2312" w:eastAsia="仿宋_GB2312" w:hAnsi="仿宋"/>
          <w:sz w:val="32"/>
          <w:szCs w:val="32"/>
        </w:rPr>
        <w:t>周岁的儿童、年龄高于</w:t>
      </w:r>
      <w:r w:rsidR="00496D83" w:rsidRPr="00083E26">
        <w:rPr>
          <w:rFonts w:ascii="仿宋_GB2312" w:eastAsia="仿宋_GB2312" w:hAnsi="仿宋"/>
          <w:sz w:val="32"/>
          <w:szCs w:val="32"/>
        </w:rPr>
        <w:t>70</w:t>
      </w:r>
      <w:r w:rsidR="00213299" w:rsidRPr="00083E26">
        <w:rPr>
          <w:rFonts w:ascii="仿宋_GB2312" w:eastAsia="仿宋_GB2312" w:hAnsi="仿宋"/>
          <w:sz w:val="32"/>
          <w:szCs w:val="32"/>
        </w:rPr>
        <w:t>周岁的老人等</w:t>
      </w:r>
      <w:r w:rsidR="00750320" w:rsidRPr="00083E26">
        <w:rPr>
          <w:rFonts w:ascii="仿宋_GB2312" w:eastAsia="仿宋_GB2312" w:hAnsi="仿宋"/>
          <w:sz w:val="32"/>
          <w:szCs w:val="32"/>
        </w:rPr>
        <w:t>特殊群体</w:t>
      </w:r>
      <w:r w:rsidR="00213299" w:rsidRPr="00083E26">
        <w:rPr>
          <w:rFonts w:ascii="仿宋_GB2312" w:eastAsia="仿宋_GB2312" w:hAnsi="仿宋"/>
          <w:sz w:val="32"/>
          <w:szCs w:val="32"/>
        </w:rPr>
        <w:t>，</w:t>
      </w:r>
      <w:r w:rsidR="00750320" w:rsidRPr="00083E26">
        <w:rPr>
          <w:rFonts w:ascii="仿宋_GB2312" w:eastAsia="仿宋_GB2312" w:hAnsi="仿宋" w:hint="eastAsia"/>
          <w:sz w:val="32"/>
          <w:szCs w:val="32"/>
        </w:rPr>
        <w:t>适当增加志愿者数量</w:t>
      </w:r>
      <w:r w:rsidR="00213299" w:rsidRPr="00083E26">
        <w:rPr>
          <w:rFonts w:ascii="仿宋_GB2312" w:eastAsia="仿宋_GB2312" w:hAnsi="仿宋" w:hint="eastAsia"/>
          <w:sz w:val="32"/>
          <w:szCs w:val="32"/>
        </w:rPr>
        <w:t>。</w:t>
      </w:r>
    </w:p>
    <w:p w:rsidR="0039766F" w:rsidRPr="00083E26" w:rsidRDefault="00083E26" w:rsidP="00083E26">
      <w:pPr>
        <w:spacing w:after="0" w:line="570" w:lineRule="exact"/>
        <w:ind w:left="0" w:right="0"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083E26">
        <w:rPr>
          <w:rFonts w:ascii="仿宋_GB2312" w:eastAsia="仿宋_GB2312" w:hAnsi="仿宋" w:hint="eastAsia"/>
          <w:sz w:val="32"/>
          <w:szCs w:val="32"/>
        </w:rPr>
        <w:t>3</w:t>
      </w:r>
      <w:r w:rsidRPr="00083E26">
        <w:rPr>
          <w:rFonts w:ascii="仿宋_GB2312" w:eastAsia="仿宋_GB2312" w:hAnsi="仿宋"/>
          <w:sz w:val="32"/>
          <w:szCs w:val="32"/>
        </w:rPr>
        <w:t>.</w:t>
      </w:r>
      <w:r w:rsidR="007E0D9C" w:rsidRPr="00083E26">
        <w:rPr>
          <w:rFonts w:ascii="仿宋_GB2312" w:eastAsia="仿宋_GB2312" w:hAnsi="仿宋" w:hint="eastAsia"/>
          <w:sz w:val="32"/>
          <w:szCs w:val="32"/>
        </w:rPr>
        <w:t>培训</w:t>
      </w:r>
      <w:r w:rsidR="00213299" w:rsidRPr="00083E26">
        <w:rPr>
          <w:rFonts w:ascii="仿宋_GB2312" w:eastAsia="仿宋_GB2312" w:hAnsi="仿宋" w:hint="eastAsia"/>
          <w:sz w:val="32"/>
          <w:szCs w:val="32"/>
        </w:rPr>
        <w:t>费：</w:t>
      </w:r>
      <w:r w:rsidR="007E0D9C" w:rsidRPr="00083E26">
        <w:rPr>
          <w:rFonts w:ascii="仿宋_GB2312" w:eastAsia="仿宋_GB2312" w:hAnsi="仿宋" w:hint="eastAsia"/>
          <w:sz w:val="32"/>
          <w:szCs w:val="32"/>
        </w:rPr>
        <w:t>主要是指外聘讲师培训授课，费用一般不超过300元/小时，半天（不低于2小时）不超过</w:t>
      </w:r>
      <w:r w:rsidR="007E0D9C" w:rsidRPr="00083E26">
        <w:rPr>
          <w:rFonts w:ascii="仿宋_GB2312" w:eastAsia="仿宋_GB2312" w:hAnsi="仿宋"/>
          <w:sz w:val="32"/>
          <w:szCs w:val="32"/>
        </w:rPr>
        <w:t>6</w:t>
      </w:r>
      <w:r w:rsidR="007E0D9C" w:rsidRPr="00083E26">
        <w:rPr>
          <w:rFonts w:ascii="仿宋_GB2312" w:eastAsia="仿宋_GB2312" w:hAnsi="仿宋" w:hint="eastAsia"/>
          <w:sz w:val="32"/>
          <w:szCs w:val="32"/>
        </w:rPr>
        <w:t>00元，授课人有专业</w:t>
      </w:r>
      <w:r w:rsidR="00F04E6B" w:rsidRPr="00083E26">
        <w:rPr>
          <w:rFonts w:ascii="仿宋_GB2312" w:eastAsia="仿宋_GB2312" w:hAnsi="仿宋" w:hint="eastAsia"/>
          <w:sz w:val="32"/>
          <w:szCs w:val="32"/>
        </w:rPr>
        <w:t>技术职称的</w:t>
      </w:r>
      <w:r w:rsidR="007E0D9C" w:rsidRPr="00083E26">
        <w:rPr>
          <w:rFonts w:ascii="仿宋_GB2312" w:eastAsia="仿宋_GB2312" w:hAnsi="仿宋" w:hint="eastAsia"/>
          <w:sz w:val="32"/>
          <w:szCs w:val="32"/>
        </w:rPr>
        <w:t>按</w:t>
      </w:r>
      <w:r w:rsidR="00F04E6B" w:rsidRPr="00083E26">
        <w:rPr>
          <w:rFonts w:ascii="仿宋_GB2312" w:eastAsia="仿宋_GB2312" w:hAnsi="仿宋" w:hint="eastAsia"/>
          <w:sz w:val="32"/>
          <w:szCs w:val="32"/>
        </w:rPr>
        <w:t>国家有关规定执行。</w:t>
      </w:r>
    </w:p>
    <w:p w:rsidR="0039766F" w:rsidRPr="00083E26" w:rsidRDefault="00083E26" w:rsidP="00083E26">
      <w:pPr>
        <w:spacing w:after="0" w:line="570" w:lineRule="exact"/>
        <w:ind w:left="0" w:right="0"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083E26">
        <w:rPr>
          <w:rFonts w:ascii="仿宋_GB2312" w:eastAsia="仿宋_GB2312" w:hAnsi="仿宋" w:hint="eastAsia"/>
          <w:sz w:val="32"/>
          <w:szCs w:val="32"/>
        </w:rPr>
        <w:t>4</w:t>
      </w:r>
      <w:r w:rsidRPr="00083E26">
        <w:rPr>
          <w:rFonts w:ascii="仿宋_GB2312" w:eastAsia="仿宋_GB2312" w:hAnsi="仿宋"/>
          <w:sz w:val="32"/>
          <w:szCs w:val="32"/>
        </w:rPr>
        <w:t>.</w:t>
      </w:r>
      <w:r w:rsidR="00496D83" w:rsidRPr="00083E26">
        <w:rPr>
          <w:rFonts w:ascii="仿宋_GB2312" w:eastAsia="仿宋_GB2312" w:hAnsi="仿宋" w:hint="eastAsia"/>
          <w:sz w:val="32"/>
          <w:szCs w:val="32"/>
        </w:rPr>
        <w:t>项目负责</w:t>
      </w:r>
      <w:r w:rsidR="00213299" w:rsidRPr="00083E26">
        <w:rPr>
          <w:rFonts w:ascii="仿宋_GB2312" w:eastAsia="仿宋_GB2312" w:hAnsi="仿宋" w:hint="eastAsia"/>
          <w:sz w:val="32"/>
          <w:szCs w:val="32"/>
        </w:rPr>
        <w:t>人员费：</w:t>
      </w:r>
      <w:r w:rsidR="00496D83" w:rsidRPr="00083E26">
        <w:rPr>
          <w:rFonts w:ascii="仿宋_GB2312" w:eastAsia="仿宋_GB2312" w:hAnsi="仿宋" w:hint="eastAsia"/>
          <w:sz w:val="32"/>
          <w:szCs w:val="32"/>
        </w:rPr>
        <w:t>项目负责</w:t>
      </w:r>
      <w:r w:rsidR="00213299" w:rsidRPr="00083E26">
        <w:rPr>
          <w:rFonts w:ascii="仿宋_GB2312" w:eastAsia="仿宋_GB2312" w:hAnsi="仿宋" w:hint="eastAsia"/>
          <w:sz w:val="32"/>
          <w:szCs w:val="32"/>
        </w:rPr>
        <w:t>人员费用支出</w:t>
      </w:r>
      <w:r w:rsidR="00AC7BA0" w:rsidRPr="00083E26">
        <w:rPr>
          <w:rFonts w:ascii="仿宋_GB2312" w:eastAsia="仿宋_GB2312" w:hAnsi="仿宋" w:hint="eastAsia"/>
          <w:sz w:val="32"/>
          <w:szCs w:val="32"/>
        </w:rPr>
        <w:t>不超过</w:t>
      </w:r>
      <w:r w:rsidR="009D19D3" w:rsidRPr="00083E26">
        <w:rPr>
          <w:rFonts w:ascii="仿宋_GB2312" w:eastAsia="仿宋_GB2312" w:hAnsi="仿宋" w:hint="eastAsia"/>
          <w:sz w:val="32"/>
          <w:szCs w:val="32"/>
        </w:rPr>
        <w:t>项目预算</w:t>
      </w:r>
      <w:r w:rsidR="00213299" w:rsidRPr="00083E26">
        <w:rPr>
          <w:rFonts w:ascii="仿宋_GB2312" w:eastAsia="仿宋_GB2312" w:hAnsi="仿宋" w:hint="eastAsia"/>
          <w:sz w:val="32"/>
          <w:szCs w:val="32"/>
        </w:rPr>
        <w:t>的1</w:t>
      </w:r>
      <w:r w:rsidR="00213299" w:rsidRPr="00083E26">
        <w:rPr>
          <w:rFonts w:ascii="仿宋_GB2312" w:eastAsia="仿宋_GB2312" w:hAnsi="仿宋"/>
          <w:sz w:val="32"/>
          <w:szCs w:val="32"/>
        </w:rPr>
        <w:t>0</w:t>
      </w:r>
      <w:r w:rsidR="00213299" w:rsidRPr="00083E26">
        <w:rPr>
          <w:rFonts w:ascii="仿宋_GB2312" w:eastAsia="仿宋_GB2312" w:hAnsi="仿宋" w:hint="eastAsia"/>
          <w:sz w:val="32"/>
          <w:szCs w:val="32"/>
        </w:rPr>
        <w:t>%。</w:t>
      </w:r>
    </w:p>
    <w:p w:rsidR="0039766F" w:rsidRPr="00F05AFE" w:rsidRDefault="00522E69" w:rsidP="00F05AFE">
      <w:pPr>
        <w:spacing w:after="0" w:line="570" w:lineRule="exact"/>
        <w:ind w:left="0" w:right="0"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F05AFE">
        <w:rPr>
          <w:rFonts w:ascii="黑体" w:eastAsia="黑体" w:hAnsi="黑体" w:hint="eastAsia"/>
          <w:sz w:val="32"/>
          <w:szCs w:val="32"/>
        </w:rPr>
        <w:t>三、</w:t>
      </w:r>
      <w:r w:rsidR="00F04E6B" w:rsidRPr="00F05AFE">
        <w:rPr>
          <w:rFonts w:ascii="黑体" w:eastAsia="黑体" w:hAnsi="黑体" w:hint="eastAsia"/>
          <w:sz w:val="32"/>
          <w:szCs w:val="32"/>
        </w:rPr>
        <w:t>其他费用</w:t>
      </w:r>
    </w:p>
    <w:p w:rsidR="0039766F" w:rsidRPr="00083E26" w:rsidRDefault="00083E26" w:rsidP="00083E26">
      <w:pPr>
        <w:spacing w:after="0" w:line="570" w:lineRule="exact"/>
        <w:ind w:left="0" w:right="0"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083E26">
        <w:rPr>
          <w:rFonts w:ascii="仿宋_GB2312" w:eastAsia="仿宋_GB2312" w:hAnsi="仿宋" w:hint="eastAsia"/>
          <w:sz w:val="32"/>
          <w:szCs w:val="32"/>
        </w:rPr>
        <w:t>1</w:t>
      </w:r>
      <w:r w:rsidRPr="00083E26">
        <w:rPr>
          <w:rFonts w:ascii="仿宋_GB2312" w:eastAsia="仿宋_GB2312" w:hAnsi="仿宋"/>
          <w:sz w:val="32"/>
          <w:szCs w:val="32"/>
        </w:rPr>
        <w:t>.</w:t>
      </w:r>
      <w:r w:rsidR="0039766F" w:rsidRPr="00083E26">
        <w:rPr>
          <w:rFonts w:ascii="仿宋_GB2312" w:eastAsia="仿宋_GB2312" w:hAnsi="仿宋" w:hint="eastAsia"/>
          <w:sz w:val="32"/>
          <w:szCs w:val="32"/>
        </w:rPr>
        <w:t>管理费</w:t>
      </w:r>
      <w:r w:rsidR="002604C2" w:rsidRPr="00083E26">
        <w:rPr>
          <w:rFonts w:ascii="仿宋_GB2312" w:eastAsia="仿宋_GB2312" w:hAnsi="仿宋" w:hint="eastAsia"/>
          <w:sz w:val="32"/>
          <w:szCs w:val="32"/>
        </w:rPr>
        <w:t>：管理费</w:t>
      </w:r>
      <w:r w:rsidR="0039766F" w:rsidRPr="00083E26">
        <w:rPr>
          <w:rFonts w:ascii="仿宋_GB2312" w:eastAsia="仿宋_GB2312" w:hAnsi="仿宋" w:hint="eastAsia"/>
          <w:sz w:val="32"/>
          <w:szCs w:val="32"/>
        </w:rPr>
        <w:t>是指在实施项目过程中为组织和管理其业务活动所发生的各项费用，主要包括机构自身工作人员及非项目行政人员（财务、人事、宣传、后勤等）费用、办公费、通讯费等费用</w:t>
      </w:r>
      <w:r w:rsidR="00F04E6B" w:rsidRPr="00083E26">
        <w:rPr>
          <w:rFonts w:ascii="仿宋_GB2312" w:eastAsia="仿宋_GB2312" w:hAnsi="仿宋" w:hint="eastAsia"/>
          <w:sz w:val="32"/>
          <w:szCs w:val="32"/>
        </w:rPr>
        <w:t>，一般不超过项目预算的1</w:t>
      </w:r>
      <w:r w:rsidR="00F04E6B" w:rsidRPr="00083E26">
        <w:rPr>
          <w:rFonts w:ascii="仿宋_GB2312" w:eastAsia="仿宋_GB2312" w:hAnsi="仿宋"/>
          <w:sz w:val="32"/>
          <w:szCs w:val="32"/>
        </w:rPr>
        <w:t>0</w:t>
      </w:r>
      <w:r w:rsidR="00F04E6B" w:rsidRPr="00083E26">
        <w:rPr>
          <w:rFonts w:ascii="仿宋_GB2312" w:eastAsia="仿宋_GB2312" w:hAnsi="仿宋" w:hint="eastAsia"/>
          <w:sz w:val="32"/>
          <w:szCs w:val="32"/>
        </w:rPr>
        <w:t>%</w:t>
      </w:r>
      <w:r w:rsidR="0039766F" w:rsidRPr="00083E26">
        <w:rPr>
          <w:rFonts w:ascii="仿宋_GB2312" w:eastAsia="仿宋_GB2312" w:hAnsi="仿宋" w:hint="eastAsia"/>
          <w:sz w:val="32"/>
          <w:szCs w:val="32"/>
        </w:rPr>
        <w:t>。</w:t>
      </w:r>
    </w:p>
    <w:p w:rsidR="000144FC" w:rsidRPr="00083E26" w:rsidRDefault="00083E26" w:rsidP="00083E26">
      <w:pPr>
        <w:spacing w:after="0" w:line="570" w:lineRule="exact"/>
        <w:ind w:left="0" w:right="0"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083E26">
        <w:rPr>
          <w:rFonts w:ascii="仿宋_GB2312" w:eastAsia="仿宋_GB2312" w:hAnsi="仿宋" w:hint="eastAsia"/>
          <w:sz w:val="32"/>
          <w:szCs w:val="32"/>
        </w:rPr>
        <w:t>2</w:t>
      </w:r>
      <w:r w:rsidRPr="00083E26">
        <w:rPr>
          <w:rFonts w:ascii="仿宋_GB2312" w:eastAsia="仿宋_GB2312" w:hAnsi="仿宋"/>
          <w:sz w:val="32"/>
          <w:szCs w:val="32"/>
        </w:rPr>
        <w:t>.</w:t>
      </w:r>
      <w:r w:rsidR="0039766F" w:rsidRPr="00083E26">
        <w:rPr>
          <w:rFonts w:ascii="仿宋_GB2312" w:eastAsia="仿宋_GB2312" w:hAnsi="仿宋" w:hint="eastAsia"/>
          <w:sz w:val="32"/>
          <w:szCs w:val="32"/>
        </w:rPr>
        <w:t>税费</w:t>
      </w:r>
      <w:r w:rsidR="002604C2" w:rsidRPr="00083E26">
        <w:rPr>
          <w:rFonts w:ascii="仿宋_GB2312" w:eastAsia="仿宋_GB2312" w:hAnsi="仿宋" w:hint="eastAsia"/>
          <w:sz w:val="32"/>
          <w:szCs w:val="32"/>
        </w:rPr>
        <w:t>：税费</w:t>
      </w:r>
      <w:r w:rsidR="0039766F" w:rsidRPr="00083E26">
        <w:rPr>
          <w:rFonts w:ascii="仿宋_GB2312" w:eastAsia="仿宋_GB2312" w:hAnsi="仿宋" w:hint="eastAsia"/>
          <w:sz w:val="32"/>
          <w:szCs w:val="32"/>
        </w:rPr>
        <w:t>是指为活动费管理的总和，按照国家规定的税率编制</w:t>
      </w:r>
      <w:r w:rsidR="00F04E6B" w:rsidRPr="00083E26">
        <w:rPr>
          <w:rFonts w:ascii="仿宋_GB2312" w:eastAsia="仿宋_GB2312" w:hAnsi="仿宋" w:hint="eastAsia"/>
          <w:sz w:val="32"/>
          <w:szCs w:val="32"/>
        </w:rPr>
        <w:t>，税费按照项目预算的3%计</w:t>
      </w:r>
      <w:r w:rsidR="0039766F" w:rsidRPr="00083E26">
        <w:rPr>
          <w:rFonts w:ascii="仿宋_GB2312" w:eastAsia="仿宋_GB2312" w:hAnsi="仿宋"/>
          <w:sz w:val="32"/>
          <w:szCs w:val="32"/>
        </w:rPr>
        <w:t>。</w:t>
      </w:r>
    </w:p>
    <w:p w:rsidR="00F04E6B" w:rsidRPr="00083E26" w:rsidRDefault="00083E26" w:rsidP="00083E26">
      <w:pPr>
        <w:spacing w:after="0" w:line="570" w:lineRule="exact"/>
        <w:ind w:left="0" w:right="0"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083E26">
        <w:rPr>
          <w:rFonts w:ascii="仿宋_GB2312" w:eastAsia="仿宋_GB2312" w:hAnsi="仿宋" w:hint="eastAsia"/>
          <w:sz w:val="32"/>
          <w:szCs w:val="32"/>
        </w:rPr>
        <w:t>3</w:t>
      </w:r>
      <w:r w:rsidRPr="00083E26">
        <w:rPr>
          <w:rFonts w:ascii="仿宋_GB2312" w:eastAsia="仿宋_GB2312" w:hAnsi="仿宋"/>
          <w:sz w:val="32"/>
          <w:szCs w:val="32"/>
        </w:rPr>
        <w:t>.</w:t>
      </w:r>
      <w:r w:rsidR="00F04E6B" w:rsidRPr="00083E26">
        <w:rPr>
          <w:rFonts w:ascii="仿宋_GB2312" w:eastAsia="仿宋_GB2312" w:hAnsi="仿宋" w:hint="eastAsia"/>
          <w:sz w:val="32"/>
          <w:szCs w:val="32"/>
        </w:rPr>
        <w:t>审计费：</w:t>
      </w:r>
      <w:r w:rsidR="007C6A34">
        <w:rPr>
          <w:rFonts w:ascii="仿宋_GB2312" w:eastAsia="仿宋_GB2312" w:hAnsi="仿宋" w:hint="eastAsia"/>
          <w:sz w:val="32"/>
          <w:szCs w:val="32"/>
        </w:rPr>
        <w:t>根据项目金额而定，最高不超过2</w:t>
      </w:r>
      <w:r w:rsidR="007C6A34">
        <w:rPr>
          <w:rFonts w:ascii="仿宋_GB2312" w:eastAsia="仿宋_GB2312" w:hAnsi="仿宋"/>
          <w:sz w:val="32"/>
          <w:szCs w:val="32"/>
        </w:rPr>
        <w:t>000</w:t>
      </w:r>
      <w:r w:rsidR="007C6A34">
        <w:rPr>
          <w:rFonts w:ascii="仿宋_GB2312" w:eastAsia="仿宋_GB2312" w:hAnsi="仿宋" w:hint="eastAsia"/>
          <w:sz w:val="32"/>
          <w:szCs w:val="32"/>
        </w:rPr>
        <w:t>元。</w:t>
      </w:r>
    </w:p>
    <w:p w:rsidR="00A30B8F" w:rsidRPr="00F05AFE" w:rsidRDefault="00A30B8F" w:rsidP="00F05AFE">
      <w:pPr>
        <w:spacing w:after="0" w:line="570" w:lineRule="exact"/>
        <w:ind w:left="0" w:right="0"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F05AFE">
        <w:rPr>
          <w:rFonts w:ascii="黑体" w:eastAsia="黑体" w:hAnsi="黑体" w:hint="eastAsia"/>
          <w:sz w:val="32"/>
          <w:szCs w:val="32"/>
        </w:rPr>
        <w:t>四、</w:t>
      </w:r>
      <w:r w:rsidR="00CA7012" w:rsidRPr="00F05AFE">
        <w:rPr>
          <w:rFonts w:ascii="黑体" w:eastAsia="黑体" w:hAnsi="黑体" w:hint="eastAsia"/>
          <w:sz w:val="32"/>
          <w:szCs w:val="32"/>
        </w:rPr>
        <w:t>相关要求</w:t>
      </w:r>
    </w:p>
    <w:p w:rsidR="00A30B8F" w:rsidRDefault="00E85199" w:rsidP="00F05AFE">
      <w:pPr>
        <w:spacing w:after="0" w:line="570" w:lineRule="exact"/>
        <w:ind w:left="0" w:right="0"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</w:t>
      </w:r>
      <w:r w:rsidR="00CA7012">
        <w:rPr>
          <w:rFonts w:ascii="仿宋_GB2312" w:eastAsia="仿宋_GB2312" w:hAnsi="仿宋" w:hint="eastAsia"/>
          <w:sz w:val="32"/>
          <w:szCs w:val="32"/>
        </w:rPr>
        <w:t>资金不得用于购置</w:t>
      </w:r>
      <w:r w:rsidR="00A30B8F" w:rsidRPr="005305BD">
        <w:rPr>
          <w:rFonts w:ascii="仿宋_GB2312" w:eastAsia="仿宋_GB2312" w:hAnsi="仿宋"/>
          <w:sz w:val="32"/>
          <w:szCs w:val="32"/>
        </w:rPr>
        <w:t>固定资产（硬件设备</w:t>
      </w:r>
      <w:r w:rsidR="00CA7012">
        <w:rPr>
          <w:rFonts w:ascii="仿宋_GB2312" w:eastAsia="仿宋_GB2312" w:hAnsi="仿宋" w:hint="eastAsia"/>
          <w:sz w:val="32"/>
          <w:szCs w:val="32"/>
        </w:rPr>
        <w:t>）。</w:t>
      </w:r>
    </w:p>
    <w:p w:rsidR="00A338AE" w:rsidRDefault="00EF3BDF" w:rsidP="00F05AFE">
      <w:pPr>
        <w:spacing w:after="0" w:line="570" w:lineRule="exact"/>
        <w:ind w:left="0" w:right="0"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E85199">
        <w:rPr>
          <w:rFonts w:ascii="仿宋_GB2312" w:eastAsia="仿宋_GB2312" w:hAnsi="仿宋"/>
          <w:sz w:val="32"/>
          <w:szCs w:val="32"/>
        </w:rPr>
        <w:t>.</w:t>
      </w:r>
      <w:r w:rsidR="00CA7012">
        <w:rPr>
          <w:rFonts w:ascii="仿宋_GB2312" w:eastAsia="仿宋_GB2312" w:hAnsi="仿宋" w:hint="eastAsia"/>
          <w:sz w:val="32"/>
          <w:szCs w:val="32"/>
        </w:rPr>
        <w:t>资金</w:t>
      </w:r>
      <w:r w:rsidR="00A30B8F" w:rsidRPr="00A30B8F">
        <w:rPr>
          <w:rFonts w:ascii="仿宋_GB2312" w:eastAsia="仿宋_GB2312" w:hAnsi="仿宋"/>
          <w:sz w:val="32"/>
          <w:szCs w:val="32"/>
        </w:rPr>
        <w:t>不得用于由服务对象自行承担的服务项目，如</w:t>
      </w:r>
      <w:r>
        <w:rPr>
          <w:rFonts w:ascii="仿宋_GB2312" w:eastAsia="仿宋_GB2312" w:hAnsi="仿宋" w:hint="eastAsia"/>
          <w:sz w:val="32"/>
          <w:szCs w:val="32"/>
        </w:rPr>
        <w:t>水电气</w:t>
      </w:r>
      <w:r w:rsidR="00A30B8F" w:rsidRPr="00A30B8F">
        <w:rPr>
          <w:rFonts w:ascii="仿宋_GB2312" w:eastAsia="仿宋_GB2312" w:hAnsi="仿宋"/>
          <w:sz w:val="32"/>
          <w:szCs w:val="32"/>
        </w:rPr>
        <w:t>、有线电视</w:t>
      </w:r>
      <w:r w:rsidR="00A30B8F">
        <w:rPr>
          <w:rFonts w:ascii="仿宋_GB2312" w:eastAsia="仿宋_GB2312" w:hAnsi="仿宋" w:hint="eastAsia"/>
          <w:sz w:val="32"/>
          <w:szCs w:val="32"/>
        </w:rPr>
        <w:t>以及物业服务等费用。</w:t>
      </w:r>
    </w:p>
    <w:p w:rsidR="00E85199" w:rsidRPr="00E85199" w:rsidRDefault="00E85199" w:rsidP="00F05AFE">
      <w:pPr>
        <w:spacing w:after="0" w:line="570" w:lineRule="exact"/>
        <w:ind w:left="0" w:right="0"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 w:rsidRPr="00195DE6">
        <w:rPr>
          <w:rFonts w:ascii="仿宋_GB2312" w:eastAsia="仿宋_GB2312" w:hAnsi="仿宋" w:hint="eastAsia"/>
          <w:sz w:val="32"/>
          <w:szCs w:val="32"/>
        </w:rPr>
        <w:t>所有项目在申报时，都需申报专项资金使用明细预算，如在项目实施开展过程中超出预算总额，超出部分由实施方自行承担。</w:t>
      </w:r>
    </w:p>
    <w:sectPr w:rsidR="00E85199" w:rsidRPr="00E85199" w:rsidSect="00F05AF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1DF" w:rsidRDefault="00A601DF" w:rsidP="0039766F">
      <w:pPr>
        <w:spacing w:after="0" w:line="240" w:lineRule="auto"/>
      </w:pPr>
      <w:r>
        <w:separator/>
      </w:r>
    </w:p>
  </w:endnote>
  <w:endnote w:type="continuationSeparator" w:id="1">
    <w:p w:rsidR="00A601DF" w:rsidRDefault="00A601DF" w:rsidP="0039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1DF" w:rsidRDefault="00A601DF" w:rsidP="0039766F">
      <w:pPr>
        <w:spacing w:after="0" w:line="240" w:lineRule="auto"/>
      </w:pPr>
      <w:r>
        <w:separator/>
      </w:r>
    </w:p>
  </w:footnote>
  <w:footnote w:type="continuationSeparator" w:id="1">
    <w:p w:rsidR="00A601DF" w:rsidRDefault="00A601DF" w:rsidP="00397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DB6"/>
    <w:rsid w:val="00013BE6"/>
    <w:rsid w:val="000144FC"/>
    <w:rsid w:val="00063409"/>
    <w:rsid w:val="00083E26"/>
    <w:rsid w:val="000F50CF"/>
    <w:rsid w:val="00117477"/>
    <w:rsid w:val="00143E2C"/>
    <w:rsid w:val="0016003D"/>
    <w:rsid w:val="00182AA8"/>
    <w:rsid w:val="00195DE6"/>
    <w:rsid w:val="001A7CE0"/>
    <w:rsid w:val="001D0B41"/>
    <w:rsid w:val="00213299"/>
    <w:rsid w:val="002507A5"/>
    <w:rsid w:val="00252F1E"/>
    <w:rsid w:val="002604C2"/>
    <w:rsid w:val="002E5ACC"/>
    <w:rsid w:val="002F4796"/>
    <w:rsid w:val="0030225F"/>
    <w:rsid w:val="00304A15"/>
    <w:rsid w:val="003702F7"/>
    <w:rsid w:val="0039766F"/>
    <w:rsid w:val="003C46A2"/>
    <w:rsid w:val="003D0D05"/>
    <w:rsid w:val="003E6016"/>
    <w:rsid w:val="00406960"/>
    <w:rsid w:val="00424AE0"/>
    <w:rsid w:val="00496D83"/>
    <w:rsid w:val="00522E69"/>
    <w:rsid w:val="005A1A84"/>
    <w:rsid w:val="005B6DF2"/>
    <w:rsid w:val="005C776D"/>
    <w:rsid w:val="00623653"/>
    <w:rsid w:val="00643582"/>
    <w:rsid w:val="00683F0C"/>
    <w:rsid w:val="00685C1E"/>
    <w:rsid w:val="006F223E"/>
    <w:rsid w:val="007016EF"/>
    <w:rsid w:val="0071588F"/>
    <w:rsid w:val="00737509"/>
    <w:rsid w:val="00750320"/>
    <w:rsid w:val="007C6A34"/>
    <w:rsid w:val="007E0D9C"/>
    <w:rsid w:val="00800D61"/>
    <w:rsid w:val="008150DF"/>
    <w:rsid w:val="00881051"/>
    <w:rsid w:val="008B5DD4"/>
    <w:rsid w:val="008C258A"/>
    <w:rsid w:val="008D01BE"/>
    <w:rsid w:val="0093783D"/>
    <w:rsid w:val="00967BC3"/>
    <w:rsid w:val="00975C0A"/>
    <w:rsid w:val="0099629B"/>
    <w:rsid w:val="009A1D84"/>
    <w:rsid w:val="009D19D3"/>
    <w:rsid w:val="009D608E"/>
    <w:rsid w:val="009E3FE5"/>
    <w:rsid w:val="00A0247C"/>
    <w:rsid w:val="00A2072E"/>
    <w:rsid w:val="00A22031"/>
    <w:rsid w:val="00A30B8F"/>
    <w:rsid w:val="00A338AE"/>
    <w:rsid w:val="00A601DF"/>
    <w:rsid w:val="00AA01E8"/>
    <w:rsid w:val="00AA681D"/>
    <w:rsid w:val="00AB59C1"/>
    <w:rsid w:val="00AC7BA0"/>
    <w:rsid w:val="00B73091"/>
    <w:rsid w:val="00B73CE0"/>
    <w:rsid w:val="00B81756"/>
    <w:rsid w:val="00BA7DB6"/>
    <w:rsid w:val="00BC7D66"/>
    <w:rsid w:val="00C241B1"/>
    <w:rsid w:val="00C3394E"/>
    <w:rsid w:val="00C55A27"/>
    <w:rsid w:val="00C57127"/>
    <w:rsid w:val="00C7612A"/>
    <w:rsid w:val="00C8315C"/>
    <w:rsid w:val="00CA2D1F"/>
    <w:rsid w:val="00CA7012"/>
    <w:rsid w:val="00CC741E"/>
    <w:rsid w:val="00CF768F"/>
    <w:rsid w:val="00D53C3A"/>
    <w:rsid w:val="00D623E1"/>
    <w:rsid w:val="00DA1772"/>
    <w:rsid w:val="00DA625F"/>
    <w:rsid w:val="00DD2975"/>
    <w:rsid w:val="00E85199"/>
    <w:rsid w:val="00EF3BDF"/>
    <w:rsid w:val="00F04E6B"/>
    <w:rsid w:val="00F05AFE"/>
    <w:rsid w:val="00FA28C1"/>
    <w:rsid w:val="00FA3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6F"/>
    <w:pPr>
      <w:spacing w:after="4" w:line="418" w:lineRule="auto"/>
      <w:ind w:left="10" w:right="1" w:hanging="10"/>
    </w:pPr>
    <w:rPr>
      <w:rFonts w:ascii="FangSong" w:eastAsia="FangSong" w:hAnsi="FangSong" w:cs="FangSong"/>
      <w:color w:val="000000"/>
      <w:sz w:val="28"/>
    </w:rPr>
  </w:style>
  <w:style w:type="paragraph" w:styleId="1">
    <w:name w:val="heading 1"/>
    <w:next w:val="a"/>
    <w:link w:val="1Char"/>
    <w:uiPriority w:val="9"/>
    <w:unhideWhenUsed/>
    <w:qFormat/>
    <w:rsid w:val="0039766F"/>
    <w:pPr>
      <w:keepNext/>
      <w:keepLines/>
      <w:spacing w:after="212" w:line="259" w:lineRule="auto"/>
      <w:ind w:left="10" w:right="278" w:hanging="10"/>
      <w:jc w:val="center"/>
      <w:outlineLvl w:val="0"/>
    </w:pPr>
    <w:rPr>
      <w:rFonts w:ascii="宋体" w:eastAsia="黑体" w:hAnsi="宋体" w:cs="宋体"/>
      <w:color w:val="000000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66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66F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66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9766F"/>
    <w:rPr>
      <w:rFonts w:ascii="宋体" w:eastAsia="黑体" w:hAnsi="宋体" w:cs="宋体"/>
      <w:color w:val="000000"/>
      <w:sz w:val="36"/>
    </w:rPr>
  </w:style>
  <w:style w:type="paragraph" w:styleId="a5">
    <w:name w:val="List Paragraph"/>
    <w:basedOn w:val="a"/>
    <w:uiPriority w:val="34"/>
    <w:qFormat/>
    <w:rsid w:val="00DA62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逸非</dc:creator>
  <cp:keywords/>
  <dc:description/>
  <cp:lastModifiedBy>zhaojian</cp:lastModifiedBy>
  <cp:revision>68</cp:revision>
  <cp:lastPrinted>2020-06-01T09:58:00Z</cp:lastPrinted>
  <dcterms:created xsi:type="dcterms:W3CDTF">2019-04-23T01:14:00Z</dcterms:created>
  <dcterms:modified xsi:type="dcterms:W3CDTF">2020-06-01T10:12:00Z</dcterms:modified>
</cp:coreProperties>
</file>