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非遗文化展示设计制作项目（二次）</w:t>
      </w:r>
      <w:r>
        <w:rPr>
          <w:rFonts w:hint="eastAsia" w:ascii="宋体" w:hAnsi="宋体" w:cs="宋体"/>
          <w:b/>
          <w:bCs/>
          <w:sz w:val="32"/>
          <w:szCs w:val="32"/>
        </w:rPr>
        <w:t>竞争性磋商公告</w:t>
      </w:r>
    </w:p>
    <w:tbl>
      <w:tblPr>
        <w:tblStyle w:val="13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9962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项目概况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非遗文化展示设计制作项目（二次）</w:t>
            </w:r>
            <w:r>
              <w:rPr>
                <w:rFonts w:hint="eastAsia" w:ascii="宋体" w:hAnsi="宋体" w:cs="宋体"/>
                <w:sz w:val="24"/>
              </w:rPr>
              <w:t>的潜在供应商应在常州市新北区通江南路299号教育园区1号楼4楼获取磋商文件, 并于2020年12月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 w:val="24"/>
              </w:rPr>
              <w:t>日下午14:00(北京时间)前递交响应文件。</w:t>
            </w:r>
          </w:p>
        </w:tc>
      </w:tr>
    </w:tbl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一、项目基本情况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项目编号:ZJZC2020052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项目名称:</w:t>
      </w:r>
      <w:r>
        <w:rPr>
          <w:rFonts w:hint="eastAsia" w:ascii="宋体" w:hAnsi="宋体" w:cs="宋体"/>
          <w:sz w:val="24"/>
          <w:lang w:eastAsia="zh-CN"/>
        </w:rPr>
        <w:t>非遗文化展示设计制作项目（二次）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采购方式:竞争性磋商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预算金额及最高限价:人民币</w:t>
      </w:r>
      <w:r>
        <w:rPr>
          <w:rFonts w:hint="eastAsia" w:ascii="宋体" w:hAnsi="宋体" w:cs="宋体"/>
          <w:sz w:val="24"/>
          <w:lang w:eastAsia="zh-CN"/>
        </w:rPr>
        <w:t>425000元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采购需求:</w:t>
      </w:r>
      <w:r>
        <w:rPr>
          <w:rFonts w:hint="eastAsia" w:ascii="宋体" w:hAnsi="宋体" w:cs="宋体"/>
          <w:sz w:val="24"/>
          <w:lang w:eastAsia="zh-CN"/>
        </w:rPr>
        <w:t>非遗文化展示设计制作项目（二次）</w:t>
      </w:r>
      <w:r>
        <w:rPr>
          <w:rFonts w:hint="eastAsia" w:ascii="宋体" w:hAnsi="宋体" w:cs="宋体"/>
          <w:sz w:val="24"/>
        </w:rPr>
        <w:t>，具体内容及要求详见竞争性磋商采购文件。</w:t>
      </w:r>
    </w:p>
    <w:p>
      <w:pPr>
        <w:overflowPunct w:val="0"/>
        <w:spacing w:line="336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zh-CN"/>
        </w:rPr>
        <w:t>质保期</w:t>
      </w:r>
      <w:r>
        <w:rPr>
          <w:rFonts w:hint="eastAsia"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  <w:lang w:val="zh-CN"/>
        </w:rPr>
        <w:t>贰年，自验收合格之日起算。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zh-CN"/>
        </w:rPr>
        <w:t>工期</w:t>
      </w:r>
      <w:r>
        <w:rPr>
          <w:rFonts w:hint="eastAsia"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  <w:lang w:val="zh-CN"/>
        </w:rPr>
        <w:t>合同签订后60日内完成制作安装工作，并经采购人验收合格。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本项目不接受联合体。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b/>
          <w:bCs/>
          <w:sz w:val="24"/>
        </w:rPr>
        <w:t>二、申请人的资格要求: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1.满足《中华人民共和国政府采购法》第二十二条规定；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2.落实政府采购政策需满足的资格要求:无。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3.本项目的特定资格要求: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未被“信用中国”网站（www.creditchina.gov.cn）、中国政府采购网（www.ccgp.gov.cn）列入失信被执行人、重大税收违法案件当事人名单、政府采购严重失信行为记录名单；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本项目不接受以联合体形式参加投标；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负责人为同一人或者存在直接控股、管理关系的不同供应商，不得参加同一合同项下的采购活动；与采购人存在利害关系可能影响采购公正性的法人、其他组织，不得参加投标；（4）营业执照经营范围包括文化作品展示或广告、图文设计制作等内容；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</w:rPr>
        <w:t>三、获取采购文件：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时间:2020年</w:t>
      </w:r>
      <w:r>
        <w:rPr>
          <w:rFonts w:hint="eastAsia" w:ascii="宋体" w:hAnsi="宋体" w:cs="宋体"/>
          <w:sz w:val="24"/>
          <w:lang w:val="en-US" w:eastAsia="zh-CN"/>
        </w:rPr>
        <w:t>12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11</w:t>
      </w:r>
      <w:r>
        <w:rPr>
          <w:rFonts w:hint="eastAsia" w:ascii="宋体" w:hAnsi="宋体" w:cs="宋体"/>
          <w:sz w:val="24"/>
        </w:rPr>
        <w:t>日至2020年</w:t>
      </w:r>
      <w:r>
        <w:rPr>
          <w:rFonts w:hint="eastAsia" w:ascii="宋体" w:hAnsi="宋体" w:cs="宋体"/>
          <w:sz w:val="24"/>
          <w:lang w:val="en-US" w:eastAsia="zh-CN"/>
        </w:rPr>
        <w:t>12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17</w:t>
      </w:r>
      <w:r>
        <w:rPr>
          <w:rFonts w:hint="eastAsia" w:ascii="宋体" w:hAnsi="宋体" w:cs="宋体"/>
          <w:sz w:val="24"/>
        </w:rPr>
        <w:t>日，上午8:30至11:30，下午13:00至17:00(北京时间，法定节假日除外)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地点:常州市新北区通江南路299号教育园区1号楼4楼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方式:现场获取或邮件送达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售价:人民币伍佰元/份</w:t>
      </w:r>
      <w:r>
        <w:rPr>
          <w:rFonts w:hint="eastAsia" w:ascii="宋体" w:hAnsi="宋体" w:cs="宋体"/>
          <w:sz w:val="24"/>
          <w:lang w:eastAsia="zh-CN"/>
        </w:rPr>
        <w:t>（现金、微信或支付宝）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四、响应文件提交截止时间、开标时间及地点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递交截止暨开标时间:2020年12月</w:t>
      </w:r>
      <w:r>
        <w:rPr>
          <w:rFonts w:hint="eastAsia" w:ascii="宋体" w:hAnsi="宋体" w:cs="宋体"/>
          <w:sz w:val="24"/>
          <w:lang w:val="en-US" w:eastAsia="zh-CN"/>
        </w:rPr>
        <w:t>25</w:t>
      </w:r>
      <w:r>
        <w:rPr>
          <w:rFonts w:hint="eastAsia" w:ascii="宋体" w:hAnsi="宋体" w:cs="宋体"/>
          <w:sz w:val="24"/>
        </w:rPr>
        <w:t>日下午14:00(北京时间)</w:t>
      </w: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地点:常州市新北区通江南路299号教育园区1号楼4楼402开标室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b/>
          <w:bCs/>
          <w:sz w:val="24"/>
        </w:rPr>
        <w:t>五、公告期限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自本公告发布之日起5个工作日。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b/>
          <w:bCs/>
          <w:sz w:val="24"/>
        </w:rPr>
        <w:t>六、其他补充事宜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1.报名时需提供资料：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（1）报名申请表（加盖公章，格式后附）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（2）企业营业执照（复印件加盖公章）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以上资料齐全、符合要求的由代理机构发放磋商文件。</w:t>
      </w:r>
      <w:bookmarkStart w:id="0" w:name="_GoBack"/>
      <w:bookmarkEnd w:id="0"/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2.考虑到本项目施工的复杂性，要求投标单位必须到现场实地勘查。并</w:t>
      </w:r>
      <w:r>
        <w:rPr>
          <w:rFonts w:hint="eastAsia" w:ascii="宋体" w:hAnsi="宋体" w:cs="宋体"/>
          <w:sz w:val="24"/>
          <w:lang w:val="zh-CN"/>
        </w:rPr>
        <w:t>提供采购人签字或盖章的《现场勘查签到表》。</w:t>
      </w:r>
      <w:r>
        <w:rPr>
          <w:rFonts w:hint="eastAsia" w:ascii="宋体" w:hAnsi="宋体" w:cs="宋体"/>
          <w:sz w:val="24"/>
        </w:rPr>
        <w:t>联系人：周老师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</w:t>
      </w:r>
      <w:r>
        <w:rPr>
          <w:rFonts w:hint="eastAsia" w:ascii="宋体" w:hAnsi="宋体" w:cs="宋体"/>
          <w:sz w:val="24"/>
        </w:rPr>
        <w:t>联系电话：13775000237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3.本项目不召开标前答疑会。供应商对竞争性磋商文件如有疑问，请将疑问于2020年12月</w:t>
      </w:r>
      <w:r>
        <w:rPr>
          <w:rFonts w:hint="eastAsia" w:ascii="宋体" w:hAnsi="宋体" w:cs="宋体"/>
          <w:sz w:val="24"/>
          <w:lang w:val="en-US" w:eastAsia="zh-CN"/>
        </w:rPr>
        <w:t>18</w:t>
      </w:r>
      <w:r>
        <w:rPr>
          <w:rFonts w:hint="eastAsia" w:ascii="宋体" w:hAnsi="宋体" w:cs="宋体"/>
          <w:sz w:val="24"/>
        </w:rPr>
        <w:t>日上午11:00前向常州中金招投标有限公司以书面形式提出。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4.关于疫情期间的其他要求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疫情期间参与政府采购活动的当事人应严格按照疫情期间管理要求，服从佩戴口罩、测量体温、健康信息登记等各项疫情防控规定。进场后请保持安全距离，分散等候，不得扎堆聚集，事完即走。自觉服从安保及引导人员的指挥和管理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（2）疫情期间开标现场每家投标供应商人数不得超过2人，对于参与开标活动的采购人授权代表，应如实填报《疫情期间参与采购活动开评标人员健康信息登记表》并加盖单位公章，开标当日凭表格入场。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b/>
          <w:bCs/>
          <w:sz w:val="24"/>
        </w:rPr>
        <w:t>七、凡对本次采购提出询问，请按以下方式联系。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1.采购人信息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名称:常州市新北区飞龙中学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地址:</w:t>
      </w:r>
      <w:r>
        <w:rPr>
          <w:rFonts w:hint="eastAsia" w:ascii="宋体"/>
          <w:sz w:val="24"/>
        </w:rPr>
        <w:t>常州市新北区环龙路9号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联系人：周老师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联系方式:13775000237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2.采购代理机构信息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 xml:space="preserve">名称:常州中金招投标有限公司      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地址:常州市新北区通江南路299号教育园区1号楼4楼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联系人：潘女士  骆先生</w:t>
      </w:r>
    </w:p>
    <w:p>
      <w:pPr>
        <w:pStyle w:val="10"/>
        <w:widowControl/>
        <w:spacing w:after="225" w:line="405" w:lineRule="atLeast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</w:rPr>
        <w:t xml:space="preserve">联系方式:0519-85958666  </w:t>
      </w:r>
      <w:r>
        <w:rPr>
          <w:rFonts w:hint="eastAsia" w:ascii="宋体" w:hAnsi="宋体" w:cs="宋体"/>
        </w:rPr>
        <w:br w:type="textWrapping"/>
      </w:r>
    </w:p>
    <w:p>
      <w:pPr>
        <w:pStyle w:val="10"/>
        <w:widowControl/>
        <w:spacing w:after="225" w:line="405" w:lineRule="atLeast"/>
        <w:rPr>
          <w:rFonts w:ascii="宋体" w:hAnsi="宋体" w:cs="宋体"/>
          <w:b/>
          <w:bCs/>
          <w:color w:val="000000"/>
          <w:sz w:val="28"/>
          <w:szCs w:val="28"/>
        </w:rPr>
      </w:pPr>
    </w:p>
    <w:p>
      <w:pPr>
        <w:pStyle w:val="10"/>
        <w:widowControl/>
        <w:spacing w:after="225" w:line="405" w:lineRule="atLeast"/>
        <w:rPr>
          <w:rFonts w:ascii="宋体" w:hAnsi="宋体" w:cs="宋体"/>
          <w:b/>
          <w:bCs/>
          <w:color w:val="000000"/>
          <w:sz w:val="28"/>
          <w:szCs w:val="28"/>
        </w:rPr>
      </w:pPr>
    </w:p>
    <w:p>
      <w:pPr>
        <w:pStyle w:val="10"/>
        <w:widowControl/>
        <w:spacing w:after="225" w:line="405" w:lineRule="atLeast"/>
        <w:rPr>
          <w:rFonts w:ascii="宋体" w:hAnsi="宋体" w:cs="宋体"/>
          <w:b/>
          <w:bCs/>
          <w:color w:val="000000"/>
          <w:sz w:val="28"/>
          <w:szCs w:val="28"/>
        </w:rPr>
      </w:pPr>
    </w:p>
    <w:p>
      <w:pPr>
        <w:pStyle w:val="10"/>
        <w:widowControl/>
        <w:spacing w:after="225" w:line="405" w:lineRule="atLeast"/>
        <w:rPr>
          <w:rFonts w:ascii="宋体" w:hAnsi="宋体" w:cs="宋体"/>
          <w:b/>
          <w:bCs/>
          <w:color w:val="000000"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宋体" w:hAnsi="宋体" w:eastAsia="宋体" w:cs="宋体"/>
      </w:rPr>
    </w:pPr>
    <w:r>
      <w:rPr>
        <w:rFonts w:hint="eastAsia" w:ascii="仿宋" w:hAnsi="仿宋" w:eastAsia="仿宋" w:cs="仿宋"/>
        <w:kern w:val="0"/>
        <w:szCs w:val="21"/>
      </w:rPr>
      <w:t>第</w:t>
    </w:r>
    <w:r>
      <w:rPr>
        <w:rFonts w:hint="eastAsia" w:ascii="仿宋" w:hAnsi="仿宋" w:eastAsia="仿宋" w:cs="仿宋"/>
        <w:kern w:val="0"/>
        <w:szCs w:val="21"/>
      </w:rPr>
      <w:fldChar w:fldCharType="begin"/>
    </w:r>
    <w:r>
      <w:rPr>
        <w:rFonts w:hint="eastAsia" w:ascii="仿宋" w:hAnsi="仿宋" w:eastAsia="仿宋" w:cs="仿宋"/>
        <w:kern w:val="0"/>
        <w:szCs w:val="21"/>
      </w:rPr>
      <w:instrText xml:space="preserve"> PAGE </w:instrText>
    </w:r>
    <w:r>
      <w:rPr>
        <w:rFonts w:hint="eastAsia" w:ascii="仿宋" w:hAnsi="仿宋" w:eastAsia="仿宋" w:cs="仿宋"/>
        <w:kern w:val="0"/>
        <w:szCs w:val="21"/>
      </w:rPr>
      <w:fldChar w:fldCharType="separate"/>
    </w:r>
    <w:r>
      <w:rPr>
        <w:rFonts w:ascii="仿宋" w:hAnsi="仿宋" w:eastAsia="仿宋" w:cs="仿宋"/>
        <w:kern w:val="0"/>
        <w:szCs w:val="21"/>
      </w:rPr>
      <w:t>2</w:t>
    </w:r>
    <w:r>
      <w:rPr>
        <w:rFonts w:hint="eastAsia" w:ascii="仿宋" w:hAnsi="仿宋" w:eastAsia="仿宋" w:cs="仿宋"/>
        <w:kern w:val="0"/>
        <w:szCs w:val="21"/>
      </w:rPr>
      <w:fldChar w:fldCharType="end"/>
    </w:r>
    <w:r>
      <w:rPr>
        <w:rFonts w:hint="eastAsia" w:ascii="仿宋" w:hAnsi="仿宋" w:eastAsia="仿宋" w:cs="仿宋"/>
        <w:kern w:val="0"/>
        <w:szCs w:val="21"/>
      </w:rPr>
      <w:t>页共3页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single" w:color="auto" w:sz="4" w:space="1"/>
      </w:pBdr>
      <w:jc w:val="both"/>
      <w:rPr>
        <w:rFonts w:hint="default" w:ascii="宋体" w:hAnsi="宋体" w:eastAsia="宋体" w:cs="宋体"/>
        <w:szCs w:val="18"/>
        <w:lang w:val="en-US" w:eastAsia="zh-CN"/>
      </w:rPr>
    </w:pPr>
    <w:r>
      <w:rPr>
        <w:rFonts w:hint="eastAsia"/>
      </w:rPr>
      <w:drawing>
        <wp:inline distT="0" distB="0" distL="114300" distR="114300">
          <wp:extent cx="295275" cy="314960"/>
          <wp:effectExtent l="0" t="0" r="9525" b="8890"/>
          <wp:docPr id="4" name="图片 1" descr="中金LOGO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中金LOGO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275" cy="3149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szCs w:val="18"/>
      </w:rPr>
      <w:t xml:space="preserve">常州中金招投标有限公司                             </w:t>
    </w:r>
    <w:r>
      <w:rPr>
        <w:rFonts w:hint="eastAsia" w:ascii="宋体" w:hAnsi="宋体" w:eastAsia="宋体" w:cs="宋体"/>
        <w:szCs w:val="18"/>
        <w:lang w:val="en-US" w:eastAsia="zh-CN"/>
      </w:rPr>
      <w:t xml:space="preserve">                                   </w:t>
    </w:r>
    <w:r>
      <w:rPr>
        <w:rFonts w:hint="eastAsia" w:ascii="宋体" w:hAnsi="宋体" w:eastAsia="宋体" w:cs="宋体"/>
        <w:szCs w:val="18"/>
      </w:rPr>
      <w:t>编号：</w:t>
    </w:r>
    <w:r>
      <w:rPr>
        <w:rFonts w:hint="eastAsia" w:ascii="宋体" w:hAnsi="宋体" w:eastAsia="宋体" w:cs="宋体"/>
        <w:szCs w:val="18"/>
        <w:lang w:val="en-US" w:eastAsia="zh-CN"/>
      </w:rPr>
      <w:t>ZJZC2020052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A9E370"/>
    <w:multiLevelType w:val="singleLevel"/>
    <w:tmpl w:val="E5A9E37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CEC5406"/>
    <w:rsid w:val="001F01A2"/>
    <w:rsid w:val="005B5CB9"/>
    <w:rsid w:val="009C63C4"/>
    <w:rsid w:val="10DB0515"/>
    <w:rsid w:val="12DF72CF"/>
    <w:rsid w:val="194F0DAB"/>
    <w:rsid w:val="1A705D35"/>
    <w:rsid w:val="1C885E25"/>
    <w:rsid w:val="1DDF521F"/>
    <w:rsid w:val="26631158"/>
    <w:rsid w:val="30535B60"/>
    <w:rsid w:val="32512481"/>
    <w:rsid w:val="33111E1C"/>
    <w:rsid w:val="351661A4"/>
    <w:rsid w:val="36395E0A"/>
    <w:rsid w:val="4CA032A4"/>
    <w:rsid w:val="4CEC5406"/>
    <w:rsid w:val="4F603425"/>
    <w:rsid w:val="5611472C"/>
    <w:rsid w:val="58C129BD"/>
    <w:rsid w:val="59D618C6"/>
    <w:rsid w:val="5D7E08D2"/>
    <w:rsid w:val="60544EF9"/>
    <w:rsid w:val="659D048D"/>
    <w:rsid w:val="6A3133BD"/>
    <w:rsid w:val="79D70DAB"/>
    <w:rsid w:val="7CFC15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rFonts w:eastAsia="楷体_GB2312"/>
      <w:b/>
      <w:kern w:val="44"/>
      <w:sz w:val="44"/>
      <w:szCs w:val="20"/>
    </w:rPr>
  </w:style>
  <w:style w:type="paragraph" w:styleId="3">
    <w:name w:val="heading 3"/>
    <w:basedOn w:val="1"/>
    <w:next w:val="4"/>
    <w:qFormat/>
    <w:uiPriority w:val="99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5">
    <w:name w:val="Body Text"/>
    <w:basedOn w:val="1"/>
    <w:next w:val="1"/>
    <w:qFormat/>
    <w:uiPriority w:val="99"/>
    <w:pPr>
      <w:tabs>
        <w:tab w:val="left" w:pos="567"/>
      </w:tabs>
      <w:spacing w:before="120" w:line="22" w:lineRule="atLeast"/>
    </w:pPr>
    <w:rPr>
      <w:rFonts w:ascii="宋体" w:hAnsi="宋体"/>
      <w:sz w:val="24"/>
      <w:szCs w:val="20"/>
    </w:rPr>
  </w:style>
  <w:style w:type="paragraph" w:styleId="6">
    <w:name w:val="Date"/>
    <w:basedOn w:val="1"/>
    <w:next w:val="1"/>
    <w:qFormat/>
    <w:uiPriority w:val="99"/>
    <w:rPr>
      <w:rFonts w:ascii="宋体" w:hAnsi="宋体" w:eastAsia="楷体_GB2312"/>
      <w:sz w:val="24"/>
      <w:szCs w:val="20"/>
    </w:r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楷体_GB2312"/>
      <w:sz w:val="18"/>
      <w:szCs w:val="20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楷体_GB2312"/>
      <w:sz w:val="18"/>
      <w:szCs w:val="20"/>
    </w:rPr>
  </w:style>
  <w:style w:type="paragraph" w:styleId="10">
    <w:name w:val="Normal (Web)"/>
    <w:basedOn w:val="1"/>
    <w:semiHidden/>
    <w:unhideWhenUsed/>
    <w:qFormat/>
    <w:uiPriority w:val="99"/>
    <w:rPr>
      <w:sz w:val="24"/>
    </w:rPr>
  </w:style>
  <w:style w:type="paragraph" w:styleId="11">
    <w:name w:val="Body Text First Indent"/>
    <w:basedOn w:val="5"/>
    <w:unhideWhenUsed/>
    <w:qFormat/>
    <w:uiPriority w:val="99"/>
    <w:pPr>
      <w:ind w:firstLine="420" w:firstLineChars="100"/>
    </w:p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6">
    <w:name w:val="批注框文本 Char"/>
    <w:basedOn w:val="14"/>
    <w:link w:val="7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1248</Words>
  <Characters>247</Characters>
  <Lines>2</Lines>
  <Paragraphs>2</Paragraphs>
  <TotalTime>1</TotalTime>
  <ScaleCrop>false</ScaleCrop>
  <LinksUpToDate>false</LinksUpToDate>
  <CharactersWithSpaces>1493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2020-05-21T08:24:00Z</dcterms:created>
  <dc:creator>中金招投标&amp;贾静静18806120422</dc:creator>
  <cp:lastModifiedBy>骆家明</cp:lastModifiedBy>
  <dcterms:modified xsi:type="dcterms:W3CDTF">2020-12-11T05:11:53Z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