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306"/>
        <w:gridCol w:w="843"/>
        <w:gridCol w:w="5245"/>
        <w:gridCol w:w="2268"/>
      </w:tblGrid>
      <w:tr w:rsidR="00C03254" w:rsidRPr="000D0887" w:rsidTr="00FC199E">
        <w:trPr>
          <w:trHeight w:val="720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3254" w:rsidRDefault="00C03254" w:rsidP="00FC199E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</w:p>
        </w:tc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54" w:rsidRPr="000D0887" w:rsidRDefault="00C03254" w:rsidP="00FC199E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0D0887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2</w:t>
            </w:r>
          </w:p>
        </w:tc>
      </w:tr>
      <w:tr w:rsidR="00C03254" w:rsidRPr="000D0887" w:rsidTr="00FC199E">
        <w:trPr>
          <w:trHeight w:val="705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3254" w:rsidRPr="005D4F5D" w:rsidRDefault="00C03254" w:rsidP="00FC199E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54" w:rsidRPr="005D4F5D" w:rsidRDefault="00C03254" w:rsidP="00FC199E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C03254" w:rsidRPr="005D4F5D" w:rsidRDefault="00C03254" w:rsidP="00FC199E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2021</w:t>
            </w:r>
            <w:r w:rsidRPr="00FD4B9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年新北区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秋季</w:t>
            </w:r>
            <w:r w:rsidRPr="00FD4B97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秸秆还田资金来源情况表</w:t>
            </w:r>
            <w:bookmarkEnd w:id="0"/>
          </w:p>
        </w:tc>
      </w:tr>
      <w:tr w:rsidR="00C03254" w:rsidRPr="000D0887" w:rsidTr="00FC199E">
        <w:trPr>
          <w:trHeight w:val="678"/>
        </w:trPr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C03254" w:rsidRPr="000D0887" w:rsidRDefault="00C03254" w:rsidP="00FC199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254" w:rsidRPr="000D0887" w:rsidRDefault="00C03254" w:rsidP="00FC199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C03254" w:rsidRPr="000D0887" w:rsidTr="00FC199E">
        <w:trPr>
          <w:trHeight w:val="63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4" w:rsidRPr="0089373A" w:rsidRDefault="00C03254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254" w:rsidRPr="0089373A" w:rsidRDefault="00C03254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8937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资金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来源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4" w:rsidRPr="0089373A" w:rsidRDefault="00C03254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89373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资金金额</w:t>
            </w:r>
          </w:p>
        </w:tc>
      </w:tr>
      <w:tr w:rsidR="00C03254" w:rsidRPr="000D0887" w:rsidTr="00FC199E">
        <w:trPr>
          <w:trHeight w:val="63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254" w:rsidRPr="00276152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76152">
              <w:rPr>
                <w:rFonts w:asciiTheme="majorEastAsia" w:eastAsiaTheme="majorEastAsia" w:hAnsiTheme="majorEastAsia" w:hint="eastAsia"/>
                <w:sz w:val="18"/>
              </w:rPr>
              <w:t>一、（常财农〔2019〕27号）《市财政局 市农业农村局关于预拨2020年省级以上专项资金的通知》(15.15209万元)；</w:t>
            </w:r>
          </w:p>
          <w:p w:rsidR="00C03254" w:rsidRPr="008A61A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276152">
              <w:rPr>
                <w:rFonts w:asciiTheme="majorEastAsia" w:eastAsiaTheme="majorEastAsia" w:hAnsiTheme="majorEastAsia" w:hint="eastAsia"/>
                <w:sz w:val="18"/>
              </w:rPr>
              <w:t>二、（常财农（2020）24号）《关于下达2020年农业农村专项资金（第一批）的通知》(15.89671万元)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</w:rPr>
              <w:t>307283.50</w:t>
            </w:r>
          </w:p>
        </w:tc>
      </w:tr>
      <w:tr w:rsidR="00C03254" w:rsidRPr="000D0887" w:rsidTr="00FC199E">
        <w:trPr>
          <w:trHeight w:val="63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2022</w:t>
            </w:r>
            <w:r w:rsidRPr="0089373A">
              <w:rPr>
                <w:rFonts w:asciiTheme="majorEastAsia" w:eastAsiaTheme="majorEastAsia" w:hAnsiTheme="majorEastAsia" w:hint="eastAsia"/>
                <w:color w:val="000000"/>
                <w:sz w:val="20"/>
              </w:rPr>
              <w:t>年区农业农村局部门预算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“农机专项资金”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</w:rPr>
              <w:t>307283.50</w:t>
            </w:r>
          </w:p>
        </w:tc>
      </w:tr>
      <w:tr w:rsidR="00C03254" w:rsidRPr="000D0887" w:rsidTr="00FC199E">
        <w:trPr>
          <w:trHeight w:val="63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89373A">
              <w:rPr>
                <w:rFonts w:asciiTheme="majorEastAsia" w:eastAsiaTheme="majorEastAsia" w:hAnsiTheme="majorEastAsia"/>
                <w:color w:val="000000"/>
                <w:sz w:val="20"/>
              </w:rPr>
              <w:t>合计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254" w:rsidRPr="0089373A" w:rsidRDefault="00C03254" w:rsidP="00FC199E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614567.00</w:t>
            </w:r>
          </w:p>
        </w:tc>
      </w:tr>
    </w:tbl>
    <w:p w:rsidR="00C03254" w:rsidRPr="000D0887" w:rsidRDefault="00C03254" w:rsidP="00C03254">
      <w:pPr>
        <w:spacing w:line="500" w:lineRule="exact"/>
        <w:ind w:firstLineChars="0" w:firstLine="0"/>
        <w:rPr>
          <w:rFonts w:ascii="仿宋" w:eastAsia="仿宋"/>
          <w:szCs w:val="32"/>
        </w:rPr>
      </w:pPr>
    </w:p>
    <w:p w:rsidR="003F23D1" w:rsidRDefault="003F23D1" w:rsidP="00C03254">
      <w:pPr>
        <w:ind w:firstLine="640"/>
      </w:pPr>
    </w:p>
    <w:sectPr w:rsidR="003F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54"/>
    <w:rsid w:val="003F23D1"/>
    <w:rsid w:val="00C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5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2022-01-20T09:09:00Z</dcterms:created>
  <dcterms:modified xsi:type="dcterms:W3CDTF">2022-01-20T09:09:00Z</dcterms:modified>
</cp:coreProperties>
</file>