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i w:val="0"/>
          <w:iCs w:val="0"/>
          <w:caps w:val="0"/>
          <w:color w:val="auto"/>
          <w:spacing w:val="0"/>
          <w:kern w:val="0"/>
          <w:sz w:val="36"/>
          <w:szCs w:val="36"/>
          <w:lang w:val="en-US" w:eastAsia="zh-CN" w:bidi="ar"/>
        </w:rPr>
      </w:pPr>
      <w:bookmarkStart w:id="0" w:name="_GoBack"/>
      <w:bookmarkEnd w:id="0"/>
      <w:r>
        <w:rPr>
          <w:rFonts w:hint="eastAsia" w:ascii="宋体" w:hAnsi="宋体" w:eastAsia="宋体" w:cs="宋体"/>
          <w:b/>
          <w:bCs/>
          <w:i w:val="0"/>
          <w:iCs w:val="0"/>
          <w:caps w:val="0"/>
          <w:color w:val="auto"/>
          <w:spacing w:val="0"/>
          <w:kern w:val="0"/>
          <w:sz w:val="36"/>
          <w:szCs w:val="36"/>
          <w:lang w:val="en-US" w:eastAsia="zh-CN" w:bidi="ar"/>
        </w:rPr>
        <w:t>2022年常州市教育系统公开招聘教师新冠疫情防控网上最新公告暨承诺书</w:t>
      </w:r>
    </w:p>
    <w:p>
      <w:pPr>
        <w:pStyle w:val="2"/>
        <w:keepNext w:val="0"/>
        <w:keepLines w:val="0"/>
        <w:widowControl/>
        <w:suppressLineNumbers w:val="0"/>
        <w:spacing w:line="420" w:lineRule="atLeast"/>
        <w:ind w:left="0" w:firstLine="640"/>
        <w:rPr>
          <w:color w:val="auto"/>
        </w:rPr>
      </w:pPr>
      <w:r>
        <w:rPr>
          <w:rFonts w:hint="eastAsia" w:ascii="宋体" w:hAnsi="宋体" w:eastAsia="宋体" w:cs="宋体"/>
          <w:i w:val="0"/>
          <w:iCs w:val="0"/>
          <w:caps w:val="0"/>
          <w:color w:val="auto"/>
          <w:spacing w:val="0"/>
          <w:sz w:val="21"/>
          <w:szCs w:val="21"/>
        </w:rPr>
        <w:t>为确保2022年常州市教育系统公开招聘教师工作安全顺利进行，现将新冠肺炎疫情防控有关措施和要求告知如下，请所有考生知悉、理解、配合和支持。</w:t>
      </w:r>
    </w:p>
    <w:p>
      <w:pPr>
        <w:pStyle w:val="2"/>
        <w:keepNext w:val="0"/>
        <w:keepLines w:val="0"/>
        <w:widowControl/>
        <w:suppressLineNumbers w:val="0"/>
        <w:spacing w:line="420" w:lineRule="atLeast"/>
        <w:ind w:left="70" w:firstLine="560"/>
        <w:rPr>
          <w:color w:val="auto"/>
        </w:rPr>
      </w:pPr>
      <w:r>
        <w:rPr>
          <w:rFonts w:hint="eastAsia" w:ascii="宋体" w:hAnsi="宋体" w:eastAsia="宋体" w:cs="宋体"/>
          <w:i w:val="0"/>
          <w:iCs w:val="0"/>
          <w:caps w:val="0"/>
          <w:color w:val="auto"/>
          <w:spacing w:val="0"/>
          <w:sz w:val="21"/>
          <w:szCs w:val="21"/>
        </w:rPr>
        <w:t>一、考生应按疫情防控有关要求做好个人防护和健康管理，提前14天申领“苏康码”，每日进行健康申报更新。备考期间不得前往国内疫情中高风险地区所在城市、病例报告城市或国（境）外，尽量不参加聚集性活动，不到人群密集场所。出行时注意保持社交距离，乘坐公共交通工具应全程佩戴口罩并做好手部等卫生防护。如出现发热、干咳等急性呼吸道异常症状应及时就医，以免影响正常参加招聘测试。</w:t>
      </w:r>
    </w:p>
    <w:p>
      <w:pPr>
        <w:pStyle w:val="2"/>
        <w:keepNext w:val="0"/>
        <w:keepLines w:val="0"/>
        <w:widowControl/>
        <w:suppressLineNumbers w:val="0"/>
        <w:spacing w:line="420" w:lineRule="atLeast"/>
        <w:ind w:left="70" w:firstLine="560"/>
        <w:rPr>
          <w:color w:val="auto"/>
        </w:rPr>
      </w:pPr>
      <w:r>
        <w:rPr>
          <w:rFonts w:hint="eastAsia" w:ascii="宋体" w:hAnsi="宋体" w:eastAsia="宋体" w:cs="宋体"/>
          <w:i w:val="0"/>
          <w:iCs w:val="0"/>
          <w:caps w:val="0"/>
          <w:color w:val="auto"/>
          <w:spacing w:val="0"/>
          <w:sz w:val="21"/>
          <w:szCs w:val="21"/>
        </w:rPr>
        <w:t>二、根据疫情防控最新要求，所有参加笔试的考生，</w:t>
      </w:r>
      <w:r>
        <w:rPr>
          <w:rFonts w:hint="eastAsia" w:ascii="宋体" w:hAnsi="宋体" w:eastAsia="宋体" w:cs="宋体"/>
          <w:b/>
          <w:bCs/>
          <w:i w:val="0"/>
          <w:iCs w:val="0"/>
          <w:caps w:val="0"/>
          <w:color w:val="auto"/>
          <w:spacing w:val="0"/>
          <w:sz w:val="21"/>
          <w:szCs w:val="21"/>
        </w:rPr>
        <w:t>均须提供笔试前48小时内（以采集样本时间为准）核酸阴性证明（纸质版）方可入场参加笔试。行程卡带*号的考生</w:t>
      </w:r>
      <w:r>
        <w:rPr>
          <w:rFonts w:hint="eastAsia" w:ascii="宋体" w:hAnsi="宋体" w:eastAsia="宋体" w:cs="宋体"/>
          <w:i w:val="0"/>
          <w:iCs w:val="0"/>
          <w:caps w:val="0"/>
          <w:color w:val="auto"/>
          <w:spacing w:val="0"/>
          <w:sz w:val="21"/>
          <w:szCs w:val="21"/>
        </w:rPr>
        <w:t>，</w:t>
      </w:r>
      <w:r>
        <w:rPr>
          <w:rFonts w:hint="eastAsia" w:ascii="宋体" w:hAnsi="宋体" w:eastAsia="宋体" w:cs="宋体"/>
          <w:b/>
          <w:bCs/>
          <w:i w:val="0"/>
          <w:iCs w:val="0"/>
          <w:caps w:val="0"/>
          <w:color w:val="auto"/>
          <w:spacing w:val="0"/>
          <w:sz w:val="21"/>
          <w:szCs w:val="21"/>
        </w:rPr>
        <w:t>则还另外需提供由常州市（含金坛、溧阳）核酸检测机构出具的48小时内的核酸检测阴性证明（纸质版）。</w:t>
      </w:r>
      <w:r>
        <w:rPr>
          <w:rFonts w:hint="eastAsia" w:ascii="宋体" w:hAnsi="宋体" w:eastAsia="宋体" w:cs="宋体"/>
          <w:i w:val="0"/>
          <w:iCs w:val="0"/>
          <w:caps w:val="0"/>
          <w:color w:val="auto"/>
          <w:spacing w:val="0"/>
          <w:sz w:val="21"/>
          <w:szCs w:val="21"/>
        </w:rPr>
        <w:t>常州市第一人民医院、常州市第二人民医院（城中院区）、常州市第四人民医院、常州市第二人民医院（阳湖院区）、溧阳市人民医院将以最快的速度为您提供服务。</w:t>
      </w:r>
    </w:p>
    <w:p>
      <w:pPr>
        <w:pStyle w:val="2"/>
        <w:keepNext w:val="0"/>
        <w:keepLines w:val="0"/>
        <w:widowControl/>
        <w:suppressLineNumbers w:val="0"/>
        <w:spacing w:line="420" w:lineRule="atLeast"/>
        <w:ind w:left="0" w:firstLine="640"/>
        <w:rPr>
          <w:color w:val="auto"/>
        </w:rPr>
      </w:pPr>
      <w:r>
        <w:rPr>
          <w:rFonts w:hint="eastAsia" w:ascii="宋体" w:hAnsi="宋体" w:eastAsia="宋体" w:cs="宋体"/>
          <w:i w:val="0"/>
          <w:iCs w:val="0"/>
          <w:caps w:val="0"/>
          <w:color w:val="auto"/>
          <w:spacing w:val="0"/>
          <w:sz w:val="21"/>
          <w:szCs w:val="21"/>
        </w:rPr>
        <w:t>三、笔试当天入场时，考生应提前准备好本人有效期内身份证原件、准考证并出示“苏康码”、“通信大数据行程卡”、笔试前48小时内核酸阴性证明。持有本人笔试前48小时内核酸阴性证明、“苏康码”和“通信大数据行程卡”为绿码、现场测量体温＜37.3℃且无干咳等可疑症状的考生，方可入场参加笔试。考生应服从考试现场防疫管理，并自备一次性医用口罩或无呼吸阀N95口罩，除身份核验环节外应全程佩戴，做好个人防护。根据疫情防控管理相关要求，考生不能提前进入考点熟悉情况，考生应提前了解考点入口位置和前往线路，考试当天提前到达考点，自觉配合完成检测流程后从规定通道验证入场。逾期到场失去参加考试资格或耽误考试时间的，责任自负。</w:t>
      </w:r>
    </w:p>
    <w:p>
      <w:pPr>
        <w:pStyle w:val="2"/>
        <w:keepNext w:val="0"/>
        <w:keepLines w:val="0"/>
        <w:widowControl/>
        <w:suppressLineNumbers w:val="0"/>
        <w:spacing w:line="420" w:lineRule="atLeast"/>
        <w:ind w:left="0" w:firstLine="640"/>
        <w:rPr>
          <w:color w:val="auto"/>
        </w:rPr>
      </w:pPr>
      <w:r>
        <w:rPr>
          <w:rFonts w:hint="eastAsia" w:ascii="宋体" w:hAnsi="宋体" w:eastAsia="宋体" w:cs="宋体"/>
          <w:i w:val="0"/>
          <w:iCs w:val="0"/>
          <w:caps w:val="0"/>
          <w:color w:val="auto"/>
          <w:spacing w:val="0"/>
          <w:sz w:val="21"/>
          <w:szCs w:val="21"/>
        </w:rPr>
        <w:t>四、入境满56天或离开国内疫情中高风险地区满21天的考生，考试当天除须持有本人开考前48小时内核酸阴性证明、本人“苏康码”、“通信大数据行程卡”为绿码、现场测量体温＜37.3℃且无干咳等可疑症状外，</w:t>
      </w:r>
      <w:r>
        <w:rPr>
          <w:rFonts w:hint="eastAsia" w:ascii="宋体" w:hAnsi="宋体" w:eastAsia="宋体" w:cs="宋体"/>
          <w:b/>
          <w:bCs/>
          <w:i w:val="0"/>
          <w:iCs w:val="0"/>
          <w:caps w:val="0"/>
          <w:color w:val="auto"/>
          <w:spacing w:val="0"/>
          <w:sz w:val="21"/>
          <w:szCs w:val="21"/>
        </w:rPr>
        <w:t>还须提供集中隔离期满解除证明。</w:t>
      </w:r>
    </w:p>
    <w:p>
      <w:pPr>
        <w:pStyle w:val="2"/>
        <w:keepNext w:val="0"/>
        <w:keepLines w:val="0"/>
        <w:widowControl/>
        <w:suppressLineNumbers w:val="0"/>
        <w:spacing w:line="420" w:lineRule="atLeast"/>
        <w:ind w:left="0" w:firstLine="640"/>
        <w:rPr>
          <w:color w:val="auto"/>
        </w:rPr>
      </w:pPr>
      <w:r>
        <w:rPr>
          <w:rFonts w:hint="eastAsia" w:ascii="宋体" w:hAnsi="宋体" w:eastAsia="宋体" w:cs="宋体"/>
          <w:i w:val="0"/>
          <w:iCs w:val="0"/>
          <w:caps w:val="0"/>
          <w:color w:val="auto"/>
          <w:spacing w:val="0"/>
          <w:sz w:val="21"/>
          <w:szCs w:val="21"/>
        </w:rPr>
        <w:t>五、有下列情形之一的，应主动报告并配合相应疫情防控安排，</w:t>
      </w:r>
      <w:r>
        <w:rPr>
          <w:rFonts w:hint="eastAsia" w:ascii="宋体" w:hAnsi="宋体" w:eastAsia="宋体" w:cs="宋体"/>
          <w:b/>
          <w:bCs/>
          <w:i w:val="0"/>
          <w:iCs w:val="0"/>
          <w:caps w:val="0"/>
          <w:color w:val="auto"/>
          <w:spacing w:val="0"/>
          <w:sz w:val="21"/>
          <w:szCs w:val="21"/>
        </w:rPr>
        <w:t>不得参加现场考试：</w:t>
      </w:r>
    </w:p>
    <w:p>
      <w:pPr>
        <w:pStyle w:val="2"/>
        <w:keepNext w:val="0"/>
        <w:keepLines w:val="0"/>
        <w:widowControl/>
        <w:suppressLineNumbers w:val="0"/>
        <w:spacing w:line="420" w:lineRule="atLeast"/>
        <w:ind w:left="0" w:firstLine="640"/>
        <w:rPr>
          <w:color w:val="auto"/>
        </w:rPr>
      </w:pPr>
      <w:r>
        <w:rPr>
          <w:rFonts w:hint="eastAsia" w:ascii="宋体" w:hAnsi="宋体" w:eastAsia="宋体" w:cs="宋体"/>
          <w:i w:val="0"/>
          <w:iCs w:val="0"/>
          <w:caps w:val="0"/>
          <w:color w:val="auto"/>
          <w:spacing w:val="0"/>
          <w:sz w:val="21"/>
          <w:szCs w:val="21"/>
        </w:rPr>
        <w:t>1.“苏康码”为红码或黄码的考生。</w:t>
      </w:r>
    </w:p>
    <w:p>
      <w:pPr>
        <w:pStyle w:val="2"/>
        <w:keepNext w:val="0"/>
        <w:keepLines w:val="0"/>
        <w:widowControl/>
        <w:suppressLineNumbers w:val="0"/>
        <w:spacing w:line="420" w:lineRule="atLeast"/>
        <w:ind w:left="0" w:firstLine="643"/>
        <w:rPr>
          <w:color w:val="auto"/>
        </w:rPr>
      </w:pPr>
      <w:r>
        <w:rPr>
          <w:rFonts w:hint="eastAsia" w:ascii="宋体" w:hAnsi="宋体" w:eastAsia="宋体" w:cs="宋体"/>
          <w:b/>
          <w:bCs/>
          <w:i w:val="0"/>
          <w:iCs w:val="0"/>
          <w:caps w:val="0"/>
          <w:color w:val="auto"/>
          <w:spacing w:val="0"/>
          <w:sz w:val="21"/>
          <w:szCs w:val="21"/>
        </w:rPr>
        <w:t>2.考前14天内有天津市，河南许昌市、安阳市、郑州市旅居史的考生。</w:t>
      </w:r>
    </w:p>
    <w:p>
      <w:pPr>
        <w:pStyle w:val="2"/>
        <w:keepNext w:val="0"/>
        <w:keepLines w:val="0"/>
        <w:widowControl/>
        <w:suppressLineNumbers w:val="0"/>
        <w:spacing w:line="420" w:lineRule="atLeast"/>
        <w:rPr>
          <w:color w:val="auto"/>
        </w:rPr>
      </w:pPr>
      <w:r>
        <w:rPr>
          <w:rFonts w:hint="eastAsia" w:ascii="宋体" w:hAnsi="宋体" w:eastAsia="宋体" w:cs="宋体"/>
          <w:b/>
          <w:bCs/>
          <w:i w:val="0"/>
          <w:iCs w:val="0"/>
          <w:caps w:val="0"/>
          <w:color w:val="auto"/>
          <w:spacing w:val="0"/>
          <w:sz w:val="21"/>
          <w:szCs w:val="21"/>
        </w:rPr>
        <w:t> </w:t>
      </w:r>
      <w:r>
        <w:rPr>
          <w:rFonts w:hint="eastAsia" w:ascii="宋体" w:hAnsi="宋体" w:eastAsia="宋体" w:cs="宋体"/>
          <w:i w:val="0"/>
          <w:iCs w:val="0"/>
          <w:caps w:val="0"/>
          <w:color w:val="auto"/>
          <w:spacing w:val="0"/>
          <w:sz w:val="21"/>
          <w:szCs w:val="21"/>
        </w:rPr>
        <w:t>  3.国内中高风险地区、中高风险地区所在县（市、区，直辖市为所在镇、街道）来常返常的考生。</w:t>
      </w:r>
    </w:p>
    <w:p>
      <w:pPr>
        <w:pStyle w:val="2"/>
        <w:keepNext w:val="0"/>
        <w:keepLines w:val="0"/>
        <w:widowControl/>
        <w:suppressLineNumbers w:val="0"/>
        <w:spacing w:line="420" w:lineRule="atLeast"/>
        <w:ind w:left="0" w:firstLine="640"/>
        <w:rPr>
          <w:color w:val="auto"/>
        </w:rPr>
      </w:pPr>
      <w:r>
        <w:rPr>
          <w:rFonts w:hint="eastAsia" w:ascii="宋体" w:hAnsi="宋体" w:eastAsia="宋体" w:cs="宋体"/>
          <w:i w:val="0"/>
          <w:iCs w:val="0"/>
          <w:caps w:val="0"/>
          <w:color w:val="auto"/>
          <w:spacing w:val="0"/>
          <w:sz w:val="21"/>
          <w:szCs w:val="21"/>
        </w:rPr>
        <w:t>4.不能出示本人笔试前48小时内核酸检测阴性证明、本人当日“苏康码”和“通信大数据行程卡”绿码的考生。</w:t>
      </w:r>
      <w:r>
        <w:rPr>
          <w:rFonts w:hint="eastAsia" w:ascii="宋体" w:hAnsi="宋体" w:eastAsia="宋体" w:cs="宋体"/>
          <w:b/>
          <w:bCs/>
          <w:i w:val="0"/>
          <w:iCs w:val="0"/>
          <w:caps w:val="0"/>
          <w:color w:val="auto"/>
          <w:spacing w:val="0"/>
          <w:sz w:val="21"/>
          <w:szCs w:val="21"/>
        </w:rPr>
        <w:t>行程卡带*号的考生，不能出示本人笔试前72小时内2次核酸检测阴性证明的（间隔24小时以上），其中1次须为常州市（含金坛、溧阳）核酸检测机构出具的48小时内核酸检测阴性证明。</w:t>
      </w:r>
    </w:p>
    <w:p>
      <w:pPr>
        <w:pStyle w:val="2"/>
        <w:keepNext w:val="0"/>
        <w:keepLines w:val="0"/>
        <w:widowControl/>
        <w:suppressLineNumbers w:val="0"/>
        <w:spacing w:line="420" w:lineRule="atLeast"/>
        <w:ind w:left="0" w:firstLine="640"/>
        <w:rPr>
          <w:color w:val="auto"/>
        </w:rPr>
      </w:pPr>
      <w:r>
        <w:rPr>
          <w:rFonts w:hint="eastAsia" w:ascii="宋体" w:hAnsi="宋体" w:eastAsia="宋体" w:cs="宋体"/>
          <w:i w:val="0"/>
          <w:iCs w:val="0"/>
          <w:caps w:val="0"/>
          <w:color w:val="auto"/>
          <w:spacing w:val="0"/>
          <w:sz w:val="21"/>
          <w:szCs w:val="21"/>
        </w:rPr>
        <w:t>5.仍在隔离治疗观察期的新冠肺炎确诊病例、疑似病例、无症状感染者以及隔离观察期未满的密切接触者和次密切接触者，以及其他因疫情相关原因被管控不能到场的考生。</w:t>
      </w:r>
    </w:p>
    <w:p>
      <w:pPr>
        <w:pStyle w:val="2"/>
        <w:keepNext w:val="0"/>
        <w:keepLines w:val="0"/>
        <w:widowControl/>
        <w:suppressLineNumbers w:val="0"/>
        <w:spacing w:line="420" w:lineRule="atLeast"/>
        <w:ind w:left="0" w:firstLine="640"/>
        <w:rPr>
          <w:color w:val="auto"/>
        </w:rPr>
      </w:pPr>
      <w:r>
        <w:rPr>
          <w:rFonts w:hint="eastAsia" w:ascii="宋体" w:hAnsi="宋体" w:eastAsia="宋体" w:cs="宋体"/>
          <w:i w:val="0"/>
          <w:iCs w:val="0"/>
          <w:caps w:val="0"/>
          <w:color w:val="auto"/>
          <w:spacing w:val="0"/>
          <w:sz w:val="21"/>
          <w:szCs w:val="21"/>
        </w:rPr>
        <w:t>6.入境未满56天或离开国内疫情中高风险地区未满21天的考生；或虽已满集中隔离期及健康管理期的，但不能全部提供集中隔离期满解除证明及新冠病毒核酸检测阴性证明的考生。</w:t>
      </w:r>
    </w:p>
    <w:p>
      <w:pPr>
        <w:pStyle w:val="2"/>
        <w:keepNext w:val="0"/>
        <w:keepLines w:val="0"/>
        <w:widowControl/>
        <w:suppressLineNumbers w:val="0"/>
        <w:spacing w:line="420" w:lineRule="atLeast"/>
        <w:ind w:left="0" w:firstLine="640"/>
        <w:rPr>
          <w:color w:val="auto"/>
        </w:rPr>
      </w:pPr>
      <w:r>
        <w:rPr>
          <w:rFonts w:hint="eastAsia" w:ascii="宋体" w:hAnsi="宋体" w:eastAsia="宋体" w:cs="宋体"/>
          <w:i w:val="0"/>
          <w:iCs w:val="0"/>
          <w:caps w:val="0"/>
          <w:color w:val="auto"/>
          <w:spacing w:val="0"/>
          <w:sz w:val="21"/>
          <w:szCs w:val="21"/>
        </w:rPr>
        <w:t>六、考生在报名确认网站下载打印准考证前应仔细阅读笔试相关规定、防疫要求，报考本次招聘中的岗位即视为认同本告知书并做出以下承诺：“本人已认真阅读疫情防控要求，知悉告知事项、证明义务和防疫要求。在此郑重承诺：本人填报、提交和现场出示的所有信息（证明）均真实、准确、完整、有效，并保证配合做好疫情防控相关工作。如有违反，本人自愿承担相关责任、接受相应处理。”</w:t>
      </w:r>
    </w:p>
    <w:p>
      <w:pPr>
        <w:pStyle w:val="2"/>
        <w:keepNext w:val="0"/>
        <w:keepLines w:val="0"/>
        <w:widowControl/>
        <w:suppressLineNumbers w:val="0"/>
        <w:spacing w:line="420" w:lineRule="atLeast"/>
        <w:ind w:left="0" w:firstLine="64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rPr>
        <w:t>请考生持续关注新冠肺炎疫情动态和江苏省、常州市疫情防控最新要求，考前如有新的调整和新的要求，将另行告知。</w:t>
      </w:r>
    </w:p>
    <w:p>
      <w:pPr>
        <w:pStyle w:val="2"/>
        <w:keepNext w:val="0"/>
        <w:keepLines w:val="0"/>
        <w:widowControl/>
        <w:suppressLineNumbers w:val="0"/>
        <w:spacing w:line="420" w:lineRule="atLeast"/>
        <w:ind w:left="0" w:firstLine="64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rPr>
        <w:t>咨询电话：0519-81809870、0519-85127371。</w:t>
      </w:r>
    </w:p>
    <w:p>
      <w:pPr>
        <w:spacing w:line="400" w:lineRule="exact"/>
        <w:jc w:val="righ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常州国家高新区（新北区）教育局</w:t>
      </w:r>
    </w:p>
    <w:p>
      <w:pPr>
        <w:pStyle w:val="2"/>
        <w:keepNext w:val="0"/>
        <w:keepLines w:val="0"/>
        <w:widowControl/>
        <w:suppressLineNumbers w:val="0"/>
        <w:spacing w:line="420" w:lineRule="atLeast"/>
        <w:ind w:left="0" w:firstLine="640"/>
        <w:jc w:val="right"/>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　　2022年1月21日</w:t>
      </w:r>
    </w:p>
    <w:p>
      <w:pPr>
        <w:jc w:val="both"/>
        <w:rPr>
          <w:rFonts w:hint="eastAsia" w:ascii="宋体" w:hAnsi="宋体" w:eastAsia="宋体" w:cs="宋体"/>
          <w:b/>
          <w:bCs/>
          <w:i w:val="0"/>
          <w:iCs w:val="0"/>
          <w:caps w:val="0"/>
          <w:color w:val="auto"/>
          <w:spacing w:val="0"/>
          <w:kern w:val="0"/>
          <w:sz w:val="36"/>
          <w:szCs w:val="36"/>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89216A"/>
    <w:rsid w:val="5DC30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2022-01-21T00:58:00Z</dcterms:created>
  <dc:creator>dell</dc:creator>
  <cp:lastModifiedBy>yu</cp:lastModifiedBy>
  <dcterms:modified xsi:type="dcterms:W3CDTF">2022-01-21T01:21:58Z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F590191ED9DD495AB75C05D5862FCC3A</vt:lpwstr>
  </property>
</Properties>
</file>