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7D9" w:rsidRDefault="00CE57D9" w:rsidP="00CE57D9">
      <w:pPr>
        <w:overflowPunct w:val="0"/>
        <w:autoSpaceDE w:val="0"/>
        <w:autoSpaceDN w:val="0"/>
        <w:adjustRightInd w:val="0"/>
        <w:snapToGrid w:val="0"/>
        <w:spacing w:line="480" w:lineRule="exact"/>
        <w:rPr>
          <w:rFonts w:eastAsia="黑体" w:hAnsi="黑体"/>
          <w:snapToGrid w:val="0"/>
          <w:color w:val="000000"/>
          <w:kern w:val="0"/>
          <w:sz w:val="32"/>
          <w:szCs w:val="32"/>
        </w:rPr>
      </w:pPr>
      <w:r>
        <w:rPr>
          <w:rFonts w:eastAsia="黑体" w:hAnsi="黑体" w:hint="eastAsia"/>
          <w:snapToGrid w:val="0"/>
          <w:color w:val="000000"/>
          <w:kern w:val="0"/>
          <w:sz w:val="32"/>
          <w:szCs w:val="32"/>
        </w:rPr>
        <w:t>附件</w:t>
      </w:r>
      <w:r>
        <w:rPr>
          <w:rFonts w:eastAsia="黑体" w:hAnsi="黑体" w:hint="eastAsia"/>
          <w:snapToGrid w:val="0"/>
          <w:color w:val="000000"/>
          <w:kern w:val="0"/>
          <w:sz w:val="32"/>
          <w:szCs w:val="32"/>
        </w:rPr>
        <w:t>5</w:t>
      </w:r>
    </w:p>
    <w:p w:rsidR="00CE57D9" w:rsidRDefault="00CE57D9" w:rsidP="00CE57D9">
      <w:pPr>
        <w:overflowPunct w:val="0"/>
        <w:autoSpaceDE w:val="0"/>
        <w:autoSpaceDN w:val="0"/>
        <w:adjustRightInd w:val="0"/>
        <w:snapToGrid w:val="0"/>
        <w:spacing w:before="240" w:after="240"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劳务派遣单位劳动用工情况汇总表</w:t>
      </w:r>
    </w:p>
    <w:p w:rsidR="00CE57D9" w:rsidRDefault="00CE57D9" w:rsidP="00CE57D9">
      <w:pPr>
        <w:overflowPunct w:val="0"/>
        <w:autoSpaceDE w:val="0"/>
        <w:autoSpaceDN w:val="0"/>
        <w:adjustRightInd w:val="0"/>
        <w:snapToGrid w:val="0"/>
        <w:spacing w:line="5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单位名称：</w:t>
      </w:r>
    </w:p>
    <w:p w:rsidR="00CE57D9" w:rsidRDefault="00CE57D9" w:rsidP="00CE57D9">
      <w:pPr>
        <w:overflowPunct w:val="0"/>
        <w:autoSpaceDE w:val="0"/>
        <w:autoSpaceDN w:val="0"/>
        <w:adjustRightInd w:val="0"/>
        <w:snapToGrid w:val="0"/>
        <w:spacing w:line="5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统一社会信用代码：</w:t>
      </w:r>
    </w:p>
    <w:p w:rsidR="00CE57D9" w:rsidRDefault="00CE57D9" w:rsidP="00CE57D9">
      <w:pPr>
        <w:overflowPunct w:val="0"/>
        <w:autoSpaceDE w:val="0"/>
        <w:autoSpaceDN w:val="0"/>
        <w:adjustRightInd w:val="0"/>
        <w:snapToGrid w:val="0"/>
        <w:spacing w:line="5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单位住所（地址）：</w:t>
      </w:r>
    </w:p>
    <w:p w:rsidR="00CE57D9" w:rsidRDefault="00CE57D9" w:rsidP="00CE57D9">
      <w:pPr>
        <w:overflowPunct w:val="0"/>
        <w:autoSpaceDE w:val="0"/>
        <w:autoSpaceDN w:val="0"/>
        <w:adjustRightInd w:val="0"/>
        <w:snapToGrid w:val="0"/>
        <w:spacing w:line="5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</w:p>
    <w:tbl>
      <w:tblPr>
        <w:tblW w:w="477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87"/>
        <w:gridCol w:w="638"/>
        <w:gridCol w:w="754"/>
        <w:gridCol w:w="474"/>
        <w:gridCol w:w="643"/>
        <w:gridCol w:w="673"/>
        <w:gridCol w:w="627"/>
        <w:gridCol w:w="463"/>
        <w:gridCol w:w="574"/>
        <w:gridCol w:w="673"/>
        <w:gridCol w:w="582"/>
        <w:gridCol w:w="673"/>
        <w:gridCol w:w="866"/>
        <w:gridCol w:w="672"/>
        <w:gridCol w:w="521"/>
        <w:gridCol w:w="538"/>
        <w:gridCol w:w="573"/>
        <w:gridCol w:w="457"/>
        <w:gridCol w:w="554"/>
        <w:gridCol w:w="465"/>
        <w:gridCol w:w="435"/>
        <w:gridCol w:w="473"/>
        <w:gridCol w:w="524"/>
      </w:tblGrid>
      <w:tr w:rsidR="00CE57D9" w:rsidTr="00B95A30">
        <w:trPr>
          <w:trHeight w:val="340"/>
          <w:jc w:val="center"/>
        </w:trPr>
        <w:tc>
          <w:tcPr>
            <w:tcW w:w="218" w:type="pct"/>
            <w:vMerge w:val="restart"/>
            <w:vAlign w:val="center"/>
          </w:tcPr>
          <w:p w:rsidR="00CE57D9" w:rsidRDefault="00CE57D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 w:hAnsi="黑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00" w:type="pct"/>
            <w:gridSpan w:val="8"/>
            <w:noWrap/>
            <w:vAlign w:val="center"/>
          </w:tcPr>
          <w:p w:rsidR="00CE57D9" w:rsidRDefault="00CE57D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eastAsia="黑体" w:hAnsi="黑体"/>
                <w:bCs/>
                <w:color w:val="000000"/>
                <w:kern w:val="0"/>
                <w:szCs w:val="21"/>
              </w:rPr>
              <w:t>用工情况</w:t>
            </w:r>
          </w:p>
        </w:tc>
        <w:tc>
          <w:tcPr>
            <w:tcW w:w="250" w:type="pct"/>
            <w:vMerge w:val="restart"/>
            <w:vAlign w:val="center"/>
          </w:tcPr>
          <w:p w:rsidR="00CE57D9" w:rsidRDefault="00CE57D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eastAsia="黑体" w:hAnsi="黑体"/>
                <w:bCs/>
                <w:color w:val="000000"/>
                <w:kern w:val="0"/>
                <w:szCs w:val="21"/>
              </w:rPr>
              <w:t>劳务派遣人员订立劳动合同人数</w:t>
            </w:r>
            <w:r>
              <w:rPr>
                <w:rFonts w:eastAsia="黑体"/>
                <w:bCs/>
                <w:color w:val="000000"/>
                <w:kern w:val="0"/>
                <w:szCs w:val="21"/>
              </w:rPr>
              <w:t>（</w:t>
            </w:r>
            <w:r>
              <w:rPr>
                <w:rFonts w:eastAsia="黑体" w:hAnsi="黑体"/>
                <w:bCs/>
                <w:color w:val="000000"/>
                <w:kern w:val="0"/>
                <w:szCs w:val="21"/>
              </w:rPr>
              <w:t>人</w:t>
            </w:r>
            <w:r>
              <w:rPr>
                <w:rFonts w:eastAsia="黑体"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16" w:type="pct"/>
            <w:vMerge w:val="restart"/>
            <w:vAlign w:val="center"/>
          </w:tcPr>
          <w:p w:rsidR="00CE57D9" w:rsidRDefault="00CE57D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eastAsia="黑体" w:hAnsi="黑体"/>
                <w:color w:val="000000"/>
                <w:kern w:val="0"/>
                <w:szCs w:val="21"/>
              </w:rPr>
              <w:t>其中</w:t>
            </w:r>
            <w:r>
              <w:rPr>
                <w:rFonts w:eastAsia="黑体"/>
                <w:color w:val="000000"/>
                <w:kern w:val="0"/>
                <w:szCs w:val="21"/>
              </w:rPr>
              <w:t>:</w:t>
            </w:r>
            <w:r>
              <w:rPr>
                <w:rFonts w:eastAsia="黑体" w:hAnsi="黑体"/>
                <w:color w:val="000000"/>
                <w:kern w:val="0"/>
                <w:szCs w:val="21"/>
              </w:rPr>
              <w:t>劳动合同期限为两年的人数</w:t>
            </w:r>
            <w:r>
              <w:rPr>
                <w:rFonts w:eastAsia="黑体"/>
                <w:color w:val="000000"/>
                <w:kern w:val="0"/>
                <w:szCs w:val="21"/>
              </w:rPr>
              <w:t>（</w:t>
            </w:r>
            <w:r>
              <w:rPr>
                <w:rFonts w:eastAsia="黑体" w:hAnsi="黑体"/>
                <w:color w:val="000000"/>
                <w:kern w:val="0"/>
                <w:szCs w:val="21"/>
              </w:rPr>
              <w:t>人</w:t>
            </w:r>
            <w:r>
              <w:rPr>
                <w:rFonts w:eastAsia="黑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50" w:type="pct"/>
            <w:vMerge w:val="restart"/>
            <w:vAlign w:val="center"/>
          </w:tcPr>
          <w:p w:rsidR="00CE57D9" w:rsidRDefault="00CE57D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eastAsia="黑体" w:hAnsi="黑体"/>
                <w:bCs/>
                <w:color w:val="000000"/>
                <w:kern w:val="0"/>
                <w:szCs w:val="21"/>
              </w:rPr>
              <w:t>劳务派遣人员参加社会保险总人数</w:t>
            </w:r>
            <w:r>
              <w:rPr>
                <w:rFonts w:eastAsia="黑体"/>
                <w:bCs/>
                <w:color w:val="000000"/>
                <w:kern w:val="0"/>
                <w:szCs w:val="21"/>
              </w:rPr>
              <w:t>（</w:t>
            </w:r>
            <w:r>
              <w:rPr>
                <w:rFonts w:eastAsia="黑体" w:hAnsi="黑体"/>
                <w:bCs/>
                <w:color w:val="000000"/>
                <w:kern w:val="0"/>
                <w:szCs w:val="21"/>
              </w:rPr>
              <w:t>人</w:t>
            </w:r>
            <w:r>
              <w:rPr>
                <w:rFonts w:eastAsia="黑体"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22" w:type="pct"/>
            <w:vMerge w:val="restart"/>
            <w:vAlign w:val="center"/>
          </w:tcPr>
          <w:p w:rsidR="00CE57D9" w:rsidRDefault="00CE57D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eastAsia="黑体" w:hAnsi="黑体"/>
                <w:bCs/>
                <w:color w:val="000000"/>
                <w:kern w:val="0"/>
                <w:szCs w:val="21"/>
              </w:rPr>
              <w:t>劳务派遣人员月平均工资情况</w:t>
            </w:r>
            <w:r>
              <w:rPr>
                <w:rFonts w:eastAsia="黑体"/>
                <w:bCs/>
                <w:color w:val="000000"/>
                <w:kern w:val="0"/>
                <w:szCs w:val="21"/>
              </w:rPr>
              <w:t>（</w:t>
            </w:r>
            <w:r>
              <w:rPr>
                <w:rFonts w:eastAsia="黑体" w:hAnsi="黑体"/>
                <w:bCs/>
                <w:color w:val="000000"/>
                <w:kern w:val="0"/>
                <w:szCs w:val="21"/>
              </w:rPr>
              <w:t>元</w:t>
            </w:r>
            <w:r>
              <w:rPr>
                <w:rFonts w:eastAsia="黑体"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33" w:type="pct"/>
            <w:gridSpan w:val="6"/>
            <w:vAlign w:val="center"/>
          </w:tcPr>
          <w:p w:rsidR="00CE57D9" w:rsidRDefault="00CE57D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eastAsia="黑体" w:hAnsi="黑体"/>
                <w:bCs/>
                <w:color w:val="000000"/>
                <w:kern w:val="0"/>
                <w:szCs w:val="21"/>
              </w:rPr>
              <w:t>用工单位情况</w:t>
            </w:r>
          </w:p>
        </w:tc>
        <w:tc>
          <w:tcPr>
            <w:tcW w:w="706" w:type="pct"/>
            <w:gridSpan w:val="4"/>
            <w:vAlign w:val="center"/>
          </w:tcPr>
          <w:p w:rsidR="00CE57D9" w:rsidRDefault="00CE57D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eastAsia="黑体" w:hAnsi="黑体"/>
                <w:bCs/>
                <w:color w:val="000000"/>
                <w:kern w:val="0"/>
                <w:szCs w:val="21"/>
              </w:rPr>
              <w:t>劳务外包情况</w:t>
            </w:r>
          </w:p>
        </w:tc>
      </w:tr>
      <w:tr w:rsidR="00CE57D9" w:rsidTr="00B95A30">
        <w:trPr>
          <w:trHeight w:val="340"/>
          <w:jc w:val="center"/>
        </w:trPr>
        <w:tc>
          <w:tcPr>
            <w:tcW w:w="218" w:type="pct"/>
            <w:vMerge/>
            <w:vAlign w:val="center"/>
          </w:tcPr>
          <w:p w:rsidR="00CE57D9" w:rsidRDefault="00CE57D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517" w:type="pct"/>
            <w:gridSpan w:val="2"/>
            <w:noWrap/>
            <w:vAlign w:val="center"/>
          </w:tcPr>
          <w:p w:rsidR="00CE57D9" w:rsidRDefault="00CE57D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黑体"/>
                <w:color w:val="000000"/>
                <w:spacing w:val="-6"/>
                <w:kern w:val="0"/>
                <w:szCs w:val="21"/>
              </w:rPr>
            </w:pPr>
            <w:r>
              <w:rPr>
                <w:rFonts w:eastAsia="黑体" w:hAnsi="黑体"/>
                <w:color w:val="000000"/>
                <w:spacing w:val="-6"/>
                <w:kern w:val="0"/>
                <w:szCs w:val="21"/>
              </w:rPr>
              <w:t>直接用工人数</w:t>
            </w:r>
          </w:p>
        </w:tc>
        <w:tc>
          <w:tcPr>
            <w:tcW w:w="1283" w:type="pct"/>
            <w:gridSpan w:val="6"/>
            <w:vAlign w:val="center"/>
          </w:tcPr>
          <w:p w:rsidR="00CE57D9" w:rsidRDefault="00CE57D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 w:hAnsi="黑体"/>
                <w:color w:val="000000"/>
                <w:kern w:val="0"/>
                <w:szCs w:val="21"/>
              </w:rPr>
              <w:t>劳务派遣用工</w:t>
            </w:r>
          </w:p>
        </w:tc>
        <w:tc>
          <w:tcPr>
            <w:tcW w:w="250" w:type="pct"/>
            <w:vMerge/>
            <w:vAlign w:val="center"/>
          </w:tcPr>
          <w:p w:rsidR="00CE57D9" w:rsidRDefault="00CE57D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6" w:type="pct"/>
            <w:vMerge/>
            <w:vAlign w:val="center"/>
          </w:tcPr>
          <w:p w:rsidR="00CE57D9" w:rsidRDefault="00CE57D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250" w:type="pct"/>
            <w:vMerge/>
            <w:vAlign w:val="center"/>
          </w:tcPr>
          <w:p w:rsidR="00CE57D9" w:rsidRDefault="00CE57D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CE57D9" w:rsidRDefault="00CE57D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0" w:type="pct"/>
            <w:vMerge w:val="restart"/>
            <w:vAlign w:val="center"/>
          </w:tcPr>
          <w:p w:rsidR="00CE57D9" w:rsidRDefault="00CE57D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eastAsia="黑体" w:hAnsi="黑体"/>
                <w:bCs/>
                <w:color w:val="000000"/>
                <w:kern w:val="0"/>
                <w:szCs w:val="21"/>
              </w:rPr>
              <w:t>总数</w:t>
            </w:r>
            <w:r>
              <w:rPr>
                <w:rFonts w:eastAsia="黑体"/>
                <w:bCs/>
                <w:color w:val="000000"/>
                <w:kern w:val="0"/>
                <w:szCs w:val="21"/>
              </w:rPr>
              <w:t>（</w:t>
            </w:r>
            <w:r>
              <w:rPr>
                <w:rFonts w:eastAsia="黑体" w:hAnsi="黑体"/>
                <w:bCs/>
                <w:color w:val="000000"/>
                <w:kern w:val="0"/>
                <w:szCs w:val="21"/>
              </w:rPr>
              <w:t>户</w:t>
            </w:r>
            <w:r>
              <w:rPr>
                <w:rFonts w:eastAsia="黑体"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83" w:type="pct"/>
            <w:gridSpan w:val="5"/>
            <w:vAlign w:val="center"/>
          </w:tcPr>
          <w:p w:rsidR="00CE57D9" w:rsidRDefault="00CE57D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 w:hAnsi="黑体"/>
                <w:color w:val="000000"/>
                <w:kern w:val="0"/>
                <w:szCs w:val="21"/>
              </w:rPr>
              <w:t>其中</w:t>
            </w:r>
          </w:p>
        </w:tc>
        <w:tc>
          <w:tcPr>
            <w:tcW w:w="173" w:type="pct"/>
            <w:vMerge w:val="restart"/>
            <w:vAlign w:val="center"/>
          </w:tcPr>
          <w:p w:rsidR="00CE57D9" w:rsidRDefault="00CE57D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 w:hAnsi="黑体"/>
                <w:color w:val="000000"/>
                <w:kern w:val="0"/>
                <w:szCs w:val="21"/>
              </w:rPr>
              <w:t>劳务派遣企业法人成立劳务外包公司户数</w:t>
            </w:r>
          </w:p>
        </w:tc>
        <w:tc>
          <w:tcPr>
            <w:tcW w:w="162" w:type="pct"/>
            <w:vMerge w:val="restart"/>
            <w:vAlign w:val="center"/>
          </w:tcPr>
          <w:p w:rsidR="00CE57D9" w:rsidRDefault="00CE57D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 w:hAnsi="黑体"/>
                <w:color w:val="000000"/>
                <w:kern w:val="0"/>
                <w:szCs w:val="21"/>
              </w:rPr>
              <w:t>合作单位户数</w:t>
            </w:r>
          </w:p>
        </w:tc>
        <w:tc>
          <w:tcPr>
            <w:tcW w:w="176" w:type="pct"/>
            <w:vMerge w:val="restart"/>
            <w:vAlign w:val="center"/>
          </w:tcPr>
          <w:p w:rsidR="00CE57D9" w:rsidRDefault="00CE57D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 w:hAnsi="黑体"/>
                <w:color w:val="000000"/>
                <w:kern w:val="0"/>
                <w:szCs w:val="21"/>
              </w:rPr>
              <w:t>从事外包业务职工总数</w:t>
            </w:r>
          </w:p>
        </w:tc>
        <w:tc>
          <w:tcPr>
            <w:tcW w:w="195" w:type="pct"/>
            <w:vMerge w:val="restart"/>
            <w:vAlign w:val="center"/>
          </w:tcPr>
          <w:p w:rsidR="00CE57D9" w:rsidRDefault="00CE57D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 w:hAnsi="黑体"/>
                <w:color w:val="000000"/>
                <w:kern w:val="0"/>
                <w:szCs w:val="21"/>
              </w:rPr>
              <w:t>其中参保人数</w:t>
            </w:r>
          </w:p>
        </w:tc>
      </w:tr>
      <w:tr w:rsidR="00CE57D9" w:rsidTr="00B95A30">
        <w:trPr>
          <w:trHeight w:val="340"/>
          <w:jc w:val="center"/>
        </w:trPr>
        <w:tc>
          <w:tcPr>
            <w:tcW w:w="218" w:type="pct"/>
            <w:vMerge/>
            <w:vAlign w:val="center"/>
          </w:tcPr>
          <w:p w:rsidR="00CE57D9" w:rsidRDefault="00CE57D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237" w:type="pct"/>
            <w:vAlign w:val="center"/>
          </w:tcPr>
          <w:p w:rsidR="00CE57D9" w:rsidRDefault="00CE57D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eastAsia="黑体" w:hAnsi="黑体"/>
                <w:bCs/>
                <w:color w:val="000000"/>
                <w:kern w:val="0"/>
                <w:szCs w:val="21"/>
              </w:rPr>
              <w:t>总数</w:t>
            </w:r>
            <w:r>
              <w:rPr>
                <w:rFonts w:eastAsia="黑体"/>
                <w:bCs/>
                <w:color w:val="000000"/>
                <w:kern w:val="0"/>
                <w:szCs w:val="21"/>
              </w:rPr>
              <w:t>（</w:t>
            </w:r>
            <w:r>
              <w:rPr>
                <w:rFonts w:eastAsia="黑体" w:hAnsi="黑体"/>
                <w:bCs/>
                <w:color w:val="000000"/>
                <w:kern w:val="0"/>
                <w:szCs w:val="21"/>
              </w:rPr>
              <w:t>人</w:t>
            </w:r>
            <w:r>
              <w:rPr>
                <w:rFonts w:eastAsia="黑体"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80" w:type="pct"/>
            <w:vAlign w:val="center"/>
          </w:tcPr>
          <w:p w:rsidR="00CE57D9" w:rsidRDefault="00CE57D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黑体" w:hAnsi="黑体"/>
                <w:color w:val="000000"/>
                <w:kern w:val="0"/>
                <w:szCs w:val="21"/>
              </w:rPr>
            </w:pPr>
            <w:r>
              <w:rPr>
                <w:rFonts w:eastAsia="黑体" w:hAnsi="黑体"/>
                <w:color w:val="000000"/>
                <w:kern w:val="0"/>
                <w:szCs w:val="21"/>
              </w:rPr>
              <w:t>其中</w:t>
            </w:r>
            <w:r>
              <w:rPr>
                <w:rFonts w:eastAsia="黑体"/>
                <w:color w:val="000000"/>
                <w:kern w:val="0"/>
                <w:szCs w:val="21"/>
              </w:rPr>
              <w:t>:</w:t>
            </w:r>
            <w:r>
              <w:rPr>
                <w:rFonts w:eastAsia="黑体" w:hAnsi="黑体"/>
                <w:color w:val="000000"/>
                <w:kern w:val="0"/>
                <w:szCs w:val="21"/>
              </w:rPr>
              <w:t>具备劳动关系协调或者人力资源管理职业资格</w:t>
            </w:r>
          </w:p>
          <w:p w:rsidR="00CE57D9" w:rsidRDefault="00CE57D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 w:hAnsi="黑体"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176" w:type="pct"/>
            <w:vAlign w:val="center"/>
          </w:tcPr>
          <w:p w:rsidR="00CE57D9" w:rsidRDefault="00CE57D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eastAsia="黑体" w:hAnsi="黑体"/>
                <w:bCs/>
                <w:color w:val="000000"/>
                <w:kern w:val="0"/>
                <w:szCs w:val="21"/>
              </w:rPr>
              <w:t>总数</w:t>
            </w:r>
            <w:r>
              <w:rPr>
                <w:rFonts w:eastAsia="黑体"/>
                <w:bCs/>
                <w:color w:val="000000"/>
                <w:kern w:val="0"/>
                <w:szCs w:val="21"/>
              </w:rPr>
              <w:t>（</w:t>
            </w:r>
            <w:r>
              <w:rPr>
                <w:rFonts w:eastAsia="黑体" w:hAnsi="黑体"/>
                <w:bCs/>
                <w:color w:val="000000"/>
                <w:kern w:val="0"/>
                <w:szCs w:val="21"/>
              </w:rPr>
              <w:t>人</w:t>
            </w:r>
            <w:r>
              <w:rPr>
                <w:rFonts w:eastAsia="黑体"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39" w:type="pct"/>
            <w:vAlign w:val="center"/>
          </w:tcPr>
          <w:p w:rsidR="00CE57D9" w:rsidRDefault="00CE57D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 w:hAnsi="黑体"/>
                <w:color w:val="000000"/>
                <w:kern w:val="0"/>
                <w:szCs w:val="21"/>
              </w:rPr>
              <w:t>派遣在临时性岗位人数</w:t>
            </w:r>
          </w:p>
        </w:tc>
        <w:tc>
          <w:tcPr>
            <w:tcW w:w="250" w:type="pct"/>
            <w:vAlign w:val="center"/>
          </w:tcPr>
          <w:p w:rsidR="00CE57D9" w:rsidRDefault="00CE57D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 w:hAnsi="黑体"/>
                <w:color w:val="000000"/>
                <w:kern w:val="0"/>
                <w:szCs w:val="21"/>
              </w:rPr>
              <w:t>派遣在辅助性岗位人数</w:t>
            </w:r>
          </w:p>
        </w:tc>
        <w:tc>
          <w:tcPr>
            <w:tcW w:w="233" w:type="pct"/>
            <w:vAlign w:val="center"/>
          </w:tcPr>
          <w:p w:rsidR="00CE57D9" w:rsidRDefault="00CE57D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 w:hAnsi="黑体"/>
                <w:color w:val="000000"/>
                <w:kern w:val="0"/>
                <w:szCs w:val="21"/>
              </w:rPr>
              <w:t>派遣在替代</w:t>
            </w:r>
            <w:proofErr w:type="gramStart"/>
            <w:r>
              <w:rPr>
                <w:rFonts w:eastAsia="黑体" w:hAnsi="黑体"/>
                <w:color w:val="000000"/>
                <w:kern w:val="0"/>
                <w:szCs w:val="21"/>
              </w:rPr>
              <w:t>性岗位</w:t>
            </w:r>
            <w:proofErr w:type="gramEnd"/>
            <w:r>
              <w:rPr>
                <w:rFonts w:eastAsia="黑体" w:hAnsi="黑体"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172" w:type="pct"/>
            <w:vAlign w:val="center"/>
          </w:tcPr>
          <w:p w:rsidR="00CE57D9" w:rsidRDefault="00CE57D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 w:hAnsi="黑体"/>
                <w:color w:val="000000"/>
                <w:kern w:val="0"/>
                <w:szCs w:val="21"/>
              </w:rPr>
              <w:t>跨地区派遣人数</w:t>
            </w:r>
          </w:p>
        </w:tc>
        <w:tc>
          <w:tcPr>
            <w:tcW w:w="211" w:type="pct"/>
            <w:vAlign w:val="center"/>
          </w:tcPr>
          <w:p w:rsidR="00CE57D9" w:rsidRDefault="00CE57D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 w:hAnsi="黑体"/>
                <w:color w:val="000000"/>
                <w:kern w:val="0"/>
                <w:szCs w:val="21"/>
              </w:rPr>
              <w:t>派遣农民工人数</w:t>
            </w:r>
          </w:p>
        </w:tc>
        <w:tc>
          <w:tcPr>
            <w:tcW w:w="250" w:type="pct"/>
            <w:vMerge/>
            <w:vAlign w:val="center"/>
          </w:tcPr>
          <w:p w:rsidR="00CE57D9" w:rsidRDefault="00CE57D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6" w:type="pct"/>
            <w:vMerge/>
            <w:vAlign w:val="center"/>
          </w:tcPr>
          <w:p w:rsidR="00CE57D9" w:rsidRDefault="00CE57D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250" w:type="pct"/>
            <w:vMerge/>
            <w:vAlign w:val="center"/>
          </w:tcPr>
          <w:p w:rsidR="00CE57D9" w:rsidRDefault="00CE57D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CE57D9" w:rsidRDefault="00CE57D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0" w:type="pct"/>
            <w:vMerge/>
            <w:vAlign w:val="center"/>
          </w:tcPr>
          <w:p w:rsidR="00CE57D9" w:rsidRDefault="00CE57D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4" w:type="pct"/>
            <w:vAlign w:val="center"/>
          </w:tcPr>
          <w:p w:rsidR="00CE57D9" w:rsidRDefault="00CE57D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 w:hAnsi="黑体"/>
                <w:color w:val="000000"/>
                <w:kern w:val="0"/>
                <w:szCs w:val="21"/>
              </w:rPr>
              <w:t>国有企业</w:t>
            </w:r>
          </w:p>
        </w:tc>
        <w:tc>
          <w:tcPr>
            <w:tcW w:w="200" w:type="pct"/>
            <w:vAlign w:val="center"/>
          </w:tcPr>
          <w:p w:rsidR="00CE57D9" w:rsidRDefault="00CE57D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 w:hAnsi="黑体"/>
                <w:color w:val="000000"/>
                <w:kern w:val="0"/>
                <w:szCs w:val="21"/>
              </w:rPr>
              <w:t>其他内资企业</w:t>
            </w:r>
          </w:p>
        </w:tc>
        <w:tc>
          <w:tcPr>
            <w:tcW w:w="213" w:type="pct"/>
            <w:vAlign w:val="center"/>
          </w:tcPr>
          <w:p w:rsidR="00CE57D9" w:rsidRDefault="00CE57D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 w:hAnsi="黑体"/>
                <w:color w:val="000000"/>
                <w:kern w:val="0"/>
                <w:szCs w:val="21"/>
              </w:rPr>
              <w:t>外商投资企业及港澳台商投资企业</w:t>
            </w:r>
          </w:p>
        </w:tc>
        <w:tc>
          <w:tcPr>
            <w:tcW w:w="170" w:type="pct"/>
            <w:vAlign w:val="center"/>
          </w:tcPr>
          <w:p w:rsidR="00CE57D9" w:rsidRDefault="00CE57D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 w:hAnsi="黑体"/>
                <w:color w:val="000000"/>
                <w:kern w:val="0"/>
                <w:szCs w:val="21"/>
              </w:rPr>
              <w:t>行政机关</w:t>
            </w:r>
          </w:p>
        </w:tc>
        <w:tc>
          <w:tcPr>
            <w:tcW w:w="205" w:type="pct"/>
            <w:vAlign w:val="center"/>
          </w:tcPr>
          <w:p w:rsidR="00CE57D9" w:rsidRDefault="00CE57D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 w:hAnsi="黑体"/>
                <w:color w:val="000000"/>
                <w:kern w:val="0"/>
                <w:szCs w:val="21"/>
              </w:rPr>
              <w:t>事业单位</w:t>
            </w:r>
          </w:p>
        </w:tc>
        <w:tc>
          <w:tcPr>
            <w:tcW w:w="173" w:type="pct"/>
            <w:vMerge/>
            <w:vAlign w:val="center"/>
          </w:tcPr>
          <w:p w:rsidR="00CE57D9" w:rsidRDefault="00CE57D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162" w:type="pct"/>
            <w:vMerge/>
            <w:vAlign w:val="center"/>
          </w:tcPr>
          <w:p w:rsidR="00CE57D9" w:rsidRDefault="00CE57D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176" w:type="pct"/>
            <w:vMerge/>
            <w:vAlign w:val="center"/>
          </w:tcPr>
          <w:p w:rsidR="00CE57D9" w:rsidRDefault="00CE57D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195" w:type="pct"/>
            <w:vMerge/>
            <w:vAlign w:val="center"/>
          </w:tcPr>
          <w:p w:rsidR="00CE57D9" w:rsidRDefault="00CE57D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</w:tr>
      <w:tr w:rsidR="00CE57D9" w:rsidTr="00B95A30">
        <w:trPr>
          <w:trHeight w:val="1627"/>
          <w:jc w:val="center"/>
        </w:trPr>
        <w:tc>
          <w:tcPr>
            <w:tcW w:w="218" w:type="pct"/>
            <w:vAlign w:val="center"/>
          </w:tcPr>
          <w:p w:rsidR="00CE57D9" w:rsidRDefault="00CE57D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237" w:type="pct"/>
            <w:vAlign w:val="center"/>
          </w:tcPr>
          <w:p w:rsidR="00CE57D9" w:rsidRDefault="00CE57D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280" w:type="pct"/>
            <w:vAlign w:val="center"/>
          </w:tcPr>
          <w:p w:rsidR="00CE57D9" w:rsidRDefault="00CE57D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176" w:type="pct"/>
            <w:vAlign w:val="center"/>
          </w:tcPr>
          <w:p w:rsidR="00CE57D9" w:rsidRDefault="00CE57D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239" w:type="pct"/>
            <w:vAlign w:val="center"/>
          </w:tcPr>
          <w:p w:rsidR="00CE57D9" w:rsidRDefault="00CE57D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250" w:type="pct"/>
            <w:vAlign w:val="center"/>
          </w:tcPr>
          <w:p w:rsidR="00CE57D9" w:rsidRDefault="00CE57D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233" w:type="pct"/>
            <w:vAlign w:val="center"/>
          </w:tcPr>
          <w:p w:rsidR="00CE57D9" w:rsidRDefault="00CE57D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172" w:type="pct"/>
            <w:vAlign w:val="center"/>
          </w:tcPr>
          <w:p w:rsidR="00CE57D9" w:rsidRDefault="00CE57D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211" w:type="pct"/>
            <w:vAlign w:val="center"/>
          </w:tcPr>
          <w:p w:rsidR="00CE57D9" w:rsidRDefault="00CE57D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250" w:type="pct"/>
            <w:vAlign w:val="center"/>
          </w:tcPr>
          <w:p w:rsidR="00CE57D9" w:rsidRDefault="00CE57D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216" w:type="pct"/>
            <w:vAlign w:val="center"/>
          </w:tcPr>
          <w:p w:rsidR="00CE57D9" w:rsidRDefault="00CE57D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250" w:type="pct"/>
            <w:vAlign w:val="center"/>
          </w:tcPr>
          <w:p w:rsidR="00CE57D9" w:rsidRDefault="00CE57D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322" w:type="pct"/>
            <w:vAlign w:val="center"/>
          </w:tcPr>
          <w:p w:rsidR="00CE57D9" w:rsidRDefault="00CE57D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250" w:type="pct"/>
            <w:vAlign w:val="center"/>
          </w:tcPr>
          <w:p w:rsidR="00CE57D9" w:rsidRDefault="00CE57D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194" w:type="pct"/>
            <w:vAlign w:val="center"/>
          </w:tcPr>
          <w:p w:rsidR="00CE57D9" w:rsidRDefault="00CE57D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200" w:type="pct"/>
            <w:vAlign w:val="center"/>
          </w:tcPr>
          <w:p w:rsidR="00CE57D9" w:rsidRDefault="00CE57D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213" w:type="pct"/>
            <w:vAlign w:val="center"/>
          </w:tcPr>
          <w:p w:rsidR="00CE57D9" w:rsidRDefault="00CE57D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170" w:type="pct"/>
            <w:vAlign w:val="center"/>
          </w:tcPr>
          <w:p w:rsidR="00CE57D9" w:rsidRDefault="00CE57D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205" w:type="pct"/>
            <w:vAlign w:val="center"/>
          </w:tcPr>
          <w:p w:rsidR="00CE57D9" w:rsidRDefault="00CE57D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173" w:type="pct"/>
            <w:vAlign w:val="center"/>
          </w:tcPr>
          <w:p w:rsidR="00CE57D9" w:rsidRDefault="00CE57D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162" w:type="pct"/>
            <w:vAlign w:val="center"/>
          </w:tcPr>
          <w:p w:rsidR="00CE57D9" w:rsidRDefault="00CE57D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176" w:type="pct"/>
            <w:vAlign w:val="center"/>
          </w:tcPr>
          <w:p w:rsidR="00CE57D9" w:rsidRDefault="00CE57D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195" w:type="pct"/>
            <w:vAlign w:val="center"/>
          </w:tcPr>
          <w:p w:rsidR="00CE57D9" w:rsidRDefault="00CE57D9" w:rsidP="00B95A3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</w:tr>
    </w:tbl>
    <w:p w:rsidR="00FE78EE" w:rsidRDefault="00FE78EE"/>
    <w:sectPr w:rsidR="00FE78EE" w:rsidSect="00CE57D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57D9"/>
    <w:rsid w:val="00CE57D9"/>
    <w:rsid w:val="00FE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常州市新北区人力资源和社会保障局</dc:creator>
  <cp:lastModifiedBy>常州市新北区人力资源和社会保障局</cp:lastModifiedBy>
  <cp:revision>1</cp:revision>
  <dcterms:created xsi:type="dcterms:W3CDTF">2022-03-04T07:29:00Z</dcterms:created>
  <dcterms:modified xsi:type="dcterms:W3CDTF">2022-03-04T07:29:00Z</dcterms:modified>
</cp:coreProperties>
</file>