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E7C" w:rsidRDefault="00403E7C" w:rsidP="00403E7C">
      <w:pPr>
        <w:spacing w:line="560" w:lineRule="exac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/>
          <w:sz w:val="32"/>
          <w:szCs w:val="32"/>
        </w:rPr>
        <w:t>1</w:t>
      </w:r>
    </w:p>
    <w:p w:rsidR="00403E7C" w:rsidRDefault="00403E7C" w:rsidP="00403E7C">
      <w:pPr>
        <w:spacing w:line="560" w:lineRule="exact"/>
        <w:rPr>
          <w:rFonts w:ascii="黑体" w:eastAsia="黑体" w:hAnsi="黑体" w:cs="仿宋"/>
          <w:sz w:val="32"/>
          <w:szCs w:val="32"/>
        </w:rPr>
      </w:pPr>
    </w:p>
    <w:p w:rsidR="00403E7C" w:rsidRDefault="00403E7C" w:rsidP="00403E7C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cs="仿宋" w:hint="eastAsia"/>
          <w:sz w:val="44"/>
          <w:szCs w:val="44"/>
        </w:rPr>
        <w:t>注销</w:t>
      </w:r>
      <w:r w:rsidRPr="0096076C">
        <w:rPr>
          <w:rFonts w:ascii="方正小标宋简体" w:eastAsia="方正小标宋简体" w:hAnsi="黑体" w:cs="仿宋" w:hint="eastAsia"/>
          <w:sz w:val="44"/>
          <w:szCs w:val="44"/>
        </w:rPr>
        <w:t>娱乐经营许可证名单</w:t>
      </w:r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622"/>
        <w:gridCol w:w="3869"/>
        <w:gridCol w:w="1895"/>
        <w:gridCol w:w="1910"/>
      </w:tblGrid>
      <w:tr w:rsidR="00403E7C" w:rsidRPr="00965CF4" w:rsidTr="002C0F38">
        <w:trPr>
          <w:trHeight w:val="2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许可证号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主要负责人/法定代表人</w:t>
            </w:r>
          </w:p>
        </w:tc>
      </w:tr>
      <w:tr w:rsidR="00403E7C" w:rsidRPr="00965CF4" w:rsidTr="002C0F38">
        <w:trPr>
          <w:trHeight w:val="2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2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新北区奔牛鸿乐之都歌厅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320411160268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徐象标</w:t>
            </w:r>
          </w:p>
        </w:tc>
      </w:tr>
      <w:tr w:rsidR="00403E7C" w:rsidRPr="00965CF4" w:rsidTr="002C0F38">
        <w:trPr>
          <w:trHeight w:val="2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2</w:t>
            </w:r>
          </w:p>
        </w:tc>
        <w:tc>
          <w:tcPr>
            <w:tcW w:w="2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常州卓玛嘉年华游乐园有限公司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320411160290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汪昕</w:t>
            </w:r>
          </w:p>
        </w:tc>
      </w:tr>
      <w:tr w:rsidR="00403E7C" w:rsidRPr="00965CF4" w:rsidTr="002C0F38">
        <w:trPr>
          <w:trHeight w:val="2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3</w:t>
            </w:r>
          </w:p>
        </w:tc>
        <w:tc>
          <w:tcPr>
            <w:tcW w:w="2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新北区春江锦运游戏室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320411160246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周好运</w:t>
            </w:r>
          </w:p>
        </w:tc>
      </w:tr>
      <w:tr w:rsidR="00403E7C" w:rsidRPr="00965CF4" w:rsidTr="002C0F38">
        <w:trPr>
          <w:trHeight w:val="2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4</w:t>
            </w:r>
          </w:p>
        </w:tc>
        <w:tc>
          <w:tcPr>
            <w:tcW w:w="2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新北区汤庄致锦游戏厅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320411160247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支成丽</w:t>
            </w:r>
          </w:p>
        </w:tc>
      </w:tr>
      <w:tr w:rsidR="00403E7C" w:rsidRPr="00965CF4" w:rsidTr="002C0F38">
        <w:trPr>
          <w:trHeight w:val="2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5</w:t>
            </w:r>
          </w:p>
        </w:tc>
        <w:tc>
          <w:tcPr>
            <w:tcW w:w="2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新北区春江好运游戏室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320411160248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周好运</w:t>
            </w:r>
          </w:p>
        </w:tc>
      </w:tr>
      <w:tr w:rsidR="00403E7C" w:rsidRPr="00965CF4" w:rsidTr="002C0F38">
        <w:trPr>
          <w:trHeight w:val="2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6</w:t>
            </w:r>
          </w:p>
        </w:tc>
        <w:tc>
          <w:tcPr>
            <w:tcW w:w="2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新北万达广场回响游艺室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320411160269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谢敏</w:t>
            </w:r>
          </w:p>
        </w:tc>
      </w:tr>
      <w:tr w:rsidR="00403E7C" w:rsidRPr="00965CF4" w:rsidTr="002C0F38">
        <w:trPr>
          <w:trHeight w:val="2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7</w:t>
            </w:r>
          </w:p>
        </w:tc>
        <w:tc>
          <w:tcPr>
            <w:tcW w:w="2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常州新北区宏盛游戏中心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320411160122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张勇</w:t>
            </w:r>
          </w:p>
        </w:tc>
      </w:tr>
      <w:tr w:rsidR="00403E7C" w:rsidRPr="00965CF4" w:rsidTr="002C0F38">
        <w:trPr>
          <w:trHeight w:val="2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8</w:t>
            </w:r>
          </w:p>
        </w:tc>
        <w:tc>
          <w:tcPr>
            <w:tcW w:w="2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常州市燕子游戏厅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320411160200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余忠榆</w:t>
            </w:r>
          </w:p>
        </w:tc>
      </w:tr>
      <w:tr w:rsidR="00403E7C" w:rsidRPr="00965CF4" w:rsidTr="002C0F38">
        <w:trPr>
          <w:trHeight w:val="2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9</w:t>
            </w:r>
          </w:p>
        </w:tc>
        <w:tc>
          <w:tcPr>
            <w:tcW w:w="2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新北区罗溪致宏游戏厅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320411160262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刘朝志</w:t>
            </w:r>
          </w:p>
        </w:tc>
      </w:tr>
      <w:tr w:rsidR="00403E7C" w:rsidRPr="00965CF4" w:rsidTr="002C0F38">
        <w:trPr>
          <w:trHeight w:val="2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10</w:t>
            </w:r>
          </w:p>
        </w:tc>
        <w:tc>
          <w:tcPr>
            <w:tcW w:w="2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新北区春江宏秦游戏室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320411160199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余爱明</w:t>
            </w:r>
          </w:p>
        </w:tc>
      </w:tr>
      <w:tr w:rsidR="00403E7C" w:rsidRPr="00965CF4" w:rsidTr="002C0F38">
        <w:trPr>
          <w:trHeight w:val="2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11</w:t>
            </w:r>
          </w:p>
        </w:tc>
        <w:tc>
          <w:tcPr>
            <w:tcW w:w="2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新北区三井飞龙游艺厅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320411160195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陈景辉</w:t>
            </w:r>
          </w:p>
        </w:tc>
      </w:tr>
      <w:tr w:rsidR="00403E7C" w:rsidRPr="00965CF4" w:rsidTr="002C0F38">
        <w:trPr>
          <w:trHeight w:val="2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12</w:t>
            </w:r>
          </w:p>
        </w:tc>
        <w:tc>
          <w:tcPr>
            <w:tcW w:w="2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新北区薛家钻石歌厅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320411160120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戴晓栋</w:t>
            </w:r>
          </w:p>
        </w:tc>
      </w:tr>
      <w:tr w:rsidR="00403E7C" w:rsidRPr="00965CF4" w:rsidTr="002C0F38">
        <w:trPr>
          <w:trHeight w:val="2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13</w:t>
            </w:r>
          </w:p>
        </w:tc>
        <w:tc>
          <w:tcPr>
            <w:tcW w:w="2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新北区河海大凰宫娱乐中心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320411160239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黄文伟</w:t>
            </w:r>
          </w:p>
        </w:tc>
      </w:tr>
      <w:tr w:rsidR="00403E7C" w:rsidRPr="00965CF4" w:rsidTr="002C0F38">
        <w:trPr>
          <w:trHeight w:val="2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14</w:t>
            </w:r>
          </w:p>
        </w:tc>
        <w:tc>
          <w:tcPr>
            <w:tcW w:w="2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常州新北区海上明月休闲中心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320411160235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汤传旺</w:t>
            </w:r>
          </w:p>
        </w:tc>
      </w:tr>
      <w:tr w:rsidR="00403E7C" w:rsidRPr="00965CF4" w:rsidTr="002C0F38">
        <w:trPr>
          <w:trHeight w:val="2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15</w:t>
            </w:r>
          </w:p>
        </w:tc>
        <w:tc>
          <w:tcPr>
            <w:tcW w:w="2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新北区孟河皇佳一号娱乐会所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320411160238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徐文明</w:t>
            </w:r>
          </w:p>
        </w:tc>
      </w:tr>
      <w:tr w:rsidR="00403E7C" w:rsidRPr="00965CF4" w:rsidTr="002C0F38">
        <w:trPr>
          <w:trHeight w:val="2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16</w:t>
            </w:r>
          </w:p>
        </w:tc>
        <w:tc>
          <w:tcPr>
            <w:tcW w:w="2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常州新北区河海今夜神宫娱乐中心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320411160229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许邦心</w:t>
            </w:r>
          </w:p>
        </w:tc>
      </w:tr>
      <w:tr w:rsidR="00403E7C" w:rsidRPr="00965CF4" w:rsidTr="002C0F38">
        <w:trPr>
          <w:trHeight w:val="2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17</w:t>
            </w:r>
          </w:p>
        </w:tc>
        <w:tc>
          <w:tcPr>
            <w:tcW w:w="2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新北区万达广场飞鱼游艺室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320411160204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毛龙雨</w:t>
            </w:r>
          </w:p>
        </w:tc>
      </w:tr>
      <w:tr w:rsidR="00403E7C" w:rsidRPr="00965CF4" w:rsidTr="002C0F38">
        <w:trPr>
          <w:trHeight w:val="2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18</w:t>
            </w:r>
          </w:p>
        </w:tc>
        <w:tc>
          <w:tcPr>
            <w:tcW w:w="2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新北区新桥神龙溜冰场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320411160166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万玲玉</w:t>
            </w:r>
          </w:p>
        </w:tc>
      </w:tr>
      <w:tr w:rsidR="00403E7C" w:rsidRPr="00965CF4" w:rsidTr="002C0F38">
        <w:trPr>
          <w:trHeight w:val="2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19</w:t>
            </w:r>
          </w:p>
        </w:tc>
        <w:tc>
          <w:tcPr>
            <w:tcW w:w="2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新北区河海酷歌歌厅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320411160159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刘景艳</w:t>
            </w:r>
          </w:p>
        </w:tc>
      </w:tr>
      <w:tr w:rsidR="00403E7C" w:rsidRPr="00965CF4" w:rsidTr="002C0F38">
        <w:trPr>
          <w:trHeight w:val="2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20</w:t>
            </w:r>
          </w:p>
        </w:tc>
        <w:tc>
          <w:tcPr>
            <w:tcW w:w="2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新北区河海伯爵圣宫休闲俱乐部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320411160152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王涛</w:t>
            </w:r>
          </w:p>
        </w:tc>
      </w:tr>
      <w:tr w:rsidR="00403E7C" w:rsidRPr="00965CF4" w:rsidTr="002C0F38">
        <w:trPr>
          <w:trHeight w:val="2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21</w:t>
            </w:r>
          </w:p>
        </w:tc>
        <w:tc>
          <w:tcPr>
            <w:tcW w:w="2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常州大歌星餐饮娱乐有限公司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320411160132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李耀汉</w:t>
            </w:r>
          </w:p>
        </w:tc>
      </w:tr>
      <w:tr w:rsidR="00403E7C" w:rsidRPr="00965CF4" w:rsidTr="002C0F38">
        <w:trPr>
          <w:trHeight w:val="2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22</w:t>
            </w:r>
          </w:p>
        </w:tc>
        <w:tc>
          <w:tcPr>
            <w:tcW w:w="2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常州铜锣湾娱乐中心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320411160139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胡晓伟</w:t>
            </w:r>
          </w:p>
        </w:tc>
      </w:tr>
      <w:tr w:rsidR="00403E7C" w:rsidRPr="00965CF4" w:rsidTr="002C0F38">
        <w:trPr>
          <w:trHeight w:val="2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23</w:t>
            </w:r>
          </w:p>
        </w:tc>
        <w:tc>
          <w:tcPr>
            <w:tcW w:w="2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常州市乐都休闲娱乐有限公司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320411160167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E7C" w:rsidRPr="00965CF4" w:rsidRDefault="00403E7C" w:rsidP="002C0F3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65CF4">
              <w:rPr>
                <w:rFonts w:ascii="仿宋" w:eastAsia="仿宋" w:hAnsi="仿宋" w:cs="宋体"/>
                <w:kern w:val="0"/>
                <w:sz w:val="24"/>
              </w:rPr>
              <w:t>林德雄</w:t>
            </w:r>
          </w:p>
        </w:tc>
      </w:tr>
    </w:tbl>
    <w:p w:rsidR="00403E7C" w:rsidRDefault="00403E7C" w:rsidP="00403E7C">
      <w:pPr>
        <w:spacing w:line="560" w:lineRule="exact"/>
        <w:rPr>
          <w:rFonts w:ascii="黑体" w:eastAsia="黑体" w:hAnsi="黑体" w:cs="仿宋"/>
          <w:sz w:val="32"/>
          <w:szCs w:val="32"/>
        </w:rPr>
      </w:pPr>
    </w:p>
    <w:p w:rsidR="00A660A9" w:rsidRDefault="00A660A9"/>
    <w:sectPr w:rsidR="00A660A9" w:rsidSect="00E23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812" w:rsidRDefault="00725812" w:rsidP="00824891">
      <w:r>
        <w:separator/>
      </w:r>
    </w:p>
  </w:endnote>
  <w:endnote w:type="continuationSeparator" w:id="0">
    <w:p w:rsidR="00725812" w:rsidRDefault="00725812" w:rsidP="00824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812" w:rsidRDefault="00725812" w:rsidP="00824891">
      <w:r>
        <w:separator/>
      </w:r>
    </w:p>
  </w:footnote>
  <w:footnote w:type="continuationSeparator" w:id="0">
    <w:p w:rsidR="00725812" w:rsidRDefault="00725812" w:rsidP="00824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F6"/>
    <w:rsid w:val="000B2B7E"/>
    <w:rsid w:val="00182DF6"/>
    <w:rsid w:val="00403E7C"/>
    <w:rsid w:val="005F6EDF"/>
    <w:rsid w:val="00725812"/>
    <w:rsid w:val="00824891"/>
    <w:rsid w:val="00A660A9"/>
    <w:rsid w:val="00BE2735"/>
    <w:rsid w:val="00E2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4D5C0F-1EA8-41DC-9516-0DA84D20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8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8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8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8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B2B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2B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677</Characters>
  <Application>Microsoft Office Word</Application>
  <DocSecurity>0</DocSecurity>
  <Lines>5</Lines>
  <Paragraphs>1</Paragraphs>
  <ScaleCrop>false</ScaleCrop>
  <Company>Microsoft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5</cp:revision>
  <cp:lastPrinted>2022-04-25T08:33:00Z</cp:lastPrinted>
  <dcterms:created xsi:type="dcterms:W3CDTF">2022-04-11T05:42:00Z</dcterms:created>
  <dcterms:modified xsi:type="dcterms:W3CDTF">2022-04-25T08:42:00Z</dcterms:modified>
</cp:coreProperties>
</file>