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080" w:firstLineChars="300"/>
        <w:rPr>
          <w:rFonts w:ascii="仿宋_GB2312" w:hAnsi="仿宋" w:eastAsia="仿宋_GB2312" w:cs="仿宋_GB2312"/>
          <w:color w:val="000000" w:themeColor="text1"/>
          <w:sz w:val="36"/>
          <w:szCs w:val="36"/>
          <w:lang w:eastAsia="zh-CN"/>
        </w:rPr>
      </w:pPr>
      <w:r>
        <w:rPr>
          <w:rFonts w:hint="eastAsia" w:ascii="仿宋_GB2312" w:hAnsi="仿宋" w:eastAsia="仿宋_GB2312" w:cs="仿宋_GB2312"/>
          <w:color w:val="000000" w:themeColor="text1"/>
          <w:sz w:val="36"/>
          <w:szCs w:val="36"/>
          <w:lang w:eastAsia="zh-CN"/>
        </w:rPr>
        <w:t>常州富盈建材有限公司登记基本情况</w:t>
      </w:r>
    </w:p>
    <w:tbl>
      <w:tblPr>
        <w:tblStyle w:val="6"/>
        <w:tblpPr w:leftFromText="180" w:rightFromText="180" w:vertAnchor="text" w:horzAnchor="page" w:tblpX="1734" w:tblpY="14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</w:rPr>
              <w:t>事    项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:szCs w:val="28"/>
              </w:rPr>
              <w:t>320407000250368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:szCs w:val="28"/>
                <w:shd w:val="clear" w:color="auto" w:fill="FFFFFF"/>
              </w:rPr>
              <w:t>常州富盈建材有限公司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</w:rPr>
              <w:t>住所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:szCs w:val="28"/>
              </w:rPr>
              <w:t>常州市新北区府琛花园1幢602室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</w:rPr>
              <w:t>公司类型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  <w:lang w:eastAsia="zh-CN"/>
              </w:rPr>
              <w:t>有限责任公司(自然人独资)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</w:rPr>
              <w:t>法定代表人姓名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:szCs w:val="28"/>
              </w:rPr>
              <w:t>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</w:rPr>
              <w:t>注册资本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</w:rPr>
              <w:t>50万元人民币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</w:rPr>
              <w:t>成立日期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</w:rPr>
              <w:t>2014年04月22日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</w:rPr>
              <w:t>经营范围</w:t>
            </w:r>
          </w:p>
        </w:tc>
        <w:tc>
          <w:tcPr>
            <w:tcW w:w="5012" w:type="dxa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:szCs w:val="28"/>
              </w:rPr>
              <w:t>许可经营项目：无 一般经营项目：建筑材料、装饰材料、五金、电子产品、日用百货、橡塑制品、机械设备及配件、包装材料的销售。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</w:rPr>
              <w:t>营业期限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</w:rPr>
              <w:t>股东名称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:szCs w:val="28"/>
              </w:rPr>
              <w:t>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</w:rPr>
              <w:t>执行董事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  <w:szCs w:val="28"/>
              </w:rPr>
              <w:t>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</w:rPr>
              <w:t>监事</w:t>
            </w:r>
          </w:p>
        </w:tc>
        <w:tc>
          <w:tcPr>
            <w:tcW w:w="5012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8"/>
                <w:szCs w:val="28"/>
                <w:lang w:eastAsia="zh-CN"/>
              </w:rPr>
              <w:t>孙梦婷</w:t>
            </w:r>
            <w:bookmarkStart w:id="0" w:name="_GoBack"/>
            <w:bookmarkEnd w:id="0"/>
          </w:p>
        </w:tc>
      </w:tr>
    </w:tbl>
    <w:p>
      <w:pPr>
        <w:spacing w:line="560" w:lineRule="exact"/>
        <w:rPr>
          <w:rFonts w:ascii="仿宋_GB2312" w:hAnsi="仿宋" w:eastAsia="仿宋_GB2312" w:cs="仿宋_GB2312"/>
          <w:color w:val="000000" w:themeColor="text1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F1226"/>
    <w:rsid w:val="000E05E7"/>
    <w:rsid w:val="0017662A"/>
    <w:rsid w:val="001A095A"/>
    <w:rsid w:val="001A732E"/>
    <w:rsid w:val="001D53BA"/>
    <w:rsid w:val="001E142A"/>
    <w:rsid w:val="0025461E"/>
    <w:rsid w:val="002574BD"/>
    <w:rsid w:val="00283928"/>
    <w:rsid w:val="002F1226"/>
    <w:rsid w:val="003837D4"/>
    <w:rsid w:val="003C2DEA"/>
    <w:rsid w:val="00406D46"/>
    <w:rsid w:val="0041269B"/>
    <w:rsid w:val="004314A6"/>
    <w:rsid w:val="0053624A"/>
    <w:rsid w:val="00552E8E"/>
    <w:rsid w:val="00587E8E"/>
    <w:rsid w:val="005D1E15"/>
    <w:rsid w:val="006675B7"/>
    <w:rsid w:val="00691F69"/>
    <w:rsid w:val="00867168"/>
    <w:rsid w:val="00897F5F"/>
    <w:rsid w:val="008A494F"/>
    <w:rsid w:val="00942316"/>
    <w:rsid w:val="0096411A"/>
    <w:rsid w:val="0097186C"/>
    <w:rsid w:val="00A31412"/>
    <w:rsid w:val="00A31D93"/>
    <w:rsid w:val="00A71608"/>
    <w:rsid w:val="00AD6D64"/>
    <w:rsid w:val="00AF3DF0"/>
    <w:rsid w:val="00BC3598"/>
    <w:rsid w:val="00BF3DE8"/>
    <w:rsid w:val="00C3674D"/>
    <w:rsid w:val="00CA2704"/>
    <w:rsid w:val="00D14EC9"/>
    <w:rsid w:val="00D4275F"/>
    <w:rsid w:val="00DC4C9D"/>
    <w:rsid w:val="00E11365"/>
    <w:rsid w:val="00EA472D"/>
    <w:rsid w:val="00ED56B2"/>
    <w:rsid w:val="00EF320A"/>
    <w:rsid w:val="00F27166"/>
    <w:rsid w:val="00F42E1B"/>
    <w:rsid w:val="00F51503"/>
    <w:rsid w:val="00FB4BA5"/>
    <w:rsid w:val="01FC0251"/>
    <w:rsid w:val="0FFF267D"/>
    <w:rsid w:val="1C814FC5"/>
    <w:rsid w:val="1E763FEC"/>
    <w:rsid w:val="27FA15E0"/>
    <w:rsid w:val="2ABE6CA3"/>
    <w:rsid w:val="36D06608"/>
    <w:rsid w:val="376A65B0"/>
    <w:rsid w:val="3C5F20D7"/>
    <w:rsid w:val="405D47A5"/>
    <w:rsid w:val="58AA176E"/>
    <w:rsid w:val="70BF189B"/>
    <w:rsid w:val="71D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Calibri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36"/>
    </w:pPr>
    <w:rPr>
      <w:rFonts w:ascii="宋体" w:hAnsi="宋体" w:cs="宋体"/>
      <w:sz w:val="24"/>
      <w:szCs w:val="24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link w:val="9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9">
    <w:name w:val="无间隔 Char"/>
    <w:basedOn w:val="7"/>
    <w:link w:val="8"/>
    <w:qFormat/>
    <w:locked/>
    <w:uiPriority w:val="99"/>
    <w:rPr>
      <w:rFonts w:cs="Calibri"/>
      <w:kern w:val="0"/>
      <w:sz w:val="22"/>
    </w:rPr>
  </w:style>
  <w:style w:type="paragraph" w:styleId="10">
    <w:name w:val="List Paragraph"/>
    <w:basedOn w:val="1"/>
    <w:qFormat/>
    <w:uiPriority w:val="99"/>
  </w:style>
  <w:style w:type="character" w:customStyle="1" w:styleId="11">
    <w:name w:val="页眉 Char"/>
    <w:basedOn w:val="7"/>
    <w:link w:val="3"/>
    <w:semiHidden/>
    <w:qFormat/>
    <w:uiPriority w:val="99"/>
    <w:rPr>
      <w:rFonts w:cs="Calibri"/>
      <w:kern w:val="0"/>
      <w:sz w:val="18"/>
      <w:szCs w:val="18"/>
      <w:lang w:eastAsia="en-US"/>
    </w:rPr>
  </w:style>
  <w:style w:type="character" w:customStyle="1" w:styleId="12">
    <w:name w:val="页脚 Char"/>
    <w:basedOn w:val="7"/>
    <w:link w:val="2"/>
    <w:semiHidden/>
    <w:qFormat/>
    <w:uiPriority w:val="99"/>
    <w:rPr>
      <w:rFonts w:cs="Calibri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323</Characters>
  <Lines>2</Lines>
  <Paragraphs>1</Paragraphs>
  <TotalTime>0</TotalTime>
  <ScaleCrop>false</ScaleCrop>
  <LinksUpToDate>false</LinksUpToDate>
  <CharactersWithSpaces>378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2019-10-10T07:50:00Z</dcterms:created>
  <dc:creator>dell</dc:creator>
  <cp:lastModifiedBy>user</cp:lastModifiedBy>
  <cp:lastPrinted>2020-08-24T00:45:00Z</cp:lastPrinted>
  <dcterms:modified xsi:type="dcterms:W3CDTF">2022-06-02T01:48:26Z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