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contextualSpacing/>
        <w:jc w:val="left"/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48"/>
        </w:rPr>
        <w:t>附件1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napToGrid w:val="0"/>
          <w:kern w:val="0"/>
          <w:sz w:val="44"/>
          <w:szCs w:val="44"/>
        </w:rPr>
        <w:t>常州国家高新区(新北区)</w:t>
      </w:r>
      <w:r>
        <w:rPr>
          <w:rFonts w:eastAsia="方正小标宋简体"/>
          <w:sz w:val="44"/>
          <w:szCs w:val="44"/>
        </w:rPr>
        <w:t>标准项目奖励申请表</w:t>
      </w:r>
    </w:p>
    <w:bookmarkEnd w:id="0"/>
    <w:p>
      <w:pPr>
        <w:spacing w:line="460" w:lineRule="exact"/>
        <w:jc w:val="center"/>
        <w:rPr>
          <w:rFonts w:eastAsia="方正小标宋简体"/>
          <w:sz w:val="20"/>
          <w:szCs w:val="20"/>
        </w:rPr>
      </w:pPr>
    </w:p>
    <w:tbl>
      <w:tblPr>
        <w:tblStyle w:val="5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418"/>
        <w:gridCol w:w="1984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申请单位（盖章）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        址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统一社会信用代码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  系   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 目 名 称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项目起止日期</w:t>
            </w:r>
          </w:p>
        </w:tc>
        <w:tc>
          <w:tcPr>
            <w:tcW w:w="6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年    月    日 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项目实施的绩效情况：</w:t>
            </w:r>
          </w:p>
          <w:tbl>
            <w:tblPr>
              <w:tblStyle w:val="5"/>
              <w:tblW w:w="89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9"/>
              <w:gridCol w:w="3264"/>
              <w:gridCol w:w="49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3" w:hRule="atLeast"/>
              </w:trPr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序号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指标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20</w:t>
                  </w:r>
                  <w:r>
                    <w:rPr>
                      <w:rFonts w:hint="eastAsia"/>
                      <w:szCs w:val="21"/>
                    </w:rPr>
                    <w:t>21</w:t>
                  </w:r>
                  <w:r>
                    <w:rPr>
                      <w:szCs w:val="21"/>
                    </w:rPr>
                    <w:t>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与项目相关产品产值（万元）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与项目相关产品利税总额（万元）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与项目相关产品出口额（万美元）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与项目相关产品市场占有率（%）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产品研发与标准研制的模式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6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产品执行标准水平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7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企业标准体系情况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9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8</w:t>
                  </w:r>
                </w:p>
              </w:tc>
              <w:tc>
                <w:tcPr>
                  <w:tcW w:w="3264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专兼职标准化人员数</w:t>
                  </w:r>
                </w:p>
              </w:tc>
              <w:tc>
                <w:tcPr>
                  <w:tcW w:w="4963" w:type="dxa"/>
                  <w:noWrap w:val="0"/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spacing w:line="320" w:lineRule="exact"/>
            </w:pPr>
            <w:r>
              <w:t>说明：1、自主创新转化为标准数，指专利、专有技术转化成技术标准（包括产品标准、工艺标准等）的数量。</w:t>
            </w:r>
          </w:p>
          <w:p>
            <w:pPr>
              <w:spacing w:line="320" w:lineRule="exact"/>
              <w:ind w:firstLine="630" w:firstLineChars="300"/>
            </w:pPr>
            <w:r>
              <w:t>2、产品研发与标准研制的模式：（1）产品研发与标准研制同步；（2）先产品研发后标准研制；（3）先标准研制后产品研发。</w:t>
            </w:r>
          </w:p>
          <w:p>
            <w:pPr>
              <w:spacing w:line="320" w:lineRule="exact"/>
            </w:pPr>
            <w:r>
              <w:t xml:space="preserve">      3、产品执行标准水平：（1）国际先进；（2）国际一般；（3）国内先进；（4）国内一般。</w:t>
            </w:r>
          </w:p>
          <w:p>
            <w:pPr>
              <w:spacing w:line="320" w:lineRule="exact"/>
              <w:rPr>
                <w:szCs w:val="21"/>
              </w:rPr>
            </w:pPr>
            <w:r>
              <w:t xml:space="preserve">      4、企业标准体系情况：（1）完善；（2）较完善；（3）不完善；（4）未建立。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709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WY1MTkyZmEwZjk0NTI1NmU4NmQ5NTg1ZDdkMGMifQ=="/>
  </w:docVars>
  <w:rsids>
    <w:rsidRoot w:val="0027690E"/>
    <w:rsid w:val="00022C57"/>
    <w:rsid w:val="0006221F"/>
    <w:rsid w:val="000649F7"/>
    <w:rsid w:val="00085721"/>
    <w:rsid w:val="000D3EAC"/>
    <w:rsid w:val="00116B88"/>
    <w:rsid w:val="00120EA1"/>
    <w:rsid w:val="00157ECF"/>
    <w:rsid w:val="00164E76"/>
    <w:rsid w:val="00174052"/>
    <w:rsid w:val="00196CF3"/>
    <w:rsid w:val="001B1A3C"/>
    <w:rsid w:val="001C39C2"/>
    <w:rsid w:val="001F5C92"/>
    <w:rsid w:val="00202E43"/>
    <w:rsid w:val="00207DCE"/>
    <w:rsid w:val="0024716E"/>
    <w:rsid w:val="0027690E"/>
    <w:rsid w:val="00284E7B"/>
    <w:rsid w:val="00287239"/>
    <w:rsid w:val="002B0EC7"/>
    <w:rsid w:val="002E326A"/>
    <w:rsid w:val="002E4833"/>
    <w:rsid w:val="00300E13"/>
    <w:rsid w:val="003013D8"/>
    <w:rsid w:val="0034354C"/>
    <w:rsid w:val="003515AE"/>
    <w:rsid w:val="003E51F3"/>
    <w:rsid w:val="004106E1"/>
    <w:rsid w:val="004530D1"/>
    <w:rsid w:val="00462A9C"/>
    <w:rsid w:val="004662D9"/>
    <w:rsid w:val="004A62D4"/>
    <w:rsid w:val="004C64F0"/>
    <w:rsid w:val="004E2F3A"/>
    <w:rsid w:val="004E6634"/>
    <w:rsid w:val="004F02DA"/>
    <w:rsid w:val="00524BB5"/>
    <w:rsid w:val="00526F1A"/>
    <w:rsid w:val="00570087"/>
    <w:rsid w:val="00576E52"/>
    <w:rsid w:val="005A0F02"/>
    <w:rsid w:val="005A4EB5"/>
    <w:rsid w:val="005A5A51"/>
    <w:rsid w:val="005D268F"/>
    <w:rsid w:val="005E60E0"/>
    <w:rsid w:val="005E6858"/>
    <w:rsid w:val="00605B03"/>
    <w:rsid w:val="006070CD"/>
    <w:rsid w:val="006503D5"/>
    <w:rsid w:val="00660441"/>
    <w:rsid w:val="00690239"/>
    <w:rsid w:val="006B1485"/>
    <w:rsid w:val="00707109"/>
    <w:rsid w:val="007406D5"/>
    <w:rsid w:val="00786176"/>
    <w:rsid w:val="007A18F3"/>
    <w:rsid w:val="007B7B40"/>
    <w:rsid w:val="007D624A"/>
    <w:rsid w:val="00807769"/>
    <w:rsid w:val="00810A58"/>
    <w:rsid w:val="008311D4"/>
    <w:rsid w:val="00842235"/>
    <w:rsid w:val="00887F61"/>
    <w:rsid w:val="00895D5A"/>
    <w:rsid w:val="009347E7"/>
    <w:rsid w:val="00942C23"/>
    <w:rsid w:val="00944208"/>
    <w:rsid w:val="00994CD0"/>
    <w:rsid w:val="009B2D34"/>
    <w:rsid w:val="009D09CA"/>
    <w:rsid w:val="009E4BF5"/>
    <w:rsid w:val="009F4DBD"/>
    <w:rsid w:val="00A11FC4"/>
    <w:rsid w:val="00A1784A"/>
    <w:rsid w:val="00A25679"/>
    <w:rsid w:val="00A44495"/>
    <w:rsid w:val="00A70C24"/>
    <w:rsid w:val="00A9171E"/>
    <w:rsid w:val="00AA1D55"/>
    <w:rsid w:val="00AA2AB7"/>
    <w:rsid w:val="00AB3C53"/>
    <w:rsid w:val="00AC1B2B"/>
    <w:rsid w:val="00AF4CEE"/>
    <w:rsid w:val="00B16894"/>
    <w:rsid w:val="00B36543"/>
    <w:rsid w:val="00B46427"/>
    <w:rsid w:val="00B57D82"/>
    <w:rsid w:val="00B96F01"/>
    <w:rsid w:val="00C201FB"/>
    <w:rsid w:val="00C41D9E"/>
    <w:rsid w:val="00C53031"/>
    <w:rsid w:val="00C87D18"/>
    <w:rsid w:val="00CB788A"/>
    <w:rsid w:val="00D60FB5"/>
    <w:rsid w:val="00D70EB8"/>
    <w:rsid w:val="00EB6A13"/>
    <w:rsid w:val="00F02314"/>
    <w:rsid w:val="00F31C83"/>
    <w:rsid w:val="00F36A34"/>
    <w:rsid w:val="00F4232C"/>
    <w:rsid w:val="00F81AFB"/>
    <w:rsid w:val="00F86FBE"/>
    <w:rsid w:val="00FF5263"/>
    <w:rsid w:val="0A7B5FDD"/>
    <w:rsid w:val="14033242"/>
    <w:rsid w:val="147704BF"/>
    <w:rsid w:val="170F3210"/>
    <w:rsid w:val="2610021A"/>
    <w:rsid w:val="267839FA"/>
    <w:rsid w:val="365B0B48"/>
    <w:rsid w:val="374C798B"/>
    <w:rsid w:val="3AAB6BA0"/>
    <w:rsid w:val="402A7074"/>
    <w:rsid w:val="428960F0"/>
    <w:rsid w:val="44B15680"/>
    <w:rsid w:val="45F0228F"/>
    <w:rsid w:val="47E56601"/>
    <w:rsid w:val="493369AF"/>
    <w:rsid w:val="4ACB19FF"/>
    <w:rsid w:val="4CE53466"/>
    <w:rsid w:val="53BB32D8"/>
    <w:rsid w:val="5ADD0A4E"/>
    <w:rsid w:val="69260DB0"/>
    <w:rsid w:val="6B833DA6"/>
    <w:rsid w:val="6FF70AB8"/>
    <w:rsid w:val="7010014C"/>
    <w:rsid w:val="73385D57"/>
    <w:rsid w:val="7DBC7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Char"/>
    <w:basedOn w:val="1"/>
    <w:uiPriority w:val="0"/>
    <w:rPr>
      <w:rFonts w:ascii="Tahoma" w:hAnsi="Tahoma"/>
      <w:sz w:val="24"/>
      <w:szCs w:val="20"/>
    </w:rPr>
  </w:style>
  <w:style w:type="paragraph" w:customStyle="1" w:styleId="9">
    <w:name w:val="公文标题"/>
    <w:basedOn w:val="1"/>
    <w:qFormat/>
    <w:uiPriority w:val="0"/>
    <w:pPr>
      <w:spacing w:line="620" w:lineRule="exact"/>
      <w:ind w:firstLine="0" w:firstLineChars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1567</Words>
  <Characters>1649</Characters>
  <Lines>14</Lines>
  <Paragraphs>4</Paragraphs>
  <TotalTime>24</TotalTime>
  <ScaleCrop>false</ScaleCrop>
  <LinksUpToDate>false</LinksUpToDate>
  <CharactersWithSpaces>1860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2022-06-06T07:36:00Z</dcterms:created>
  <dc:creator>hp</dc:creator>
  <cp:lastModifiedBy>CY</cp:lastModifiedBy>
  <cp:lastPrinted>2022-06-06T08:30:06Z</cp:lastPrinted>
  <dcterms:modified xsi:type="dcterms:W3CDTF">2022-06-08T06:17:36Z</dcterms:modified>
  <dc:title>常州市新北区推进技术标准工作领导小组办公室文件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C9CE1EBE65484A7890AAA96A809D8F87</vt:lpwstr>
  </property>
</Properties>
</file>