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3EB" w:rsidRPr="006553EB" w:rsidRDefault="006553EB" w:rsidP="006553EB">
      <w:pPr>
        <w:adjustRightInd/>
        <w:snapToGrid/>
        <w:spacing w:before="100" w:beforeAutospacing="1" w:after="180" w:line="432" w:lineRule="auto"/>
        <w:jc w:val="center"/>
        <w:rPr>
          <w:rFonts w:ascii="宋体" w:eastAsia="宋体" w:hAnsi="宋体" w:cs="宋体"/>
          <w:sz w:val="24"/>
          <w:szCs w:val="24"/>
        </w:rPr>
      </w:pPr>
      <w:r w:rsidRPr="006553EB">
        <w:rPr>
          <w:rFonts w:ascii="华文中宋" w:eastAsia="华文中宋" w:hAnsi="华文中宋" w:cs="宋体"/>
          <w:b/>
          <w:bCs/>
          <w:sz w:val="44"/>
          <w:szCs w:val="44"/>
        </w:rPr>
        <w:t>国务院办公厅关于建立病死畜禽</w:t>
      </w:r>
      <w:r w:rsidRPr="006553EB">
        <w:rPr>
          <w:rFonts w:ascii="华文中宋" w:eastAsia="华文中宋" w:hAnsi="华文中宋" w:cs="宋体"/>
          <w:b/>
          <w:bCs/>
          <w:sz w:val="44"/>
          <w:szCs w:val="44"/>
        </w:rPr>
        <w:br/>
        <w:t>无害化处理机制的意见</w:t>
      </w:r>
      <w:r w:rsidRPr="006553EB">
        <w:rPr>
          <w:rFonts w:ascii="华文中宋" w:eastAsia="华文中宋" w:hAnsi="华文中宋" w:cs="宋体"/>
          <w:b/>
          <w:bCs/>
          <w:sz w:val="44"/>
          <w:szCs w:val="44"/>
        </w:rPr>
        <w:br/>
      </w:r>
      <w:r w:rsidRPr="006553EB">
        <w:rPr>
          <w:rFonts w:ascii="楷体_GB2312" w:eastAsia="楷体_GB2312" w:hAnsi="宋体" w:cs="宋体"/>
          <w:sz w:val="24"/>
          <w:szCs w:val="24"/>
        </w:rPr>
        <w:t>国办发〔2014〕47号</w:t>
      </w:r>
    </w:p>
    <w:p w:rsidR="006553EB" w:rsidRPr="006553EB" w:rsidRDefault="006553EB" w:rsidP="006553EB">
      <w:pPr>
        <w:adjustRightInd/>
        <w:snapToGrid/>
        <w:spacing w:before="100" w:beforeAutospacing="1" w:after="180" w:line="432" w:lineRule="auto"/>
        <w:rPr>
          <w:rFonts w:ascii="宋体" w:eastAsia="宋体" w:hAnsi="宋体" w:cs="宋体"/>
          <w:sz w:val="24"/>
          <w:szCs w:val="24"/>
        </w:rPr>
      </w:pPr>
      <w:r w:rsidRPr="006553EB">
        <w:rPr>
          <w:rFonts w:ascii="宋体" w:eastAsia="宋体" w:hAnsi="宋体" w:cs="宋体"/>
          <w:sz w:val="24"/>
          <w:szCs w:val="24"/>
        </w:rPr>
        <w:t>各省、自治区、直辖市人民政府，国务院各部委、各直属机构：</w:t>
      </w:r>
      <w:r w:rsidRPr="006553EB">
        <w:rPr>
          <w:rFonts w:ascii="宋体" w:eastAsia="宋体" w:hAnsi="宋体" w:cs="宋体"/>
          <w:sz w:val="24"/>
          <w:szCs w:val="24"/>
        </w:rPr>
        <w:br/>
        <w:t xml:space="preserve">　　我国家畜家禽饲养数量多，规模化养殖程度不高，病死畜禽数量较大，无害化处理水平偏低，随意处置现象时有发生。为全面推进病死畜禽无害化处理，保障食品安全和生态环境安全，促进养殖业健康发展，经国务院同意，现就建立病死畜禽无害化处理机制提出以下意见。</w:t>
      </w:r>
      <w:r w:rsidRPr="006553EB">
        <w:rPr>
          <w:rFonts w:ascii="宋体" w:eastAsia="宋体" w:hAnsi="宋体" w:cs="宋体"/>
          <w:sz w:val="24"/>
          <w:szCs w:val="24"/>
        </w:rPr>
        <w:br/>
        <w:t xml:space="preserve">　　</w:t>
      </w:r>
      <w:r w:rsidRPr="006553EB">
        <w:rPr>
          <w:rFonts w:ascii="宋体" w:eastAsia="宋体" w:hAnsi="宋体" w:cs="宋体"/>
          <w:b/>
          <w:bCs/>
          <w:sz w:val="24"/>
          <w:szCs w:val="24"/>
        </w:rPr>
        <w:t>一、总体思路</w:t>
      </w:r>
      <w:r w:rsidRPr="006553EB">
        <w:rPr>
          <w:rFonts w:ascii="宋体" w:eastAsia="宋体" w:hAnsi="宋体" w:cs="宋体"/>
          <w:b/>
          <w:bCs/>
          <w:sz w:val="24"/>
          <w:szCs w:val="24"/>
        </w:rPr>
        <w:br/>
      </w:r>
      <w:r w:rsidRPr="006553EB">
        <w:rPr>
          <w:rFonts w:ascii="宋体" w:eastAsia="宋体" w:hAnsi="宋体" w:cs="宋体"/>
          <w:sz w:val="24"/>
          <w:szCs w:val="24"/>
        </w:rPr>
        <w:t xml:space="preserve">　　按照推进生态文明建设的总体要求，以及时处理、清洁环保、合理利用为目标，坚持统筹规划与属地负责相结合、政府监管与市场运作相结合、财政补助与保险联动相结合、集中处理与自行处理相结合，尽快建成覆盖饲养、屠宰、经营、运输等各环节的病死畜禽无害化处理体系，构建科学完备、运转高效的病死畜禽无害化处理机制。</w:t>
      </w:r>
      <w:r w:rsidRPr="006553EB">
        <w:rPr>
          <w:rFonts w:ascii="宋体" w:eastAsia="宋体" w:hAnsi="宋体" w:cs="宋体"/>
          <w:sz w:val="24"/>
          <w:szCs w:val="24"/>
        </w:rPr>
        <w:br/>
        <w:t xml:space="preserve">　　</w:t>
      </w:r>
      <w:r w:rsidRPr="006553EB">
        <w:rPr>
          <w:rFonts w:ascii="宋体" w:eastAsia="宋体" w:hAnsi="宋体" w:cs="宋体"/>
          <w:b/>
          <w:bCs/>
          <w:sz w:val="24"/>
          <w:szCs w:val="24"/>
        </w:rPr>
        <w:t>二、强化生产经营者主体责任</w:t>
      </w:r>
      <w:r w:rsidRPr="006553EB">
        <w:rPr>
          <w:rFonts w:ascii="宋体" w:eastAsia="宋体" w:hAnsi="宋体" w:cs="宋体"/>
          <w:b/>
          <w:bCs/>
          <w:sz w:val="24"/>
          <w:szCs w:val="24"/>
        </w:rPr>
        <w:br/>
      </w:r>
      <w:r w:rsidRPr="006553EB">
        <w:rPr>
          <w:rFonts w:ascii="宋体" w:eastAsia="宋体" w:hAnsi="宋体" w:cs="宋体"/>
          <w:sz w:val="24"/>
          <w:szCs w:val="24"/>
        </w:rPr>
        <w:t xml:space="preserve">　　从事畜禽饲养、屠宰、经营、运输的单位和个人是病死畜禽无害化处理的第一责任人，负有对病死畜禽及时进行无害化处理并向当地畜牧兽医部门报告畜禽死亡及处理情况的义务。鼓励大型养殖场、屠宰场建设病死畜禽无害化处理设施，并可以接受委托，有偿对地方人民政府组织收集及其他生产经营者的病死畜禽进行无害化处理。对零星病死畜禽自行处理的，各地要制定处理规范，确保清洁安全、不污染环境。任何单位和个人不得抛弃、收购、贩卖、屠宰、</w:t>
      </w:r>
      <w:r w:rsidRPr="006553EB">
        <w:rPr>
          <w:rFonts w:ascii="宋体" w:eastAsia="宋体" w:hAnsi="宋体" w:cs="宋体"/>
          <w:sz w:val="24"/>
          <w:szCs w:val="24"/>
        </w:rPr>
        <w:lastRenderedPageBreak/>
        <w:t>加工病死畜禽。</w:t>
      </w:r>
      <w:r w:rsidRPr="006553EB">
        <w:rPr>
          <w:rFonts w:ascii="宋体" w:eastAsia="宋体" w:hAnsi="宋体" w:cs="宋体"/>
          <w:sz w:val="24"/>
          <w:szCs w:val="24"/>
        </w:rPr>
        <w:br/>
        <w:t xml:space="preserve">　　</w:t>
      </w:r>
      <w:r w:rsidRPr="006553EB">
        <w:rPr>
          <w:rFonts w:ascii="宋体" w:eastAsia="宋体" w:hAnsi="宋体" w:cs="宋体"/>
          <w:b/>
          <w:bCs/>
          <w:sz w:val="24"/>
          <w:szCs w:val="24"/>
        </w:rPr>
        <w:t>三、落实属地管理责任</w:t>
      </w:r>
      <w:r w:rsidRPr="006553EB">
        <w:rPr>
          <w:rFonts w:ascii="宋体" w:eastAsia="宋体" w:hAnsi="宋体" w:cs="宋体"/>
          <w:b/>
          <w:bCs/>
          <w:sz w:val="24"/>
          <w:szCs w:val="24"/>
        </w:rPr>
        <w:br/>
      </w:r>
      <w:r w:rsidRPr="006553EB">
        <w:rPr>
          <w:rFonts w:ascii="宋体" w:eastAsia="宋体" w:hAnsi="宋体" w:cs="宋体"/>
          <w:sz w:val="24"/>
          <w:szCs w:val="24"/>
        </w:rPr>
        <w:t xml:space="preserve">　　地方各级人民政府对本地区病死畜禽无害化处理负总责。在江河、湖泊、水库等水域发现的病死畜禽，由所在地县级政府组织收集处理；在城市公共场所以及乡村发现的病死畜禽，由所在地街道办事处或乡镇政府组织收集处理。在收集处理同时，要及时组织力量调查病死畜禽来源，并向上级政府报告。跨省际流入的病死畜禽，由农业部会同有关地方和部门组织调查；省域内跨市（地）、县（市）流入的，由省级政府责令有关地方和部门调查。在完成调查并按法定程序作出处理决定后，要及时将调查结果和对生产经营者、监管部门及地方政府的处理意见向社会公布。重要情况及时向国务院报告。</w:t>
      </w:r>
      <w:r w:rsidRPr="006553EB">
        <w:rPr>
          <w:rFonts w:ascii="宋体" w:eastAsia="宋体" w:hAnsi="宋体" w:cs="宋体"/>
          <w:sz w:val="24"/>
          <w:szCs w:val="24"/>
        </w:rPr>
        <w:br/>
        <w:t xml:space="preserve">　　</w:t>
      </w:r>
      <w:r w:rsidRPr="006553EB">
        <w:rPr>
          <w:rFonts w:ascii="宋体" w:eastAsia="宋体" w:hAnsi="宋体" w:cs="宋体"/>
          <w:b/>
          <w:bCs/>
          <w:sz w:val="24"/>
          <w:szCs w:val="24"/>
        </w:rPr>
        <w:t>四、加强无害化处理体系建设</w:t>
      </w:r>
      <w:r w:rsidRPr="006553EB">
        <w:rPr>
          <w:rFonts w:ascii="宋体" w:eastAsia="宋体" w:hAnsi="宋体" w:cs="宋体"/>
          <w:b/>
          <w:bCs/>
          <w:sz w:val="24"/>
          <w:szCs w:val="24"/>
        </w:rPr>
        <w:br/>
      </w:r>
      <w:r w:rsidRPr="006553EB">
        <w:rPr>
          <w:rFonts w:ascii="宋体" w:eastAsia="宋体" w:hAnsi="宋体" w:cs="宋体"/>
          <w:sz w:val="24"/>
          <w:szCs w:val="24"/>
        </w:rPr>
        <w:t xml:space="preserve">　　县级以上地方人民政府要根据本地区畜禽养殖、疫病发生和畜禽死亡等情况，统筹规划和合理布局病死畜禽无害化收集处理体系，组织建设覆盖饲养、屠宰、经营、运输等各环节的病死畜禽无害化处理场所，处理场所的设计处理能力应高于日常病死畜禽处理量。要依托养殖场、屠宰场、专业合作组织和乡镇畜牧兽医站等建设病死畜禽收集网点、暂存设施，并配备必要的运输工具。鼓励跨行政区域建设病死畜禽专业无害化处理场。处理设施应优先采用化制、发酵等既能实现无害化处理又能资源化利用的工艺技术。支持研究新型、高效、环保的无害化处理技术和装备。有条件的地方也可在完善防疫设施的基础上，利用现有医疗垃圾处理厂等对病死畜禽进行无害化处理。</w:t>
      </w:r>
      <w:r w:rsidRPr="006553EB">
        <w:rPr>
          <w:rFonts w:ascii="宋体" w:eastAsia="宋体" w:hAnsi="宋体" w:cs="宋体"/>
          <w:sz w:val="24"/>
          <w:szCs w:val="24"/>
        </w:rPr>
        <w:br/>
        <w:t xml:space="preserve">　　</w:t>
      </w:r>
      <w:r w:rsidRPr="006553EB">
        <w:rPr>
          <w:rFonts w:ascii="宋体" w:eastAsia="宋体" w:hAnsi="宋体" w:cs="宋体"/>
          <w:b/>
          <w:bCs/>
          <w:sz w:val="24"/>
          <w:szCs w:val="24"/>
        </w:rPr>
        <w:t>五、完善配套保障政策</w:t>
      </w:r>
      <w:r w:rsidRPr="006553EB">
        <w:rPr>
          <w:rFonts w:ascii="宋体" w:eastAsia="宋体" w:hAnsi="宋体" w:cs="宋体"/>
          <w:b/>
          <w:bCs/>
          <w:sz w:val="24"/>
          <w:szCs w:val="24"/>
        </w:rPr>
        <w:br/>
      </w:r>
      <w:r w:rsidRPr="006553EB">
        <w:rPr>
          <w:rFonts w:ascii="宋体" w:eastAsia="宋体" w:hAnsi="宋体" w:cs="宋体"/>
          <w:sz w:val="24"/>
          <w:szCs w:val="24"/>
        </w:rPr>
        <w:lastRenderedPageBreak/>
        <w:t xml:space="preserve">　　按照“谁处理、补给谁”的原则，建立与养殖量、无害化处理率相挂钩的财政补助机制。各地区要综合考虑病死畜禽收集成本、设施建设成本和实际处理成本等因素，制定财政补助、收费等政策，确保无害化处理场所能够实现正常运营。将病死猪无害化处理补助范围由规模养殖场（区）扩大到生猪散养户。无害化处理设施建设用地要按照土地管理法律法规的规定，优先予以保障。无害化处理设施设备可以纳入农机购置补贴范围。从事病死畜禽无害化处理的，按规定享受国家有关税收优惠。将病死畜禽无害化处理作为保险理赔的前提条件，不能确认无害化处理的，保险机构不予赔偿。</w:t>
      </w:r>
      <w:r w:rsidRPr="006553EB">
        <w:rPr>
          <w:rFonts w:ascii="宋体" w:eastAsia="宋体" w:hAnsi="宋体" w:cs="宋体"/>
          <w:sz w:val="24"/>
          <w:szCs w:val="24"/>
        </w:rPr>
        <w:br/>
        <w:t xml:space="preserve">　　</w:t>
      </w:r>
      <w:r w:rsidRPr="006553EB">
        <w:rPr>
          <w:rFonts w:ascii="宋体" w:eastAsia="宋体" w:hAnsi="宋体" w:cs="宋体"/>
          <w:b/>
          <w:bCs/>
          <w:sz w:val="24"/>
          <w:szCs w:val="24"/>
        </w:rPr>
        <w:t>六、加强宣传教育</w:t>
      </w:r>
      <w:r w:rsidRPr="006553EB">
        <w:rPr>
          <w:rFonts w:ascii="宋体" w:eastAsia="宋体" w:hAnsi="宋体" w:cs="宋体"/>
          <w:b/>
          <w:bCs/>
          <w:sz w:val="24"/>
          <w:szCs w:val="24"/>
        </w:rPr>
        <w:br/>
      </w:r>
      <w:r w:rsidRPr="006553EB">
        <w:rPr>
          <w:rFonts w:ascii="宋体" w:eastAsia="宋体" w:hAnsi="宋体" w:cs="宋体"/>
          <w:sz w:val="24"/>
          <w:szCs w:val="24"/>
        </w:rPr>
        <w:t xml:space="preserve">　　各地区、各有关部门要向广大群众普及科学养殖和防疫知识，增强消费者的识别能力，宣传病死畜禽无害化处理的重要性和病死畜禽产品的危害性。要建立健全监督举报机制，鼓励群众和媒体对抛弃、收购、贩卖、屠宰、加工病死畜禽等违法行为进行监督和举报。</w:t>
      </w:r>
      <w:r w:rsidRPr="006553EB">
        <w:rPr>
          <w:rFonts w:ascii="宋体" w:eastAsia="宋体" w:hAnsi="宋体" w:cs="宋体"/>
          <w:sz w:val="24"/>
          <w:szCs w:val="24"/>
        </w:rPr>
        <w:br/>
        <w:t xml:space="preserve">　　</w:t>
      </w:r>
      <w:r w:rsidRPr="006553EB">
        <w:rPr>
          <w:rFonts w:ascii="宋体" w:eastAsia="宋体" w:hAnsi="宋体" w:cs="宋体"/>
          <w:b/>
          <w:bCs/>
          <w:sz w:val="24"/>
          <w:szCs w:val="24"/>
        </w:rPr>
        <w:t>七、严厉打击违法犯罪行为</w:t>
      </w:r>
      <w:r w:rsidRPr="006553EB">
        <w:rPr>
          <w:rFonts w:ascii="宋体" w:eastAsia="宋体" w:hAnsi="宋体" w:cs="宋体"/>
          <w:b/>
          <w:bCs/>
          <w:sz w:val="24"/>
          <w:szCs w:val="24"/>
        </w:rPr>
        <w:br/>
      </w:r>
      <w:r w:rsidRPr="006553EB">
        <w:rPr>
          <w:rFonts w:ascii="宋体" w:eastAsia="宋体" w:hAnsi="宋体" w:cs="宋体"/>
          <w:sz w:val="24"/>
          <w:szCs w:val="24"/>
        </w:rPr>
        <w:t xml:space="preserve">　　各地区、各有关部门要按照动物防疫法、食品安全法、畜禽规模养殖污染防治条例等法律法规，严肃查处随意抛弃病死畜禽、加工制售病死畜禽产品等违法犯罪行为。农业、食品监管等部门在调查抛弃、收购、贩卖、屠宰、加工病死畜禽案件时，要严格依照法定程序进行。加强行政执法与刑事司法的衔接，对涉嫌构成犯罪、依法需要追究刑事责任的，要及时移送公安机关，公安机关应依法立案侦查。对公安机关查扣的病死畜禽及其产品，在固定证据后，有关部门应及时组织做好无害化处理工作。</w:t>
      </w:r>
      <w:r w:rsidRPr="006553EB">
        <w:rPr>
          <w:rFonts w:ascii="宋体" w:eastAsia="宋体" w:hAnsi="宋体" w:cs="宋体"/>
          <w:sz w:val="24"/>
          <w:szCs w:val="24"/>
        </w:rPr>
        <w:br/>
      </w:r>
      <w:r w:rsidRPr="006553EB">
        <w:rPr>
          <w:rFonts w:ascii="宋体" w:eastAsia="宋体" w:hAnsi="宋体" w:cs="宋体"/>
          <w:sz w:val="24"/>
          <w:szCs w:val="24"/>
        </w:rPr>
        <w:lastRenderedPageBreak/>
        <w:t xml:space="preserve">　　</w:t>
      </w:r>
      <w:r w:rsidRPr="006553EB">
        <w:rPr>
          <w:rFonts w:ascii="宋体" w:eastAsia="宋体" w:hAnsi="宋体" w:cs="宋体"/>
          <w:b/>
          <w:bCs/>
          <w:sz w:val="24"/>
          <w:szCs w:val="24"/>
        </w:rPr>
        <w:t>八、加强组织领导</w:t>
      </w:r>
      <w:r w:rsidRPr="006553EB">
        <w:rPr>
          <w:rFonts w:ascii="宋体" w:eastAsia="宋体" w:hAnsi="宋体" w:cs="宋体"/>
          <w:b/>
          <w:bCs/>
          <w:sz w:val="24"/>
          <w:szCs w:val="24"/>
        </w:rPr>
        <w:br/>
      </w:r>
      <w:r w:rsidRPr="006553EB">
        <w:rPr>
          <w:rFonts w:ascii="宋体" w:eastAsia="宋体" w:hAnsi="宋体" w:cs="宋体"/>
          <w:sz w:val="24"/>
          <w:szCs w:val="24"/>
        </w:rPr>
        <w:t xml:space="preserve">　　地方各级人民政府要加强组织领导和统筹协调，明确各环节的监管部门，建立区域和部门联防联动机制，落实各项保障条件。切实加强基层监管力量，提升监管人员素质和执法水平。建立责任追究制，严肃追究失职渎职工作人员责任。各地区、各有关部门要及时研究解决工作中出现的新问题，确保病死畜禽无害化处理的各项要求落到实处。</w:t>
      </w:r>
    </w:p>
    <w:p w:rsidR="006553EB" w:rsidRPr="006553EB" w:rsidRDefault="006553EB" w:rsidP="006553EB">
      <w:pPr>
        <w:adjustRightInd/>
        <w:snapToGrid/>
        <w:spacing w:before="100" w:beforeAutospacing="1" w:after="180" w:line="432" w:lineRule="auto"/>
        <w:rPr>
          <w:rFonts w:ascii="宋体" w:eastAsia="宋体" w:hAnsi="宋体" w:cs="宋体"/>
          <w:sz w:val="24"/>
          <w:szCs w:val="24"/>
        </w:rPr>
      </w:pPr>
      <w:r w:rsidRPr="006553EB">
        <w:rPr>
          <w:rFonts w:ascii="宋体" w:eastAsia="宋体" w:hAnsi="宋体" w:cs="宋体"/>
          <w:sz w:val="24"/>
          <w:szCs w:val="24"/>
        </w:rPr>
        <w:t xml:space="preserve">　　　　　　　　　　　　　　　　　　　　　　　　　　　　 国务院办公厅</w:t>
      </w:r>
      <w:r w:rsidRPr="006553EB">
        <w:rPr>
          <w:rFonts w:ascii="宋体" w:eastAsia="宋体" w:hAnsi="宋体" w:cs="宋体"/>
          <w:sz w:val="24"/>
          <w:szCs w:val="24"/>
        </w:rPr>
        <w:br/>
      </w:r>
      <w:r>
        <w:rPr>
          <w:rFonts w:ascii="宋体" w:eastAsia="宋体" w:hAnsi="宋体" w:cs="宋体"/>
          <w:sz w:val="24"/>
          <w:szCs w:val="24"/>
        </w:rPr>
        <w:t xml:space="preserve">　　　　　　　　　　　　　　　　　　　　　　　　　　</w:t>
      </w:r>
      <w:r w:rsidRPr="006553EB">
        <w:rPr>
          <w:rFonts w:ascii="宋体" w:eastAsia="宋体" w:hAnsi="宋体" w:cs="宋体"/>
          <w:sz w:val="24"/>
          <w:szCs w:val="24"/>
        </w:rPr>
        <w:t>2014年10月20日</w:t>
      </w:r>
    </w:p>
    <w:p w:rsidR="004358AB" w:rsidRDefault="004358AB" w:rsidP="00323B43">
      <w:pPr>
        <w:rPr>
          <w:rFonts w:hint="eastAsia"/>
        </w:rPr>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6553EB"/>
    <w:rsid w:val="00323B43"/>
    <w:rsid w:val="003D37D8"/>
    <w:rsid w:val="00424615"/>
    <w:rsid w:val="004358AB"/>
    <w:rsid w:val="006553EB"/>
    <w:rsid w:val="008B7726"/>
    <w:rsid w:val="00C529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553E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306</Words>
  <Characters>1750</Characters>
  <Application>Microsoft Office Word</Application>
  <DocSecurity>0</DocSecurity>
  <Lines>14</Lines>
  <Paragraphs>4</Paragraphs>
  <ScaleCrop>false</ScaleCrop>
  <Company>Microsoft</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2016-01-28T02:14:00Z</dcterms:created>
  <dcterms:modified xsi:type="dcterms:W3CDTF">2016-01-28T02:16:00Z</dcterms:modified>
</cp:coreProperties>
</file>