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4C" w:rsidRPr="00FD06B0" w:rsidRDefault="007C2F4C" w:rsidP="007C2F4C">
      <w:pPr>
        <w:spacing w:beforeLines="50" w:before="217" w:line="600" w:lineRule="exact"/>
        <w:ind w:firstLine="0"/>
        <w:jc w:val="center"/>
        <w:rPr>
          <w:rFonts w:ascii="方正小标宋简体" w:eastAsia="方正小标宋简体" w:hAnsi="仿宋" w:cs="宋体" w:hint="eastAsia"/>
          <w:color w:val="000000"/>
          <w:sz w:val="44"/>
          <w:szCs w:val="44"/>
        </w:rPr>
      </w:pPr>
      <w:r w:rsidRPr="00FD06B0"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孟河镇2017年秸秆禁烧巡查工作方案</w:t>
      </w:r>
    </w:p>
    <w:p w:rsidR="007C2F4C" w:rsidRPr="00FD06B0" w:rsidRDefault="007C2F4C" w:rsidP="007C2F4C">
      <w:pPr>
        <w:spacing w:beforeLines="100" w:before="435"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为切实做好我镇的秸秆禁烧工作，有效遏制</w:t>
      </w:r>
      <w:r w:rsidRPr="00FD06B0">
        <w:rPr>
          <w:rFonts w:ascii="仿宋_GB2312" w:eastAsia="仿宋_GB2312" w:hAnsi="仿宋" w:hint="eastAsia"/>
        </w:rPr>
        <w:t>露天</w:t>
      </w:r>
      <w:r w:rsidRPr="00FD06B0">
        <w:rPr>
          <w:rFonts w:ascii="仿宋_GB2312" w:eastAsia="仿宋_GB2312" w:hAnsi="仿宋" w:hint="eastAsia"/>
          <w:szCs w:val="32"/>
        </w:rPr>
        <w:t>焚烧秸秆和秸秆乱抛入河污染的违规行为，确保全镇不因大面积焚烧秸秆和秸秆下河引发重大污染事件，特制定本方案。</w:t>
      </w:r>
    </w:p>
    <w:p w:rsidR="007C2F4C" w:rsidRPr="00DD7121" w:rsidRDefault="007C2F4C" w:rsidP="007C2F4C">
      <w:pPr>
        <w:spacing w:line="600" w:lineRule="exact"/>
        <w:ind w:firstLineChars="200" w:firstLine="640"/>
        <w:rPr>
          <w:rFonts w:ascii="黑体" w:eastAsia="黑体" w:hAnsi="黑体" w:hint="eastAsia"/>
          <w:bCs/>
          <w:szCs w:val="32"/>
        </w:rPr>
      </w:pPr>
      <w:r w:rsidRPr="00DD7121">
        <w:rPr>
          <w:rFonts w:ascii="黑体" w:eastAsia="黑体" w:hAnsi="黑体" w:hint="eastAsia"/>
          <w:bCs/>
          <w:szCs w:val="32"/>
        </w:rPr>
        <w:t>一、巡查时段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夏季：2017年5月25日至6月30日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秋季：2016年10月20日至12月30日</w:t>
      </w:r>
    </w:p>
    <w:p w:rsidR="007C2F4C" w:rsidRPr="00DD7121" w:rsidRDefault="007C2F4C" w:rsidP="007C2F4C">
      <w:pPr>
        <w:spacing w:line="600" w:lineRule="exact"/>
        <w:ind w:firstLineChars="200" w:firstLine="640"/>
        <w:rPr>
          <w:rFonts w:ascii="黑体" w:eastAsia="黑体" w:hAnsi="黑体" w:hint="eastAsia"/>
          <w:bCs/>
          <w:szCs w:val="32"/>
        </w:rPr>
      </w:pPr>
      <w:r w:rsidRPr="00DD7121">
        <w:rPr>
          <w:rFonts w:ascii="黑体" w:eastAsia="黑体" w:hAnsi="黑体" w:hint="eastAsia"/>
          <w:bCs/>
          <w:szCs w:val="32"/>
        </w:rPr>
        <w:t>二、巡查人员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szCs w:val="32"/>
        </w:rPr>
      </w:pPr>
      <w:r w:rsidRPr="00FD06B0">
        <w:rPr>
          <w:rFonts w:ascii="仿宋_GB2312" w:eastAsia="仿宋_GB2312" w:hAnsi="仿宋" w:cs="宋体" w:hint="eastAsia"/>
          <w:szCs w:val="32"/>
        </w:rPr>
        <w:t>第一组  组 长：徐  冰</w:t>
      </w:r>
    </w:p>
    <w:p w:rsidR="007C2F4C" w:rsidRPr="00FD06B0" w:rsidRDefault="007C2F4C" w:rsidP="007C2F4C">
      <w:pPr>
        <w:spacing w:line="590" w:lineRule="exact"/>
        <w:ind w:leftChars="200" w:left="1920" w:hangingChars="400" w:hanging="1280"/>
        <w:rPr>
          <w:rFonts w:ascii="仿宋_GB2312" w:eastAsia="仿宋_GB2312" w:hAnsi="仿宋" w:cs="宋体" w:hint="eastAsia"/>
          <w:szCs w:val="32"/>
        </w:rPr>
      </w:pPr>
      <w:r w:rsidRPr="00FD06B0">
        <w:rPr>
          <w:rFonts w:ascii="仿宋_GB2312" w:eastAsia="仿宋_GB2312" w:hAnsi="仿宋" w:cs="宋体" w:hint="eastAsia"/>
          <w:szCs w:val="32"/>
        </w:rPr>
        <w:t>组  员：</w:t>
      </w:r>
      <w:r w:rsidRPr="00FD06B0">
        <w:rPr>
          <w:rFonts w:ascii="仿宋_GB2312" w:eastAsia="仿宋_GB2312" w:hAnsi="仿宋" w:cs="宋体" w:hint="eastAsia"/>
          <w:bCs/>
          <w:szCs w:val="32"/>
        </w:rPr>
        <w:t xml:space="preserve">董荣清 </w:t>
      </w:r>
      <w:proofErr w:type="gramStart"/>
      <w:r w:rsidRPr="00FD06B0">
        <w:rPr>
          <w:rFonts w:ascii="仿宋_GB2312" w:eastAsia="仿宋_GB2312" w:hAnsi="仿宋" w:cs="宋体" w:hint="eastAsia"/>
          <w:szCs w:val="32"/>
        </w:rPr>
        <w:t>郑和平</w:t>
      </w:r>
      <w:proofErr w:type="gramEnd"/>
      <w:r w:rsidRPr="00FD06B0">
        <w:rPr>
          <w:rFonts w:ascii="仿宋_GB2312" w:eastAsia="仿宋_GB2312" w:hAnsi="仿宋" w:cs="宋体" w:hint="eastAsia"/>
          <w:szCs w:val="32"/>
        </w:rPr>
        <w:t xml:space="preserve"> </w:t>
      </w:r>
      <w:proofErr w:type="gramStart"/>
      <w:r w:rsidRPr="00FD06B0">
        <w:rPr>
          <w:rFonts w:ascii="仿宋_GB2312" w:eastAsia="仿宋_GB2312" w:hAnsi="仿宋" w:cs="宋体" w:hint="eastAsia"/>
          <w:szCs w:val="32"/>
        </w:rPr>
        <w:t>徐宏卫</w:t>
      </w:r>
      <w:proofErr w:type="gramEnd"/>
      <w:r w:rsidRPr="00FD06B0">
        <w:rPr>
          <w:rFonts w:ascii="仿宋_GB2312" w:eastAsia="仿宋_GB2312" w:hAnsi="仿宋" w:cs="宋体" w:hint="eastAsia"/>
          <w:szCs w:val="32"/>
        </w:rPr>
        <w:t xml:space="preserve"> 潘建峰 王国方（联络员）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szCs w:val="32"/>
        </w:rPr>
      </w:pPr>
      <w:r w:rsidRPr="00FD06B0">
        <w:rPr>
          <w:rFonts w:ascii="仿宋_GB2312" w:eastAsia="仿宋_GB2312" w:hAnsi="仿宋" w:cs="宋体" w:hint="eastAsia"/>
          <w:szCs w:val="32"/>
        </w:rPr>
        <w:t xml:space="preserve">巡查责任区：小河社区 通江村 银河村 </w:t>
      </w:r>
      <w:proofErr w:type="gramStart"/>
      <w:r w:rsidRPr="00FD06B0">
        <w:rPr>
          <w:rFonts w:ascii="仿宋_GB2312" w:eastAsia="仿宋_GB2312" w:hAnsi="仿宋" w:cs="宋体" w:hint="eastAsia"/>
          <w:szCs w:val="32"/>
        </w:rPr>
        <w:t>荫沙村</w:t>
      </w:r>
      <w:proofErr w:type="gramEnd"/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第二组  组 长：丁国强</w:t>
      </w:r>
    </w:p>
    <w:p w:rsidR="007C2F4C" w:rsidRPr="00FD06B0" w:rsidRDefault="007C2F4C" w:rsidP="007C2F4C">
      <w:pPr>
        <w:spacing w:line="590" w:lineRule="exact"/>
        <w:ind w:leftChars="200" w:left="1920" w:hangingChars="400" w:hanging="128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组  员：杨金忠 吴珠宝</w:t>
      </w:r>
      <w:r w:rsidRPr="00FD06B0">
        <w:rPr>
          <w:rFonts w:ascii="仿宋_GB2312" w:eastAsia="仿宋_GB2312" w:hAnsi="仿宋" w:hint="eastAsia"/>
          <w:szCs w:val="32"/>
        </w:rPr>
        <w:t xml:space="preserve"> </w:t>
      </w:r>
      <w:r w:rsidRPr="00FD06B0">
        <w:rPr>
          <w:rFonts w:ascii="仿宋_GB2312" w:eastAsia="仿宋_GB2312" w:hAnsi="仿宋" w:cs="宋体" w:hint="eastAsia"/>
          <w:bCs/>
          <w:szCs w:val="32"/>
        </w:rPr>
        <w:t xml:space="preserve">王海兵 陈  贤 </w:t>
      </w:r>
      <w:r w:rsidRPr="00FD06B0">
        <w:rPr>
          <w:rFonts w:ascii="仿宋_GB2312" w:eastAsia="仿宋_GB2312" w:hAnsi="仿宋" w:hint="eastAsia"/>
          <w:szCs w:val="32"/>
        </w:rPr>
        <w:t>祁建勋（联络员）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巡查责任区：</w:t>
      </w:r>
      <w:proofErr w:type="gramStart"/>
      <w:r w:rsidRPr="00FD06B0">
        <w:rPr>
          <w:rFonts w:ascii="仿宋_GB2312" w:eastAsia="仿宋_GB2312" w:hAnsi="仿宋" w:cs="宋体" w:hint="eastAsia"/>
          <w:szCs w:val="32"/>
        </w:rPr>
        <w:t>东陆村</w:t>
      </w:r>
      <w:proofErr w:type="gramEnd"/>
      <w:r w:rsidRPr="00FD06B0">
        <w:rPr>
          <w:rFonts w:ascii="仿宋_GB2312" w:eastAsia="仿宋_GB2312" w:hAnsi="仿宋" w:cs="宋体" w:hint="eastAsia"/>
          <w:szCs w:val="32"/>
        </w:rPr>
        <w:t xml:space="preserve"> 润江村 九龙村 石桥村 </w:t>
      </w:r>
      <w:proofErr w:type="gramStart"/>
      <w:r w:rsidRPr="00FD06B0">
        <w:rPr>
          <w:rFonts w:ascii="仿宋_GB2312" w:eastAsia="仿宋_GB2312" w:hAnsi="仿宋" w:cs="宋体" w:hint="eastAsia"/>
          <w:szCs w:val="32"/>
        </w:rPr>
        <w:t>滕</w:t>
      </w:r>
      <w:proofErr w:type="gramEnd"/>
      <w:r w:rsidRPr="00FD06B0">
        <w:rPr>
          <w:rFonts w:ascii="仿宋_GB2312" w:eastAsia="仿宋_GB2312" w:hAnsi="仿宋" w:cs="宋体" w:hint="eastAsia"/>
          <w:szCs w:val="32"/>
        </w:rPr>
        <w:t xml:space="preserve">村村 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第三组  组 长：郑黎明</w:t>
      </w:r>
    </w:p>
    <w:p w:rsidR="007C2F4C" w:rsidRPr="00FD06B0" w:rsidRDefault="007C2F4C" w:rsidP="007C2F4C">
      <w:pPr>
        <w:spacing w:line="590" w:lineRule="exact"/>
        <w:ind w:leftChars="200" w:left="2080" w:hangingChars="450" w:hanging="14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 xml:space="preserve">组  员：王培清 </w:t>
      </w:r>
      <w:r w:rsidRPr="00FD06B0">
        <w:rPr>
          <w:rFonts w:ascii="仿宋_GB2312" w:eastAsia="仿宋_GB2312" w:hAnsi="仿宋" w:hint="eastAsia"/>
          <w:szCs w:val="32"/>
        </w:rPr>
        <w:t xml:space="preserve">周华东 </w:t>
      </w:r>
      <w:proofErr w:type="gramStart"/>
      <w:r w:rsidRPr="00FD06B0">
        <w:rPr>
          <w:rFonts w:ascii="仿宋_GB2312" w:eastAsia="仿宋_GB2312" w:hAnsi="仿宋" w:hint="eastAsia"/>
          <w:szCs w:val="32"/>
        </w:rPr>
        <w:t>沙建峰</w:t>
      </w:r>
      <w:proofErr w:type="gramEnd"/>
      <w:r w:rsidRPr="00FD06B0">
        <w:rPr>
          <w:rFonts w:ascii="仿宋_GB2312" w:eastAsia="仿宋_GB2312" w:hAnsi="仿宋" w:hint="eastAsia"/>
          <w:szCs w:val="32"/>
        </w:rPr>
        <w:t xml:space="preserve"> 潘建兵 张建玉（联络员）</w:t>
      </w:r>
    </w:p>
    <w:p w:rsidR="007C2F4C" w:rsidRPr="00FD06B0" w:rsidRDefault="007C2F4C" w:rsidP="007C2F4C">
      <w:pPr>
        <w:spacing w:line="590" w:lineRule="exact"/>
        <w:ind w:leftChars="200" w:left="2560" w:hangingChars="600" w:hanging="192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 xml:space="preserve">巡查责任区：小黄山村 树新村 </w:t>
      </w:r>
      <w:proofErr w:type="gramStart"/>
      <w:r w:rsidRPr="00FD06B0">
        <w:rPr>
          <w:rFonts w:ascii="仿宋_GB2312" w:eastAsia="仿宋_GB2312" w:hAnsi="仿宋" w:cs="宋体" w:hint="eastAsia"/>
          <w:bCs/>
          <w:szCs w:val="32"/>
        </w:rPr>
        <w:t>孟城社区</w:t>
      </w:r>
      <w:proofErr w:type="gramEnd"/>
      <w:r w:rsidRPr="00FD06B0">
        <w:rPr>
          <w:rFonts w:ascii="仿宋_GB2312" w:eastAsia="仿宋_GB2312" w:hAnsi="仿宋" w:cs="宋体" w:hint="eastAsia"/>
          <w:bCs/>
          <w:szCs w:val="32"/>
        </w:rPr>
        <w:t xml:space="preserve"> 固村巷村 双亭村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第四组  组 长：</w:t>
      </w:r>
      <w:proofErr w:type="gramStart"/>
      <w:r w:rsidRPr="00FD06B0">
        <w:rPr>
          <w:rFonts w:ascii="仿宋_GB2312" w:eastAsia="仿宋_GB2312" w:hAnsi="仿宋" w:hint="eastAsia"/>
          <w:szCs w:val="32"/>
        </w:rPr>
        <w:t>郑月莲</w:t>
      </w:r>
      <w:proofErr w:type="gramEnd"/>
    </w:p>
    <w:p w:rsidR="007C2F4C" w:rsidRPr="00FD06B0" w:rsidRDefault="007C2F4C" w:rsidP="007C2F4C">
      <w:pPr>
        <w:spacing w:line="590" w:lineRule="exact"/>
        <w:ind w:leftChars="200" w:left="1920" w:hangingChars="400" w:hanging="128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 xml:space="preserve">组  员：任少伟 </w:t>
      </w:r>
      <w:proofErr w:type="gramStart"/>
      <w:r w:rsidRPr="00FD06B0">
        <w:rPr>
          <w:rFonts w:ascii="仿宋_GB2312" w:eastAsia="仿宋_GB2312" w:hAnsi="仿宋" w:cs="宋体" w:hint="eastAsia"/>
          <w:bCs/>
          <w:szCs w:val="32"/>
        </w:rPr>
        <w:t>郑吐春</w:t>
      </w:r>
      <w:proofErr w:type="gramEnd"/>
      <w:r w:rsidRPr="00FD06B0">
        <w:rPr>
          <w:rFonts w:ascii="仿宋_GB2312" w:eastAsia="仿宋_GB2312" w:hAnsi="仿宋" w:cs="宋体" w:hint="eastAsia"/>
          <w:bCs/>
          <w:szCs w:val="32"/>
        </w:rPr>
        <w:t xml:space="preserve"> </w:t>
      </w:r>
      <w:r w:rsidRPr="00FD06B0">
        <w:rPr>
          <w:rFonts w:ascii="仿宋_GB2312" w:eastAsia="仿宋_GB2312" w:hAnsi="仿宋" w:hint="eastAsia"/>
          <w:szCs w:val="32"/>
        </w:rPr>
        <w:t xml:space="preserve">巢新华 张  杰 朱浩祥（联络员） 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 xml:space="preserve">巡查责任区：万绥社区 南兰陵村 齐梁社区 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lastRenderedPageBreak/>
        <w:t>第五组  组 长：</w:t>
      </w:r>
      <w:r w:rsidRPr="00FD06B0">
        <w:rPr>
          <w:rFonts w:ascii="仿宋_GB2312" w:eastAsia="仿宋_GB2312" w:hAnsi="仿宋" w:hint="eastAsia"/>
          <w:szCs w:val="32"/>
        </w:rPr>
        <w:t>罗迎春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 xml:space="preserve">组  员  </w:t>
      </w:r>
      <w:r w:rsidRPr="00FD06B0">
        <w:rPr>
          <w:rFonts w:ascii="仿宋_GB2312" w:eastAsia="仿宋_GB2312" w:hAnsi="仿宋" w:hint="eastAsia"/>
          <w:szCs w:val="32"/>
        </w:rPr>
        <w:t xml:space="preserve">朱志文 陈  </w:t>
      </w:r>
      <w:proofErr w:type="gramStart"/>
      <w:r w:rsidRPr="00FD06B0">
        <w:rPr>
          <w:rFonts w:ascii="仿宋_GB2312" w:eastAsia="仿宋_GB2312" w:hAnsi="仿宋" w:hint="eastAsia"/>
          <w:szCs w:val="32"/>
        </w:rPr>
        <w:t>锴</w:t>
      </w:r>
      <w:proofErr w:type="gramEnd"/>
      <w:r w:rsidRPr="00FD06B0">
        <w:rPr>
          <w:rFonts w:ascii="仿宋_GB2312" w:eastAsia="仿宋_GB2312" w:hAnsi="仿宋" w:hint="eastAsia"/>
          <w:szCs w:val="32"/>
        </w:rPr>
        <w:t xml:space="preserve"> 潘伟方 朱利军 黄  欣（联络员）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巡查责任区：新</w:t>
      </w:r>
      <w:proofErr w:type="gramStart"/>
      <w:r w:rsidRPr="00FD06B0">
        <w:rPr>
          <w:rFonts w:ascii="仿宋_GB2312" w:eastAsia="仿宋_GB2312" w:hAnsi="仿宋" w:cs="宋体" w:hint="eastAsia"/>
          <w:bCs/>
          <w:szCs w:val="32"/>
        </w:rPr>
        <w:t>北现代</w:t>
      </w:r>
      <w:proofErr w:type="gramEnd"/>
      <w:r w:rsidRPr="00FD06B0">
        <w:rPr>
          <w:rFonts w:ascii="仿宋_GB2312" w:eastAsia="仿宋_GB2312" w:hAnsi="仿宋" w:cs="宋体" w:hint="eastAsia"/>
          <w:bCs/>
          <w:szCs w:val="32"/>
        </w:rPr>
        <w:t>农业产业园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szCs w:val="32"/>
        </w:rPr>
      </w:pPr>
      <w:r w:rsidRPr="00FD06B0">
        <w:rPr>
          <w:rFonts w:ascii="仿宋_GB2312" w:eastAsia="仿宋_GB2312" w:hAnsi="仿宋" w:cs="宋体" w:hint="eastAsia"/>
          <w:szCs w:val="32"/>
        </w:rPr>
        <w:t>秸秆禁烧宣传、后勤保障及巡查组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组  长：</w:t>
      </w:r>
      <w:r w:rsidRPr="00FD06B0">
        <w:rPr>
          <w:rFonts w:ascii="仿宋_GB2312" w:eastAsia="仿宋_GB2312" w:hAnsi="仿宋" w:hint="eastAsia"/>
          <w:szCs w:val="32"/>
        </w:rPr>
        <w:t>邵春燕</w:t>
      </w:r>
    </w:p>
    <w:p w:rsidR="007C2F4C" w:rsidRPr="00FD06B0" w:rsidRDefault="007C2F4C" w:rsidP="007C2F4C">
      <w:pPr>
        <w:spacing w:line="590" w:lineRule="exact"/>
        <w:ind w:firstLineChars="200" w:firstLine="640"/>
        <w:rPr>
          <w:rFonts w:ascii="仿宋_GB2312" w:eastAsia="仿宋_GB2312" w:hAnsi="仿宋" w:cs="宋体" w:hint="eastAsia"/>
          <w:bCs/>
          <w:szCs w:val="32"/>
        </w:rPr>
      </w:pPr>
      <w:r w:rsidRPr="00FD06B0">
        <w:rPr>
          <w:rFonts w:ascii="仿宋_GB2312" w:eastAsia="仿宋_GB2312" w:hAnsi="仿宋" w:cs="宋体" w:hint="eastAsia"/>
          <w:bCs/>
          <w:szCs w:val="32"/>
        </w:rPr>
        <w:t>组  员：</w:t>
      </w:r>
      <w:r w:rsidRPr="00FD06B0">
        <w:rPr>
          <w:rFonts w:ascii="仿宋_GB2312" w:eastAsia="仿宋_GB2312" w:hAnsi="仿宋" w:hint="eastAsia"/>
          <w:szCs w:val="32"/>
        </w:rPr>
        <w:t xml:space="preserve">范华鑫  </w:t>
      </w:r>
      <w:proofErr w:type="gramStart"/>
      <w:r w:rsidRPr="00FD06B0">
        <w:rPr>
          <w:rFonts w:ascii="仿宋_GB2312" w:eastAsia="仿宋_GB2312" w:hAnsi="仿宋" w:hint="eastAsia"/>
          <w:szCs w:val="32"/>
        </w:rPr>
        <w:t>朱云枫</w:t>
      </w:r>
      <w:proofErr w:type="gramEnd"/>
      <w:r w:rsidRPr="00FD06B0">
        <w:rPr>
          <w:rFonts w:ascii="仿宋_GB2312" w:eastAsia="仿宋_GB2312" w:hAnsi="仿宋" w:hint="eastAsia"/>
          <w:szCs w:val="32"/>
        </w:rPr>
        <w:t xml:space="preserve">  </w:t>
      </w:r>
      <w:r w:rsidRPr="00FD06B0">
        <w:rPr>
          <w:rFonts w:ascii="仿宋_GB2312" w:eastAsia="仿宋_GB2312" w:hAnsi="仿宋" w:cs="仿宋_GB2312" w:hint="eastAsia"/>
          <w:szCs w:val="32"/>
        </w:rPr>
        <w:t>薛小军</w:t>
      </w:r>
      <w:r w:rsidRPr="00FD06B0">
        <w:rPr>
          <w:rFonts w:ascii="仿宋_GB2312" w:eastAsia="仿宋_GB2312" w:hAnsi="仿宋" w:hint="eastAsia"/>
          <w:szCs w:val="32"/>
        </w:rPr>
        <w:t>（联络员）</w:t>
      </w:r>
    </w:p>
    <w:p w:rsidR="007C2F4C" w:rsidRPr="00DD7121" w:rsidRDefault="007C2F4C" w:rsidP="007C2F4C">
      <w:pPr>
        <w:spacing w:line="600" w:lineRule="exact"/>
        <w:ind w:firstLineChars="200" w:firstLine="640"/>
        <w:rPr>
          <w:rFonts w:ascii="黑体" w:eastAsia="黑体" w:hAnsi="黑体" w:hint="eastAsia"/>
          <w:bCs/>
          <w:szCs w:val="32"/>
        </w:rPr>
      </w:pPr>
      <w:r w:rsidRPr="00DD7121">
        <w:rPr>
          <w:rFonts w:ascii="黑体" w:eastAsia="黑体" w:hAnsi="黑体" w:hint="eastAsia"/>
          <w:bCs/>
          <w:szCs w:val="32"/>
        </w:rPr>
        <w:t>三、巡查重点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禁烧巡查区域覆盖我镇所有区域。重点区域如下：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1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常泰高速、S338、S239、S122两侧范围内；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2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饮用水源地一、二级保护区；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3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油库、加油站、粮库、通讯和电力设施等重点防火区域；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4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居民集中区、党政机关、学校、医院和文体设施及城市重点公用设施等敏感区域周边。</w:t>
      </w:r>
    </w:p>
    <w:p w:rsidR="007C2F4C" w:rsidRPr="00DD7121" w:rsidRDefault="007C2F4C" w:rsidP="007C2F4C">
      <w:pPr>
        <w:spacing w:line="600" w:lineRule="exact"/>
        <w:ind w:firstLineChars="200" w:firstLine="640"/>
        <w:rPr>
          <w:rFonts w:ascii="黑体" w:eastAsia="黑体" w:hAnsi="黑体" w:hint="eastAsia"/>
          <w:szCs w:val="32"/>
        </w:rPr>
      </w:pPr>
      <w:r w:rsidRPr="00DD7121">
        <w:rPr>
          <w:rFonts w:ascii="黑体" w:eastAsia="黑体" w:hAnsi="黑体" w:hint="eastAsia"/>
          <w:szCs w:val="32"/>
        </w:rPr>
        <w:t>四、巡查要求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镇秸秆禁烧巡查小组对各村禁烧工作落实情况进行巡查。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1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巡查人员发现禁烧火点或过火痕迹（超过300</w:t>
      </w:r>
      <w:r w:rsidRPr="00FD06B0">
        <w:rPr>
          <w:rFonts w:ascii="Batang" w:eastAsia="Batang" w:hAnsi="Batang" w:cs="Batang" w:hint="eastAsia"/>
          <w:szCs w:val="32"/>
        </w:rPr>
        <w:t>㎡</w:t>
      </w:r>
      <w:r w:rsidRPr="00FD06B0">
        <w:rPr>
          <w:rFonts w:ascii="仿宋_GB2312" w:eastAsia="仿宋_GB2312" w:hAnsi="仿宋" w:hint="eastAsia"/>
          <w:szCs w:val="32"/>
        </w:rPr>
        <w:t>以上）及大面积烟雾时，应立即对发现的火点时间、具体位置及焚烧程度、焚烧范围等做好记录并现场拍照取证，填写《秸秆禁烧巡查情况表》。同时通知所属村秸秆禁烧工作联络人，要求迅速处置。各村应在接到通知后30分钟内派员到达现场，45分钟内向巡查人员反馈处理情况。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lastRenderedPageBreak/>
        <w:t>2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禁</w:t>
      </w:r>
      <w:proofErr w:type="gramStart"/>
      <w:r w:rsidRPr="00FD06B0">
        <w:rPr>
          <w:rFonts w:ascii="仿宋_GB2312" w:eastAsia="仿宋_GB2312" w:hAnsi="仿宋" w:hint="eastAsia"/>
          <w:szCs w:val="32"/>
        </w:rPr>
        <w:t>烧领导</w:t>
      </w:r>
      <w:proofErr w:type="gramEnd"/>
      <w:r w:rsidRPr="00FD06B0">
        <w:rPr>
          <w:rFonts w:ascii="仿宋_GB2312" w:eastAsia="仿宋_GB2312" w:hAnsi="仿宋" w:hint="eastAsia"/>
          <w:szCs w:val="32"/>
        </w:rPr>
        <w:t>小组办公室人员接到上级火</w:t>
      </w:r>
      <w:proofErr w:type="gramStart"/>
      <w:r w:rsidRPr="00FD06B0">
        <w:rPr>
          <w:rFonts w:ascii="仿宋_GB2312" w:eastAsia="仿宋_GB2312" w:hAnsi="仿宋" w:hint="eastAsia"/>
          <w:szCs w:val="32"/>
        </w:rPr>
        <w:t>点信息</w:t>
      </w:r>
      <w:proofErr w:type="gramEnd"/>
      <w:r w:rsidRPr="00FD06B0">
        <w:rPr>
          <w:rFonts w:ascii="仿宋_GB2312" w:eastAsia="仿宋_GB2312" w:hAnsi="仿宋" w:hint="eastAsia"/>
          <w:szCs w:val="32"/>
        </w:rPr>
        <w:t>通报后，及时做好记录，并于10分钟内通知相关巡查人员。巡查人员接到通知后，应当立即赶赴现场进行调查取证，并按第一条巡查要求处理，处理情况报禁</w:t>
      </w:r>
      <w:proofErr w:type="gramStart"/>
      <w:r w:rsidRPr="00FD06B0">
        <w:rPr>
          <w:rFonts w:ascii="仿宋_GB2312" w:eastAsia="仿宋_GB2312" w:hAnsi="仿宋" w:hint="eastAsia"/>
          <w:szCs w:val="32"/>
        </w:rPr>
        <w:t>烧领导</w:t>
      </w:r>
      <w:proofErr w:type="gramEnd"/>
      <w:r w:rsidRPr="00FD06B0">
        <w:rPr>
          <w:rFonts w:ascii="仿宋_GB2312" w:eastAsia="仿宋_GB2312" w:hAnsi="仿宋" w:hint="eastAsia"/>
          <w:szCs w:val="32"/>
        </w:rPr>
        <w:t>小组办公室相关人员。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3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巡查中发现大面积火点时，请求消防大队处理；遇有不配合处置的，应当耐心做好劝阻工作；遇有暴力对抗的，向当地公安机关通报，由当地公安机关依法处理。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4</w:t>
      </w:r>
      <w:r>
        <w:rPr>
          <w:rFonts w:ascii="仿宋_GB2312" w:eastAsia="仿宋_GB2312" w:hAnsi="仿宋" w:hint="eastAsia"/>
          <w:szCs w:val="32"/>
        </w:rPr>
        <w:t xml:space="preserve">. </w:t>
      </w:r>
      <w:r w:rsidRPr="00FD06B0">
        <w:rPr>
          <w:rFonts w:ascii="仿宋_GB2312" w:eastAsia="仿宋_GB2312" w:hAnsi="仿宋" w:hint="eastAsia"/>
          <w:szCs w:val="32"/>
        </w:rPr>
        <w:t>巡查小组每天完成巡查后，应当及时向</w:t>
      </w:r>
      <w:proofErr w:type="gramStart"/>
      <w:r w:rsidRPr="00FD06B0">
        <w:rPr>
          <w:rFonts w:ascii="仿宋_GB2312" w:eastAsia="仿宋_GB2312" w:hAnsi="仿宋" w:hint="eastAsia"/>
          <w:szCs w:val="32"/>
        </w:rPr>
        <w:t>镇禁烧领导</w:t>
      </w:r>
      <w:proofErr w:type="gramEnd"/>
      <w:r w:rsidRPr="00FD06B0">
        <w:rPr>
          <w:rFonts w:ascii="仿宋_GB2312" w:eastAsia="仿宋_GB2312" w:hAnsi="仿宋" w:hint="eastAsia"/>
          <w:szCs w:val="32"/>
        </w:rPr>
        <w:t>小组办公室上报《秸秆禁烧巡查情况表》，</w:t>
      </w:r>
      <w:proofErr w:type="gramStart"/>
      <w:r w:rsidRPr="00FD06B0">
        <w:rPr>
          <w:rFonts w:ascii="仿宋_GB2312" w:eastAsia="仿宋_GB2312" w:hAnsi="仿宋" w:hint="eastAsia"/>
          <w:szCs w:val="32"/>
        </w:rPr>
        <w:t>镇禁烧领导</w:t>
      </w:r>
      <w:proofErr w:type="gramEnd"/>
      <w:r w:rsidRPr="00FD06B0">
        <w:rPr>
          <w:rFonts w:ascii="仿宋_GB2312" w:eastAsia="仿宋_GB2312" w:hAnsi="仿宋" w:hint="eastAsia"/>
          <w:szCs w:val="32"/>
        </w:rPr>
        <w:t>小组办公室整理后报</w:t>
      </w:r>
      <w:proofErr w:type="gramStart"/>
      <w:r w:rsidRPr="00FD06B0">
        <w:rPr>
          <w:rFonts w:ascii="仿宋_GB2312" w:eastAsia="仿宋_GB2312" w:hAnsi="仿宋" w:hint="eastAsia"/>
          <w:szCs w:val="32"/>
        </w:rPr>
        <w:t>区禁烧领导</w:t>
      </w:r>
      <w:proofErr w:type="gramEnd"/>
      <w:r w:rsidRPr="00FD06B0">
        <w:rPr>
          <w:rFonts w:ascii="仿宋_GB2312" w:eastAsia="仿宋_GB2312" w:hAnsi="仿宋" w:hint="eastAsia"/>
          <w:szCs w:val="32"/>
        </w:rPr>
        <w:t>小组办公室；</w:t>
      </w:r>
      <w:proofErr w:type="gramStart"/>
      <w:r w:rsidRPr="00FD06B0">
        <w:rPr>
          <w:rFonts w:ascii="仿宋_GB2312" w:eastAsia="仿宋_GB2312" w:hAnsi="仿宋" w:hint="eastAsia"/>
          <w:szCs w:val="32"/>
        </w:rPr>
        <w:t>镇禁烧领导</w:t>
      </w:r>
      <w:proofErr w:type="gramEnd"/>
      <w:r w:rsidRPr="00FD06B0">
        <w:rPr>
          <w:rFonts w:ascii="仿宋_GB2312" w:eastAsia="仿宋_GB2312" w:hAnsi="仿宋" w:hint="eastAsia"/>
          <w:szCs w:val="32"/>
        </w:rPr>
        <w:t>小组办公室不定期通报禁烧巡查工作情况。</w:t>
      </w:r>
    </w:p>
    <w:p w:rsidR="007C2F4C" w:rsidRPr="00FD06B0" w:rsidRDefault="007C2F4C" w:rsidP="007C2F4C">
      <w:pPr>
        <w:spacing w:line="600" w:lineRule="exact"/>
        <w:ind w:firstLineChars="200" w:firstLine="640"/>
        <w:rPr>
          <w:rFonts w:ascii="仿宋_GB2312" w:eastAsia="仿宋_GB2312" w:hAnsi="仿宋" w:hint="eastAsia"/>
          <w:szCs w:val="32"/>
        </w:rPr>
      </w:pPr>
      <w:r w:rsidRPr="00FD06B0">
        <w:rPr>
          <w:rFonts w:ascii="仿宋_GB2312" w:eastAsia="仿宋_GB2312" w:hAnsi="仿宋" w:hint="eastAsia"/>
          <w:szCs w:val="32"/>
        </w:rPr>
        <w:t>请各村（社区）结合秸秆禁烧工作目标责任书等相关要求，组织好本区域的秸秆禁烧巡查工作。</w:t>
      </w:r>
    </w:p>
    <w:p w:rsidR="007C2F4C" w:rsidRPr="00FD06B0" w:rsidRDefault="007C2F4C" w:rsidP="007C2F4C">
      <w:pPr>
        <w:spacing w:line="500" w:lineRule="exact"/>
        <w:ind w:firstLine="0"/>
        <w:rPr>
          <w:rFonts w:ascii="仿宋_GB2312" w:eastAsia="仿宋_GB2312" w:hAnsi="宋体" w:hint="eastAsia"/>
          <w:color w:val="000000"/>
          <w:szCs w:val="32"/>
          <w:u w:val="single"/>
        </w:rPr>
      </w:pPr>
    </w:p>
    <w:p w:rsidR="007C2F4C" w:rsidRDefault="007C2F4C" w:rsidP="007C2F4C">
      <w:pPr>
        <w:spacing w:line="5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5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5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/>
          <w:color w:val="000000"/>
          <w:szCs w:val="32"/>
          <w:u w:val="single"/>
        </w:rPr>
      </w:pPr>
    </w:p>
    <w:p w:rsidR="007C2F4C" w:rsidRDefault="007C2F4C" w:rsidP="007C2F4C">
      <w:pPr>
        <w:spacing w:line="100" w:lineRule="exact"/>
        <w:ind w:firstLine="0"/>
        <w:rPr>
          <w:rFonts w:ascii="黑体" w:eastAsia="黑体" w:hAnsi="宋体" w:hint="eastAsia"/>
          <w:color w:val="000000"/>
          <w:szCs w:val="32"/>
          <w:u w:val="single"/>
        </w:rPr>
      </w:pPr>
    </w:p>
    <w:p w:rsidR="007C2F4C" w:rsidRPr="00D24F5D" w:rsidRDefault="007C2F4C" w:rsidP="007C2F4C">
      <w:pPr>
        <w:spacing w:line="500" w:lineRule="exact"/>
        <w:ind w:firstLine="0"/>
        <w:rPr>
          <w:rFonts w:ascii="方正小标宋简体" w:eastAsia="方正小标宋简体" w:hAnsi="宋体" w:hint="eastAsia"/>
          <w:color w:val="000000"/>
          <w:szCs w:val="32"/>
          <w:u w:val="single"/>
        </w:rPr>
      </w:pPr>
      <w:r>
        <w:rPr>
          <w:rFonts w:ascii="黑体" w:eastAsia="黑体" w:hAnsi="宋体" w:hint="eastAsia"/>
          <w:color w:val="000000"/>
          <w:szCs w:val="32"/>
          <w:u w:val="single"/>
        </w:rPr>
        <w:t xml:space="preserve">                          </w:t>
      </w:r>
      <w:r>
        <w:rPr>
          <w:rFonts w:ascii="方正小标宋简体" w:eastAsia="方正小标宋简体" w:hAnsi="宋体" w:hint="eastAsia"/>
          <w:color w:val="000000"/>
          <w:szCs w:val="32"/>
          <w:u w:val="single"/>
        </w:rPr>
        <w:t xml:space="preserve">                             </w:t>
      </w:r>
    </w:p>
    <w:p w:rsidR="007C2F4C" w:rsidRPr="00DA4549" w:rsidRDefault="007C2F4C" w:rsidP="007C2F4C">
      <w:pPr>
        <w:spacing w:line="500" w:lineRule="exact"/>
        <w:ind w:firstLine="0"/>
        <w:rPr>
          <w:rFonts w:ascii="仿宋_GB2312" w:eastAsia="仿宋_GB2312" w:hint="eastAsia"/>
          <w:color w:val="000000"/>
          <w:sz w:val="28"/>
          <w:szCs w:val="28"/>
          <w:u w:val="single"/>
        </w:rPr>
      </w:pPr>
      <w:r w:rsidRPr="004A5488">
        <w:rPr>
          <w:rFonts w:ascii="方正小标宋简体" w:eastAsia="方正小标宋简体" w:hAnsi="宋体" w:hint="eastAsia"/>
          <w:color w:val="000000"/>
          <w:sz w:val="28"/>
          <w:szCs w:val="28"/>
          <w:u w:val="single"/>
        </w:rPr>
        <w:t xml:space="preserve"> </w:t>
      </w:r>
      <w:r w:rsidRPr="004A5488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常州市新北区孟河镇人民政府 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</w:t>
      </w:r>
      <w:r w:rsidRPr="00CB7A15">
        <w:rPr>
          <w:rFonts w:ascii="仿宋_GB2312" w:eastAsia="仿宋_GB2312"/>
          <w:color w:val="000000"/>
          <w:sz w:val="28"/>
          <w:szCs w:val="28"/>
          <w:u w:val="single"/>
        </w:rPr>
        <w:t xml:space="preserve"> </w:t>
      </w:r>
      <w:r w:rsidRPr="00CB7A1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2016年</w:t>
      </w:r>
      <w:r w:rsidRPr="00CB7A15">
        <w:rPr>
          <w:rFonts w:ascii="仿宋_GB2312" w:eastAsia="仿宋_GB2312" w:hint="eastAsia"/>
          <w:sz w:val="28"/>
          <w:szCs w:val="28"/>
          <w:u w:val="single"/>
        </w:rPr>
        <w:t>6</w:t>
      </w:r>
      <w:r w:rsidRPr="00CB7A15">
        <w:rPr>
          <w:rFonts w:ascii="仿宋_GB2312" w:eastAsia="仿宋_GB2312" w:hint="eastAsia"/>
          <w:color w:val="000000"/>
          <w:sz w:val="28"/>
          <w:szCs w:val="28"/>
          <w:u w:val="single"/>
        </w:rPr>
        <w:t>月</w:t>
      </w:r>
      <w:r w:rsidRPr="00CB7A15">
        <w:rPr>
          <w:rFonts w:ascii="仿宋_GB2312" w:eastAsia="仿宋_GB2312" w:hint="eastAsia"/>
          <w:sz w:val="28"/>
          <w:szCs w:val="28"/>
          <w:u w:val="single"/>
        </w:rPr>
        <w:t>1</w:t>
      </w:r>
      <w:r w:rsidRPr="00CB7A15">
        <w:rPr>
          <w:rFonts w:ascii="仿宋_GB2312" w:eastAsia="仿宋_GB2312" w:hint="eastAsia"/>
          <w:color w:val="000000"/>
          <w:sz w:val="28"/>
          <w:szCs w:val="28"/>
          <w:u w:val="single"/>
        </w:rPr>
        <w:t>日印发</w:t>
      </w:r>
      <w:r w:rsidRPr="004A5488">
        <w:rPr>
          <w:rFonts w:ascii="仿宋_GB2312" w:eastAsia="仿宋_GB2312" w:hint="eastAsia"/>
          <w:color w:val="000000"/>
          <w:spacing w:val="-2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</w:t>
      </w:r>
    </w:p>
    <w:p w:rsidR="00AA13AE" w:rsidRPr="007C2F4C" w:rsidRDefault="00AA13AE">
      <w:bookmarkStart w:id="0" w:name="_GoBack"/>
      <w:bookmarkEnd w:id="0"/>
    </w:p>
    <w:sectPr w:rsidR="00AA13AE" w:rsidRPr="007C2F4C" w:rsidSect="00FD06B0">
      <w:headerReference w:type="default" r:id="rId5"/>
      <w:footerReference w:type="even" r:id="rId6"/>
      <w:footerReference w:type="default" r:id="rId7"/>
      <w:pgSz w:w="11906" w:h="16838"/>
      <w:pgMar w:top="2098" w:right="1474" w:bottom="1928" w:left="1588" w:header="851" w:footer="992" w:gutter="0"/>
      <w:pgNumType w:fmt="numberInDash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3F" w:rsidRPr="0065563F" w:rsidRDefault="007C2F4C" w:rsidP="0065563F">
    <w:pPr>
      <w:pStyle w:val="a4"/>
      <w:ind w:firstLine="0"/>
      <w:rPr>
        <w:rFonts w:ascii="仿宋_GB2312" w:eastAsia="仿宋_GB2312" w:hint="eastAsia"/>
        <w:sz w:val="32"/>
        <w:szCs w:val="32"/>
      </w:rPr>
    </w:pPr>
    <w:r w:rsidRPr="0065563F">
      <w:rPr>
        <w:rFonts w:ascii="仿宋_GB2312" w:eastAsia="仿宋_GB2312" w:hint="eastAsia"/>
        <w:sz w:val="32"/>
        <w:szCs w:val="32"/>
      </w:rPr>
      <w:fldChar w:fldCharType="begin"/>
    </w:r>
    <w:r w:rsidRPr="0065563F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65563F">
      <w:rPr>
        <w:rFonts w:ascii="仿宋_GB2312" w:eastAsia="仿宋_GB2312" w:hint="eastAsia"/>
        <w:sz w:val="32"/>
        <w:szCs w:val="32"/>
      </w:rPr>
      <w:fldChar w:fldCharType="separate"/>
    </w:r>
    <w:r w:rsidRPr="0034663D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8 -</w:t>
    </w:r>
    <w:r w:rsidRPr="0065563F">
      <w:rPr>
        <w:rFonts w:ascii="仿宋_GB2312" w:eastAsia="仿宋_GB2312" w:hint="eastAsia"/>
        <w:sz w:val="32"/>
        <w:szCs w:val="32"/>
      </w:rPr>
      <w:fldChar w:fldCharType="end"/>
    </w:r>
  </w:p>
  <w:p w:rsidR="0065563F" w:rsidRDefault="007C2F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3F" w:rsidRPr="0065563F" w:rsidRDefault="007C2F4C">
    <w:pPr>
      <w:pStyle w:val="a4"/>
      <w:jc w:val="right"/>
      <w:rPr>
        <w:rFonts w:ascii="仿宋_GB2312" w:eastAsia="仿宋_GB2312" w:hint="eastAsia"/>
        <w:sz w:val="32"/>
        <w:szCs w:val="32"/>
      </w:rPr>
    </w:pPr>
    <w:r w:rsidRPr="0065563F">
      <w:rPr>
        <w:rFonts w:ascii="仿宋_GB2312" w:eastAsia="仿宋_GB2312" w:hint="eastAsia"/>
        <w:sz w:val="32"/>
        <w:szCs w:val="32"/>
      </w:rPr>
      <w:fldChar w:fldCharType="begin"/>
    </w:r>
    <w:r w:rsidRPr="0065563F">
      <w:rPr>
        <w:rFonts w:ascii="仿宋_GB2312" w:eastAsia="仿宋_GB2312" w:hint="eastAsia"/>
        <w:sz w:val="32"/>
        <w:szCs w:val="32"/>
      </w:rPr>
      <w:instrText xml:space="preserve"> PAGE   \* MERGEFORM</w:instrText>
    </w:r>
    <w:r w:rsidRPr="0065563F">
      <w:rPr>
        <w:rFonts w:ascii="仿宋_GB2312" w:eastAsia="仿宋_GB2312" w:hint="eastAsia"/>
        <w:sz w:val="32"/>
        <w:szCs w:val="32"/>
      </w:rPr>
      <w:instrText xml:space="preserve">AT </w:instrText>
    </w:r>
    <w:r w:rsidRPr="0065563F">
      <w:rPr>
        <w:rFonts w:ascii="仿宋_GB2312" w:eastAsia="仿宋_GB2312" w:hint="eastAsia"/>
        <w:sz w:val="32"/>
        <w:szCs w:val="32"/>
      </w:rPr>
      <w:fldChar w:fldCharType="separate"/>
    </w:r>
    <w:r w:rsidRPr="007C2F4C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1 -</w:t>
    </w:r>
    <w:r w:rsidRPr="0065563F">
      <w:rPr>
        <w:rFonts w:ascii="仿宋_GB2312" w:eastAsia="仿宋_GB2312" w:hint="eastAsia"/>
        <w:sz w:val="32"/>
        <w:szCs w:val="32"/>
      </w:rPr>
      <w:fldChar w:fldCharType="end"/>
    </w:r>
  </w:p>
  <w:p w:rsidR="0065563F" w:rsidRDefault="007C2F4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49" w:rsidRDefault="007C2F4C" w:rsidP="001D04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C"/>
    <w:rsid w:val="007C2F4C"/>
    <w:rsid w:val="00A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2F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rFonts w:ascii="Times New Roman"/>
      <w:sz w:val="18"/>
    </w:rPr>
  </w:style>
  <w:style w:type="character" w:customStyle="1" w:styleId="Char">
    <w:name w:val="页眉 Char"/>
    <w:basedOn w:val="a0"/>
    <w:link w:val="a3"/>
    <w:rsid w:val="007C2F4C"/>
    <w:rPr>
      <w:rFonts w:ascii="Times New Roman" w:eastAsia="汉鼎简仿宋" w:hAnsi="Times New Roman" w:cs="Times New Roman"/>
      <w:snapToGrid w:val="0"/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7C2F4C"/>
    <w:pPr>
      <w:tabs>
        <w:tab w:val="center" w:pos="4153"/>
        <w:tab w:val="right" w:pos="8306"/>
      </w:tabs>
      <w:jc w:val="left"/>
    </w:pPr>
    <w:rPr>
      <w:sz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7C2F4C"/>
    <w:rPr>
      <w:rFonts w:ascii="汉鼎简仿宋" w:eastAsia="汉鼎简仿宋" w:hAnsi="Times New Roman" w:cs="Times New Roman"/>
      <w:snapToGrid w:val="0"/>
      <w:kern w:val="0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2F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rFonts w:ascii="Times New Roman"/>
      <w:sz w:val="18"/>
    </w:rPr>
  </w:style>
  <w:style w:type="character" w:customStyle="1" w:styleId="Char">
    <w:name w:val="页眉 Char"/>
    <w:basedOn w:val="a0"/>
    <w:link w:val="a3"/>
    <w:rsid w:val="007C2F4C"/>
    <w:rPr>
      <w:rFonts w:ascii="Times New Roman" w:eastAsia="汉鼎简仿宋" w:hAnsi="Times New Roman" w:cs="Times New Roman"/>
      <w:snapToGrid w:val="0"/>
      <w:kern w:val="0"/>
      <w:sz w:val="18"/>
      <w:szCs w:val="20"/>
    </w:rPr>
  </w:style>
  <w:style w:type="paragraph" w:styleId="a4">
    <w:name w:val="footer"/>
    <w:basedOn w:val="a"/>
    <w:link w:val="Char0"/>
    <w:uiPriority w:val="99"/>
    <w:rsid w:val="007C2F4C"/>
    <w:pPr>
      <w:tabs>
        <w:tab w:val="center" w:pos="4153"/>
        <w:tab w:val="right" w:pos="8306"/>
      </w:tabs>
      <w:jc w:val="left"/>
    </w:pPr>
    <w:rPr>
      <w:sz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7C2F4C"/>
    <w:rPr>
      <w:rFonts w:ascii="汉鼎简仿宋" w:eastAsia="汉鼎简仿宋" w:hAnsi="Times New Roman" w:cs="Times New Roman"/>
      <w:snapToGrid w:val="0"/>
      <w:kern w:val="0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2017-07-21T07:15:00Z</dcterms:created>
  <dcterms:modified xsi:type="dcterms:W3CDTF">2017-07-21T07:15:00Z</dcterms:modified>
</cp:coreProperties>
</file>