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420" w:rsidRPr="001D0CE2" w:rsidRDefault="009A0420" w:rsidP="009A0420">
      <w:pPr>
        <w:spacing w:line="520" w:lineRule="exact"/>
        <w:rPr>
          <w:rFonts w:ascii="黑体" w:eastAsia="黑体" w:hint="eastAsia"/>
          <w:sz w:val="32"/>
          <w:szCs w:val="32"/>
        </w:rPr>
      </w:pPr>
      <w:r w:rsidRPr="001D0CE2">
        <w:rPr>
          <w:rFonts w:ascii="黑体" w:eastAsia="黑体" w:hint="eastAsia"/>
          <w:sz w:val="32"/>
          <w:szCs w:val="32"/>
        </w:rPr>
        <w:t>附件2</w:t>
      </w:r>
    </w:p>
    <w:p w:rsidR="009A0420" w:rsidRDefault="009A0420" w:rsidP="009A0420">
      <w:pPr>
        <w:spacing w:line="520" w:lineRule="exact"/>
        <w:rPr>
          <w:rFonts w:ascii="仿宋_GB2312" w:eastAsia="仿宋_GB2312" w:hint="eastAsia"/>
          <w:sz w:val="32"/>
          <w:szCs w:val="32"/>
        </w:rPr>
      </w:pPr>
    </w:p>
    <w:p w:rsidR="009A0420" w:rsidRPr="001D0CE2" w:rsidRDefault="009A0420" w:rsidP="009A0420">
      <w:pPr>
        <w:spacing w:line="520" w:lineRule="exact"/>
        <w:jc w:val="center"/>
        <w:rPr>
          <w:rFonts w:ascii="方正小标宋简体" w:eastAsia="方正小标宋简体" w:hint="eastAsia"/>
          <w:sz w:val="44"/>
          <w:szCs w:val="44"/>
        </w:rPr>
      </w:pPr>
      <w:r w:rsidRPr="001D0CE2">
        <w:rPr>
          <w:rFonts w:ascii="方正小标宋简体" w:eastAsia="方正小标宋简体" w:hint="eastAsia"/>
          <w:sz w:val="44"/>
          <w:szCs w:val="44"/>
        </w:rPr>
        <w:t>全镇“走田头、进车间、求良策”</w:t>
      </w:r>
    </w:p>
    <w:p w:rsidR="009A0420" w:rsidRPr="001D0CE2" w:rsidRDefault="009A0420" w:rsidP="009A0420">
      <w:pPr>
        <w:spacing w:line="520" w:lineRule="exact"/>
        <w:jc w:val="center"/>
        <w:rPr>
          <w:rFonts w:ascii="方正小标宋简体" w:eastAsia="方正小标宋简体" w:hint="eastAsia"/>
          <w:sz w:val="44"/>
          <w:szCs w:val="44"/>
        </w:rPr>
      </w:pPr>
      <w:r w:rsidRPr="001D0CE2">
        <w:rPr>
          <w:rFonts w:ascii="方正小标宋简体" w:eastAsia="方正小标宋简体" w:hint="eastAsia"/>
          <w:sz w:val="44"/>
          <w:szCs w:val="44"/>
        </w:rPr>
        <w:t>大走访活动方案</w:t>
      </w:r>
    </w:p>
    <w:p w:rsidR="009A0420" w:rsidRPr="001D0CE2" w:rsidRDefault="009A0420" w:rsidP="009A0420">
      <w:pPr>
        <w:spacing w:line="520" w:lineRule="exact"/>
        <w:rPr>
          <w:rFonts w:ascii="仿宋_GB2312" w:eastAsia="仿宋_GB2312"/>
          <w:sz w:val="32"/>
          <w:szCs w:val="32"/>
        </w:rPr>
      </w:pPr>
    </w:p>
    <w:p w:rsidR="009A0420" w:rsidRPr="001D0CE2" w:rsidRDefault="009A0420" w:rsidP="009A0420">
      <w:pPr>
        <w:spacing w:line="520" w:lineRule="exact"/>
        <w:ind w:firstLineChars="200" w:firstLine="640"/>
        <w:rPr>
          <w:rFonts w:ascii="仿宋_GB2312" w:eastAsia="仿宋_GB2312" w:hint="eastAsia"/>
          <w:sz w:val="32"/>
          <w:szCs w:val="32"/>
        </w:rPr>
      </w:pPr>
      <w:r w:rsidRPr="001D0CE2">
        <w:rPr>
          <w:rFonts w:ascii="仿宋_GB2312" w:eastAsia="仿宋_GB2312" w:hint="eastAsia"/>
          <w:sz w:val="32"/>
          <w:szCs w:val="32"/>
        </w:rPr>
        <w:t>按照全镇“三大一实干”活动总体部署，现就大走访活动拟定如下方案：</w:t>
      </w:r>
    </w:p>
    <w:p w:rsidR="009A0420" w:rsidRPr="001D0CE2" w:rsidRDefault="009A0420" w:rsidP="009A0420">
      <w:pPr>
        <w:spacing w:line="520" w:lineRule="exact"/>
        <w:ind w:firstLineChars="200" w:firstLine="640"/>
        <w:rPr>
          <w:rFonts w:ascii="黑体" w:eastAsia="黑体" w:hint="eastAsia"/>
          <w:sz w:val="32"/>
          <w:szCs w:val="32"/>
        </w:rPr>
      </w:pPr>
      <w:r w:rsidRPr="001D0CE2">
        <w:rPr>
          <w:rFonts w:ascii="黑体" w:eastAsia="黑体" w:hint="eastAsia"/>
          <w:sz w:val="32"/>
          <w:szCs w:val="32"/>
        </w:rPr>
        <w:t>一、目标任务</w:t>
      </w:r>
    </w:p>
    <w:p w:rsidR="009A0420" w:rsidRPr="001D0CE2" w:rsidRDefault="009A0420" w:rsidP="009A0420">
      <w:pPr>
        <w:spacing w:line="520" w:lineRule="exact"/>
        <w:ind w:firstLineChars="200" w:firstLine="640"/>
        <w:rPr>
          <w:rFonts w:ascii="仿宋_GB2312" w:eastAsia="仿宋_GB2312" w:hint="eastAsia"/>
          <w:sz w:val="32"/>
          <w:szCs w:val="32"/>
        </w:rPr>
      </w:pPr>
      <w:r w:rsidRPr="001D0CE2">
        <w:rPr>
          <w:rFonts w:ascii="仿宋_GB2312" w:eastAsia="仿宋_GB2312" w:hint="eastAsia"/>
          <w:sz w:val="32"/>
          <w:szCs w:val="32"/>
        </w:rPr>
        <w:t>按照“领导带头、上下联动，全面覆盖、突出重点，解决问题、常态长效”的原则，衔接服务好市区“四访四求”大走访活动，组织动员全镇各级干部全面开展“走田头、进车间、求良策”大走访活动，访企业求创新良方、访群众求富民良法、访干部求工作良计、访名士求发展良策，真正做到心系群众、关爱企业、情暖干部、谊结名士，进一步完善服务举措、提升服务品质、强化服务效能，为建设宜居宜业宜游新城镇提供坚强保证。</w:t>
      </w:r>
    </w:p>
    <w:p w:rsidR="009A0420" w:rsidRPr="0058649B" w:rsidRDefault="009A0420" w:rsidP="009A0420">
      <w:pPr>
        <w:spacing w:line="520" w:lineRule="exact"/>
        <w:ind w:firstLineChars="200" w:firstLine="640"/>
        <w:rPr>
          <w:rFonts w:ascii="黑体" w:eastAsia="黑体" w:hint="eastAsia"/>
          <w:sz w:val="32"/>
          <w:szCs w:val="32"/>
        </w:rPr>
      </w:pPr>
      <w:r w:rsidRPr="0058649B">
        <w:rPr>
          <w:rFonts w:ascii="黑体" w:eastAsia="黑体" w:hint="eastAsia"/>
          <w:sz w:val="32"/>
          <w:szCs w:val="32"/>
        </w:rPr>
        <w:t>二、参加对象</w:t>
      </w:r>
    </w:p>
    <w:p w:rsidR="009A0420" w:rsidRPr="001D0CE2" w:rsidRDefault="009A0420" w:rsidP="009A0420">
      <w:pPr>
        <w:spacing w:line="520" w:lineRule="exact"/>
        <w:ind w:firstLineChars="200" w:firstLine="640"/>
        <w:rPr>
          <w:rFonts w:ascii="仿宋_GB2312" w:eastAsia="仿宋_GB2312" w:hint="eastAsia"/>
          <w:sz w:val="32"/>
          <w:szCs w:val="32"/>
        </w:rPr>
      </w:pPr>
      <w:r w:rsidRPr="001D0CE2">
        <w:rPr>
          <w:rFonts w:ascii="仿宋_GB2312" w:eastAsia="仿宋_GB2312" w:hint="eastAsia"/>
          <w:sz w:val="32"/>
          <w:szCs w:val="32"/>
        </w:rPr>
        <w:t>镇全体党政领导，各办、局、中心全体干部，各有关单位全体干部，各村（社区）全体干部。</w:t>
      </w:r>
    </w:p>
    <w:p w:rsidR="009A0420" w:rsidRPr="0058649B" w:rsidRDefault="009A0420" w:rsidP="009A0420">
      <w:pPr>
        <w:spacing w:line="520" w:lineRule="exact"/>
        <w:ind w:firstLineChars="200" w:firstLine="640"/>
        <w:rPr>
          <w:rFonts w:ascii="黑体" w:eastAsia="黑体" w:hint="eastAsia"/>
          <w:sz w:val="32"/>
          <w:szCs w:val="32"/>
        </w:rPr>
      </w:pPr>
      <w:r w:rsidRPr="0058649B">
        <w:rPr>
          <w:rFonts w:ascii="黑体" w:eastAsia="黑体" w:hint="eastAsia"/>
          <w:sz w:val="32"/>
          <w:szCs w:val="32"/>
        </w:rPr>
        <w:t>三、基本要求</w:t>
      </w:r>
    </w:p>
    <w:p w:rsidR="009A0420" w:rsidRPr="001D0CE2" w:rsidRDefault="009A0420" w:rsidP="009A0420">
      <w:pPr>
        <w:spacing w:line="520" w:lineRule="exact"/>
        <w:ind w:firstLineChars="200" w:firstLine="640"/>
        <w:rPr>
          <w:rFonts w:ascii="仿宋_GB2312" w:eastAsia="仿宋_GB2312" w:hint="eastAsia"/>
          <w:sz w:val="32"/>
          <w:szCs w:val="32"/>
        </w:rPr>
      </w:pPr>
      <w:r w:rsidRPr="0058649B">
        <w:rPr>
          <w:rFonts w:ascii="楷体_GB2312" w:eastAsia="楷体_GB2312" w:hint="eastAsia"/>
          <w:sz w:val="32"/>
          <w:szCs w:val="32"/>
        </w:rPr>
        <w:t>1．强化政治责任。</w:t>
      </w:r>
      <w:r w:rsidRPr="001D0CE2">
        <w:rPr>
          <w:rFonts w:ascii="仿宋_GB2312" w:eastAsia="仿宋_GB2312" w:hint="eastAsia"/>
          <w:sz w:val="32"/>
          <w:szCs w:val="32"/>
        </w:rPr>
        <w:t>从事关人心向背、事业发展的高度，深刻认识开展大走访的重要意义，充分认清肩负的政治责任。注重把大走访活动与落实管党治党责任、加强基层组织建设结合起来，与开展“三解三促”、落实密切联系群众制度结合起来，与开展“两学一做”学习教育结合起来，与实施扶贫帮困工作结合起来，通过大走访活动，使党员干部成为群众中的一面旗帜，党的执政基础更加稳固。</w:t>
      </w:r>
    </w:p>
    <w:p w:rsidR="009A0420" w:rsidRPr="001D0CE2" w:rsidRDefault="009A0420" w:rsidP="009A0420">
      <w:pPr>
        <w:spacing w:line="520" w:lineRule="exact"/>
        <w:ind w:firstLineChars="200" w:firstLine="640"/>
        <w:rPr>
          <w:rFonts w:ascii="仿宋_GB2312" w:eastAsia="仿宋_GB2312" w:hint="eastAsia"/>
          <w:sz w:val="32"/>
          <w:szCs w:val="32"/>
        </w:rPr>
      </w:pPr>
      <w:r w:rsidRPr="0058649B">
        <w:rPr>
          <w:rFonts w:ascii="楷体_GB2312" w:eastAsia="楷体_GB2312" w:hint="eastAsia"/>
          <w:sz w:val="32"/>
          <w:szCs w:val="32"/>
        </w:rPr>
        <w:lastRenderedPageBreak/>
        <w:t>2．强化问题导向。</w:t>
      </w:r>
      <w:r w:rsidRPr="001D0CE2">
        <w:rPr>
          <w:rFonts w:ascii="仿宋_GB2312" w:eastAsia="仿宋_GB2312" w:hint="eastAsia"/>
          <w:sz w:val="32"/>
          <w:szCs w:val="32"/>
        </w:rPr>
        <w:t>将目标导向与问题导向紧密结合起来，紧紧围绕“两聚一高”的推进落实，聚焦群众和企业最关心、反映最强烈的问题，领导干部带头深入到发展最困难、经济最薄弱、矛盾最突出的村（社区）和村（居）民小组，认真摸实情、查问题、找短板、解难题，将创新创业、富民惠民的短板瓶颈弄清楚，将基层和群众的意见建议弄清楚，将转型发展、全面小康的思路举措弄清楚，在发现问题、解决问题中打通工作落实的“最后一公里”。</w:t>
      </w:r>
    </w:p>
    <w:p w:rsidR="009A0420" w:rsidRPr="001D0CE2" w:rsidRDefault="009A0420" w:rsidP="009A0420">
      <w:pPr>
        <w:spacing w:line="520" w:lineRule="exact"/>
        <w:ind w:firstLineChars="200" w:firstLine="640"/>
        <w:rPr>
          <w:rFonts w:ascii="仿宋_GB2312" w:eastAsia="仿宋_GB2312" w:hint="eastAsia"/>
          <w:sz w:val="32"/>
          <w:szCs w:val="32"/>
        </w:rPr>
      </w:pPr>
      <w:r w:rsidRPr="0058649B">
        <w:rPr>
          <w:rFonts w:ascii="楷体_GB2312" w:eastAsia="楷体_GB2312" w:hint="eastAsia"/>
          <w:sz w:val="32"/>
          <w:szCs w:val="32"/>
        </w:rPr>
        <w:t>3．强化广泛参与。</w:t>
      </w:r>
      <w:r w:rsidRPr="001D0CE2">
        <w:rPr>
          <w:rFonts w:ascii="仿宋_GB2312" w:eastAsia="仿宋_GB2312" w:hint="eastAsia"/>
          <w:sz w:val="32"/>
          <w:szCs w:val="32"/>
        </w:rPr>
        <w:t>坚持镇、村（社区）、组三级联动，镇党政领导蹲点包村、镇村干部包组、村组干部包户，建立横向到边、纵向到底的网格体系，确保干部参与走访全覆盖，镇、村（社区）、村（居）民小组走访全覆盖，企业、项目走访全覆盖，家庭走访全覆盖，做到一户不漏、一企不落。</w:t>
      </w:r>
    </w:p>
    <w:p w:rsidR="009A0420" w:rsidRPr="001D0CE2" w:rsidRDefault="009A0420" w:rsidP="009A0420">
      <w:pPr>
        <w:spacing w:line="520" w:lineRule="exact"/>
        <w:ind w:firstLineChars="200" w:firstLine="640"/>
        <w:rPr>
          <w:rFonts w:ascii="仿宋_GB2312" w:eastAsia="仿宋_GB2312" w:hint="eastAsia"/>
          <w:sz w:val="32"/>
          <w:szCs w:val="32"/>
        </w:rPr>
      </w:pPr>
      <w:r w:rsidRPr="0058649B">
        <w:rPr>
          <w:rFonts w:ascii="楷体_GB2312" w:eastAsia="楷体_GB2312" w:hint="eastAsia"/>
          <w:sz w:val="32"/>
          <w:szCs w:val="32"/>
        </w:rPr>
        <w:t>4．强化久久为功。</w:t>
      </w:r>
      <w:r w:rsidRPr="001D0CE2">
        <w:rPr>
          <w:rFonts w:ascii="仿宋_GB2312" w:eastAsia="仿宋_GB2312" w:hint="eastAsia"/>
          <w:sz w:val="32"/>
          <w:szCs w:val="32"/>
        </w:rPr>
        <w:t>注重从实际出发，力戒形式主义，针对走访对象和群体的需求特点，增强走访工作的针对性和时效性。严格按“五个三”和区工作模式要求开展走访，坚持边访边改，做到社情民意在一线掌握，矛盾问题在一线化解，政策措施在一线落实，干部作风在一线转变，发展环境在一线优化，努力构建服务基层、群众、企业的长效机制和常走常访、常访常促的工作责任体系。</w:t>
      </w:r>
    </w:p>
    <w:p w:rsidR="009A0420" w:rsidRPr="0058649B" w:rsidRDefault="009A0420" w:rsidP="009A0420">
      <w:pPr>
        <w:spacing w:line="520" w:lineRule="exact"/>
        <w:ind w:firstLineChars="200" w:firstLine="640"/>
        <w:rPr>
          <w:rFonts w:ascii="黑体" w:eastAsia="黑体" w:hint="eastAsia"/>
          <w:sz w:val="32"/>
          <w:szCs w:val="32"/>
        </w:rPr>
      </w:pPr>
      <w:r w:rsidRPr="0058649B">
        <w:rPr>
          <w:rFonts w:ascii="黑体" w:eastAsia="黑体" w:hint="eastAsia"/>
          <w:sz w:val="32"/>
          <w:szCs w:val="32"/>
        </w:rPr>
        <w:t>四、活动内容</w:t>
      </w:r>
    </w:p>
    <w:p w:rsidR="009A0420" w:rsidRPr="001D0CE2" w:rsidRDefault="009A0420" w:rsidP="009A0420">
      <w:pPr>
        <w:spacing w:line="520" w:lineRule="exact"/>
        <w:ind w:firstLineChars="200" w:firstLine="640"/>
        <w:rPr>
          <w:rFonts w:ascii="仿宋_GB2312" w:eastAsia="仿宋_GB2312" w:hint="eastAsia"/>
          <w:sz w:val="32"/>
          <w:szCs w:val="32"/>
        </w:rPr>
      </w:pPr>
      <w:r w:rsidRPr="0058649B">
        <w:rPr>
          <w:rFonts w:ascii="楷体_GB2312" w:eastAsia="楷体_GB2312" w:hint="eastAsia"/>
          <w:sz w:val="32"/>
          <w:szCs w:val="32"/>
        </w:rPr>
        <w:t>1．走访企业求创新良方。</w:t>
      </w:r>
      <w:r w:rsidRPr="001D0CE2">
        <w:rPr>
          <w:rFonts w:ascii="仿宋_GB2312" w:eastAsia="仿宋_GB2312" w:hint="eastAsia"/>
          <w:sz w:val="32"/>
          <w:szCs w:val="32"/>
        </w:rPr>
        <w:t>按照确保全镇企业和重点项目全覆盖的要求，采取镇、村（社区）分级联动的方式，深入企业进行走访。每位镇党政领导带头走访3家区镇重点企业、3家中小企业和3个重点项目（详见附件2-1），其他的镇重点企业和中小企业由镇有关部门按计划进行走访；村（社区）干部走访辖区内企业和项目。对重点企业和项目必须深入一线走访，对中小企业可以通过召开座谈会等形式进行。走访内容主要是了解企业生产经营情况，帮</w:t>
      </w:r>
      <w:r w:rsidRPr="001D0CE2">
        <w:rPr>
          <w:rFonts w:ascii="仿宋_GB2312" w:eastAsia="仿宋_GB2312" w:hint="eastAsia"/>
          <w:sz w:val="32"/>
          <w:szCs w:val="32"/>
        </w:rPr>
        <w:lastRenderedPageBreak/>
        <w:t>助企业解决转型升级中遇到的困难问题，认真听取企业对党委政府抓创新、促转型、强服务，特别是促进汽车零部件产业发展等方面的意见建议。走访企业时要发放并填写企业走访调查表（详见附件2-2），主要从“服务意识”、“服务效率”、“廉洁履职”等方面进行评价，镇督查组要根据走访调查表和企业提出的意见建议，对落实情况牵头进行督促检查。</w:t>
      </w:r>
    </w:p>
    <w:p w:rsidR="009A0420" w:rsidRPr="001D0CE2" w:rsidRDefault="009A0420" w:rsidP="009A0420">
      <w:pPr>
        <w:spacing w:line="520" w:lineRule="exact"/>
        <w:ind w:firstLineChars="200" w:firstLine="640"/>
        <w:rPr>
          <w:rFonts w:ascii="仿宋_GB2312" w:eastAsia="仿宋_GB2312" w:hint="eastAsia"/>
          <w:sz w:val="32"/>
          <w:szCs w:val="32"/>
        </w:rPr>
      </w:pPr>
      <w:r w:rsidRPr="00143C26">
        <w:rPr>
          <w:rFonts w:ascii="楷体_GB2312" w:eastAsia="楷体_GB2312" w:hint="eastAsia"/>
          <w:sz w:val="32"/>
          <w:szCs w:val="32"/>
        </w:rPr>
        <w:t>2．走访群众求富民良法。</w:t>
      </w:r>
      <w:r w:rsidRPr="001D0CE2">
        <w:rPr>
          <w:rFonts w:ascii="仿宋_GB2312" w:eastAsia="仿宋_GB2312" w:hint="eastAsia"/>
          <w:sz w:val="32"/>
          <w:szCs w:val="32"/>
        </w:rPr>
        <w:t>按照确保走访群众全覆盖的要求，镇全体党政领导在蹲点联系的村（社区）中选择3个村（居）民小组进行走访，重点走访村（居）组干部、党员代表、困难群众、能人贤士、创业户等对象；各办局中心对1～2个村（社区）（详见附件2-3）开展集中走访，每位机关事业单位干部走访群众家庭不少于30户；各有关单位也要结合实际开展走访。村（社区）负责镇领导和镇级部门挂钩联系的村（居）民小组之外所有村（居）民小组和家庭的走访活动，做到走访群众不重不漏。要把走访活动与“两学一做”学习教育结合起来，与矛盾化解结合起来，与慰问困难群众结合起来，认真听取群众对党委、政府富民惠民、促进和谐等方面的意见和建议，着力解决基层发展和群众关心的现实利益问题，帮助破解村（社区）在发展集体经济、基础设施建设等方面遇到的难题，尽可能满足群众家庭生产生活上的主要期盼。走访群众时要发放并填写村（社区）调查表、群众入户调查表（详见附件2-4、2-5）。</w:t>
      </w:r>
    </w:p>
    <w:p w:rsidR="009A0420" w:rsidRPr="001D0CE2" w:rsidRDefault="009A0420" w:rsidP="009A0420">
      <w:pPr>
        <w:spacing w:line="520" w:lineRule="exact"/>
        <w:ind w:firstLineChars="200" w:firstLine="640"/>
        <w:rPr>
          <w:rFonts w:ascii="仿宋_GB2312" w:eastAsia="仿宋_GB2312" w:hint="eastAsia"/>
          <w:sz w:val="32"/>
          <w:szCs w:val="32"/>
        </w:rPr>
      </w:pPr>
      <w:r w:rsidRPr="00143C26">
        <w:rPr>
          <w:rFonts w:ascii="楷体_GB2312" w:eastAsia="楷体_GB2312" w:hint="eastAsia"/>
          <w:sz w:val="32"/>
          <w:szCs w:val="32"/>
        </w:rPr>
        <w:t>3．走访干部求工作良计。</w:t>
      </w:r>
      <w:r w:rsidRPr="001D0CE2">
        <w:rPr>
          <w:rFonts w:ascii="仿宋_GB2312" w:eastAsia="仿宋_GB2312" w:hint="eastAsia"/>
          <w:sz w:val="32"/>
          <w:szCs w:val="32"/>
        </w:rPr>
        <w:t>按照确保全镇干部参与全覆盖的要求，镇主要领导与村（社区）班子成员之间，镇主要领导与班子成员之间，镇党政领导与分管部门及蹲点联系村（社区）主要负责人之间，各村（社区）主要负责人与班子成员以及党小组长、村（居）民小组长之间，各单位主要负责人与班子成员之间，班子成员与中</w:t>
      </w:r>
      <w:r w:rsidRPr="001D0CE2">
        <w:rPr>
          <w:rFonts w:ascii="仿宋_GB2312" w:eastAsia="仿宋_GB2312" w:hint="eastAsia"/>
          <w:sz w:val="32"/>
          <w:szCs w:val="32"/>
        </w:rPr>
        <w:lastRenderedPageBreak/>
        <w:t>层干部之间，中层干部和工作人员之间，开展谈话、座谈、函询、研讨等各类交流活动，原则上下谈一级。同时面向各级干部发放《干部调查问卷》（详见附件2-6）。访谈内容主要是了解干部思想动态，本地本单位在发展过程中存在的突出问题和矛盾，以及对全镇经济社会发展、本地本单位党建工作、干部工作和作风建设等意见建议。</w:t>
      </w:r>
    </w:p>
    <w:p w:rsidR="009A0420" w:rsidRPr="001D0CE2" w:rsidRDefault="009A0420" w:rsidP="009A0420">
      <w:pPr>
        <w:spacing w:line="520" w:lineRule="exact"/>
        <w:ind w:firstLineChars="200" w:firstLine="640"/>
        <w:rPr>
          <w:rFonts w:ascii="仿宋_GB2312" w:eastAsia="仿宋_GB2312" w:hint="eastAsia"/>
          <w:sz w:val="32"/>
          <w:szCs w:val="32"/>
        </w:rPr>
      </w:pPr>
      <w:r w:rsidRPr="00143C26">
        <w:rPr>
          <w:rFonts w:ascii="楷体_GB2312" w:eastAsia="楷体_GB2312" w:hint="eastAsia"/>
          <w:sz w:val="32"/>
          <w:szCs w:val="32"/>
        </w:rPr>
        <w:t>4．走访名士求发展良策。</w:t>
      </w:r>
      <w:r w:rsidRPr="001D0CE2">
        <w:rPr>
          <w:rFonts w:ascii="仿宋_GB2312" w:eastAsia="仿宋_GB2312" w:hint="eastAsia"/>
          <w:sz w:val="32"/>
          <w:szCs w:val="32"/>
        </w:rPr>
        <w:t>由镇领导带队，会同镇有关单位（部门），对部分在孟河镇的党外知名人士进行走访；其他国内、港澳台海外孟河籍或与孟河镇联系紧密的经济、文化、教育、科技、金融等知名专家学者、领军人物和知名人士，有影响有实力的工商界代表人士，中青年骨干，海外社团负责人，海外友好人士等，由镇党委宣统口牵头，通过面谈、座谈、函访、网络等多种形式进行走访。走访名士时要发放并填写名士意见建议采集表（详见附件2-7）。</w:t>
      </w:r>
    </w:p>
    <w:p w:rsidR="009A0420" w:rsidRPr="00143C26" w:rsidRDefault="009A0420" w:rsidP="009A0420">
      <w:pPr>
        <w:spacing w:line="520" w:lineRule="exact"/>
        <w:ind w:firstLineChars="200" w:firstLine="640"/>
        <w:rPr>
          <w:rFonts w:ascii="黑体" w:eastAsia="黑体" w:hint="eastAsia"/>
          <w:sz w:val="32"/>
          <w:szCs w:val="32"/>
        </w:rPr>
      </w:pPr>
      <w:r w:rsidRPr="00143C26">
        <w:rPr>
          <w:rFonts w:ascii="黑体" w:eastAsia="黑体" w:hint="eastAsia"/>
          <w:sz w:val="32"/>
          <w:szCs w:val="32"/>
        </w:rPr>
        <w:t>五、实施方式</w:t>
      </w:r>
    </w:p>
    <w:p w:rsidR="009A0420" w:rsidRPr="00143C26" w:rsidRDefault="009A0420" w:rsidP="009A0420">
      <w:pPr>
        <w:spacing w:line="520" w:lineRule="exact"/>
        <w:ind w:firstLineChars="200" w:firstLine="640"/>
        <w:rPr>
          <w:rFonts w:ascii="楷体_GB2312" w:eastAsia="楷体_GB2312" w:hint="eastAsia"/>
          <w:sz w:val="32"/>
          <w:szCs w:val="32"/>
        </w:rPr>
      </w:pPr>
      <w:r w:rsidRPr="00143C26">
        <w:rPr>
          <w:rFonts w:ascii="楷体_GB2312" w:eastAsia="楷体_GB2312" w:hint="eastAsia"/>
          <w:sz w:val="32"/>
          <w:szCs w:val="32"/>
        </w:rPr>
        <w:t>1．集中走访，摸清情况（3月～4月）</w:t>
      </w:r>
    </w:p>
    <w:p w:rsidR="009A0420" w:rsidRPr="001D0CE2" w:rsidRDefault="009A0420" w:rsidP="009A0420">
      <w:pPr>
        <w:spacing w:line="520" w:lineRule="exact"/>
        <w:ind w:firstLineChars="200" w:firstLine="640"/>
        <w:rPr>
          <w:rFonts w:ascii="仿宋_GB2312" w:eastAsia="仿宋_GB2312" w:hint="eastAsia"/>
          <w:sz w:val="32"/>
          <w:szCs w:val="32"/>
        </w:rPr>
      </w:pPr>
      <w:r w:rsidRPr="001D0CE2">
        <w:rPr>
          <w:rFonts w:ascii="仿宋_GB2312" w:eastAsia="仿宋_GB2312" w:hint="eastAsia"/>
          <w:sz w:val="32"/>
          <w:szCs w:val="32"/>
        </w:rPr>
        <w:t>各级各部门按照挂钩联系方案，制定细化走访计划，结合工作实际，确定走访时间和方式，确保在4月底前全面完成集中走访任务。各级干部要深入了解基层所需、干部所想、企业所困、群众所盼，与被走访对象建立畅通的联系渠道，通过发放走访联系卡（详见附件2-8），动态跟踪了解情况，同时，认真填写相关表格，建立完善走访台账，写好民情走访日记。</w:t>
      </w:r>
    </w:p>
    <w:p w:rsidR="009A0420" w:rsidRPr="00143C26" w:rsidRDefault="009A0420" w:rsidP="009A0420">
      <w:pPr>
        <w:spacing w:line="520" w:lineRule="exact"/>
        <w:ind w:firstLineChars="200" w:firstLine="640"/>
        <w:rPr>
          <w:rFonts w:ascii="楷体_GB2312" w:eastAsia="楷体_GB2312" w:hint="eastAsia"/>
          <w:sz w:val="32"/>
          <w:szCs w:val="32"/>
        </w:rPr>
      </w:pPr>
      <w:r w:rsidRPr="00143C26">
        <w:rPr>
          <w:rFonts w:ascii="楷体_GB2312" w:eastAsia="楷体_GB2312" w:hint="eastAsia"/>
          <w:sz w:val="32"/>
          <w:szCs w:val="32"/>
        </w:rPr>
        <w:t>2．建立清单，推动解决（3月～5月）</w:t>
      </w:r>
    </w:p>
    <w:p w:rsidR="009A0420" w:rsidRPr="001D0CE2" w:rsidRDefault="009A0420" w:rsidP="009A0420">
      <w:pPr>
        <w:spacing w:line="520" w:lineRule="exact"/>
        <w:ind w:firstLineChars="200" w:firstLine="640"/>
        <w:rPr>
          <w:rFonts w:ascii="仿宋_GB2312" w:eastAsia="仿宋_GB2312" w:hint="eastAsia"/>
          <w:sz w:val="32"/>
          <w:szCs w:val="32"/>
        </w:rPr>
      </w:pPr>
      <w:r w:rsidRPr="001D0CE2">
        <w:rPr>
          <w:rFonts w:ascii="仿宋_GB2312" w:eastAsia="仿宋_GB2312" w:hint="eastAsia"/>
          <w:sz w:val="32"/>
          <w:szCs w:val="32"/>
        </w:rPr>
        <w:t>各级各部门要在普遍走访、摸清底数的基础上，坚持边访边帮、边访边促、边访边改，积极回应基层、群众的诉求和提出的问题，对能够马上解决的，要快解决、早解决。对属于镇、村（社区）层</w:t>
      </w:r>
      <w:r w:rsidRPr="001D0CE2">
        <w:rPr>
          <w:rFonts w:ascii="仿宋_GB2312" w:eastAsia="仿宋_GB2312" w:hint="eastAsia"/>
          <w:sz w:val="32"/>
          <w:szCs w:val="32"/>
        </w:rPr>
        <w:lastRenderedPageBreak/>
        <w:t>面上应该解决的问题，要及时明确责任，督促解决到位；对一时难以解决的，要及时向群众解释说明，并努力创造条件推动解决。对自身难以解决的问题，涉及到上级相关条线的，要帮助反映并及时上报上一级活动办；对需要全镇层面研究的体制机制性问题，要及时提交活动办转交镇领导和相关部门专题研究、协调解决，研究制定政策意见，确保群众反映情况件件有落实、事事有回应。每周对走访情况进行一次梳理汇总，列出问题清单和建议清单，及时交办、推动解决。</w:t>
      </w:r>
    </w:p>
    <w:p w:rsidR="009A0420" w:rsidRPr="00143C26" w:rsidRDefault="009A0420" w:rsidP="009A0420">
      <w:pPr>
        <w:spacing w:line="520" w:lineRule="exact"/>
        <w:ind w:firstLineChars="200" w:firstLine="640"/>
        <w:rPr>
          <w:rFonts w:ascii="楷体_GB2312" w:eastAsia="楷体_GB2312" w:hint="eastAsia"/>
          <w:sz w:val="32"/>
          <w:szCs w:val="32"/>
        </w:rPr>
      </w:pPr>
      <w:r w:rsidRPr="00143C26">
        <w:rPr>
          <w:rFonts w:ascii="楷体_GB2312" w:eastAsia="楷体_GB2312" w:hint="eastAsia"/>
          <w:sz w:val="32"/>
          <w:szCs w:val="32"/>
        </w:rPr>
        <w:t>3．总结提升，巩固成果（6月份）</w:t>
      </w:r>
    </w:p>
    <w:p w:rsidR="009A0420" w:rsidRPr="001D0CE2" w:rsidRDefault="009A0420" w:rsidP="009A0420">
      <w:pPr>
        <w:spacing w:line="520" w:lineRule="exact"/>
        <w:ind w:firstLineChars="200" w:firstLine="640"/>
        <w:rPr>
          <w:rFonts w:ascii="仿宋_GB2312" w:eastAsia="仿宋_GB2312" w:hint="eastAsia"/>
          <w:sz w:val="32"/>
          <w:szCs w:val="32"/>
        </w:rPr>
      </w:pPr>
      <w:r w:rsidRPr="001D0CE2">
        <w:rPr>
          <w:rFonts w:ascii="仿宋_GB2312" w:eastAsia="仿宋_GB2312" w:hint="eastAsia"/>
          <w:sz w:val="32"/>
          <w:szCs w:val="32"/>
        </w:rPr>
        <w:t>各级各部门在6月1日前，将走访活动总结材料报镇活动办；镇活动办在各级各部门走访情况的基础上，负责对全镇大走访活动进行汇总分析、总结提炼。各级各部门要汇总整理好各类调查表，分级建立民情民意库和数据资料库，掌握全面情况，排出重点问题，进行调查研究。</w:t>
      </w:r>
    </w:p>
    <w:p w:rsidR="009A0420" w:rsidRPr="00143C26" w:rsidRDefault="009A0420" w:rsidP="009A0420">
      <w:pPr>
        <w:spacing w:line="520" w:lineRule="exact"/>
        <w:ind w:firstLineChars="200" w:firstLine="640"/>
        <w:rPr>
          <w:rFonts w:ascii="楷体_GB2312" w:eastAsia="楷体_GB2312" w:hint="eastAsia"/>
          <w:sz w:val="32"/>
          <w:szCs w:val="32"/>
        </w:rPr>
      </w:pPr>
      <w:r w:rsidRPr="00143C26">
        <w:rPr>
          <w:rFonts w:ascii="楷体_GB2312" w:eastAsia="楷体_GB2312" w:hint="eastAsia"/>
          <w:sz w:val="32"/>
          <w:szCs w:val="32"/>
        </w:rPr>
        <w:t>4．定期走访，常态长效（长期坚持）</w:t>
      </w:r>
    </w:p>
    <w:p w:rsidR="009A0420" w:rsidRPr="001D0CE2" w:rsidRDefault="009A0420" w:rsidP="009A0420">
      <w:pPr>
        <w:spacing w:line="520" w:lineRule="exact"/>
        <w:ind w:firstLineChars="200" w:firstLine="640"/>
        <w:rPr>
          <w:rFonts w:ascii="仿宋_GB2312" w:eastAsia="仿宋_GB2312" w:hint="eastAsia"/>
          <w:sz w:val="32"/>
          <w:szCs w:val="32"/>
        </w:rPr>
      </w:pPr>
      <w:r w:rsidRPr="001D0CE2">
        <w:rPr>
          <w:rFonts w:ascii="仿宋_GB2312" w:eastAsia="仿宋_GB2312" w:hint="eastAsia"/>
          <w:sz w:val="32"/>
          <w:szCs w:val="32"/>
        </w:rPr>
        <w:t>各级干部要定期到蹲点联系的村（社区）进行回访，了解民情民意新情况、基层群众新需求、社会发展新变化，及时宣传政策要求、及时收集意见建议、及时解决实际问题。同时，要建立走访的常态长效机制，对好的做法进行总结提炼，并将其固化为制度，全面推广、长期坚持。</w:t>
      </w:r>
    </w:p>
    <w:p w:rsidR="009A0420" w:rsidRPr="00143C26" w:rsidRDefault="009A0420" w:rsidP="009A0420">
      <w:pPr>
        <w:spacing w:line="520" w:lineRule="exact"/>
        <w:ind w:firstLineChars="200" w:firstLine="640"/>
        <w:rPr>
          <w:rFonts w:ascii="黑体" w:eastAsia="黑体" w:hint="eastAsia"/>
          <w:sz w:val="32"/>
          <w:szCs w:val="32"/>
        </w:rPr>
      </w:pPr>
      <w:r w:rsidRPr="00143C26">
        <w:rPr>
          <w:rFonts w:ascii="黑体" w:eastAsia="黑体" w:hint="eastAsia"/>
          <w:sz w:val="32"/>
          <w:szCs w:val="32"/>
        </w:rPr>
        <w:t>六、组织保障</w:t>
      </w:r>
    </w:p>
    <w:p w:rsidR="009A0420" w:rsidRPr="001D0CE2" w:rsidRDefault="009A0420" w:rsidP="009A0420">
      <w:pPr>
        <w:spacing w:line="520" w:lineRule="exact"/>
        <w:ind w:firstLineChars="200" w:firstLine="640"/>
        <w:rPr>
          <w:rFonts w:ascii="仿宋_GB2312" w:eastAsia="仿宋_GB2312" w:hint="eastAsia"/>
          <w:sz w:val="32"/>
          <w:szCs w:val="32"/>
        </w:rPr>
      </w:pPr>
      <w:r w:rsidRPr="00143C26">
        <w:rPr>
          <w:rFonts w:ascii="楷体_GB2312" w:eastAsia="楷体_GB2312" w:hint="eastAsia"/>
          <w:sz w:val="32"/>
          <w:szCs w:val="32"/>
        </w:rPr>
        <w:t>1．强化组织领导。</w:t>
      </w:r>
      <w:r w:rsidRPr="001D0CE2">
        <w:rPr>
          <w:rFonts w:ascii="仿宋_GB2312" w:eastAsia="仿宋_GB2312" w:hint="eastAsia"/>
          <w:sz w:val="32"/>
          <w:szCs w:val="32"/>
        </w:rPr>
        <w:t>走访活动在镇活动办的统一组织指导下开展，走访企业由镇经发局牵头协调，走访群众由镇人社局和镇农业局牵头协调，走访干部由镇人社局组织人事科牵头协调，走访名士由镇党委宣统口牵头协调，并分别做好各自条线的情况汇总和总结上报工作。各部门要认真按要求做好活动的组织实施。各村（社</w:t>
      </w:r>
      <w:r w:rsidRPr="001D0CE2">
        <w:rPr>
          <w:rFonts w:ascii="仿宋_GB2312" w:eastAsia="仿宋_GB2312" w:hint="eastAsia"/>
          <w:sz w:val="32"/>
          <w:szCs w:val="32"/>
        </w:rPr>
        <w:lastRenderedPageBreak/>
        <w:t>区）按照“不重复、不交叉、全覆盖”的原则，结合本地实际制定具体工作方案，并参照镇里做法，成立相应的工作机构，做好走访活动的协调、宣传、督查等工作。各部门、各村（社区）都要明确一名联络员，负责联系协调工作。</w:t>
      </w:r>
    </w:p>
    <w:p w:rsidR="009A0420" w:rsidRPr="001D0CE2" w:rsidRDefault="009A0420" w:rsidP="009A0420">
      <w:pPr>
        <w:spacing w:line="520" w:lineRule="exact"/>
        <w:ind w:firstLineChars="200" w:firstLine="640"/>
        <w:rPr>
          <w:rFonts w:ascii="仿宋_GB2312" w:eastAsia="仿宋_GB2312" w:hint="eastAsia"/>
          <w:sz w:val="32"/>
          <w:szCs w:val="32"/>
        </w:rPr>
      </w:pPr>
      <w:r w:rsidRPr="00143C26">
        <w:rPr>
          <w:rFonts w:ascii="楷体_GB2312" w:eastAsia="楷体_GB2312" w:hint="eastAsia"/>
          <w:sz w:val="32"/>
          <w:szCs w:val="32"/>
        </w:rPr>
        <w:t>2．广泛宣传发动。</w:t>
      </w:r>
      <w:r w:rsidRPr="001D0CE2">
        <w:rPr>
          <w:rFonts w:ascii="仿宋_GB2312" w:eastAsia="仿宋_GB2312" w:hint="eastAsia"/>
          <w:sz w:val="32"/>
          <w:szCs w:val="32"/>
        </w:rPr>
        <w:t>充分运用报刊、广播、电视、网络等新闻媒体，开设专题专栏，集中采编力量，切实加强对活动的宣传报道，形成强大的宣传声势。及时挖掘宣传活动中涌现出的好做法，推出一批为民服务、促企发展的好典型，以点带面，推动全局。活动办要以专报、简报、通报等形式，定期反映和交流活动动态，推进活动扎实开展。</w:t>
      </w:r>
    </w:p>
    <w:p w:rsidR="009A0420" w:rsidRPr="001D0CE2" w:rsidRDefault="009A0420" w:rsidP="009A0420">
      <w:pPr>
        <w:spacing w:line="520" w:lineRule="exact"/>
        <w:ind w:firstLineChars="200" w:firstLine="640"/>
        <w:rPr>
          <w:rFonts w:ascii="仿宋_GB2312" w:eastAsia="仿宋_GB2312" w:hint="eastAsia"/>
          <w:sz w:val="32"/>
          <w:szCs w:val="32"/>
        </w:rPr>
      </w:pPr>
      <w:r w:rsidRPr="00143C26">
        <w:rPr>
          <w:rFonts w:ascii="楷体_GB2312" w:eastAsia="楷体_GB2312" w:hint="eastAsia"/>
          <w:sz w:val="32"/>
          <w:szCs w:val="32"/>
        </w:rPr>
        <w:t>3．建立活动机制。</w:t>
      </w:r>
      <w:r w:rsidRPr="001D0CE2">
        <w:rPr>
          <w:rFonts w:ascii="仿宋_GB2312" w:eastAsia="仿宋_GB2312" w:hint="eastAsia"/>
          <w:sz w:val="32"/>
          <w:szCs w:val="32"/>
        </w:rPr>
        <w:t>要建立大走访工作纪实制度，健全活动基础资料，对活动的全过程进行纪实。要建立会商会办制度，定期召开会议，通报进展、部署任务，不定期召开协调办公会，研究解决走访中遇到的疑难问题。要建立督查通报制度，对走访活动开展情况和企业、群众意见建议落实情况定期进行督查，对问题的解决情况形成专题报告，对问题解决不力的单位（部门）进行通报。建立考核机制，把开展活动情况作为重要内容纳入各级领导班子和领导干部年度考核。</w:t>
      </w:r>
    </w:p>
    <w:p w:rsidR="009A0420" w:rsidRPr="001D0CE2" w:rsidRDefault="009A0420" w:rsidP="009A0420">
      <w:pPr>
        <w:spacing w:line="520" w:lineRule="exact"/>
        <w:ind w:firstLineChars="200" w:firstLine="640"/>
        <w:rPr>
          <w:rFonts w:ascii="仿宋_GB2312" w:eastAsia="仿宋_GB2312" w:hint="eastAsia"/>
          <w:sz w:val="32"/>
          <w:szCs w:val="32"/>
        </w:rPr>
      </w:pPr>
      <w:r w:rsidRPr="00143C26">
        <w:rPr>
          <w:rFonts w:ascii="楷体_GB2312" w:eastAsia="楷体_GB2312" w:hint="eastAsia"/>
          <w:sz w:val="32"/>
          <w:szCs w:val="32"/>
        </w:rPr>
        <w:t>4．严明工作纪律。</w:t>
      </w:r>
      <w:r w:rsidRPr="001D0CE2">
        <w:rPr>
          <w:rFonts w:ascii="仿宋_GB2312" w:eastAsia="仿宋_GB2312" w:hint="eastAsia"/>
          <w:sz w:val="32"/>
          <w:szCs w:val="32"/>
        </w:rPr>
        <w:t>认真执行中央八项规定、省委十项规定和市委三十条实施意见，注意工作方式，展现良好形象（有关事项见附件2-9），下基层轻车简从，简化形式，不搞迎来送往，不影响基层工作、企业经营、群众生活，不接受基层吃请。走访要沉下心来摸实情，俯下身子办实事，力戒形式主义和表面文章。通过走访做到认识有提高、落实有举措、作风有改进，真正树立高新区干部良好形象。</w:t>
      </w:r>
    </w:p>
    <w:p w:rsidR="00F25139" w:rsidRPr="009A0420" w:rsidRDefault="00F25139" w:rsidP="00DE7407">
      <w:bookmarkStart w:id="0" w:name="_GoBack"/>
      <w:bookmarkEnd w:id="0"/>
    </w:p>
    <w:sectPr w:rsidR="00F25139" w:rsidRPr="009A0420" w:rsidSect="006B3112">
      <w:footerReference w:type="even" r:id="rId6"/>
      <w:footerReference w:type="default" r:id="rId7"/>
      <w:pgSz w:w="11906" w:h="16838" w:code="9"/>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B55" w:rsidRDefault="00500B55" w:rsidP="007B0DC5">
      <w:r>
        <w:separator/>
      </w:r>
    </w:p>
  </w:endnote>
  <w:endnote w:type="continuationSeparator" w:id="0">
    <w:p w:rsidR="00500B55" w:rsidRDefault="00500B55" w:rsidP="007B0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914" w:rsidRDefault="00DF0914">
    <w:pPr>
      <w:pStyle w:val="a4"/>
      <w:framePr w:wrap="around" w:vAnchor="text" w:hAnchor="margin" w:xAlign="outside" w:y="1"/>
      <w:rPr>
        <w:rStyle w:val="a7"/>
      </w:rPr>
    </w:pPr>
    <w:r>
      <w:fldChar w:fldCharType="begin"/>
    </w:r>
    <w:r>
      <w:rPr>
        <w:rStyle w:val="a7"/>
      </w:rPr>
      <w:instrText xml:space="preserve">PAGE  </w:instrText>
    </w:r>
    <w:r>
      <w:fldChar w:fldCharType="end"/>
    </w:r>
  </w:p>
  <w:p w:rsidR="00DF0914" w:rsidRDefault="00DF0914">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914" w:rsidRDefault="00DF0914">
    <w:pPr>
      <w:pStyle w:val="a4"/>
      <w:framePr w:wrap="around" w:vAnchor="text" w:hAnchor="margin" w:xAlign="outside" w:y="1"/>
      <w:rPr>
        <w:rStyle w:val="a7"/>
        <w:rFonts w:ascii="宋体" w:hAnsi="宋体"/>
      </w:rPr>
    </w:pPr>
    <w:r>
      <w:rPr>
        <w:rStyle w:val="a7"/>
        <w:rFonts w:ascii="宋体" w:hAnsi="宋体" w:hint="eastAsia"/>
        <w:sz w:val="24"/>
      </w:rPr>
      <w:t xml:space="preserve">— </w:t>
    </w:r>
    <w:r>
      <w:rPr>
        <w:rFonts w:ascii="宋体" w:hAnsi="宋体"/>
        <w:sz w:val="28"/>
        <w:szCs w:val="28"/>
      </w:rPr>
      <w:fldChar w:fldCharType="begin"/>
    </w:r>
    <w:r>
      <w:rPr>
        <w:rStyle w:val="a7"/>
        <w:rFonts w:ascii="宋体" w:hAnsi="宋体"/>
        <w:sz w:val="28"/>
        <w:szCs w:val="28"/>
      </w:rPr>
      <w:instrText xml:space="preserve">PAGE  </w:instrText>
    </w:r>
    <w:r>
      <w:rPr>
        <w:rFonts w:ascii="宋体" w:hAnsi="宋体"/>
        <w:sz w:val="28"/>
        <w:szCs w:val="28"/>
      </w:rPr>
      <w:fldChar w:fldCharType="separate"/>
    </w:r>
    <w:r w:rsidR="009A0420">
      <w:rPr>
        <w:rStyle w:val="a7"/>
        <w:rFonts w:ascii="宋体" w:hAnsi="宋体"/>
        <w:noProof/>
        <w:sz w:val="28"/>
        <w:szCs w:val="28"/>
      </w:rPr>
      <w:t>6</w:t>
    </w:r>
    <w:r>
      <w:rPr>
        <w:rFonts w:ascii="宋体" w:hAnsi="宋体"/>
        <w:sz w:val="28"/>
        <w:szCs w:val="28"/>
      </w:rPr>
      <w:fldChar w:fldCharType="end"/>
    </w:r>
    <w:r>
      <w:rPr>
        <w:rStyle w:val="a7"/>
        <w:rFonts w:ascii="宋体" w:hAnsi="宋体" w:hint="eastAsia"/>
        <w:sz w:val="24"/>
      </w:rPr>
      <w:t xml:space="preserve"> —</w:t>
    </w:r>
  </w:p>
  <w:p w:rsidR="00DF0914" w:rsidRDefault="00DF0914">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B55" w:rsidRDefault="00500B55" w:rsidP="007B0DC5">
      <w:r>
        <w:separator/>
      </w:r>
    </w:p>
  </w:footnote>
  <w:footnote w:type="continuationSeparator" w:id="0">
    <w:p w:rsidR="00500B55" w:rsidRDefault="00500B55" w:rsidP="007B0D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B90"/>
    <w:rsid w:val="00113D25"/>
    <w:rsid w:val="001A082C"/>
    <w:rsid w:val="001A290C"/>
    <w:rsid w:val="00250465"/>
    <w:rsid w:val="002C3E3A"/>
    <w:rsid w:val="003516DF"/>
    <w:rsid w:val="004230D7"/>
    <w:rsid w:val="00443B90"/>
    <w:rsid w:val="00500B55"/>
    <w:rsid w:val="00551A68"/>
    <w:rsid w:val="00606C27"/>
    <w:rsid w:val="00681BED"/>
    <w:rsid w:val="006B3112"/>
    <w:rsid w:val="00773ADD"/>
    <w:rsid w:val="007B0DC5"/>
    <w:rsid w:val="007E32FC"/>
    <w:rsid w:val="0092121E"/>
    <w:rsid w:val="009704D2"/>
    <w:rsid w:val="009A0420"/>
    <w:rsid w:val="00DE7407"/>
    <w:rsid w:val="00DF0914"/>
    <w:rsid w:val="00F1655F"/>
    <w:rsid w:val="00F25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9F2B5F-1A7A-4CAE-A731-EC919DE46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3B9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0D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B0DC5"/>
    <w:rPr>
      <w:rFonts w:ascii="Times New Roman" w:eastAsia="宋体" w:hAnsi="Times New Roman" w:cs="Times New Roman"/>
      <w:sz w:val="18"/>
      <w:szCs w:val="18"/>
    </w:rPr>
  </w:style>
  <w:style w:type="paragraph" w:styleId="a4">
    <w:name w:val="footer"/>
    <w:basedOn w:val="a"/>
    <w:link w:val="Char0"/>
    <w:unhideWhenUsed/>
    <w:rsid w:val="007B0DC5"/>
    <w:pPr>
      <w:tabs>
        <w:tab w:val="center" w:pos="4153"/>
        <w:tab w:val="right" w:pos="8306"/>
      </w:tabs>
      <w:snapToGrid w:val="0"/>
      <w:jc w:val="left"/>
    </w:pPr>
    <w:rPr>
      <w:sz w:val="18"/>
      <w:szCs w:val="18"/>
    </w:rPr>
  </w:style>
  <w:style w:type="character" w:customStyle="1" w:styleId="Char0">
    <w:name w:val="页脚 Char"/>
    <w:basedOn w:val="a0"/>
    <w:link w:val="a4"/>
    <w:rsid w:val="007B0DC5"/>
    <w:rPr>
      <w:rFonts w:ascii="Times New Roman" w:eastAsia="宋体" w:hAnsi="Times New Roman" w:cs="Times New Roman"/>
      <w:sz w:val="18"/>
      <w:szCs w:val="18"/>
    </w:rPr>
  </w:style>
  <w:style w:type="character" w:customStyle="1" w:styleId="Char1">
    <w:name w:val="日期 Char"/>
    <w:link w:val="a5"/>
    <w:rsid w:val="00681BED"/>
    <w:rPr>
      <w:rFonts w:eastAsia="宋体"/>
      <w:sz w:val="32"/>
    </w:rPr>
  </w:style>
  <w:style w:type="paragraph" w:styleId="a5">
    <w:name w:val="Date"/>
    <w:basedOn w:val="a"/>
    <w:next w:val="a"/>
    <w:link w:val="Char1"/>
    <w:rsid w:val="00681BED"/>
    <w:rPr>
      <w:rFonts w:asciiTheme="minorHAnsi" w:hAnsiTheme="minorHAnsi" w:cstheme="minorBidi"/>
      <w:sz w:val="32"/>
      <w:szCs w:val="22"/>
    </w:rPr>
  </w:style>
  <w:style w:type="character" w:customStyle="1" w:styleId="Char10">
    <w:name w:val="日期 Char1"/>
    <w:basedOn w:val="a0"/>
    <w:uiPriority w:val="99"/>
    <w:semiHidden/>
    <w:rsid w:val="00681BED"/>
    <w:rPr>
      <w:rFonts w:ascii="Times New Roman" w:eastAsia="宋体" w:hAnsi="Times New Roman" w:cs="Times New Roman"/>
      <w:szCs w:val="24"/>
    </w:rPr>
  </w:style>
  <w:style w:type="paragraph" w:customStyle="1" w:styleId="CharCharCharChar">
    <w:name w:val="Char Char Char Char"/>
    <w:basedOn w:val="a"/>
    <w:next w:val="a"/>
    <w:rsid w:val="00681BED"/>
    <w:pPr>
      <w:adjustRightInd w:val="0"/>
      <w:spacing w:after="160" w:line="240" w:lineRule="exact"/>
    </w:pPr>
    <w:rPr>
      <w:rFonts w:ascii="Verdana" w:hAnsi="Verdana"/>
      <w:kern w:val="0"/>
      <w:sz w:val="20"/>
      <w:szCs w:val="20"/>
      <w:lang w:eastAsia="en-US"/>
    </w:rPr>
  </w:style>
  <w:style w:type="paragraph" w:customStyle="1" w:styleId="a6">
    <w:name w:val="公文标题"/>
    <w:basedOn w:val="a"/>
    <w:rsid w:val="00681BED"/>
    <w:pPr>
      <w:spacing w:line="620" w:lineRule="exact"/>
      <w:jc w:val="center"/>
    </w:pPr>
    <w:rPr>
      <w:rFonts w:eastAsia="方正小标宋简体"/>
      <w:sz w:val="44"/>
      <w:szCs w:val="20"/>
    </w:rPr>
  </w:style>
  <w:style w:type="character" w:styleId="a7">
    <w:name w:val="page number"/>
    <w:basedOn w:val="a0"/>
    <w:rsid w:val="00DF0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576</Words>
  <Characters>3285</Characters>
  <Application>Microsoft Office Word</Application>
  <DocSecurity>0</DocSecurity>
  <Lines>27</Lines>
  <Paragraphs>7</Paragraphs>
  <ScaleCrop>false</ScaleCrop>
  <Company>Microsoft</Company>
  <LinksUpToDate>false</LinksUpToDate>
  <CharactersWithSpaces>3854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15</cp:revision>
  <dcterms:created xsi:type="dcterms:W3CDTF">2017-07-21T11:28:00Z</dcterms:created>
  <dcterms:modified xsi:type="dcterms:W3CDTF">2017-07-22T03:57:00Z</dcterms:modified>
</cp:coreProperties>
</file>