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90" w:rsidRPr="0089772C" w:rsidRDefault="00592090" w:rsidP="00592090">
      <w:pPr>
        <w:spacing w:line="520" w:lineRule="exact"/>
        <w:ind w:right="-143"/>
        <w:rPr>
          <w:rFonts w:ascii="黑体" w:eastAsia="黑体" w:hAnsi="黑体" w:cs="宋体"/>
          <w:color w:val="000000"/>
          <w:sz w:val="32"/>
          <w:szCs w:val="32"/>
        </w:rPr>
      </w:pPr>
      <w:r w:rsidRPr="0089772C">
        <w:rPr>
          <w:rFonts w:ascii="黑体" w:eastAsia="黑体" w:hAnsi="黑体" w:cs="宋体" w:hint="eastAsia"/>
          <w:color w:val="000000"/>
          <w:sz w:val="32"/>
          <w:szCs w:val="32"/>
        </w:rPr>
        <w:t>附件</w:t>
      </w:r>
    </w:p>
    <w:p w:rsidR="00592090" w:rsidRPr="0089772C" w:rsidRDefault="00592090" w:rsidP="00592090">
      <w:pPr>
        <w:spacing w:line="520" w:lineRule="exact"/>
        <w:ind w:right="-143"/>
        <w:jc w:val="center"/>
        <w:rPr>
          <w:rFonts w:ascii="方正小标宋简体" w:eastAsia="方正小标宋简体" w:hAnsi="宋体" w:cs="宋体"/>
          <w:color w:val="000000"/>
          <w:sz w:val="44"/>
          <w:szCs w:val="44"/>
        </w:rPr>
      </w:pPr>
      <w:r w:rsidRPr="0089772C">
        <w:rPr>
          <w:rFonts w:ascii="方正小标宋简体" w:eastAsia="方正小标宋简体" w:hAnsi="宋体" w:cs="宋体" w:hint="eastAsia"/>
          <w:color w:val="000000"/>
          <w:sz w:val="44"/>
          <w:szCs w:val="44"/>
        </w:rPr>
        <w:t>孟河镇交通干线环境整治行动任务分解表</w:t>
      </w:r>
    </w:p>
    <w:tbl>
      <w:tblPr>
        <w:tblW w:w="157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3544"/>
        <w:gridCol w:w="2693"/>
        <w:gridCol w:w="3969"/>
        <w:gridCol w:w="1134"/>
        <w:gridCol w:w="1276"/>
        <w:gridCol w:w="1843"/>
      </w:tblGrid>
      <w:tr w:rsidR="00592090" w:rsidTr="00E81487">
        <w:trPr>
          <w:trHeight w:val="366"/>
          <w:tblHeader/>
        </w:trPr>
        <w:tc>
          <w:tcPr>
            <w:tcW w:w="534" w:type="dxa"/>
            <w:vMerge w:val="restart"/>
            <w:vAlign w:val="center"/>
          </w:tcPr>
          <w:p w:rsidR="00592090" w:rsidRDefault="00592090" w:rsidP="00E81487">
            <w:pPr>
              <w:rPr>
                <w:rFonts w:hint="eastAsia"/>
              </w:rPr>
            </w:pPr>
            <w:r w:rsidRPr="00274780">
              <w:rPr>
                <w:rFonts w:hint="eastAsia"/>
              </w:rPr>
              <w:t>序号</w:t>
            </w:r>
          </w:p>
        </w:tc>
        <w:tc>
          <w:tcPr>
            <w:tcW w:w="708" w:type="dxa"/>
            <w:vMerge w:val="restart"/>
            <w:vAlign w:val="center"/>
          </w:tcPr>
          <w:p w:rsidR="00592090" w:rsidRDefault="00592090" w:rsidP="00E81487">
            <w:pPr>
              <w:jc w:val="center"/>
              <w:rPr>
                <w:rFonts w:hint="eastAsia"/>
              </w:rPr>
            </w:pPr>
            <w:r w:rsidRPr="00274780">
              <w:rPr>
                <w:rFonts w:hint="eastAsia"/>
              </w:rPr>
              <w:t>完成时限</w:t>
            </w:r>
          </w:p>
        </w:tc>
        <w:tc>
          <w:tcPr>
            <w:tcW w:w="3544" w:type="dxa"/>
            <w:vMerge w:val="restart"/>
            <w:vAlign w:val="center"/>
          </w:tcPr>
          <w:p w:rsidR="00592090" w:rsidRDefault="00592090" w:rsidP="00E81487">
            <w:pPr>
              <w:jc w:val="center"/>
              <w:rPr>
                <w:rFonts w:hint="eastAsia"/>
              </w:rPr>
            </w:pPr>
            <w:r w:rsidRPr="00274780">
              <w:rPr>
                <w:rFonts w:hint="eastAsia"/>
              </w:rPr>
              <w:t>项目</w:t>
            </w:r>
          </w:p>
        </w:tc>
        <w:tc>
          <w:tcPr>
            <w:tcW w:w="7796" w:type="dxa"/>
            <w:gridSpan w:val="3"/>
            <w:vAlign w:val="center"/>
          </w:tcPr>
          <w:p w:rsidR="00592090" w:rsidRDefault="00592090" w:rsidP="00E81487">
            <w:pPr>
              <w:jc w:val="center"/>
              <w:rPr>
                <w:rFonts w:hint="eastAsia"/>
              </w:rPr>
            </w:pPr>
            <w:r w:rsidRPr="00274780">
              <w:rPr>
                <w:rFonts w:hint="eastAsia"/>
              </w:rPr>
              <w:t>工作量排查统计</w:t>
            </w:r>
          </w:p>
        </w:tc>
        <w:tc>
          <w:tcPr>
            <w:tcW w:w="1276" w:type="dxa"/>
            <w:vMerge w:val="restart"/>
            <w:vAlign w:val="center"/>
          </w:tcPr>
          <w:p w:rsidR="00592090" w:rsidRDefault="00592090" w:rsidP="00E81487">
            <w:pPr>
              <w:jc w:val="center"/>
              <w:rPr>
                <w:rFonts w:hint="eastAsia"/>
              </w:rPr>
            </w:pPr>
            <w:r w:rsidRPr="00274780">
              <w:rPr>
                <w:rFonts w:hint="eastAsia"/>
              </w:rPr>
              <w:t>市进度节点</w:t>
            </w:r>
          </w:p>
        </w:tc>
        <w:tc>
          <w:tcPr>
            <w:tcW w:w="1843" w:type="dxa"/>
            <w:vMerge w:val="restart"/>
            <w:vAlign w:val="center"/>
          </w:tcPr>
          <w:p w:rsidR="00592090" w:rsidRDefault="00592090" w:rsidP="00E81487">
            <w:pPr>
              <w:jc w:val="center"/>
              <w:rPr>
                <w:rFonts w:hint="eastAsia"/>
              </w:rPr>
            </w:pPr>
            <w:r w:rsidRPr="00274780">
              <w:rPr>
                <w:rFonts w:hint="eastAsia"/>
              </w:rPr>
              <w:t>备注</w:t>
            </w:r>
          </w:p>
        </w:tc>
      </w:tr>
      <w:tr w:rsidR="00592090" w:rsidTr="00E81487">
        <w:trPr>
          <w:tblHeader/>
        </w:trPr>
        <w:tc>
          <w:tcPr>
            <w:tcW w:w="534" w:type="dxa"/>
            <w:vMerge/>
          </w:tcPr>
          <w:p w:rsidR="00592090" w:rsidRDefault="00592090" w:rsidP="00E81487">
            <w:pPr>
              <w:rPr>
                <w:rFonts w:hint="eastAsia"/>
              </w:rPr>
            </w:pPr>
          </w:p>
        </w:tc>
        <w:tc>
          <w:tcPr>
            <w:tcW w:w="708" w:type="dxa"/>
            <w:vMerge/>
          </w:tcPr>
          <w:p w:rsidR="00592090" w:rsidRDefault="00592090" w:rsidP="00E81487">
            <w:pPr>
              <w:rPr>
                <w:rFonts w:hint="eastAsia"/>
              </w:rPr>
            </w:pPr>
          </w:p>
        </w:tc>
        <w:tc>
          <w:tcPr>
            <w:tcW w:w="3544" w:type="dxa"/>
            <w:vMerge/>
          </w:tcPr>
          <w:p w:rsidR="00592090" w:rsidRDefault="00592090" w:rsidP="00E81487">
            <w:pPr>
              <w:rPr>
                <w:rFonts w:hint="eastAsia"/>
              </w:rPr>
            </w:pPr>
          </w:p>
        </w:tc>
        <w:tc>
          <w:tcPr>
            <w:tcW w:w="2693" w:type="dxa"/>
            <w:vAlign w:val="center"/>
          </w:tcPr>
          <w:p w:rsidR="00592090" w:rsidRDefault="00592090" w:rsidP="00E81487">
            <w:pPr>
              <w:jc w:val="center"/>
              <w:rPr>
                <w:rFonts w:hint="eastAsia"/>
              </w:rPr>
            </w:pPr>
            <w:r w:rsidRPr="00274780">
              <w:rPr>
                <w:rFonts w:hint="eastAsia"/>
              </w:rPr>
              <w:t>具体任务</w:t>
            </w:r>
          </w:p>
        </w:tc>
        <w:tc>
          <w:tcPr>
            <w:tcW w:w="3969" w:type="dxa"/>
            <w:vAlign w:val="center"/>
          </w:tcPr>
          <w:p w:rsidR="00592090" w:rsidRDefault="00592090" w:rsidP="00E81487">
            <w:pPr>
              <w:jc w:val="center"/>
              <w:rPr>
                <w:rFonts w:hint="eastAsia"/>
              </w:rPr>
            </w:pPr>
            <w:r w:rsidRPr="00274780">
              <w:rPr>
                <w:rFonts w:hint="eastAsia"/>
              </w:rPr>
              <w:t>具体分布</w:t>
            </w:r>
          </w:p>
        </w:tc>
        <w:tc>
          <w:tcPr>
            <w:tcW w:w="1134" w:type="dxa"/>
            <w:vAlign w:val="center"/>
          </w:tcPr>
          <w:p w:rsidR="00592090" w:rsidRDefault="00592090" w:rsidP="00E81487">
            <w:pPr>
              <w:jc w:val="center"/>
              <w:rPr>
                <w:rFonts w:hint="eastAsia"/>
              </w:rPr>
            </w:pPr>
            <w:r w:rsidRPr="00274780">
              <w:rPr>
                <w:rFonts w:hint="eastAsia"/>
              </w:rPr>
              <w:t>实施主体</w:t>
            </w:r>
          </w:p>
        </w:tc>
        <w:tc>
          <w:tcPr>
            <w:tcW w:w="1276" w:type="dxa"/>
            <w:vMerge/>
          </w:tcPr>
          <w:p w:rsidR="00592090" w:rsidRDefault="00592090" w:rsidP="00E81487">
            <w:pPr>
              <w:jc w:val="center"/>
              <w:rPr>
                <w:rFonts w:hint="eastAsia"/>
              </w:rPr>
            </w:pPr>
          </w:p>
        </w:tc>
        <w:tc>
          <w:tcPr>
            <w:tcW w:w="1843" w:type="dxa"/>
            <w:vMerge/>
          </w:tcPr>
          <w:p w:rsidR="00592090" w:rsidRDefault="00592090" w:rsidP="00E81487">
            <w:pPr>
              <w:jc w:val="cente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1</w:t>
            </w:r>
          </w:p>
        </w:tc>
        <w:tc>
          <w:tcPr>
            <w:tcW w:w="708" w:type="dxa"/>
            <w:vMerge w:val="restart"/>
            <w:vAlign w:val="center"/>
          </w:tcPr>
          <w:p w:rsidR="00592090" w:rsidRDefault="00592090" w:rsidP="00E81487">
            <w:pPr>
              <w:jc w:val="center"/>
              <w:rPr>
                <w:rFonts w:hint="eastAsia"/>
              </w:rPr>
            </w:pPr>
            <w:r w:rsidRPr="00274780">
              <w:rPr>
                <w:rFonts w:hint="eastAsia"/>
              </w:rPr>
              <w:t>2017</w:t>
            </w:r>
            <w:r w:rsidRPr="00274780">
              <w:rPr>
                <w:rFonts w:hint="eastAsia"/>
              </w:rPr>
              <w:t>年</w:t>
            </w:r>
          </w:p>
        </w:tc>
        <w:tc>
          <w:tcPr>
            <w:tcW w:w="3544" w:type="dxa"/>
            <w:vMerge w:val="restart"/>
            <w:vAlign w:val="center"/>
          </w:tcPr>
          <w:p w:rsidR="00592090" w:rsidRDefault="00592090" w:rsidP="00E81487">
            <w:pPr>
              <w:rPr>
                <w:rFonts w:hint="eastAsia"/>
              </w:rPr>
            </w:pPr>
            <w:r w:rsidRPr="00CF622A">
              <w:rPr>
                <w:rFonts w:hint="eastAsia"/>
              </w:rPr>
              <w:t>整治乱倒乱扔、乱贴乱画等污染公路及公路设施的行为。</w:t>
            </w:r>
          </w:p>
        </w:tc>
        <w:tc>
          <w:tcPr>
            <w:tcW w:w="2693" w:type="dxa"/>
            <w:vAlign w:val="center"/>
          </w:tcPr>
          <w:p w:rsidR="00592090" w:rsidRDefault="00592090" w:rsidP="00E81487">
            <w:pPr>
              <w:rPr>
                <w:rFonts w:hint="eastAsia"/>
              </w:rPr>
            </w:pPr>
            <w:r w:rsidRPr="00CF622A">
              <w:rPr>
                <w:rFonts w:hint="eastAsia"/>
              </w:rPr>
              <w:t>整治乱倒乱扔</w:t>
            </w:r>
            <w:r w:rsidRPr="00CF622A">
              <w:rPr>
                <w:rFonts w:hint="eastAsia"/>
              </w:rPr>
              <w:t>19</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S308</w:t>
            </w:r>
            <w:r w:rsidRPr="00CF622A">
              <w:rPr>
                <w:rFonts w:hint="eastAsia"/>
              </w:rPr>
              <w:t>线</w:t>
            </w:r>
            <w:r w:rsidRPr="00CF622A">
              <w:rPr>
                <w:rFonts w:hint="eastAsia"/>
              </w:rPr>
              <w:t>7</w:t>
            </w:r>
            <w:r w:rsidRPr="00CF622A">
              <w:rPr>
                <w:rFonts w:hint="eastAsia"/>
              </w:rPr>
              <w:t>处，</w:t>
            </w:r>
            <w:r w:rsidRPr="00CF622A">
              <w:rPr>
                <w:rFonts w:hint="eastAsia"/>
              </w:rPr>
              <w:t>S238</w:t>
            </w:r>
            <w:r w:rsidRPr="00CF622A">
              <w:rPr>
                <w:rFonts w:hint="eastAsia"/>
              </w:rPr>
              <w:t>线</w:t>
            </w:r>
            <w:r w:rsidRPr="00CF622A">
              <w:rPr>
                <w:rFonts w:hint="eastAsia"/>
              </w:rPr>
              <w:t>5</w:t>
            </w:r>
            <w:r w:rsidRPr="00CF622A">
              <w:rPr>
                <w:rFonts w:hint="eastAsia"/>
              </w:rPr>
              <w:t>处。以上共计</w:t>
            </w:r>
            <w:r w:rsidRPr="00CF622A">
              <w:rPr>
                <w:rFonts w:hint="eastAsia"/>
              </w:rPr>
              <w:t>12</w:t>
            </w:r>
            <w:r w:rsidRPr="00CF622A">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CF622A">
              <w:rPr>
                <w:rFonts w:hint="eastAsia"/>
              </w:rPr>
              <w:t>2017</w:t>
            </w:r>
            <w:r w:rsidRPr="00CF622A">
              <w:rPr>
                <w:rFonts w:hint="eastAsia"/>
              </w:rPr>
              <w:t>年</w:t>
            </w:r>
            <w:r w:rsidRPr="00CF622A">
              <w:rPr>
                <w:rFonts w:hint="eastAsia"/>
              </w:rPr>
              <w:t>11</w:t>
            </w:r>
            <w:r w:rsidRPr="00CF622A">
              <w:rPr>
                <w:rFonts w:hint="eastAsia"/>
              </w:rPr>
              <w:t>月底前</w:t>
            </w:r>
          </w:p>
        </w:tc>
        <w:tc>
          <w:tcPr>
            <w:tcW w:w="1843" w:type="dxa"/>
            <w:vMerge w:val="restart"/>
            <w:vAlign w:val="center"/>
          </w:tcPr>
          <w:p w:rsidR="00592090" w:rsidRDefault="00592090" w:rsidP="00E81487">
            <w:pPr>
              <w:rPr>
                <w:rFonts w:hint="eastAsia"/>
              </w:rPr>
            </w:pPr>
            <w:r w:rsidRPr="00CF622A">
              <w:rPr>
                <w:rFonts w:hint="eastAsia"/>
              </w:rPr>
              <w:t>清除</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00526C">
              <w:rPr>
                <w:rFonts w:hint="eastAsia"/>
              </w:rPr>
              <w:t>整治乱贴乱画</w:t>
            </w:r>
            <w:r w:rsidRPr="0000526C">
              <w:rPr>
                <w:rFonts w:hint="eastAsia"/>
              </w:rPr>
              <w:t>754</w:t>
            </w:r>
            <w:r w:rsidRPr="0000526C">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39</w:t>
            </w:r>
            <w:r w:rsidRPr="00CF622A">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CF622A">
              <w:rPr>
                <w:rFonts w:hint="eastAsia"/>
              </w:rPr>
              <w:t>整治重载易撒漏路段</w:t>
            </w:r>
            <w:r w:rsidRPr="00CF622A">
              <w:rPr>
                <w:rFonts w:hint="eastAsia"/>
              </w:rPr>
              <w:t>146</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3</w:t>
            </w:r>
            <w:r w:rsidRPr="00CF622A">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2</w:t>
            </w:r>
          </w:p>
        </w:tc>
        <w:tc>
          <w:tcPr>
            <w:tcW w:w="708" w:type="dxa"/>
            <w:vMerge w:val="restart"/>
            <w:vAlign w:val="center"/>
          </w:tcPr>
          <w:p w:rsidR="00592090" w:rsidRDefault="00592090" w:rsidP="00E81487">
            <w:pPr>
              <w:jc w:val="center"/>
              <w:rPr>
                <w:rFonts w:hint="eastAsia"/>
              </w:rPr>
            </w:pPr>
            <w:r>
              <w:rPr>
                <w:rFonts w:hint="eastAsia"/>
              </w:rPr>
              <w:t>2017</w:t>
            </w:r>
            <w:r>
              <w:rPr>
                <w:rFonts w:hint="eastAsia"/>
              </w:rPr>
              <w:t>年</w:t>
            </w:r>
          </w:p>
        </w:tc>
        <w:tc>
          <w:tcPr>
            <w:tcW w:w="3544" w:type="dxa"/>
            <w:vMerge w:val="restart"/>
            <w:vAlign w:val="center"/>
          </w:tcPr>
          <w:p w:rsidR="00592090" w:rsidRDefault="00592090" w:rsidP="00E81487">
            <w:pPr>
              <w:rPr>
                <w:rFonts w:hint="eastAsia"/>
              </w:rPr>
            </w:pPr>
            <w:r w:rsidRPr="00CF622A">
              <w:rPr>
                <w:rFonts w:hint="eastAsia"/>
              </w:rPr>
              <w:t>迁移公路用地范围内的垃圾箱、垃圾桶等，清除公路周边的污染源。</w:t>
            </w:r>
          </w:p>
        </w:tc>
        <w:tc>
          <w:tcPr>
            <w:tcW w:w="2693" w:type="dxa"/>
            <w:vAlign w:val="center"/>
          </w:tcPr>
          <w:p w:rsidR="00592090" w:rsidRDefault="00592090" w:rsidP="00E81487">
            <w:pPr>
              <w:rPr>
                <w:rFonts w:hint="eastAsia"/>
              </w:rPr>
            </w:pPr>
            <w:r w:rsidRPr="00CF622A">
              <w:rPr>
                <w:rFonts w:hint="eastAsia"/>
              </w:rPr>
              <w:t>迁移垃圾箱</w:t>
            </w:r>
            <w:r w:rsidRPr="00CF622A">
              <w:rPr>
                <w:rFonts w:hint="eastAsia"/>
              </w:rPr>
              <w:t>(</w:t>
            </w:r>
            <w:r w:rsidRPr="00CF622A">
              <w:rPr>
                <w:rFonts w:hint="eastAsia"/>
              </w:rPr>
              <w:t>桶）</w:t>
            </w:r>
            <w:r w:rsidRPr="00CF622A">
              <w:rPr>
                <w:rFonts w:hint="eastAsia"/>
              </w:rPr>
              <w:t>1028</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63</w:t>
            </w:r>
            <w:r w:rsidRPr="00CF622A">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00526C">
              <w:rPr>
                <w:rFonts w:hint="eastAsia"/>
              </w:rPr>
              <w:t>2017</w:t>
            </w:r>
            <w:r w:rsidRPr="0000526C">
              <w:rPr>
                <w:rFonts w:hint="eastAsia"/>
              </w:rPr>
              <w:t>年</w:t>
            </w:r>
            <w:r w:rsidRPr="0000526C">
              <w:rPr>
                <w:rFonts w:hint="eastAsia"/>
              </w:rPr>
              <w:t>10</w:t>
            </w:r>
            <w:r w:rsidRPr="0000526C">
              <w:rPr>
                <w:rFonts w:hint="eastAsia"/>
              </w:rPr>
              <w:t>月底前</w:t>
            </w:r>
          </w:p>
        </w:tc>
        <w:tc>
          <w:tcPr>
            <w:tcW w:w="1843" w:type="dxa"/>
            <w:vMerge w:val="restart"/>
            <w:vAlign w:val="center"/>
          </w:tcPr>
          <w:p w:rsidR="00592090" w:rsidRDefault="00592090" w:rsidP="00E81487">
            <w:pPr>
              <w:rPr>
                <w:rFonts w:hint="eastAsia"/>
              </w:rPr>
            </w:pPr>
            <w:r w:rsidRPr="0000526C">
              <w:rPr>
                <w:rFonts w:hint="eastAsia"/>
              </w:rPr>
              <w:t>迁移、清除</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CF622A">
              <w:rPr>
                <w:rFonts w:hint="eastAsia"/>
              </w:rPr>
              <w:t>清除公路周边其他污染源</w:t>
            </w:r>
            <w:r w:rsidRPr="00CF622A">
              <w:rPr>
                <w:rFonts w:hint="eastAsia"/>
              </w:rPr>
              <w:t>122</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3</w:t>
            </w:r>
            <w:r w:rsidRPr="00CF622A">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Align w:val="center"/>
          </w:tcPr>
          <w:p w:rsidR="00592090" w:rsidRPr="000E3CE1" w:rsidRDefault="00592090" w:rsidP="00E81487">
            <w:pPr>
              <w:rPr>
                <w:rFonts w:hint="eastAsia"/>
              </w:rPr>
            </w:pPr>
          </w:p>
          <w:p w:rsidR="00592090" w:rsidRDefault="00592090" w:rsidP="00E81487">
            <w:pPr>
              <w:jc w:val="center"/>
              <w:rPr>
                <w:rFonts w:hint="eastAsia"/>
              </w:rPr>
            </w:pPr>
            <w:r>
              <w:rPr>
                <w:rFonts w:hint="eastAsia"/>
              </w:rPr>
              <w:t>3</w:t>
            </w:r>
          </w:p>
          <w:p w:rsidR="00592090" w:rsidRPr="000E3CE1" w:rsidRDefault="00592090" w:rsidP="00E81487">
            <w:pPr>
              <w:jc w:val="center"/>
              <w:rPr>
                <w:rFonts w:hint="eastAsia"/>
              </w:rPr>
            </w:pPr>
          </w:p>
        </w:tc>
        <w:tc>
          <w:tcPr>
            <w:tcW w:w="708" w:type="dxa"/>
            <w:vAlign w:val="center"/>
          </w:tcPr>
          <w:p w:rsidR="00592090" w:rsidRDefault="00592090" w:rsidP="00E81487">
            <w:pPr>
              <w:jc w:val="center"/>
              <w:rPr>
                <w:rFonts w:hint="eastAsia"/>
              </w:rPr>
            </w:pPr>
            <w:r>
              <w:rPr>
                <w:rFonts w:hint="eastAsia"/>
              </w:rPr>
              <w:t>2017</w:t>
            </w:r>
            <w:r>
              <w:rPr>
                <w:rFonts w:hint="eastAsia"/>
              </w:rPr>
              <w:t>年</w:t>
            </w:r>
          </w:p>
        </w:tc>
        <w:tc>
          <w:tcPr>
            <w:tcW w:w="3544" w:type="dxa"/>
            <w:vAlign w:val="center"/>
          </w:tcPr>
          <w:p w:rsidR="00592090" w:rsidRDefault="00592090" w:rsidP="00E81487">
            <w:pPr>
              <w:rPr>
                <w:rFonts w:hint="eastAsia"/>
              </w:rPr>
            </w:pPr>
            <w:r w:rsidRPr="00CF622A">
              <w:rPr>
                <w:rFonts w:hint="eastAsia"/>
              </w:rPr>
              <w:t>清除公路两侧可视范围（公路用地外缘起不少于</w:t>
            </w:r>
            <w:r w:rsidRPr="00CF622A">
              <w:rPr>
                <w:rFonts w:hint="eastAsia"/>
              </w:rPr>
              <w:t>100</w:t>
            </w:r>
            <w:r w:rsidRPr="00CF622A">
              <w:rPr>
                <w:rFonts w:hint="eastAsia"/>
              </w:rPr>
              <w:t>米）内“白色垃圾”。清除非法种植物和检疫性有</w:t>
            </w:r>
            <w:r w:rsidRPr="00CF622A">
              <w:rPr>
                <w:rFonts w:hint="eastAsia"/>
              </w:rPr>
              <w:lastRenderedPageBreak/>
              <w:t>害生物。</w:t>
            </w:r>
          </w:p>
        </w:tc>
        <w:tc>
          <w:tcPr>
            <w:tcW w:w="2693" w:type="dxa"/>
            <w:vAlign w:val="center"/>
          </w:tcPr>
          <w:p w:rsidR="00592090" w:rsidRDefault="00592090" w:rsidP="00E81487">
            <w:pPr>
              <w:rPr>
                <w:rFonts w:hint="eastAsia"/>
              </w:rPr>
            </w:pPr>
            <w:r w:rsidRPr="00CF622A">
              <w:rPr>
                <w:rFonts w:hint="eastAsia"/>
              </w:rPr>
              <w:lastRenderedPageBreak/>
              <w:t>清除公路两侧可视范围</w:t>
            </w:r>
            <w:r w:rsidRPr="00CF622A">
              <w:rPr>
                <w:rFonts w:hint="eastAsia"/>
              </w:rPr>
              <w:t xml:space="preserve"> </w:t>
            </w:r>
            <w:r w:rsidRPr="00CF622A">
              <w:rPr>
                <w:rFonts w:hint="eastAsia"/>
              </w:rPr>
              <w:t>“白色垃圾”</w:t>
            </w:r>
            <w:r w:rsidRPr="00CF622A">
              <w:rPr>
                <w:rFonts w:hint="eastAsia"/>
              </w:rPr>
              <w:t>127</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S238</w:t>
            </w:r>
            <w:r w:rsidRPr="00CF622A">
              <w:rPr>
                <w:rFonts w:hint="eastAsia"/>
              </w:rPr>
              <w:t>线</w:t>
            </w:r>
            <w:r w:rsidRPr="00CF622A">
              <w:rPr>
                <w:rFonts w:hint="eastAsia"/>
              </w:rPr>
              <w:t>2</w:t>
            </w:r>
            <w:r w:rsidRPr="00CF622A">
              <w:rPr>
                <w:rFonts w:hint="eastAsia"/>
              </w:rPr>
              <w:t>处，</w:t>
            </w:r>
            <w:r w:rsidRPr="00CF622A">
              <w:rPr>
                <w:rFonts w:hint="eastAsia"/>
              </w:rPr>
              <w:t>S239</w:t>
            </w:r>
            <w:r w:rsidRPr="00CF622A">
              <w:rPr>
                <w:rFonts w:hint="eastAsia"/>
              </w:rPr>
              <w:t>线</w:t>
            </w:r>
            <w:r w:rsidRPr="00CF622A">
              <w:rPr>
                <w:rFonts w:hint="eastAsia"/>
              </w:rPr>
              <w:t>11</w:t>
            </w:r>
            <w:r w:rsidRPr="00CF622A">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0E3CE1">
              <w:rPr>
                <w:rFonts w:hint="eastAsia"/>
              </w:rPr>
              <w:t>2017</w:t>
            </w:r>
            <w:r w:rsidRPr="000E3CE1">
              <w:rPr>
                <w:rFonts w:hint="eastAsia"/>
              </w:rPr>
              <w:t>年</w:t>
            </w:r>
            <w:r w:rsidRPr="000E3CE1">
              <w:rPr>
                <w:rFonts w:hint="eastAsia"/>
              </w:rPr>
              <w:t>10</w:t>
            </w:r>
            <w:r w:rsidRPr="000E3CE1">
              <w:rPr>
                <w:rFonts w:hint="eastAsia"/>
              </w:rPr>
              <w:t>月底前</w:t>
            </w:r>
          </w:p>
        </w:tc>
        <w:tc>
          <w:tcPr>
            <w:tcW w:w="1843" w:type="dxa"/>
            <w:vAlign w:val="center"/>
          </w:tcPr>
          <w:p w:rsidR="00592090" w:rsidRDefault="00592090" w:rsidP="00E81487">
            <w:pPr>
              <w:rPr>
                <w:rFonts w:hint="eastAsia"/>
              </w:rPr>
            </w:pPr>
            <w:r w:rsidRPr="000E3CE1">
              <w:rPr>
                <w:rFonts w:hint="eastAsia"/>
              </w:rPr>
              <w:t>清除</w:t>
            </w:r>
          </w:p>
        </w:tc>
      </w:tr>
      <w:tr w:rsidR="00592090" w:rsidTr="00E81487">
        <w:tc>
          <w:tcPr>
            <w:tcW w:w="534" w:type="dxa"/>
            <w:vAlign w:val="center"/>
          </w:tcPr>
          <w:p w:rsidR="00592090" w:rsidRDefault="00592090" w:rsidP="00E81487">
            <w:pPr>
              <w:jc w:val="center"/>
              <w:rPr>
                <w:rFonts w:hint="eastAsia"/>
              </w:rPr>
            </w:pPr>
            <w:r>
              <w:rPr>
                <w:rFonts w:hint="eastAsia"/>
              </w:rPr>
              <w:lastRenderedPageBreak/>
              <w:t>4</w:t>
            </w:r>
          </w:p>
        </w:tc>
        <w:tc>
          <w:tcPr>
            <w:tcW w:w="708" w:type="dxa"/>
            <w:vAlign w:val="center"/>
          </w:tcPr>
          <w:p w:rsidR="00592090" w:rsidRDefault="00592090" w:rsidP="00E81487">
            <w:pPr>
              <w:jc w:val="center"/>
              <w:rPr>
                <w:rFonts w:hint="eastAsia"/>
              </w:rPr>
            </w:pPr>
            <w:r>
              <w:rPr>
                <w:rFonts w:hint="eastAsia"/>
              </w:rPr>
              <w:t>2017</w:t>
            </w:r>
            <w:r>
              <w:rPr>
                <w:rFonts w:hint="eastAsia"/>
              </w:rPr>
              <w:t>年</w:t>
            </w:r>
          </w:p>
        </w:tc>
        <w:tc>
          <w:tcPr>
            <w:tcW w:w="3544" w:type="dxa"/>
            <w:vAlign w:val="center"/>
          </w:tcPr>
          <w:p w:rsidR="00592090" w:rsidRDefault="00592090" w:rsidP="00E81487">
            <w:pPr>
              <w:rPr>
                <w:rFonts w:hint="eastAsia"/>
              </w:rPr>
            </w:pPr>
            <w:r w:rsidRPr="00CF622A">
              <w:rPr>
                <w:rFonts w:hint="eastAsia"/>
              </w:rPr>
              <w:t>清理侵占路基路肩、损坏边坡、毁坏边沟行为，疏通公路路肩、边坡、边沟和排水设施。</w:t>
            </w:r>
          </w:p>
        </w:tc>
        <w:tc>
          <w:tcPr>
            <w:tcW w:w="2693" w:type="dxa"/>
            <w:vAlign w:val="center"/>
          </w:tcPr>
          <w:p w:rsidR="00592090" w:rsidRDefault="00592090" w:rsidP="00E81487">
            <w:pPr>
              <w:rPr>
                <w:rFonts w:hint="eastAsia"/>
              </w:rPr>
            </w:pPr>
            <w:r w:rsidRPr="00CF622A">
              <w:rPr>
                <w:rFonts w:hint="eastAsia"/>
              </w:rPr>
              <w:t>清理侵占路基路肩</w:t>
            </w:r>
            <w:r w:rsidRPr="00CF622A">
              <w:rPr>
                <w:rFonts w:hint="eastAsia"/>
              </w:rPr>
              <w:t>12</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S238</w:t>
            </w:r>
            <w:r w:rsidRPr="00CF622A">
              <w:rPr>
                <w:rFonts w:hint="eastAsia"/>
              </w:rPr>
              <w:t>线</w:t>
            </w:r>
            <w:r w:rsidRPr="00CF622A">
              <w:rPr>
                <w:rFonts w:hint="eastAsia"/>
              </w:rPr>
              <w:t>4</w:t>
            </w:r>
            <w:r w:rsidRPr="00CF622A">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0E3CE1">
              <w:rPr>
                <w:rFonts w:hint="eastAsia"/>
              </w:rPr>
              <w:t>2017</w:t>
            </w:r>
            <w:r w:rsidRPr="000E3CE1">
              <w:rPr>
                <w:rFonts w:hint="eastAsia"/>
              </w:rPr>
              <w:t>年</w:t>
            </w:r>
            <w:r w:rsidRPr="000E3CE1">
              <w:rPr>
                <w:rFonts w:hint="eastAsia"/>
              </w:rPr>
              <w:t>11</w:t>
            </w:r>
            <w:r w:rsidRPr="000E3CE1">
              <w:rPr>
                <w:rFonts w:hint="eastAsia"/>
              </w:rPr>
              <w:t>月底前</w:t>
            </w:r>
          </w:p>
        </w:tc>
        <w:tc>
          <w:tcPr>
            <w:tcW w:w="1843" w:type="dxa"/>
            <w:vAlign w:val="center"/>
          </w:tcPr>
          <w:p w:rsidR="00592090" w:rsidRDefault="00592090" w:rsidP="00E81487">
            <w:pPr>
              <w:rPr>
                <w:rFonts w:hint="eastAsia"/>
              </w:rPr>
            </w:pPr>
            <w:r w:rsidRPr="000E3CE1">
              <w:rPr>
                <w:rFonts w:hint="eastAsia"/>
              </w:rPr>
              <w:t>清理、疏通</w:t>
            </w:r>
          </w:p>
        </w:tc>
      </w:tr>
      <w:tr w:rsidR="00592090" w:rsidTr="00E81487">
        <w:tc>
          <w:tcPr>
            <w:tcW w:w="534" w:type="dxa"/>
            <w:vAlign w:val="center"/>
          </w:tcPr>
          <w:p w:rsidR="00592090" w:rsidRDefault="00592090" w:rsidP="00E81487">
            <w:pPr>
              <w:jc w:val="center"/>
              <w:rPr>
                <w:rFonts w:hint="eastAsia"/>
              </w:rPr>
            </w:pPr>
            <w:r>
              <w:rPr>
                <w:rFonts w:hint="eastAsia"/>
              </w:rPr>
              <w:t>5</w:t>
            </w:r>
          </w:p>
        </w:tc>
        <w:tc>
          <w:tcPr>
            <w:tcW w:w="708" w:type="dxa"/>
            <w:vAlign w:val="center"/>
          </w:tcPr>
          <w:p w:rsidR="00592090" w:rsidRDefault="00592090" w:rsidP="00E81487">
            <w:pPr>
              <w:jc w:val="center"/>
              <w:rPr>
                <w:rFonts w:hint="eastAsia"/>
              </w:rPr>
            </w:pPr>
            <w:r>
              <w:rPr>
                <w:rFonts w:hint="eastAsia"/>
              </w:rPr>
              <w:t>2017</w:t>
            </w:r>
            <w:r>
              <w:rPr>
                <w:rFonts w:hint="eastAsia"/>
              </w:rPr>
              <w:t>年</w:t>
            </w:r>
          </w:p>
        </w:tc>
        <w:tc>
          <w:tcPr>
            <w:tcW w:w="3544" w:type="dxa"/>
            <w:vAlign w:val="center"/>
          </w:tcPr>
          <w:p w:rsidR="00592090" w:rsidRDefault="00592090" w:rsidP="00E81487">
            <w:pPr>
              <w:rPr>
                <w:rFonts w:hint="eastAsia"/>
              </w:rPr>
            </w:pPr>
            <w:r w:rsidRPr="00CF622A">
              <w:rPr>
                <w:rFonts w:hint="eastAsia"/>
              </w:rPr>
              <w:t>清除公路用地及建筑控制区内的柴草、砖石等建材、粪堆、垃圾堆及其它堆积物。</w:t>
            </w:r>
          </w:p>
        </w:tc>
        <w:tc>
          <w:tcPr>
            <w:tcW w:w="2693" w:type="dxa"/>
            <w:vAlign w:val="center"/>
          </w:tcPr>
          <w:p w:rsidR="00592090" w:rsidRDefault="00592090" w:rsidP="00E81487">
            <w:pPr>
              <w:rPr>
                <w:rFonts w:hint="eastAsia"/>
              </w:rPr>
            </w:pPr>
            <w:r w:rsidRPr="00CF622A">
              <w:rPr>
                <w:rFonts w:hint="eastAsia"/>
              </w:rPr>
              <w:t>清除公路用地及建筑控制区内堆积物</w:t>
            </w:r>
            <w:r w:rsidRPr="00CF622A">
              <w:rPr>
                <w:rFonts w:hint="eastAsia"/>
              </w:rPr>
              <w:t>784</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S238</w:t>
            </w:r>
            <w:r w:rsidRPr="00CF622A">
              <w:rPr>
                <w:rFonts w:hint="eastAsia"/>
              </w:rPr>
              <w:t>线</w:t>
            </w:r>
            <w:r w:rsidRPr="00CF622A">
              <w:rPr>
                <w:rFonts w:hint="eastAsia"/>
              </w:rPr>
              <w:t>5</w:t>
            </w:r>
            <w:r w:rsidRPr="00CF622A">
              <w:rPr>
                <w:rFonts w:hint="eastAsia"/>
              </w:rPr>
              <w:t>处，</w:t>
            </w:r>
            <w:r w:rsidRPr="00CF622A">
              <w:rPr>
                <w:rFonts w:hint="eastAsia"/>
              </w:rPr>
              <w:t>S239</w:t>
            </w:r>
            <w:r w:rsidRPr="00CF622A">
              <w:rPr>
                <w:rFonts w:hint="eastAsia"/>
              </w:rPr>
              <w:t>线</w:t>
            </w:r>
            <w:r w:rsidRPr="00CF622A">
              <w:rPr>
                <w:rFonts w:hint="eastAsia"/>
              </w:rPr>
              <w:t>19</w:t>
            </w:r>
            <w:r w:rsidRPr="00CF622A">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0E3CE1">
              <w:rPr>
                <w:rFonts w:hint="eastAsia"/>
              </w:rPr>
              <w:t>2017</w:t>
            </w:r>
            <w:r w:rsidRPr="000E3CE1">
              <w:rPr>
                <w:rFonts w:hint="eastAsia"/>
              </w:rPr>
              <w:t>年</w:t>
            </w:r>
            <w:r w:rsidRPr="000E3CE1">
              <w:rPr>
                <w:rFonts w:hint="eastAsia"/>
              </w:rPr>
              <w:t>10</w:t>
            </w:r>
            <w:r w:rsidRPr="000E3CE1">
              <w:rPr>
                <w:rFonts w:hint="eastAsia"/>
              </w:rPr>
              <w:t>月底前</w:t>
            </w:r>
          </w:p>
        </w:tc>
        <w:tc>
          <w:tcPr>
            <w:tcW w:w="1843" w:type="dxa"/>
            <w:vAlign w:val="center"/>
          </w:tcPr>
          <w:p w:rsidR="00592090" w:rsidRDefault="00592090" w:rsidP="00E81487">
            <w:pPr>
              <w:rPr>
                <w:rFonts w:hint="eastAsia"/>
              </w:rPr>
            </w:pPr>
            <w:r w:rsidRPr="000E3CE1">
              <w:rPr>
                <w:rFonts w:hint="eastAsia"/>
              </w:rPr>
              <w:t>清除</w:t>
            </w:r>
          </w:p>
        </w:tc>
      </w:tr>
      <w:tr w:rsidR="00592090" w:rsidTr="00E81487">
        <w:tc>
          <w:tcPr>
            <w:tcW w:w="534" w:type="dxa"/>
            <w:vMerge w:val="restart"/>
            <w:vAlign w:val="center"/>
          </w:tcPr>
          <w:p w:rsidR="00592090" w:rsidRDefault="00592090" w:rsidP="00E81487">
            <w:pPr>
              <w:jc w:val="center"/>
              <w:rPr>
                <w:rFonts w:hint="eastAsia"/>
              </w:rPr>
            </w:pPr>
            <w:r>
              <w:rPr>
                <w:rFonts w:hint="eastAsia"/>
              </w:rPr>
              <w:t>6</w:t>
            </w:r>
          </w:p>
        </w:tc>
        <w:tc>
          <w:tcPr>
            <w:tcW w:w="708" w:type="dxa"/>
            <w:vMerge w:val="restart"/>
            <w:vAlign w:val="center"/>
          </w:tcPr>
          <w:p w:rsidR="00592090" w:rsidRDefault="00592090" w:rsidP="00E81487">
            <w:pPr>
              <w:jc w:val="center"/>
              <w:rPr>
                <w:rFonts w:hint="eastAsia"/>
              </w:rPr>
            </w:pPr>
            <w:r>
              <w:rPr>
                <w:rFonts w:hint="eastAsia"/>
              </w:rPr>
              <w:t>2017</w:t>
            </w:r>
            <w:r>
              <w:rPr>
                <w:rFonts w:hint="eastAsia"/>
              </w:rPr>
              <w:t>年</w:t>
            </w:r>
          </w:p>
        </w:tc>
        <w:tc>
          <w:tcPr>
            <w:tcW w:w="3544" w:type="dxa"/>
            <w:vMerge w:val="restart"/>
            <w:vAlign w:val="center"/>
          </w:tcPr>
          <w:p w:rsidR="00592090" w:rsidRDefault="00592090" w:rsidP="00E81487">
            <w:pPr>
              <w:rPr>
                <w:rFonts w:hint="eastAsia"/>
              </w:rPr>
            </w:pPr>
            <w:r w:rsidRPr="00CF622A">
              <w:rPr>
                <w:rFonts w:hint="eastAsia"/>
              </w:rPr>
              <w:t>规范施工车辆装载和保洁，路侧道路、房地产等建设工地以及砂石等生产企业的运输车辆应采取封闭装载、洗消等措施。</w:t>
            </w:r>
          </w:p>
        </w:tc>
        <w:tc>
          <w:tcPr>
            <w:tcW w:w="2693" w:type="dxa"/>
            <w:vAlign w:val="center"/>
          </w:tcPr>
          <w:p w:rsidR="00592090" w:rsidRDefault="00592090" w:rsidP="00E81487">
            <w:pPr>
              <w:rPr>
                <w:rFonts w:hint="eastAsia"/>
              </w:rPr>
            </w:pPr>
            <w:r w:rsidRPr="00CF622A">
              <w:rPr>
                <w:rFonts w:hint="eastAsia"/>
              </w:rPr>
              <w:t>规范沿线污染源头施工工地</w:t>
            </w:r>
            <w:r w:rsidRPr="00CF622A">
              <w:rPr>
                <w:rFonts w:hint="eastAsia"/>
              </w:rPr>
              <w:t>27</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1</w:t>
            </w:r>
            <w:r w:rsidRPr="00CF622A">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0E3CE1">
              <w:rPr>
                <w:rFonts w:hint="eastAsia"/>
              </w:rPr>
              <w:t>2017</w:t>
            </w:r>
            <w:r w:rsidRPr="000E3CE1">
              <w:rPr>
                <w:rFonts w:hint="eastAsia"/>
              </w:rPr>
              <w:t>年</w:t>
            </w:r>
            <w:r w:rsidRPr="000E3CE1">
              <w:rPr>
                <w:rFonts w:hint="eastAsia"/>
              </w:rPr>
              <w:t>11</w:t>
            </w:r>
            <w:r w:rsidRPr="000E3CE1">
              <w:rPr>
                <w:rFonts w:hint="eastAsia"/>
              </w:rPr>
              <w:t>月底前</w:t>
            </w:r>
          </w:p>
        </w:tc>
        <w:tc>
          <w:tcPr>
            <w:tcW w:w="1843" w:type="dxa"/>
            <w:vMerge w:val="restart"/>
            <w:vAlign w:val="center"/>
          </w:tcPr>
          <w:p w:rsidR="00592090" w:rsidRDefault="00592090" w:rsidP="00E81487">
            <w:pPr>
              <w:rPr>
                <w:rFonts w:hint="eastAsia"/>
              </w:rPr>
            </w:pPr>
            <w:r w:rsidRPr="000E3CE1">
              <w:rPr>
                <w:rFonts w:hint="eastAsia"/>
              </w:rPr>
              <w:t>督促相关单位采取路面硬化、轮胎冲洗等措施有效管控</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CF622A">
              <w:rPr>
                <w:rFonts w:hint="eastAsia"/>
              </w:rPr>
              <w:t>规范沿线污染源头生产企业</w:t>
            </w:r>
            <w:r w:rsidRPr="00CF622A">
              <w:rPr>
                <w:rFonts w:hint="eastAsia"/>
              </w:rPr>
              <w:t>34</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1</w:t>
            </w:r>
            <w:r w:rsidRPr="00CF622A">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7</w:t>
            </w:r>
          </w:p>
        </w:tc>
        <w:tc>
          <w:tcPr>
            <w:tcW w:w="708" w:type="dxa"/>
            <w:vMerge w:val="restart"/>
            <w:vAlign w:val="center"/>
          </w:tcPr>
          <w:p w:rsidR="00592090" w:rsidRDefault="00592090" w:rsidP="00E81487">
            <w:pPr>
              <w:jc w:val="center"/>
              <w:rPr>
                <w:rFonts w:hint="eastAsia"/>
              </w:rPr>
            </w:pPr>
            <w:r>
              <w:rPr>
                <w:rFonts w:hint="eastAsia"/>
              </w:rPr>
              <w:t>2017</w:t>
            </w:r>
            <w:r>
              <w:rPr>
                <w:rFonts w:hint="eastAsia"/>
              </w:rPr>
              <w:t>年</w:t>
            </w:r>
          </w:p>
        </w:tc>
        <w:tc>
          <w:tcPr>
            <w:tcW w:w="3544" w:type="dxa"/>
            <w:vMerge w:val="restart"/>
            <w:vAlign w:val="center"/>
          </w:tcPr>
          <w:p w:rsidR="00592090" w:rsidRDefault="00592090" w:rsidP="00E81487">
            <w:pPr>
              <w:rPr>
                <w:rFonts w:hint="eastAsia"/>
              </w:rPr>
            </w:pPr>
            <w:r w:rsidRPr="00CF622A">
              <w:rPr>
                <w:rFonts w:hint="eastAsia"/>
              </w:rPr>
              <w:t>迁移和规范废品回收站（点）及有碍观瞻、无序经营市场。</w:t>
            </w:r>
          </w:p>
        </w:tc>
        <w:tc>
          <w:tcPr>
            <w:tcW w:w="2693" w:type="dxa"/>
            <w:vAlign w:val="center"/>
          </w:tcPr>
          <w:p w:rsidR="00592090" w:rsidRDefault="00592090" w:rsidP="00E81487">
            <w:pPr>
              <w:rPr>
                <w:rFonts w:hint="eastAsia"/>
              </w:rPr>
            </w:pPr>
            <w:r w:rsidRPr="00CF622A">
              <w:rPr>
                <w:rFonts w:hint="eastAsia"/>
              </w:rPr>
              <w:t>迁移沿线废品回收站（点）及有碍观瞻、无序经营市场</w:t>
            </w:r>
            <w:r w:rsidRPr="00CF622A">
              <w:rPr>
                <w:rFonts w:hint="eastAsia"/>
              </w:rPr>
              <w:t>48</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3</w:t>
            </w:r>
            <w:r w:rsidRPr="00CF622A">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0E3CE1">
              <w:rPr>
                <w:rFonts w:hint="eastAsia"/>
              </w:rPr>
              <w:t>2017</w:t>
            </w:r>
            <w:r w:rsidRPr="000E3CE1">
              <w:rPr>
                <w:rFonts w:hint="eastAsia"/>
              </w:rPr>
              <w:t>年</w:t>
            </w:r>
            <w:r w:rsidRPr="000E3CE1">
              <w:rPr>
                <w:rFonts w:hint="eastAsia"/>
              </w:rPr>
              <w:t>11</w:t>
            </w:r>
            <w:r w:rsidRPr="000E3CE1">
              <w:rPr>
                <w:rFonts w:hint="eastAsia"/>
              </w:rPr>
              <w:t>月底前</w:t>
            </w:r>
          </w:p>
        </w:tc>
        <w:tc>
          <w:tcPr>
            <w:tcW w:w="1843" w:type="dxa"/>
            <w:vMerge w:val="restart"/>
            <w:vAlign w:val="center"/>
          </w:tcPr>
          <w:p w:rsidR="00592090" w:rsidRDefault="00592090" w:rsidP="00E81487">
            <w:pPr>
              <w:rPr>
                <w:rFonts w:hint="eastAsia"/>
              </w:rPr>
            </w:pPr>
            <w:r w:rsidRPr="000E3CE1">
              <w:rPr>
                <w:rFonts w:hint="eastAsia"/>
              </w:rPr>
              <w:t>迁移、或采取遮挡等措施规范</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CF622A">
              <w:rPr>
                <w:rFonts w:hint="eastAsia"/>
              </w:rPr>
              <w:t>规范沿线废品回收站（点）及有碍观瞻、无序经营市场</w:t>
            </w:r>
            <w:r w:rsidRPr="00CF622A">
              <w:rPr>
                <w:rFonts w:hint="eastAsia"/>
              </w:rPr>
              <w:t>84</w:t>
            </w:r>
            <w:r w:rsidRPr="00CF622A">
              <w:rPr>
                <w:rFonts w:hint="eastAsia"/>
              </w:rPr>
              <w:t>处</w:t>
            </w:r>
          </w:p>
        </w:tc>
        <w:tc>
          <w:tcPr>
            <w:tcW w:w="3969" w:type="dxa"/>
            <w:vAlign w:val="center"/>
          </w:tcPr>
          <w:p w:rsidR="00592090" w:rsidRDefault="00592090" w:rsidP="00E81487">
            <w:pPr>
              <w:rPr>
                <w:rFonts w:hint="eastAsia"/>
              </w:rPr>
            </w:pPr>
            <w:r w:rsidRPr="00CF622A">
              <w:rPr>
                <w:rFonts w:hint="eastAsia"/>
              </w:rPr>
              <w:t>S239</w:t>
            </w:r>
            <w:r w:rsidRPr="00CF622A">
              <w:rPr>
                <w:rFonts w:hint="eastAsia"/>
              </w:rPr>
              <w:t>线</w:t>
            </w:r>
            <w:r w:rsidRPr="00CF622A">
              <w:rPr>
                <w:rFonts w:hint="eastAsia"/>
              </w:rPr>
              <w:t>3</w:t>
            </w:r>
            <w:r w:rsidRPr="00CF622A">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8</w:t>
            </w:r>
          </w:p>
        </w:tc>
        <w:tc>
          <w:tcPr>
            <w:tcW w:w="708" w:type="dxa"/>
            <w:vMerge w:val="restart"/>
            <w:vAlign w:val="center"/>
          </w:tcPr>
          <w:p w:rsidR="00592090" w:rsidRDefault="00592090" w:rsidP="00E81487">
            <w:pPr>
              <w:jc w:val="center"/>
              <w:rPr>
                <w:rFonts w:hint="eastAsia"/>
              </w:rPr>
            </w:pPr>
            <w:r>
              <w:rPr>
                <w:rFonts w:hint="eastAsia"/>
              </w:rPr>
              <w:t>2018</w:t>
            </w:r>
            <w:r>
              <w:rPr>
                <w:rFonts w:hint="eastAsia"/>
              </w:rPr>
              <w:t>年</w:t>
            </w:r>
          </w:p>
        </w:tc>
        <w:tc>
          <w:tcPr>
            <w:tcW w:w="3544" w:type="dxa"/>
            <w:vMerge w:val="restart"/>
            <w:vAlign w:val="center"/>
          </w:tcPr>
          <w:p w:rsidR="00592090" w:rsidRDefault="00592090" w:rsidP="00E81487">
            <w:pPr>
              <w:rPr>
                <w:rFonts w:hint="eastAsia"/>
              </w:rPr>
            </w:pPr>
            <w:r w:rsidRPr="00144122">
              <w:rPr>
                <w:rFonts w:hint="eastAsia"/>
              </w:rPr>
              <w:t>整顿清除占用公路摆摊设点、打谷晒场、堆场作业、车辆乱停乱放等。取消占、利用路面及用地摆摊设点、堆场作业。取消影响机动车或非机动车通行的停车泊位。</w:t>
            </w:r>
          </w:p>
        </w:tc>
        <w:tc>
          <w:tcPr>
            <w:tcW w:w="2693" w:type="dxa"/>
            <w:vAlign w:val="center"/>
          </w:tcPr>
          <w:p w:rsidR="00592090" w:rsidRDefault="00592090" w:rsidP="00E81487">
            <w:pPr>
              <w:rPr>
                <w:rFonts w:hint="eastAsia"/>
              </w:rPr>
            </w:pPr>
            <w:r w:rsidRPr="00144122">
              <w:rPr>
                <w:rFonts w:hint="eastAsia"/>
              </w:rPr>
              <w:t>清除占用公路摆摊设点</w:t>
            </w:r>
            <w:r w:rsidRPr="00144122">
              <w:rPr>
                <w:rFonts w:hint="eastAsia"/>
              </w:rPr>
              <w:t>224</w:t>
            </w:r>
            <w:r w:rsidRPr="00144122">
              <w:rPr>
                <w:rFonts w:hint="eastAsia"/>
              </w:rPr>
              <w:t>处</w:t>
            </w:r>
          </w:p>
        </w:tc>
        <w:tc>
          <w:tcPr>
            <w:tcW w:w="3969" w:type="dxa"/>
            <w:vAlign w:val="center"/>
          </w:tcPr>
          <w:p w:rsidR="00592090" w:rsidRDefault="00592090" w:rsidP="00E81487">
            <w:pPr>
              <w:rPr>
                <w:rFonts w:hint="eastAsia"/>
              </w:rPr>
            </w:pPr>
            <w:r w:rsidRPr="00144122">
              <w:rPr>
                <w:rFonts w:hint="eastAsia"/>
              </w:rPr>
              <w:t>S238</w:t>
            </w:r>
            <w:r w:rsidRPr="00144122">
              <w:rPr>
                <w:rFonts w:hint="eastAsia"/>
              </w:rPr>
              <w:t>线</w:t>
            </w:r>
            <w:r w:rsidRPr="00144122">
              <w:rPr>
                <w:rFonts w:hint="eastAsia"/>
              </w:rPr>
              <w:t>20</w:t>
            </w:r>
            <w:r w:rsidRPr="00144122">
              <w:rPr>
                <w:rFonts w:hint="eastAsia"/>
              </w:rPr>
              <w:t>处，</w:t>
            </w:r>
            <w:r w:rsidRPr="00144122">
              <w:rPr>
                <w:rFonts w:hint="eastAsia"/>
              </w:rPr>
              <w:t>S308</w:t>
            </w:r>
            <w:r w:rsidRPr="00144122">
              <w:rPr>
                <w:rFonts w:hint="eastAsia"/>
              </w:rPr>
              <w:t>线</w:t>
            </w:r>
            <w:r w:rsidRPr="00144122">
              <w:rPr>
                <w:rFonts w:hint="eastAsia"/>
              </w:rPr>
              <w:t>9</w:t>
            </w:r>
            <w:r w:rsidRPr="00144122">
              <w:rPr>
                <w:rFonts w:hint="eastAsia"/>
              </w:rPr>
              <w:t>处，</w:t>
            </w:r>
            <w:r w:rsidRPr="00144122">
              <w:rPr>
                <w:rFonts w:hint="eastAsia"/>
              </w:rPr>
              <w:t>S239</w:t>
            </w:r>
            <w:r w:rsidRPr="00144122">
              <w:rPr>
                <w:rFonts w:hint="eastAsia"/>
              </w:rPr>
              <w:t>线</w:t>
            </w:r>
            <w:r w:rsidRPr="00144122">
              <w:rPr>
                <w:rFonts w:hint="eastAsia"/>
              </w:rPr>
              <w:t>7</w:t>
            </w:r>
            <w:r w:rsidRPr="00144122">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D56F22">
              <w:rPr>
                <w:rFonts w:hint="eastAsia"/>
              </w:rPr>
              <w:t>2018</w:t>
            </w:r>
            <w:r w:rsidRPr="00D56F22">
              <w:rPr>
                <w:rFonts w:hint="eastAsia"/>
              </w:rPr>
              <w:t>年</w:t>
            </w:r>
            <w:r w:rsidRPr="00D56F22">
              <w:rPr>
                <w:rFonts w:hint="eastAsia"/>
              </w:rPr>
              <w:t>9</w:t>
            </w:r>
            <w:r w:rsidRPr="00D56F22">
              <w:rPr>
                <w:rFonts w:hint="eastAsia"/>
              </w:rPr>
              <w:t>月底前</w:t>
            </w:r>
          </w:p>
        </w:tc>
        <w:tc>
          <w:tcPr>
            <w:tcW w:w="1843" w:type="dxa"/>
            <w:vMerge w:val="restart"/>
            <w:vAlign w:val="center"/>
          </w:tcPr>
          <w:p w:rsidR="00592090" w:rsidRDefault="00592090" w:rsidP="00E81487">
            <w:pPr>
              <w:rPr>
                <w:rFonts w:hint="eastAsia"/>
              </w:rPr>
            </w:pPr>
            <w:r w:rsidRPr="00D56F22">
              <w:rPr>
                <w:rFonts w:hint="eastAsia"/>
              </w:rPr>
              <w:t>清除</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144122">
              <w:rPr>
                <w:rFonts w:hint="eastAsia"/>
              </w:rPr>
              <w:t>清除占用公路打谷晒场</w:t>
            </w:r>
            <w:r w:rsidRPr="00144122">
              <w:rPr>
                <w:rFonts w:hint="eastAsia"/>
              </w:rPr>
              <w:t>5</w:t>
            </w:r>
            <w:r w:rsidRPr="00144122">
              <w:rPr>
                <w:rFonts w:hint="eastAsia"/>
              </w:rPr>
              <w:t>处</w:t>
            </w:r>
          </w:p>
        </w:tc>
        <w:tc>
          <w:tcPr>
            <w:tcW w:w="3969" w:type="dxa"/>
            <w:vAlign w:val="center"/>
          </w:tcPr>
          <w:p w:rsidR="00592090" w:rsidRDefault="00592090" w:rsidP="00E81487">
            <w:pPr>
              <w:rPr>
                <w:rFonts w:hint="eastAsia"/>
              </w:rPr>
            </w:pPr>
            <w:r w:rsidRPr="00144122">
              <w:rPr>
                <w:rFonts w:hint="eastAsia"/>
              </w:rPr>
              <w:t>S238</w:t>
            </w:r>
            <w:r w:rsidRPr="00144122">
              <w:rPr>
                <w:rFonts w:hint="eastAsia"/>
              </w:rPr>
              <w:t>线</w:t>
            </w:r>
            <w:r w:rsidRPr="00144122">
              <w:rPr>
                <w:rFonts w:hint="eastAsia"/>
              </w:rPr>
              <w:t>3</w:t>
            </w:r>
            <w:r w:rsidRPr="00144122">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144122">
              <w:rPr>
                <w:rFonts w:hint="eastAsia"/>
              </w:rPr>
              <w:t>清除占用公路乱停乱放</w:t>
            </w:r>
            <w:r w:rsidRPr="00144122">
              <w:rPr>
                <w:rFonts w:hint="eastAsia"/>
              </w:rPr>
              <w:t>10</w:t>
            </w:r>
            <w:r w:rsidRPr="00144122">
              <w:rPr>
                <w:rFonts w:hint="eastAsia"/>
              </w:rPr>
              <w:t>处</w:t>
            </w:r>
          </w:p>
        </w:tc>
        <w:tc>
          <w:tcPr>
            <w:tcW w:w="3969" w:type="dxa"/>
            <w:vAlign w:val="center"/>
          </w:tcPr>
          <w:p w:rsidR="00592090" w:rsidRDefault="00592090" w:rsidP="00E81487">
            <w:pPr>
              <w:rPr>
                <w:rFonts w:hint="eastAsia"/>
              </w:rPr>
            </w:pPr>
            <w:r w:rsidRPr="00144122">
              <w:rPr>
                <w:rFonts w:hint="eastAsia"/>
              </w:rPr>
              <w:t>S239</w:t>
            </w:r>
            <w:r w:rsidRPr="00144122">
              <w:rPr>
                <w:rFonts w:hint="eastAsia"/>
              </w:rPr>
              <w:t>线</w:t>
            </w:r>
            <w:r w:rsidRPr="00144122">
              <w:rPr>
                <w:rFonts w:hint="eastAsia"/>
              </w:rPr>
              <w:t>2</w:t>
            </w:r>
            <w:r w:rsidRPr="00144122">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9</w:t>
            </w:r>
          </w:p>
        </w:tc>
        <w:tc>
          <w:tcPr>
            <w:tcW w:w="708" w:type="dxa"/>
            <w:vMerge w:val="restart"/>
            <w:vAlign w:val="center"/>
          </w:tcPr>
          <w:p w:rsidR="00592090" w:rsidRDefault="00592090" w:rsidP="00E81487">
            <w:pPr>
              <w:jc w:val="center"/>
              <w:rPr>
                <w:rFonts w:hint="eastAsia"/>
              </w:rPr>
            </w:pPr>
            <w:r>
              <w:rPr>
                <w:rFonts w:hint="eastAsia"/>
              </w:rPr>
              <w:t>2018</w:t>
            </w:r>
            <w:r>
              <w:rPr>
                <w:rFonts w:hint="eastAsia"/>
              </w:rPr>
              <w:t>年</w:t>
            </w:r>
          </w:p>
        </w:tc>
        <w:tc>
          <w:tcPr>
            <w:tcW w:w="3544" w:type="dxa"/>
            <w:vMerge w:val="restart"/>
            <w:vAlign w:val="center"/>
          </w:tcPr>
          <w:p w:rsidR="00592090" w:rsidRDefault="00592090" w:rsidP="00E81487">
            <w:pPr>
              <w:rPr>
                <w:rFonts w:hint="eastAsia"/>
              </w:rPr>
            </w:pPr>
            <w:r w:rsidRPr="00144122">
              <w:rPr>
                <w:rFonts w:hint="eastAsia"/>
              </w:rPr>
              <w:t>迁移马路市场，疏导规范路侧集中经营区到建筑控制区以外的区域。对集镇段环境、破损建筑进行清洁整理。</w:t>
            </w:r>
          </w:p>
        </w:tc>
        <w:tc>
          <w:tcPr>
            <w:tcW w:w="2693" w:type="dxa"/>
            <w:vAlign w:val="center"/>
          </w:tcPr>
          <w:p w:rsidR="00592090" w:rsidRDefault="00592090" w:rsidP="00E81487">
            <w:pPr>
              <w:rPr>
                <w:rFonts w:hint="eastAsia"/>
              </w:rPr>
            </w:pPr>
            <w:r w:rsidRPr="00144122">
              <w:rPr>
                <w:rFonts w:hint="eastAsia"/>
              </w:rPr>
              <w:t>需疏导规范路侧集中经营区到建筑控制区以外区域</w:t>
            </w:r>
            <w:r w:rsidRPr="00144122">
              <w:rPr>
                <w:rFonts w:hint="eastAsia"/>
              </w:rPr>
              <w:t>24</w:t>
            </w:r>
            <w:r w:rsidRPr="00144122">
              <w:rPr>
                <w:rFonts w:hint="eastAsia"/>
              </w:rPr>
              <w:t>处</w:t>
            </w:r>
          </w:p>
        </w:tc>
        <w:tc>
          <w:tcPr>
            <w:tcW w:w="3969" w:type="dxa"/>
            <w:vAlign w:val="center"/>
          </w:tcPr>
          <w:p w:rsidR="00592090" w:rsidRDefault="00592090" w:rsidP="00E81487">
            <w:pPr>
              <w:rPr>
                <w:rFonts w:hint="eastAsia"/>
              </w:rPr>
            </w:pPr>
            <w:r w:rsidRPr="00144122">
              <w:rPr>
                <w:rFonts w:hint="eastAsia"/>
              </w:rPr>
              <w:t>S239</w:t>
            </w:r>
            <w:r w:rsidRPr="00144122">
              <w:rPr>
                <w:rFonts w:hint="eastAsia"/>
              </w:rPr>
              <w:t>线</w:t>
            </w:r>
            <w:r w:rsidRPr="00144122">
              <w:rPr>
                <w:rFonts w:hint="eastAsia"/>
              </w:rPr>
              <w:t>3</w:t>
            </w:r>
            <w:r w:rsidRPr="00144122">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D56F22">
              <w:rPr>
                <w:rFonts w:hint="eastAsia"/>
              </w:rPr>
              <w:t>2018</w:t>
            </w:r>
            <w:r w:rsidRPr="00D56F22">
              <w:rPr>
                <w:rFonts w:hint="eastAsia"/>
              </w:rPr>
              <w:t>年</w:t>
            </w:r>
            <w:r w:rsidRPr="00D56F22">
              <w:rPr>
                <w:rFonts w:hint="eastAsia"/>
              </w:rPr>
              <w:t>11</w:t>
            </w:r>
            <w:r w:rsidRPr="00D56F22">
              <w:rPr>
                <w:rFonts w:hint="eastAsia"/>
              </w:rPr>
              <w:t>月底前</w:t>
            </w:r>
          </w:p>
        </w:tc>
        <w:tc>
          <w:tcPr>
            <w:tcW w:w="1843" w:type="dxa"/>
            <w:vMerge w:val="restart"/>
            <w:vAlign w:val="center"/>
          </w:tcPr>
          <w:p w:rsidR="00592090" w:rsidRDefault="00592090" w:rsidP="00E81487">
            <w:pPr>
              <w:rPr>
                <w:rFonts w:hint="eastAsia"/>
              </w:rPr>
            </w:pPr>
            <w:r w:rsidRPr="00D56F22">
              <w:rPr>
                <w:rFonts w:hint="eastAsia"/>
              </w:rPr>
              <w:t>迁移或取缔马路市场、对集镇段环境、破损建筑进行清洁整理。</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Default="00592090" w:rsidP="00E81487">
            <w:pPr>
              <w:rPr>
                <w:rFonts w:hint="eastAsia"/>
              </w:rPr>
            </w:pPr>
          </w:p>
        </w:tc>
        <w:tc>
          <w:tcPr>
            <w:tcW w:w="2693" w:type="dxa"/>
            <w:vAlign w:val="center"/>
          </w:tcPr>
          <w:p w:rsidR="00592090" w:rsidRDefault="00592090" w:rsidP="00E81487">
            <w:pPr>
              <w:rPr>
                <w:rFonts w:hint="eastAsia"/>
              </w:rPr>
            </w:pPr>
            <w:r w:rsidRPr="00144122">
              <w:rPr>
                <w:rFonts w:hint="eastAsia"/>
              </w:rPr>
              <w:t>清洁整理破旧建筑物</w:t>
            </w:r>
            <w:r w:rsidRPr="00144122">
              <w:rPr>
                <w:rFonts w:hint="eastAsia"/>
              </w:rPr>
              <w:t xml:space="preserve"> 21</w:t>
            </w:r>
            <w:r w:rsidRPr="00144122">
              <w:rPr>
                <w:rFonts w:hint="eastAsia"/>
              </w:rPr>
              <w:t>处</w:t>
            </w:r>
          </w:p>
        </w:tc>
        <w:tc>
          <w:tcPr>
            <w:tcW w:w="3969" w:type="dxa"/>
            <w:vAlign w:val="center"/>
          </w:tcPr>
          <w:p w:rsidR="00592090" w:rsidRDefault="00592090" w:rsidP="00E81487">
            <w:pPr>
              <w:rPr>
                <w:rFonts w:hint="eastAsia"/>
              </w:rPr>
            </w:pPr>
            <w:r w:rsidRPr="00144122">
              <w:rPr>
                <w:rFonts w:hint="eastAsia"/>
              </w:rPr>
              <w:t>S239</w:t>
            </w:r>
            <w:r w:rsidRPr="00144122">
              <w:rPr>
                <w:rFonts w:hint="eastAsia"/>
              </w:rPr>
              <w:t>线</w:t>
            </w:r>
            <w:r w:rsidRPr="00144122">
              <w:rPr>
                <w:rFonts w:hint="eastAsia"/>
              </w:rPr>
              <w:t>3</w:t>
            </w:r>
            <w:r w:rsidRPr="00144122">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lastRenderedPageBreak/>
              <w:t>12</w:t>
            </w:r>
          </w:p>
        </w:tc>
        <w:tc>
          <w:tcPr>
            <w:tcW w:w="708" w:type="dxa"/>
            <w:vMerge w:val="restart"/>
            <w:vAlign w:val="center"/>
          </w:tcPr>
          <w:p w:rsidR="00592090" w:rsidRDefault="00592090" w:rsidP="00E81487">
            <w:pPr>
              <w:jc w:val="center"/>
              <w:rPr>
                <w:rFonts w:hint="eastAsia"/>
              </w:rPr>
            </w:pPr>
            <w:r>
              <w:rPr>
                <w:rFonts w:hint="eastAsia"/>
              </w:rPr>
              <w:t>2018</w:t>
            </w:r>
            <w:r>
              <w:rPr>
                <w:rFonts w:hint="eastAsia"/>
              </w:rPr>
              <w:t>年</w:t>
            </w:r>
          </w:p>
        </w:tc>
        <w:tc>
          <w:tcPr>
            <w:tcW w:w="3544" w:type="dxa"/>
            <w:vMerge w:val="restart"/>
            <w:vAlign w:val="center"/>
          </w:tcPr>
          <w:p w:rsidR="00592090" w:rsidRDefault="00592090" w:rsidP="00E81487">
            <w:pPr>
              <w:rPr>
                <w:rFonts w:hint="eastAsia"/>
              </w:rPr>
            </w:pPr>
            <w:r w:rsidRPr="00144122">
              <w:rPr>
                <w:rFonts w:hint="eastAsia"/>
              </w:rPr>
              <w:t>迁移公路用地范围内的修车铺、洗车点，公路用地范围外的与公路实施物理隔离。</w:t>
            </w:r>
          </w:p>
        </w:tc>
        <w:tc>
          <w:tcPr>
            <w:tcW w:w="2693" w:type="dxa"/>
            <w:vAlign w:val="center"/>
          </w:tcPr>
          <w:p w:rsidR="00592090" w:rsidRDefault="00592090" w:rsidP="00E81487">
            <w:pPr>
              <w:rPr>
                <w:rFonts w:hint="eastAsia"/>
              </w:rPr>
            </w:pPr>
            <w:r w:rsidRPr="00144122">
              <w:rPr>
                <w:rFonts w:hint="eastAsia"/>
              </w:rPr>
              <w:t>迁移公路用地范围内的修车铺、洗车点</w:t>
            </w:r>
            <w:r w:rsidRPr="00144122">
              <w:rPr>
                <w:rFonts w:hint="eastAsia"/>
              </w:rPr>
              <w:t>132</w:t>
            </w:r>
            <w:r w:rsidRPr="00144122">
              <w:rPr>
                <w:rFonts w:hint="eastAsia"/>
              </w:rPr>
              <w:t>处</w:t>
            </w:r>
          </w:p>
        </w:tc>
        <w:tc>
          <w:tcPr>
            <w:tcW w:w="3969" w:type="dxa"/>
            <w:vAlign w:val="center"/>
          </w:tcPr>
          <w:p w:rsidR="00592090" w:rsidRDefault="00592090" w:rsidP="00E81487">
            <w:pPr>
              <w:rPr>
                <w:rFonts w:hint="eastAsia"/>
              </w:rPr>
            </w:pPr>
            <w:r w:rsidRPr="00144122">
              <w:rPr>
                <w:rFonts w:hint="eastAsia"/>
              </w:rPr>
              <w:t>S239</w:t>
            </w:r>
            <w:r w:rsidRPr="00144122">
              <w:rPr>
                <w:rFonts w:hint="eastAsia"/>
              </w:rPr>
              <w:t>线</w:t>
            </w:r>
            <w:r w:rsidRPr="00144122">
              <w:rPr>
                <w:rFonts w:hint="eastAsia"/>
              </w:rPr>
              <w:t>12</w:t>
            </w:r>
            <w:r w:rsidRPr="00144122">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D56F22">
              <w:rPr>
                <w:rFonts w:hint="eastAsia"/>
              </w:rPr>
              <w:t>2018</w:t>
            </w:r>
            <w:r w:rsidRPr="00D56F22">
              <w:rPr>
                <w:rFonts w:hint="eastAsia"/>
              </w:rPr>
              <w:t>年</w:t>
            </w:r>
            <w:r w:rsidRPr="00D56F22">
              <w:rPr>
                <w:rFonts w:hint="eastAsia"/>
              </w:rPr>
              <w:t>11</w:t>
            </w:r>
            <w:r w:rsidRPr="00D56F22">
              <w:rPr>
                <w:rFonts w:hint="eastAsia"/>
              </w:rPr>
              <w:t>月底前</w:t>
            </w:r>
          </w:p>
        </w:tc>
        <w:tc>
          <w:tcPr>
            <w:tcW w:w="1843" w:type="dxa"/>
            <w:vMerge w:val="restart"/>
            <w:vAlign w:val="center"/>
          </w:tcPr>
          <w:p w:rsidR="00592090" w:rsidRDefault="00592090" w:rsidP="00E81487">
            <w:pPr>
              <w:rPr>
                <w:rFonts w:hint="eastAsia"/>
              </w:rPr>
            </w:pPr>
            <w:r w:rsidRPr="00D56F22">
              <w:rPr>
                <w:rFonts w:hint="eastAsia"/>
              </w:rPr>
              <w:t>迁移或采取花坛、辅道等物理隔离设施进行规范</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Pr="00144122" w:rsidRDefault="00592090" w:rsidP="00E81487">
            <w:pPr>
              <w:rPr>
                <w:rFonts w:hint="eastAsia"/>
              </w:rPr>
            </w:pPr>
          </w:p>
        </w:tc>
        <w:tc>
          <w:tcPr>
            <w:tcW w:w="2693" w:type="dxa"/>
            <w:vAlign w:val="center"/>
          </w:tcPr>
          <w:p w:rsidR="00592090" w:rsidRPr="00144122" w:rsidRDefault="00592090" w:rsidP="00E81487">
            <w:pPr>
              <w:rPr>
                <w:rFonts w:hint="eastAsia"/>
              </w:rPr>
            </w:pPr>
            <w:r w:rsidRPr="006B466D">
              <w:rPr>
                <w:rFonts w:hint="eastAsia"/>
              </w:rPr>
              <w:t>对公路用地范围外修车铺、洗车点实施实施物理隔离</w:t>
            </w:r>
            <w:r w:rsidRPr="006B466D">
              <w:rPr>
                <w:rFonts w:hint="eastAsia"/>
              </w:rPr>
              <w:t>66</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6</w:t>
            </w:r>
            <w:r w:rsidRPr="006B466D">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13</w:t>
            </w:r>
          </w:p>
        </w:tc>
        <w:tc>
          <w:tcPr>
            <w:tcW w:w="708" w:type="dxa"/>
            <w:vMerge w:val="restart"/>
            <w:vAlign w:val="center"/>
          </w:tcPr>
          <w:p w:rsidR="00592090" w:rsidRDefault="00592090" w:rsidP="00E81487">
            <w:pPr>
              <w:jc w:val="center"/>
              <w:rPr>
                <w:rFonts w:hint="eastAsia"/>
              </w:rPr>
            </w:pPr>
            <w:r>
              <w:rPr>
                <w:rFonts w:hint="eastAsia"/>
              </w:rPr>
              <w:t>2018</w:t>
            </w:r>
            <w:r>
              <w:rPr>
                <w:rFonts w:hint="eastAsia"/>
              </w:rPr>
              <w:t>年</w:t>
            </w:r>
          </w:p>
        </w:tc>
        <w:tc>
          <w:tcPr>
            <w:tcW w:w="3544" w:type="dxa"/>
            <w:vMerge w:val="restart"/>
            <w:vAlign w:val="center"/>
          </w:tcPr>
          <w:p w:rsidR="00592090" w:rsidRPr="00144122" w:rsidRDefault="00592090" w:rsidP="00E81487">
            <w:pPr>
              <w:rPr>
                <w:rFonts w:hint="eastAsia"/>
              </w:rPr>
            </w:pPr>
            <w:r w:rsidRPr="006B466D">
              <w:rPr>
                <w:rFonts w:hint="eastAsia"/>
              </w:rPr>
              <w:t>清除占用桥下空间堆放的危化品等堆积物，迁移非法利用桥梁附着管线设施，拆除搭建的生产生活设施，同步修建围栏、种植绿化等。</w:t>
            </w:r>
          </w:p>
        </w:tc>
        <w:tc>
          <w:tcPr>
            <w:tcW w:w="2693" w:type="dxa"/>
            <w:vAlign w:val="center"/>
          </w:tcPr>
          <w:p w:rsidR="00592090" w:rsidRPr="00144122" w:rsidRDefault="00592090" w:rsidP="00E81487">
            <w:pPr>
              <w:rPr>
                <w:rFonts w:hint="eastAsia"/>
              </w:rPr>
            </w:pPr>
            <w:r w:rsidRPr="006B466D">
              <w:rPr>
                <w:rFonts w:hint="eastAsia"/>
              </w:rPr>
              <w:t>清除占用桥下空间堆放的危化品等堆积物</w:t>
            </w:r>
            <w:r w:rsidRPr="006B466D">
              <w:rPr>
                <w:rFonts w:hint="eastAsia"/>
              </w:rPr>
              <w:t>71</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2</w:t>
            </w:r>
            <w:r w:rsidRPr="006B466D">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A55D0F">
              <w:rPr>
                <w:rFonts w:hint="eastAsia"/>
              </w:rPr>
              <w:t>2018</w:t>
            </w:r>
            <w:r w:rsidRPr="00A55D0F">
              <w:rPr>
                <w:rFonts w:hint="eastAsia"/>
              </w:rPr>
              <w:t>年</w:t>
            </w:r>
            <w:r w:rsidRPr="00A55D0F">
              <w:rPr>
                <w:rFonts w:hint="eastAsia"/>
              </w:rPr>
              <w:t>11</w:t>
            </w:r>
            <w:r w:rsidRPr="00A55D0F">
              <w:rPr>
                <w:rFonts w:hint="eastAsia"/>
              </w:rPr>
              <w:t>月底前</w:t>
            </w:r>
          </w:p>
        </w:tc>
        <w:tc>
          <w:tcPr>
            <w:tcW w:w="1843" w:type="dxa"/>
            <w:vMerge w:val="restart"/>
            <w:vAlign w:val="center"/>
          </w:tcPr>
          <w:p w:rsidR="00592090" w:rsidRDefault="00592090" w:rsidP="00E81487">
            <w:pPr>
              <w:rPr>
                <w:rFonts w:hint="eastAsia"/>
              </w:rPr>
            </w:pPr>
            <w:r w:rsidRPr="00A55D0F">
              <w:rPr>
                <w:rFonts w:hint="eastAsia"/>
              </w:rPr>
              <w:t>清除搭建、堆积等违法行为，同步修建围栏、种植绿化</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Pr="00144122" w:rsidRDefault="00592090" w:rsidP="00E81487">
            <w:pPr>
              <w:rPr>
                <w:rFonts w:hint="eastAsia"/>
              </w:rPr>
            </w:pPr>
          </w:p>
        </w:tc>
        <w:tc>
          <w:tcPr>
            <w:tcW w:w="2693" w:type="dxa"/>
            <w:vAlign w:val="center"/>
          </w:tcPr>
          <w:p w:rsidR="00592090" w:rsidRPr="00144122" w:rsidRDefault="00592090" w:rsidP="00E81487">
            <w:pPr>
              <w:rPr>
                <w:rFonts w:hint="eastAsia"/>
              </w:rPr>
            </w:pPr>
            <w:r w:rsidRPr="006B466D">
              <w:rPr>
                <w:rFonts w:hint="eastAsia"/>
              </w:rPr>
              <w:t>修建桥梁围栏设施</w:t>
            </w:r>
            <w:r w:rsidRPr="006B466D">
              <w:rPr>
                <w:rFonts w:hint="eastAsia"/>
              </w:rPr>
              <w:t>71</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2</w:t>
            </w:r>
            <w:r w:rsidRPr="006B466D">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Pr="00144122" w:rsidRDefault="00592090" w:rsidP="00E81487">
            <w:pPr>
              <w:rPr>
                <w:rFonts w:hint="eastAsia"/>
              </w:rPr>
            </w:pPr>
          </w:p>
        </w:tc>
        <w:tc>
          <w:tcPr>
            <w:tcW w:w="2693" w:type="dxa"/>
            <w:vAlign w:val="center"/>
          </w:tcPr>
          <w:p w:rsidR="00592090" w:rsidRPr="00144122" w:rsidRDefault="00592090" w:rsidP="00E81487">
            <w:pPr>
              <w:rPr>
                <w:rFonts w:hint="eastAsia"/>
              </w:rPr>
            </w:pPr>
            <w:r w:rsidRPr="006B466D">
              <w:rPr>
                <w:rFonts w:hint="eastAsia"/>
              </w:rPr>
              <w:t>种植绿化</w:t>
            </w:r>
            <w:r w:rsidRPr="006B466D">
              <w:rPr>
                <w:rFonts w:hint="eastAsia"/>
              </w:rPr>
              <w:t>48</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2</w:t>
            </w:r>
            <w:r w:rsidRPr="006B466D">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14</w:t>
            </w:r>
          </w:p>
        </w:tc>
        <w:tc>
          <w:tcPr>
            <w:tcW w:w="708" w:type="dxa"/>
            <w:vMerge w:val="restart"/>
            <w:vAlign w:val="center"/>
          </w:tcPr>
          <w:p w:rsidR="00592090" w:rsidRDefault="00592090" w:rsidP="00E81487">
            <w:pPr>
              <w:jc w:val="center"/>
              <w:rPr>
                <w:rFonts w:hint="eastAsia"/>
              </w:rPr>
            </w:pPr>
            <w:r>
              <w:rPr>
                <w:rFonts w:hint="eastAsia"/>
              </w:rPr>
              <w:t>2018</w:t>
            </w:r>
            <w:r>
              <w:rPr>
                <w:rFonts w:hint="eastAsia"/>
              </w:rPr>
              <w:t>年</w:t>
            </w:r>
          </w:p>
        </w:tc>
        <w:tc>
          <w:tcPr>
            <w:tcW w:w="3544" w:type="dxa"/>
            <w:vMerge w:val="restart"/>
            <w:vAlign w:val="center"/>
          </w:tcPr>
          <w:p w:rsidR="00592090" w:rsidRPr="00144122" w:rsidRDefault="00592090" w:rsidP="00E81487">
            <w:pPr>
              <w:rPr>
                <w:rFonts w:hint="eastAsia"/>
              </w:rPr>
            </w:pPr>
            <w:r w:rsidRPr="006B466D">
              <w:rPr>
                <w:rFonts w:hint="eastAsia"/>
              </w:rPr>
              <w:t>拆除违法非公路标志和违法广告，规范经许可设置的非公路标志和广告，交通标志前后</w:t>
            </w:r>
            <w:r w:rsidRPr="006B466D">
              <w:rPr>
                <w:rFonts w:hint="eastAsia"/>
              </w:rPr>
              <w:t>500</w:t>
            </w:r>
            <w:r w:rsidRPr="006B466D">
              <w:rPr>
                <w:rFonts w:hint="eastAsia"/>
              </w:rPr>
              <w:t>米无广告。清除集镇段（城区）建筑控制区内移动非标和实物招幌。</w:t>
            </w:r>
          </w:p>
        </w:tc>
        <w:tc>
          <w:tcPr>
            <w:tcW w:w="2693" w:type="dxa"/>
            <w:vAlign w:val="center"/>
          </w:tcPr>
          <w:p w:rsidR="00592090" w:rsidRPr="00144122" w:rsidRDefault="00592090" w:rsidP="00E81487">
            <w:pPr>
              <w:rPr>
                <w:rFonts w:hint="eastAsia"/>
              </w:rPr>
            </w:pPr>
            <w:r w:rsidRPr="006B466D">
              <w:rPr>
                <w:rFonts w:hint="eastAsia"/>
              </w:rPr>
              <w:t>清理移动非标、违法广告</w:t>
            </w:r>
            <w:r w:rsidRPr="006B466D">
              <w:rPr>
                <w:rFonts w:hint="eastAsia"/>
              </w:rPr>
              <w:t>403</w:t>
            </w:r>
            <w:r w:rsidRPr="006B466D">
              <w:rPr>
                <w:rFonts w:hint="eastAsia"/>
              </w:rPr>
              <w:t>块</w:t>
            </w:r>
          </w:p>
        </w:tc>
        <w:tc>
          <w:tcPr>
            <w:tcW w:w="3969" w:type="dxa"/>
            <w:vAlign w:val="center"/>
          </w:tcPr>
          <w:p w:rsidR="00592090" w:rsidRPr="00144122" w:rsidRDefault="00592090" w:rsidP="00E81487">
            <w:pPr>
              <w:rPr>
                <w:rFonts w:hint="eastAsia"/>
              </w:rPr>
            </w:pPr>
            <w:r w:rsidRPr="006B466D">
              <w:rPr>
                <w:rFonts w:hint="eastAsia"/>
              </w:rPr>
              <w:t>S238</w:t>
            </w:r>
            <w:r w:rsidRPr="006B466D">
              <w:rPr>
                <w:rFonts w:hint="eastAsia"/>
              </w:rPr>
              <w:t>线</w:t>
            </w:r>
            <w:r w:rsidRPr="006B466D">
              <w:rPr>
                <w:rFonts w:hint="eastAsia"/>
              </w:rPr>
              <w:t>20</w:t>
            </w:r>
            <w:r w:rsidRPr="006B466D">
              <w:rPr>
                <w:rFonts w:hint="eastAsia"/>
              </w:rPr>
              <w:t>块，</w:t>
            </w:r>
            <w:r w:rsidRPr="006B466D">
              <w:rPr>
                <w:rFonts w:hint="eastAsia"/>
              </w:rPr>
              <w:t>S239</w:t>
            </w:r>
            <w:r w:rsidRPr="006B466D">
              <w:rPr>
                <w:rFonts w:hint="eastAsia"/>
              </w:rPr>
              <w:t>线</w:t>
            </w:r>
            <w:r w:rsidRPr="006B466D">
              <w:rPr>
                <w:rFonts w:hint="eastAsia"/>
              </w:rPr>
              <w:t>11</w:t>
            </w:r>
            <w:r w:rsidRPr="006B466D">
              <w:rPr>
                <w:rFonts w:hint="eastAsia"/>
              </w:rPr>
              <w:t>块，</w:t>
            </w:r>
            <w:r w:rsidRPr="006B466D">
              <w:rPr>
                <w:rFonts w:hint="eastAsia"/>
              </w:rPr>
              <w:t>S308</w:t>
            </w:r>
            <w:r w:rsidRPr="006B466D">
              <w:rPr>
                <w:rFonts w:hint="eastAsia"/>
              </w:rPr>
              <w:t>线</w:t>
            </w:r>
            <w:r w:rsidRPr="006B466D">
              <w:rPr>
                <w:rFonts w:hint="eastAsia"/>
              </w:rPr>
              <w:t>25</w:t>
            </w:r>
            <w:r w:rsidRPr="006B466D">
              <w:rPr>
                <w:rFonts w:hint="eastAsia"/>
              </w:rPr>
              <w:t>块，</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A55D0F">
              <w:rPr>
                <w:rFonts w:hint="eastAsia"/>
              </w:rPr>
              <w:t>2018</w:t>
            </w:r>
            <w:r w:rsidRPr="00A55D0F">
              <w:rPr>
                <w:rFonts w:hint="eastAsia"/>
              </w:rPr>
              <w:t>年</w:t>
            </w:r>
            <w:r w:rsidRPr="00A55D0F">
              <w:rPr>
                <w:rFonts w:hint="eastAsia"/>
              </w:rPr>
              <w:t>10</w:t>
            </w:r>
            <w:r w:rsidRPr="00A55D0F">
              <w:rPr>
                <w:rFonts w:hint="eastAsia"/>
              </w:rPr>
              <w:t>月底前</w:t>
            </w:r>
          </w:p>
        </w:tc>
        <w:tc>
          <w:tcPr>
            <w:tcW w:w="1843" w:type="dxa"/>
            <w:vMerge w:val="restart"/>
            <w:vAlign w:val="center"/>
          </w:tcPr>
          <w:p w:rsidR="00592090" w:rsidRDefault="00592090" w:rsidP="00E81487">
            <w:pPr>
              <w:rPr>
                <w:rFonts w:hint="eastAsia"/>
              </w:rPr>
            </w:pPr>
            <w:r>
              <w:rPr>
                <w:rFonts w:hint="eastAsia"/>
              </w:rPr>
              <w:t>清除</w:t>
            </w: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Pr="00144122" w:rsidRDefault="00592090" w:rsidP="00E81487">
            <w:pPr>
              <w:rPr>
                <w:rFonts w:hint="eastAsia"/>
              </w:rPr>
            </w:pPr>
          </w:p>
        </w:tc>
        <w:tc>
          <w:tcPr>
            <w:tcW w:w="2693" w:type="dxa"/>
            <w:vAlign w:val="center"/>
          </w:tcPr>
          <w:p w:rsidR="00592090" w:rsidRPr="00144122" w:rsidRDefault="00592090" w:rsidP="00E81487">
            <w:pPr>
              <w:rPr>
                <w:rFonts w:hint="eastAsia"/>
              </w:rPr>
            </w:pPr>
            <w:r w:rsidRPr="006B466D">
              <w:rPr>
                <w:rFonts w:hint="eastAsia"/>
              </w:rPr>
              <w:t>清除挂旗广告、灯箱广告</w:t>
            </w:r>
            <w:r w:rsidRPr="006B466D">
              <w:rPr>
                <w:rFonts w:hint="eastAsia"/>
              </w:rPr>
              <w:t>131</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S238</w:t>
            </w:r>
            <w:r w:rsidRPr="006B466D">
              <w:rPr>
                <w:rFonts w:hint="eastAsia"/>
              </w:rPr>
              <w:t>线</w:t>
            </w:r>
            <w:r w:rsidRPr="006B466D">
              <w:rPr>
                <w:rFonts w:hint="eastAsia"/>
              </w:rPr>
              <w:t>11</w:t>
            </w:r>
            <w:r w:rsidRPr="006B466D">
              <w:rPr>
                <w:rFonts w:hint="eastAsia"/>
              </w:rPr>
              <w:t>块，</w:t>
            </w:r>
            <w:r w:rsidRPr="006B466D">
              <w:rPr>
                <w:rFonts w:hint="eastAsia"/>
              </w:rPr>
              <w:t xml:space="preserve"> S239</w:t>
            </w:r>
            <w:r w:rsidRPr="006B466D">
              <w:rPr>
                <w:rFonts w:hint="eastAsia"/>
              </w:rPr>
              <w:t>线</w:t>
            </w:r>
            <w:r w:rsidRPr="006B466D">
              <w:rPr>
                <w:rFonts w:hint="eastAsia"/>
              </w:rPr>
              <w:t>3</w:t>
            </w:r>
            <w:r w:rsidRPr="006B466D">
              <w:rPr>
                <w:rFonts w:hint="eastAsia"/>
              </w:rPr>
              <w:t>块，</w:t>
            </w:r>
            <w:r w:rsidRPr="006B466D">
              <w:rPr>
                <w:rFonts w:hint="eastAsia"/>
              </w:rPr>
              <w:t>S308</w:t>
            </w:r>
            <w:r w:rsidRPr="006B466D">
              <w:rPr>
                <w:rFonts w:hint="eastAsia"/>
              </w:rPr>
              <w:t>线</w:t>
            </w:r>
            <w:r w:rsidRPr="006B466D">
              <w:rPr>
                <w:rFonts w:hint="eastAsia"/>
              </w:rPr>
              <w:t>15</w:t>
            </w:r>
            <w:r w:rsidRPr="006B466D">
              <w:rPr>
                <w:rFonts w:hint="eastAsia"/>
              </w:rPr>
              <w:t>块</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Merge/>
            <w:vAlign w:val="center"/>
          </w:tcPr>
          <w:p w:rsidR="00592090" w:rsidRDefault="00592090" w:rsidP="00E81487">
            <w:pPr>
              <w:rPr>
                <w:rFonts w:hint="eastAsia"/>
              </w:rPr>
            </w:pPr>
          </w:p>
        </w:tc>
      </w:tr>
      <w:tr w:rsidR="00592090" w:rsidTr="00E81487">
        <w:tc>
          <w:tcPr>
            <w:tcW w:w="534" w:type="dxa"/>
            <w:vAlign w:val="center"/>
          </w:tcPr>
          <w:p w:rsidR="00592090" w:rsidRDefault="00592090" w:rsidP="00E81487">
            <w:pPr>
              <w:jc w:val="center"/>
              <w:rPr>
                <w:rFonts w:hint="eastAsia"/>
              </w:rPr>
            </w:pPr>
            <w:r>
              <w:rPr>
                <w:rFonts w:hint="eastAsia"/>
              </w:rPr>
              <w:lastRenderedPageBreak/>
              <w:t>15</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6B466D">
              <w:rPr>
                <w:rFonts w:hint="eastAsia"/>
              </w:rPr>
              <w:t>科学制定平交口、路侧开口设置规划，合理归并和严格控制现有平交口、路侧公路平面交叉特别是中间带、侧分带、搭接道路开口，规范设施设置，明确路权分配。</w:t>
            </w:r>
          </w:p>
        </w:tc>
        <w:tc>
          <w:tcPr>
            <w:tcW w:w="2693" w:type="dxa"/>
            <w:vAlign w:val="center"/>
          </w:tcPr>
          <w:p w:rsidR="00592090" w:rsidRPr="00144122" w:rsidRDefault="00592090" w:rsidP="00E81487">
            <w:pPr>
              <w:rPr>
                <w:rFonts w:hint="eastAsia"/>
              </w:rPr>
            </w:pPr>
            <w:r w:rsidRPr="006B466D">
              <w:rPr>
                <w:rFonts w:hint="eastAsia"/>
              </w:rPr>
              <w:t>一般路段需归并开口</w:t>
            </w:r>
            <w:r w:rsidRPr="006B466D">
              <w:rPr>
                <w:rFonts w:hint="eastAsia"/>
              </w:rPr>
              <w:t xml:space="preserve"> 296</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新北段</w:t>
            </w:r>
            <w:r w:rsidRPr="006B466D">
              <w:rPr>
                <w:rFonts w:hint="eastAsia"/>
              </w:rPr>
              <w:t>11</w:t>
            </w:r>
            <w:r w:rsidRPr="006B466D">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A55D0F">
              <w:rPr>
                <w:rFonts w:hint="eastAsia"/>
              </w:rPr>
              <w:t>2019</w:t>
            </w:r>
            <w:r w:rsidRPr="00A55D0F">
              <w:rPr>
                <w:rFonts w:hint="eastAsia"/>
              </w:rPr>
              <w:t>年</w:t>
            </w:r>
            <w:r w:rsidRPr="00A55D0F">
              <w:rPr>
                <w:rFonts w:hint="eastAsia"/>
              </w:rPr>
              <w:t>11</w:t>
            </w:r>
            <w:r w:rsidRPr="00A55D0F">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t>16</w:t>
            </w:r>
          </w:p>
        </w:tc>
        <w:tc>
          <w:tcPr>
            <w:tcW w:w="708" w:type="dxa"/>
            <w:vMerge w:val="restart"/>
            <w:vAlign w:val="center"/>
          </w:tcPr>
          <w:p w:rsidR="00592090" w:rsidRDefault="00592090" w:rsidP="00E81487">
            <w:pPr>
              <w:jc w:val="center"/>
              <w:rPr>
                <w:rFonts w:hint="eastAsia"/>
              </w:rPr>
            </w:pPr>
            <w:r>
              <w:rPr>
                <w:rFonts w:hint="eastAsia"/>
              </w:rPr>
              <w:t>2019</w:t>
            </w:r>
            <w:r>
              <w:rPr>
                <w:rFonts w:hint="eastAsia"/>
              </w:rPr>
              <w:t>年</w:t>
            </w:r>
          </w:p>
        </w:tc>
        <w:tc>
          <w:tcPr>
            <w:tcW w:w="3544" w:type="dxa"/>
            <w:vMerge w:val="restart"/>
            <w:vAlign w:val="center"/>
          </w:tcPr>
          <w:p w:rsidR="00592090" w:rsidRPr="00144122" w:rsidRDefault="00592090" w:rsidP="00E81487">
            <w:pPr>
              <w:rPr>
                <w:rFonts w:hint="eastAsia"/>
              </w:rPr>
            </w:pPr>
            <w:r w:rsidRPr="006B466D">
              <w:rPr>
                <w:rFonts w:hint="eastAsia"/>
              </w:rPr>
              <w:t>采取挖除、封闭隔离等方式，取缔非法增设道口设置的搭接道口（交叉口），对确有通行需求，并且满足设置条件的可办理许可手续。</w:t>
            </w:r>
          </w:p>
        </w:tc>
        <w:tc>
          <w:tcPr>
            <w:tcW w:w="2693" w:type="dxa"/>
            <w:vAlign w:val="center"/>
          </w:tcPr>
          <w:p w:rsidR="00592090" w:rsidRPr="00144122" w:rsidRDefault="00592090" w:rsidP="00E81487">
            <w:pPr>
              <w:rPr>
                <w:rFonts w:hint="eastAsia"/>
              </w:rPr>
            </w:pPr>
            <w:r w:rsidRPr="006B466D">
              <w:rPr>
                <w:rFonts w:hint="eastAsia"/>
              </w:rPr>
              <w:t>取缔非法增设道口</w:t>
            </w:r>
            <w:r w:rsidRPr="006B466D">
              <w:rPr>
                <w:rFonts w:hint="eastAsia"/>
              </w:rPr>
              <w:t>47</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新北段</w:t>
            </w:r>
            <w:r w:rsidRPr="006B466D">
              <w:rPr>
                <w:rFonts w:hint="eastAsia"/>
              </w:rPr>
              <w:t>2</w:t>
            </w:r>
            <w:r w:rsidRPr="006B466D">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A55D0F">
              <w:rPr>
                <w:rFonts w:hint="eastAsia"/>
              </w:rPr>
              <w:t>2019</w:t>
            </w:r>
            <w:r w:rsidRPr="00A55D0F">
              <w:rPr>
                <w:rFonts w:hint="eastAsia"/>
              </w:rPr>
              <w:t>年</w:t>
            </w:r>
            <w:r w:rsidRPr="00A55D0F">
              <w:rPr>
                <w:rFonts w:hint="eastAsia"/>
              </w:rPr>
              <w:t>11</w:t>
            </w:r>
            <w:r w:rsidRPr="00A55D0F">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Pr="00144122" w:rsidRDefault="00592090" w:rsidP="00E81487">
            <w:pPr>
              <w:rPr>
                <w:rFonts w:hint="eastAsia"/>
              </w:rPr>
            </w:pPr>
          </w:p>
        </w:tc>
        <w:tc>
          <w:tcPr>
            <w:tcW w:w="2693" w:type="dxa"/>
            <w:vAlign w:val="center"/>
          </w:tcPr>
          <w:p w:rsidR="00592090" w:rsidRPr="00144122" w:rsidRDefault="00592090" w:rsidP="00E81487">
            <w:pPr>
              <w:rPr>
                <w:rFonts w:hint="eastAsia"/>
              </w:rPr>
            </w:pPr>
            <w:r w:rsidRPr="006B466D">
              <w:rPr>
                <w:rFonts w:hint="eastAsia"/>
              </w:rPr>
              <w:t>确有通行需求，满足设置条件，需办理许可手续的道口</w:t>
            </w:r>
            <w:r w:rsidRPr="006B466D">
              <w:rPr>
                <w:rFonts w:hint="eastAsia"/>
              </w:rPr>
              <w:t xml:space="preserve">17 </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新北段</w:t>
            </w:r>
            <w:r w:rsidRPr="006B466D">
              <w:rPr>
                <w:rFonts w:hint="eastAsia"/>
              </w:rPr>
              <w:t>2</w:t>
            </w:r>
            <w:r w:rsidRPr="006B466D">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Align w:val="center"/>
          </w:tcPr>
          <w:p w:rsidR="00592090" w:rsidRDefault="00592090" w:rsidP="00E81487">
            <w:pPr>
              <w:rPr>
                <w:rFonts w:hint="eastAsia"/>
              </w:rPr>
            </w:pPr>
          </w:p>
        </w:tc>
      </w:tr>
      <w:tr w:rsidR="00592090" w:rsidTr="00E81487">
        <w:trPr>
          <w:trHeight w:val="1001"/>
        </w:trPr>
        <w:tc>
          <w:tcPr>
            <w:tcW w:w="534" w:type="dxa"/>
            <w:vAlign w:val="center"/>
          </w:tcPr>
          <w:p w:rsidR="00592090" w:rsidRDefault="00592090" w:rsidP="00E81487">
            <w:pPr>
              <w:jc w:val="center"/>
              <w:rPr>
                <w:rFonts w:hint="eastAsia"/>
              </w:rPr>
            </w:pPr>
            <w:r>
              <w:rPr>
                <w:rFonts w:hint="eastAsia"/>
              </w:rPr>
              <w:t>18</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6B466D">
              <w:rPr>
                <w:rFonts w:hint="eastAsia"/>
              </w:rPr>
              <w:t>推进大中型交叉口改造，加强小型交叉、搭接路口加铺转角建设。规范交叉路段内示警、控制、指路、引导等交通安全及路权设施设置。</w:t>
            </w:r>
          </w:p>
        </w:tc>
        <w:tc>
          <w:tcPr>
            <w:tcW w:w="2693" w:type="dxa"/>
            <w:vAlign w:val="center"/>
          </w:tcPr>
          <w:p w:rsidR="00592090" w:rsidRPr="00144122" w:rsidRDefault="00592090" w:rsidP="00E81487">
            <w:pPr>
              <w:rPr>
                <w:rFonts w:hint="eastAsia"/>
              </w:rPr>
            </w:pPr>
            <w:r w:rsidRPr="006B466D">
              <w:rPr>
                <w:rFonts w:hint="eastAsia"/>
              </w:rPr>
              <w:t>实施小型交叉、搭接路口加铺转角建设</w:t>
            </w:r>
            <w:r w:rsidRPr="006B466D">
              <w:rPr>
                <w:rFonts w:hint="eastAsia"/>
              </w:rPr>
              <w:t>144</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1</w:t>
            </w:r>
            <w:r w:rsidRPr="006B466D">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E334C5">
              <w:rPr>
                <w:rFonts w:hint="eastAsia"/>
              </w:rPr>
              <w:t>2019</w:t>
            </w:r>
            <w:r w:rsidRPr="00E334C5">
              <w:rPr>
                <w:rFonts w:hint="eastAsia"/>
              </w:rPr>
              <w:t>年</w:t>
            </w:r>
            <w:r w:rsidRPr="00E334C5">
              <w:rPr>
                <w:rFonts w:hint="eastAsia"/>
              </w:rPr>
              <w:t>11</w:t>
            </w:r>
            <w:r w:rsidRPr="00E334C5">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Align w:val="center"/>
          </w:tcPr>
          <w:p w:rsidR="00592090" w:rsidRDefault="00592090" w:rsidP="00E81487">
            <w:pPr>
              <w:jc w:val="center"/>
              <w:rPr>
                <w:rFonts w:hint="eastAsia"/>
              </w:rPr>
            </w:pPr>
            <w:r>
              <w:rPr>
                <w:rFonts w:hint="eastAsia"/>
              </w:rPr>
              <w:t>19</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6B466D">
              <w:rPr>
                <w:rFonts w:hint="eastAsia"/>
              </w:rPr>
              <w:t>规范公路沿线企事业单位指示引导标志设置，清理私设、乱设的指示牌，对分布集中的路段，统一规</w:t>
            </w:r>
            <w:r w:rsidRPr="006B466D">
              <w:rPr>
                <w:rFonts w:hint="eastAsia"/>
              </w:rPr>
              <w:lastRenderedPageBreak/>
              <w:t>划、合理设置。</w:t>
            </w:r>
          </w:p>
        </w:tc>
        <w:tc>
          <w:tcPr>
            <w:tcW w:w="2693" w:type="dxa"/>
            <w:vAlign w:val="center"/>
          </w:tcPr>
          <w:p w:rsidR="00592090" w:rsidRPr="00144122" w:rsidRDefault="00592090" w:rsidP="00E81487">
            <w:pPr>
              <w:rPr>
                <w:rFonts w:hint="eastAsia"/>
              </w:rPr>
            </w:pPr>
            <w:r w:rsidRPr="006B466D">
              <w:rPr>
                <w:rFonts w:hint="eastAsia"/>
              </w:rPr>
              <w:lastRenderedPageBreak/>
              <w:t>规范沿线企事业单位指示引导标志设置分布集中路段</w:t>
            </w:r>
            <w:r w:rsidRPr="006B466D">
              <w:rPr>
                <w:rFonts w:hint="eastAsia"/>
              </w:rPr>
              <w:t xml:space="preserve">16 </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新北段</w:t>
            </w:r>
            <w:r w:rsidRPr="006B466D">
              <w:rPr>
                <w:rFonts w:hint="eastAsia"/>
              </w:rPr>
              <w:t>1</w:t>
            </w:r>
            <w:r w:rsidRPr="006B466D">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E334C5">
              <w:rPr>
                <w:rFonts w:hint="eastAsia"/>
              </w:rPr>
              <w:t>2019</w:t>
            </w:r>
            <w:r w:rsidRPr="00E334C5">
              <w:rPr>
                <w:rFonts w:hint="eastAsia"/>
              </w:rPr>
              <w:t>年</w:t>
            </w:r>
            <w:r w:rsidRPr="00E334C5">
              <w:rPr>
                <w:rFonts w:hint="eastAsia"/>
              </w:rPr>
              <w:t>11</w:t>
            </w:r>
            <w:r w:rsidRPr="00E334C5">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Merge w:val="restart"/>
            <w:vAlign w:val="center"/>
          </w:tcPr>
          <w:p w:rsidR="00592090" w:rsidRDefault="00592090" w:rsidP="00E81487">
            <w:pPr>
              <w:jc w:val="center"/>
              <w:rPr>
                <w:rFonts w:hint="eastAsia"/>
              </w:rPr>
            </w:pPr>
            <w:r>
              <w:rPr>
                <w:rFonts w:hint="eastAsia"/>
              </w:rPr>
              <w:lastRenderedPageBreak/>
              <w:t>20</w:t>
            </w:r>
          </w:p>
        </w:tc>
        <w:tc>
          <w:tcPr>
            <w:tcW w:w="708" w:type="dxa"/>
            <w:vMerge w:val="restart"/>
            <w:vAlign w:val="center"/>
          </w:tcPr>
          <w:p w:rsidR="00592090" w:rsidRDefault="00592090" w:rsidP="00E81487">
            <w:pPr>
              <w:jc w:val="center"/>
              <w:rPr>
                <w:rFonts w:hint="eastAsia"/>
              </w:rPr>
            </w:pPr>
            <w:r>
              <w:rPr>
                <w:rFonts w:hint="eastAsia"/>
              </w:rPr>
              <w:t>2019</w:t>
            </w:r>
            <w:r>
              <w:rPr>
                <w:rFonts w:hint="eastAsia"/>
              </w:rPr>
              <w:t>年</w:t>
            </w:r>
          </w:p>
        </w:tc>
        <w:tc>
          <w:tcPr>
            <w:tcW w:w="3544" w:type="dxa"/>
            <w:vMerge w:val="restart"/>
            <w:vAlign w:val="center"/>
          </w:tcPr>
          <w:p w:rsidR="00592090" w:rsidRPr="00144122" w:rsidRDefault="00592090" w:rsidP="00E81487">
            <w:pPr>
              <w:rPr>
                <w:rFonts w:hint="eastAsia"/>
              </w:rPr>
            </w:pPr>
            <w:r w:rsidRPr="006B466D">
              <w:rPr>
                <w:rFonts w:hint="eastAsia"/>
              </w:rPr>
              <w:t>因地制宜实施过村过镇路段路面分隔（建筑物距离路面</w:t>
            </w:r>
            <w:r w:rsidRPr="006B466D">
              <w:rPr>
                <w:rFonts w:hint="eastAsia"/>
              </w:rPr>
              <w:t>6</w:t>
            </w:r>
            <w:r w:rsidRPr="006B466D">
              <w:rPr>
                <w:rFonts w:hint="eastAsia"/>
              </w:rPr>
              <w:t>米及以上）或机非分隔（硬路肩</w:t>
            </w:r>
            <w:r w:rsidRPr="006B466D">
              <w:rPr>
                <w:rFonts w:hint="eastAsia"/>
              </w:rPr>
              <w:t>4.5</w:t>
            </w:r>
            <w:r w:rsidRPr="006B466D">
              <w:rPr>
                <w:rFonts w:hint="eastAsia"/>
              </w:rPr>
              <w:t>米及以上），实施辅道设施改造，分隔设施设置规范，直接进入路面的路口合理归并。中分带开口间距不少于</w:t>
            </w:r>
            <w:r w:rsidRPr="006B466D">
              <w:rPr>
                <w:rFonts w:hint="eastAsia"/>
              </w:rPr>
              <w:t>500</w:t>
            </w:r>
            <w:r w:rsidRPr="006B466D">
              <w:rPr>
                <w:rFonts w:hint="eastAsia"/>
              </w:rPr>
              <w:t>米，机非或路面分隔带开口间距不少于</w:t>
            </w:r>
            <w:r w:rsidRPr="006B466D">
              <w:rPr>
                <w:rFonts w:hint="eastAsia"/>
              </w:rPr>
              <w:t>300</w:t>
            </w:r>
            <w:r w:rsidRPr="006B466D">
              <w:rPr>
                <w:rFonts w:hint="eastAsia"/>
              </w:rPr>
              <w:t>米。</w:t>
            </w:r>
          </w:p>
        </w:tc>
        <w:tc>
          <w:tcPr>
            <w:tcW w:w="2693" w:type="dxa"/>
            <w:vAlign w:val="center"/>
          </w:tcPr>
          <w:p w:rsidR="00592090" w:rsidRPr="00144122" w:rsidRDefault="00592090" w:rsidP="00E81487">
            <w:pPr>
              <w:rPr>
                <w:rFonts w:hint="eastAsia"/>
              </w:rPr>
            </w:pPr>
            <w:r w:rsidRPr="006B466D">
              <w:rPr>
                <w:rFonts w:hint="eastAsia"/>
              </w:rPr>
              <w:t>归并中分带开口间距不少于</w:t>
            </w:r>
            <w:r w:rsidRPr="006B466D">
              <w:rPr>
                <w:rFonts w:hint="eastAsia"/>
              </w:rPr>
              <w:t>500</w:t>
            </w:r>
            <w:r w:rsidRPr="006B466D">
              <w:rPr>
                <w:rFonts w:hint="eastAsia"/>
              </w:rPr>
              <w:t>米开口</w:t>
            </w:r>
            <w:r w:rsidRPr="006B466D">
              <w:rPr>
                <w:rFonts w:hint="eastAsia"/>
              </w:rPr>
              <w:t>98</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5</w:t>
            </w:r>
            <w:r w:rsidRPr="006B466D">
              <w:rPr>
                <w:rFonts w:hint="eastAsia"/>
              </w:rPr>
              <w:t>处</w:t>
            </w:r>
          </w:p>
        </w:tc>
        <w:tc>
          <w:tcPr>
            <w:tcW w:w="1134" w:type="dxa"/>
            <w:vMerge w:val="restart"/>
            <w:vAlign w:val="center"/>
          </w:tcPr>
          <w:p w:rsidR="00592090" w:rsidRDefault="00592090" w:rsidP="00E81487">
            <w:pPr>
              <w:jc w:val="center"/>
              <w:rPr>
                <w:rFonts w:hint="eastAsia"/>
              </w:rPr>
            </w:pPr>
            <w:r w:rsidRPr="00CF622A">
              <w:rPr>
                <w:rFonts w:hint="eastAsia"/>
              </w:rPr>
              <w:t>新北区</w:t>
            </w:r>
          </w:p>
        </w:tc>
        <w:tc>
          <w:tcPr>
            <w:tcW w:w="1276" w:type="dxa"/>
            <w:vMerge w:val="restart"/>
            <w:vAlign w:val="center"/>
          </w:tcPr>
          <w:p w:rsidR="00592090" w:rsidRDefault="00592090" w:rsidP="00E81487">
            <w:pPr>
              <w:rPr>
                <w:rFonts w:hint="eastAsia"/>
              </w:rPr>
            </w:pPr>
            <w:r w:rsidRPr="00E334C5">
              <w:rPr>
                <w:rFonts w:hint="eastAsia"/>
              </w:rPr>
              <w:t>2019</w:t>
            </w:r>
            <w:r w:rsidRPr="00E334C5">
              <w:rPr>
                <w:rFonts w:hint="eastAsia"/>
              </w:rPr>
              <w:t>年</w:t>
            </w:r>
            <w:r w:rsidRPr="00E334C5">
              <w:rPr>
                <w:rFonts w:hint="eastAsia"/>
              </w:rPr>
              <w:t>11</w:t>
            </w:r>
            <w:r w:rsidRPr="00E334C5">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Merge/>
            <w:vAlign w:val="center"/>
          </w:tcPr>
          <w:p w:rsidR="00592090" w:rsidRDefault="00592090" w:rsidP="00E81487">
            <w:pPr>
              <w:jc w:val="center"/>
              <w:rPr>
                <w:rFonts w:hint="eastAsia"/>
              </w:rPr>
            </w:pPr>
          </w:p>
        </w:tc>
        <w:tc>
          <w:tcPr>
            <w:tcW w:w="708" w:type="dxa"/>
            <w:vMerge/>
            <w:vAlign w:val="center"/>
          </w:tcPr>
          <w:p w:rsidR="00592090" w:rsidRDefault="00592090" w:rsidP="00E81487">
            <w:pPr>
              <w:jc w:val="center"/>
              <w:rPr>
                <w:rFonts w:hint="eastAsia"/>
              </w:rPr>
            </w:pPr>
          </w:p>
        </w:tc>
        <w:tc>
          <w:tcPr>
            <w:tcW w:w="3544" w:type="dxa"/>
            <w:vMerge/>
            <w:vAlign w:val="center"/>
          </w:tcPr>
          <w:p w:rsidR="00592090" w:rsidRPr="00144122" w:rsidRDefault="00592090" w:rsidP="00E81487">
            <w:pPr>
              <w:rPr>
                <w:rFonts w:hint="eastAsia"/>
              </w:rPr>
            </w:pPr>
          </w:p>
        </w:tc>
        <w:tc>
          <w:tcPr>
            <w:tcW w:w="2693" w:type="dxa"/>
            <w:vAlign w:val="center"/>
          </w:tcPr>
          <w:p w:rsidR="00592090" w:rsidRPr="00144122" w:rsidRDefault="00592090" w:rsidP="00E81487">
            <w:pPr>
              <w:rPr>
                <w:rFonts w:hint="eastAsia"/>
              </w:rPr>
            </w:pPr>
            <w:r w:rsidRPr="006B466D">
              <w:rPr>
                <w:rFonts w:hint="eastAsia"/>
              </w:rPr>
              <w:t>归并机非或路面分隔带开口间距不少于</w:t>
            </w:r>
            <w:r w:rsidRPr="006B466D">
              <w:rPr>
                <w:rFonts w:hint="eastAsia"/>
              </w:rPr>
              <w:t>300</w:t>
            </w:r>
            <w:r w:rsidRPr="006B466D">
              <w:rPr>
                <w:rFonts w:hint="eastAsia"/>
              </w:rPr>
              <w:t>米道口</w:t>
            </w:r>
            <w:r w:rsidRPr="006B466D">
              <w:rPr>
                <w:rFonts w:hint="eastAsia"/>
              </w:rPr>
              <w:t>87</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12</w:t>
            </w:r>
            <w:r w:rsidRPr="006B466D">
              <w:rPr>
                <w:rFonts w:hint="eastAsia"/>
              </w:rPr>
              <w:t>处</w:t>
            </w:r>
          </w:p>
        </w:tc>
        <w:tc>
          <w:tcPr>
            <w:tcW w:w="1134" w:type="dxa"/>
            <w:vMerge/>
            <w:vAlign w:val="center"/>
          </w:tcPr>
          <w:p w:rsidR="00592090" w:rsidRDefault="00592090" w:rsidP="00E81487">
            <w:pPr>
              <w:jc w:val="center"/>
              <w:rPr>
                <w:rFonts w:hint="eastAsia"/>
              </w:rPr>
            </w:pPr>
          </w:p>
        </w:tc>
        <w:tc>
          <w:tcPr>
            <w:tcW w:w="1276" w:type="dxa"/>
            <w:vMerge/>
            <w:vAlign w:val="center"/>
          </w:tcPr>
          <w:p w:rsidR="00592090" w:rsidRDefault="00592090" w:rsidP="00E81487">
            <w:pPr>
              <w:rPr>
                <w:rFonts w:hint="eastAsia"/>
              </w:rPr>
            </w:pPr>
          </w:p>
        </w:tc>
        <w:tc>
          <w:tcPr>
            <w:tcW w:w="1843" w:type="dxa"/>
            <w:vAlign w:val="center"/>
          </w:tcPr>
          <w:p w:rsidR="00592090" w:rsidRDefault="00592090" w:rsidP="00E81487">
            <w:pPr>
              <w:rPr>
                <w:rFonts w:hint="eastAsia"/>
              </w:rPr>
            </w:pPr>
          </w:p>
        </w:tc>
      </w:tr>
      <w:tr w:rsidR="00592090" w:rsidTr="00E81487">
        <w:tc>
          <w:tcPr>
            <w:tcW w:w="534" w:type="dxa"/>
            <w:vAlign w:val="center"/>
          </w:tcPr>
          <w:p w:rsidR="00592090" w:rsidRDefault="00592090" w:rsidP="00E81487">
            <w:pPr>
              <w:jc w:val="center"/>
              <w:rPr>
                <w:rFonts w:hint="eastAsia"/>
              </w:rPr>
            </w:pPr>
            <w:r>
              <w:rPr>
                <w:rFonts w:hint="eastAsia"/>
              </w:rPr>
              <w:t>21</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6B466D">
              <w:rPr>
                <w:rFonts w:hint="eastAsia"/>
              </w:rPr>
              <w:t>机耕道搭接公路路面硬化，硬化长度不少于</w:t>
            </w:r>
            <w:r w:rsidRPr="006B466D">
              <w:rPr>
                <w:rFonts w:hint="eastAsia"/>
              </w:rPr>
              <w:t>50</w:t>
            </w:r>
            <w:r w:rsidRPr="006B466D">
              <w:rPr>
                <w:rFonts w:hint="eastAsia"/>
              </w:rPr>
              <w:t>米。</w:t>
            </w:r>
          </w:p>
        </w:tc>
        <w:tc>
          <w:tcPr>
            <w:tcW w:w="2693" w:type="dxa"/>
            <w:vAlign w:val="center"/>
          </w:tcPr>
          <w:p w:rsidR="00592090" w:rsidRPr="00144122" w:rsidRDefault="00592090" w:rsidP="00E81487">
            <w:pPr>
              <w:rPr>
                <w:rFonts w:hint="eastAsia"/>
              </w:rPr>
            </w:pPr>
            <w:r w:rsidRPr="006B466D">
              <w:rPr>
                <w:rFonts w:hint="eastAsia"/>
              </w:rPr>
              <w:t>实施搭接公路路面硬化</w:t>
            </w:r>
            <w:r w:rsidRPr="006B466D">
              <w:rPr>
                <w:rFonts w:hint="eastAsia"/>
              </w:rPr>
              <w:t>635</w:t>
            </w:r>
            <w:r w:rsidRPr="006B466D">
              <w:rPr>
                <w:rFonts w:hint="eastAsia"/>
              </w:rPr>
              <w:t>处</w:t>
            </w:r>
          </w:p>
        </w:tc>
        <w:tc>
          <w:tcPr>
            <w:tcW w:w="3969" w:type="dxa"/>
            <w:vAlign w:val="center"/>
          </w:tcPr>
          <w:p w:rsidR="00592090" w:rsidRPr="00144122" w:rsidRDefault="00592090" w:rsidP="00E81487">
            <w:pPr>
              <w:rPr>
                <w:rFonts w:hint="eastAsia"/>
              </w:rPr>
            </w:pPr>
            <w:r w:rsidRPr="006B466D">
              <w:rPr>
                <w:rFonts w:hint="eastAsia"/>
              </w:rPr>
              <w:t>S239</w:t>
            </w:r>
            <w:r w:rsidRPr="006B466D">
              <w:rPr>
                <w:rFonts w:hint="eastAsia"/>
              </w:rPr>
              <w:t>线</w:t>
            </w:r>
            <w:r w:rsidRPr="006B466D">
              <w:rPr>
                <w:rFonts w:hint="eastAsia"/>
              </w:rPr>
              <w:t>1</w:t>
            </w:r>
            <w:r w:rsidRPr="006B466D">
              <w:rPr>
                <w:rFonts w:hint="eastAsia"/>
              </w:rPr>
              <w:t>处</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E334C5">
              <w:rPr>
                <w:rFonts w:hint="eastAsia"/>
              </w:rPr>
              <w:t>2019</w:t>
            </w:r>
            <w:r w:rsidRPr="00E334C5">
              <w:rPr>
                <w:rFonts w:hint="eastAsia"/>
              </w:rPr>
              <w:t>年</w:t>
            </w:r>
            <w:r w:rsidRPr="00E334C5">
              <w:rPr>
                <w:rFonts w:hint="eastAsia"/>
              </w:rPr>
              <w:t>10</w:t>
            </w:r>
            <w:r w:rsidRPr="00E334C5">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Align w:val="center"/>
          </w:tcPr>
          <w:p w:rsidR="00592090" w:rsidRDefault="00592090" w:rsidP="00E81487">
            <w:pPr>
              <w:jc w:val="center"/>
              <w:rPr>
                <w:rFonts w:hint="eastAsia"/>
              </w:rPr>
            </w:pPr>
            <w:r>
              <w:rPr>
                <w:rFonts w:hint="eastAsia"/>
              </w:rPr>
              <w:t>22</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6B466D" w:rsidRDefault="00592090" w:rsidP="00E81487">
            <w:pPr>
              <w:rPr>
                <w:rFonts w:hint="eastAsia"/>
              </w:rPr>
            </w:pPr>
            <w:r w:rsidRPr="00E334C5">
              <w:rPr>
                <w:rFonts w:hint="eastAsia"/>
              </w:rPr>
              <w:t>公路用地外绿化国道不少于</w:t>
            </w:r>
            <w:r w:rsidRPr="00E334C5">
              <w:rPr>
                <w:rFonts w:hint="eastAsia"/>
              </w:rPr>
              <w:t>20</w:t>
            </w:r>
            <w:r w:rsidRPr="00E334C5">
              <w:rPr>
                <w:rFonts w:hint="eastAsia"/>
              </w:rPr>
              <w:t>米、省道不少于</w:t>
            </w:r>
            <w:r w:rsidRPr="00E334C5">
              <w:rPr>
                <w:rFonts w:hint="eastAsia"/>
              </w:rPr>
              <w:t>15</w:t>
            </w:r>
            <w:r w:rsidRPr="00E334C5">
              <w:rPr>
                <w:rFonts w:hint="eastAsia"/>
              </w:rPr>
              <w:t>米。加大珍贵树种绿化比重，重要节点配置彩色树种，形成具有地域特色的绿色长廊。</w:t>
            </w:r>
          </w:p>
        </w:tc>
        <w:tc>
          <w:tcPr>
            <w:tcW w:w="2693" w:type="dxa"/>
            <w:vAlign w:val="center"/>
          </w:tcPr>
          <w:p w:rsidR="00592090" w:rsidRPr="006B466D" w:rsidRDefault="00592090" w:rsidP="00E81487">
            <w:pPr>
              <w:rPr>
                <w:rFonts w:hint="eastAsia"/>
              </w:rPr>
            </w:pPr>
            <w:r w:rsidRPr="00E334C5">
              <w:rPr>
                <w:rFonts w:hint="eastAsia"/>
              </w:rPr>
              <w:t>绿化提升</w:t>
            </w:r>
            <w:r w:rsidRPr="00E334C5">
              <w:rPr>
                <w:rFonts w:hint="eastAsia"/>
              </w:rPr>
              <w:t>599.818</w:t>
            </w:r>
            <w:r w:rsidRPr="00E334C5">
              <w:rPr>
                <w:rFonts w:hint="eastAsia"/>
              </w:rPr>
              <w:t>公里</w:t>
            </w:r>
          </w:p>
        </w:tc>
        <w:tc>
          <w:tcPr>
            <w:tcW w:w="3969" w:type="dxa"/>
            <w:vAlign w:val="center"/>
          </w:tcPr>
          <w:p w:rsidR="00592090" w:rsidRPr="006B466D" w:rsidRDefault="00592090" w:rsidP="00E81487">
            <w:pPr>
              <w:rPr>
                <w:rFonts w:hint="eastAsia"/>
              </w:rPr>
            </w:pPr>
            <w:r w:rsidRPr="00E334C5">
              <w:rPr>
                <w:rFonts w:hint="eastAsia"/>
              </w:rPr>
              <w:t>S239</w:t>
            </w:r>
            <w:r w:rsidRPr="00E334C5">
              <w:rPr>
                <w:rFonts w:hint="eastAsia"/>
              </w:rPr>
              <w:t>线</w:t>
            </w:r>
            <w:r w:rsidRPr="00E334C5">
              <w:rPr>
                <w:rFonts w:hint="eastAsia"/>
              </w:rPr>
              <w:t>10.6</w:t>
            </w:r>
            <w:r w:rsidRPr="00E334C5">
              <w:rPr>
                <w:rFonts w:hint="eastAsia"/>
              </w:rPr>
              <w:t>公里</w:t>
            </w:r>
          </w:p>
        </w:tc>
        <w:tc>
          <w:tcPr>
            <w:tcW w:w="1134" w:type="dxa"/>
            <w:vAlign w:val="center"/>
          </w:tcPr>
          <w:p w:rsidR="00592090" w:rsidRDefault="00592090" w:rsidP="00E81487">
            <w:pPr>
              <w:jc w:val="center"/>
              <w:rPr>
                <w:rFonts w:hint="eastAsia"/>
              </w:rPr>
            </w:pPr>
            <w:r w:rsidRPr="00CF622A">
              <w:rPr>
                <w:rFonts w:hint="eastAsia"/>
              </w:rPr>
              <w:t>新北区</w:t>
            </w:r>
          </w:p>
        </w:tc>
        <w:tc>
          <w:tcPr>
            <w:tcW w:w="1276" w:type="dxa"/>
            <w:vAlign w:val="center"/>
          </w:tcPr>
          <w:p w:rsidR="00592090" w:rsidRDefault="00592090" w:rsidP="00E81487">
            <w:pPr>
              <w:rPr>
                <w:rFonts w:hint="eastAsia"/>
              </w:rPr>
            </w:pPr>
            <w:r w:rsidRPr="00E334C5">
              <w:rPr>
                <w:rFonts w:hint="eastAsia"/>
              </w:rPr>
              <w:t>2019</w:t>
            </w:r>
            <w:r w:rsidRPr="00E334C5">
              <w:rPr>
                <w:rFonts w:hint="eastAsia"/>
              </w:rPr>
              <w:t>年</w:t>
            </w:r>
            <w:r w:rsidRPr="00E334C5">
              <w:rPr>
                <w:rFonts w:hint="eastAsia"/>
              </w:rPr>
              <w:t>10</w:t>
            </w:r>
            <w:r w:rsidRPr="00E334C5">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Align w:val="center"/>
          </w:tcPr>
          <w:p w:rsidR="00592090" w:rsidRDefault="00592090" w:rsidP="00E81487">
            <w:pPr>
              <w:jc w:val="center"/>
              <w:rPr>
                <w:rFonts w:hint="eastAsia"/>
              </w:rPr>
            </w:pPr>
            <w:r>
              <w:rPr>
                <w:rFonts w:hint="eastAsia"/>
              </w:rPr>
              <w:lastRenderedPageBreak/>
              <w:t>24</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D84CB5">
              <w:rPr>
                <w:rFonts w:hint="eastAsia"/>
              </w:rPr>
              <w:t>清除或迁移相交道路通视范围内影响安全视距的乔灌木等绿化行道树，控制相交道路通视区农作物等种植物的高度。</w:t>
            </w:r>
          </w:p>
        </w:tc>
        <w:tc>
          <w:tcPr>
            <w:tcW w:w="2693" w:type="dxa"/>
            <w:vAlign w:val="center"/>
          </w:tcPr>
          <w:p w:rsidR="00592090" w:rsidRPr="00144122" w:rsidRDefault="00592090" w:rsidP="00E81487">
            <w:pPr>
              <w:rPr>
                <w:rFonts w:hint="eastAsia"/>
              </w:rPr>
            </w:pPr>
            <w:r w:rsidRPr="00D84CB5">
              <w:rPr>
                <w:rFonts w:hint="eastAsia"/>
              </w:rPr>
              <w:t>清除或迁移相交道路通视范围内影响安全视距的乔灌木等绿化行道树</w:t>
            </w:r>
            <w:r w:rsidRPr="00D84CB5">
              <w:rPr>
                <w:rFonts w:hint="eastAsia"/>
              </w:rPr>
              <w:t>311</w:t>
            </w:r>
            <w:r w:rsidRPr="00D84CB5">
              <w:rPr>
                <w:rFonts w:hint="eastAsia"/>
              </w:rPr>
              <w:t>棵</w:t>
            </w:r>
          </w:p>
        </w:tc>
        <w:tc>
          <w:tcPr>
            <w:tcW w:w="3969" w:type="dxa"/>
            <w:vAlign w:val="center"/>
          </w:tcPr>
          <w:p w:rsidR="00592090" w:rsidRPr="00144122" w:rsidRDefault="00592090" w:rsidP="00E81487">
            <w:pPr>
              <w:rPr>
                <w:rFonts w:hint="eastAsia"/>
              </w:rPr>
            </w:pPr>
            <w:r w:rsidRPr="00D84CB5">
              <w:rPr>
                <w:rFonts w:hint="eastAsia"/>
              </w:rPr>
              <w:t>S239</w:t>
            </w:r>
            <w:r w:rsidRPr="00D84CB5">
              <w:rPr>
                <w:rFonts w:hint="eastAsia"/>
              </w:rPr>
              <w:t>新北段</w:t>
            </w:r>
            <w:r w:rsidRPr="00D84CB5">
              <w:rPr>
                <w:rFonts w:hint="eastAsia"/>
              </w:rPr>
              <w:t>19</w:t>
            </w:r>
            <w:r w:rsidRPr="00D84CB5">
              <w:rPr>
                <w:rFonts w:hint="eastAsia"/>
              </w:rPr>
              <w:t>棵</w:t>
            </w:r>
          </w:p>
        </w:tc>
        <w:tc>
          <w:tcPr>
            <w:tcW w:w="1134" w:type="dxa"/>
            <w:vAlign w:val="center"/>
          </w:tcPr>
          <w:p w:rsidR="00592090" w:rsidRDefault="00592090" w:rsidP="00E81487">
            <w:pPr>
              <w:jc w:val="center"/>
              <w:rPr>
                <w:rFonts w:hint="eastAsia"/>
              </w:rPr>
            </w:pPr>
            <w:r>
              <w:rPr>
                <w:rFonts w:hint="eastAsia"/>
              </w:rPr>
              <w:t>新北区</w:t>
            </w:r>
          </w:p>
        </w:tc>
        <w:tc>
          <w:tcPr>
            <w:tcW w:w="1276" w:type="dxa"/>
            <w:vAlign w:val="center"/>
          </w:tcPr>
          <w:p w:rsidR="00592090" w:rsidRDefault="00592090" w:rsidP="00E81487">
            <w:pPr>
              <w:rPr>
                <w:rFonts w:hint="eastAsia"/>
              </w:rPr>
            </w:pPr>
            <w:r w:rsidRPr="00CC6BD4">
              <w:rPr>
                <w:rFonts w:hint="eastAsia"/>
              </w:rPr>
              <w:t>2019</w:t>
            </w:r>
            <w:r w:rsidRPr="00CC6BD4">
              <w:rPr>
                <w:rFonts w:hint="eastAsia"/>
              </w:rPr>
              <w:t>年</w:t>
            </w:r>
            <w:r w:rsidRPr="00CC6BD4">
              <w:rPr>
                <w:rFonts w:hint="eastAsia"/>
              </w:rPr>
              <w:t>10</w:t>
            </w:r>
            <w:r w:rsidRPr="00CC6BD4">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Align w:val="center"/>
          </w:tcPr>
          <w:p w:rsidR="00592090" w:rsidRDefault="00592090" w:rsidP="00E81487">
            <w:pPr>
              <w:jc w:val="center"/>
              <w:rPr>
                <w:rFonts w:hint="eastAsia"/>
              </w:rPr>
            </w:pPr>
            <w:r>
              <w:rPr>
                <w:rFonts w:hint="eastAsia"/>
              </w:rPr>
              <w:t>25</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D84CB5">
              <w:rPr>
                <w:rFonts w:hint="eastAsia"/>
              </w:rPr>
              <w:t>优化路面行车区域绿化设置，控制中间带开口路段的防眩树高度，规范侧分带开口路段的行道树种植和修剪养护</w:t>
            </w:r>
          </w:p>
        </w:tc>
        <w:tc>
          <w:tcPr>
            <w:tcW w:w="2693" w:type="dxa"/>
            <w:vAlign w:val="center"/>
          </w:tcPr>
          <w:p w:rsidR="00592090" w:rsidRPr="00144122" w:rsidRDefault="00592090" w:rsidP="00E81487">
            <w:pPr>
              <w:rPr>
                <w:rFonts w:hint="eastAsia"/>
              </w:rPr>
            </w:pPr>
            <w:r w:rsidRPr="00D84CB5">
              <w:rPr>
                <w:rFonts w:hint="eastAsia"/>
              </w:rPr>
              <w:t>调整中间带开口路段较高防眩树</w:t>
            </w:r>
            <w:r w:rsidRPr="00D84CB5">
              <w:rPr>
                <w:rFonts w:hint="eastAsia"/>
              </w:rPr>
              <w:t>35</w:t>
            </w:r>
            <w:r w:rsidRPr="00D84CB5">
              <w:rPr>
                <w:rFonts w:hint="eastAsia"/>
              </w:rPr>
              <w:t>处</w:t>
            </w:r>
          </w:p>
        </w:tc>
        <w:tc>
          <w:tcPr>
            <w:tcW w:w="3969" w:type="dxa"/>
            <w:vAlign w:val="center"/>
          </w:tcPr>
          <w:p w:rsidR="00592090" w:rsidRPr="00144122" w:rsidRDefault="00592090" w:rsidP="00E81487">
            <w:pPr>
              <w:rPr>
                <w:rFonts w:hint="eastAsia"/>
              </w:rPr>
            </w:pPr>
            <w:r w:rsidRPr="00D84CB5">
              <w:rPr>
                <w:rFonts w:hint="eastAsia"/>
              </w:rPr>
              <w:t>239</w:t>
            </w:r>
            <w:r w:rsidRPr="00D84CB5">
              <w:rPr>
                <w:rFonts w:hint="eastAsia"/>
              </w:rPr>
              <w:t>省道新北段</w:t>
            </w:r>
            <w:r w:rsidRPr="00D84CB5">
              <w:rPr>
                <w:rFonts w:hint="eastAsia"/>
              </w:rPr>
              <w:t>3</w:t>
            </w:r>
            <w:r w:rsidRPr="00D84CB5">
              <w:rPr>
                <w:rFonts w:hint="eastAsia"/>
              </w:rPr>
              <w:t>处</w:t>
            </w:r>
          </w:p>
        </w:tc>
        <w:tc>
          <w:tcPr>
            <w:tcW w:w="1134" w:type="dxa"/>
            <w:vAlign w:val="center"/>
          </w:tcPr>
          <w:p w:rsidR="00592090" w:rsidRDefault="00592090" w:rsidP="00E81487">
            <w:pPr>
              <w:jc w:val="center"/>
              <w:rPr>
                <w:rFonts w:hint="eastAsia"/>
              </w:rPr>
            </w:pPr>
            <w:r>
              <w:rPr>
                <w:rFonts w:hint="eastAsia"/>
              </w:rPr>
              <w:t>新北区</w:t>
            </w:r>
          </w:p>
        </w:tc>
        <w:tc>
          <w:tcPr>
            <w:tcW w:w="1276" w:type="dxa"/>
            <w:vAlign w:val="center"/>
          </w:tcPr>
          <w:p w:rsidR="00592090" w:rsidRDefault="00592090" w:rsidP="00E81487">
            <w:pPr>
              <w:rPr>
                <w:rFonts w:hint="eastAsia"/>
              </w:rPr>
            </w:pPr>
            <w:r w:rsidRPr="00CC6BD4">
              <w:rPr>
                <w:rFonts w:hint="eastAsia"/>
              </w:rPr>
              <w:t>2019</w:t>
            </w:r>
            <w:r w:rsidRPr="00CC6BD4">
              <w:rPr>
                <w:rFonts w:hint="eastAsia"/>
              </w:rPr>
              <w:t>年</w:t>
            </w:r>
            <w:r>
              <w:rPr>
                <w:rFonts w:hint="eastAsia"/>
              </w:rPr>
              <w:t>11</w:t>
            </w:r>
            <w:r w:rsidRPr="00CC6BD4">
              <w:rPr>
                <w:rFonts w:hint="eastAsia"/>
              </w:rPr>
              <w:t>月底前</w:t>
            </w:r>
          </w:p>
        </w:tc>
        <w:tc>
          <w:tcPr>
            <w:tcW w:w="1843" w:type="dxa"/>
            <w:vAlign w:val="center"/>
          </w:tcPr>
          <w:p w:rsidR="00592090" w:rsidRDefault="00592090" w:rsidP="00E81487">
            <w:pPr>
              <w:rPr>
                <w:rFonts w:hint="eastAsia"/>
              </w:rPr>
            </w:pPr>
          </w:p>
        </w:tc>
      </w:tr>
      <w:tr w:rsidR="00592090" w:rsidTr="00E81487">
        <w:tc>
          <w:tcPr>
            <w:tcW w:w="534" w:type="dxa"/>
            <w:vAlign w:val="center"/>
          </w:tcPr>
          <w:p w:rsidR="00592090" w:rsidRDefault="00592090" w:rsidP="00E81487">
            <w:pPr>
              <w:jc w:val="center"/>
              <w:rPr>
                <w:rFonts w:hint="eastAsia"/>
              </w:rPr>
            </w:pPr>
            <w:r>
              <w:rPr>
                <w:rFonts w:hint="eastAsia"/>
              </w:rPr>
              <w:t>27</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CC6BD4">
              <w:rPr>
                <w:rFonts w:hint="eastAsia"/>
              </w:rPr>
              <w:t>拆（清）除公路用地和建筑控制区内的库房、围墙、门房等违法建筑物、构筑物。拆除废弃建筑物和地面构筑物，清洁或粉刷保留的破旧建筑物。积极实施公路沿线特别是集镇段、居民集中路段建筑物立面整治。</w:t>
            </w:r>
          </w:p>
        </w:tc>
        <w:tc>
          <w:tcPr>
            <w:tcW w:w="2693" w:type="dxa"/>
            <w:vAlign w:val="center"/>
          </w:tcPr>
          <w:p w:rsidR="00592090" w:rsidRPr="00144122" w:rsidRDefault="00592090" w:rsidP="00E81487">
            <w:pPr>
              <w:rPr>
                <w:rFonts w:hint="eastAsia"/>
              </w:rPr>
            </w:pPr>
            <w:r w:rsidRPr="00CC6BD4">
              <w:rPr>
                <w:rFonts w:hint="eastAsia"/>
              </w:rPr>
              <w:t>粉刷建筑物立面</w:t>
            </w:r>
            <w:r w:rsidRPr="00CC6BD4">
              <w:rPr>
                <w:rFonts w:hint="eastAsia"/>
              </w:rPr>
              <w:t>103473</w:t>
            </w:r>
            <w:r w:rsidRPr="00CC6BD4">
              <w:rPr>
                <w:rFonts w:hint="eastAsia"/>
              </w:rPr>
              <w:t>平方米</w:t>
            </w:r>
          </w:p>
        </w:tc>
        <w:tc>
          <w:tcPr>
            <w:tcW w:w="3969" w:type="dxa"/>
            <w:vAlign w:val="center"/>
          </w:tcPr>
          <w:p w:rsidR="00592090" w:rsidRPr="00144122" w:rsidRDefault="00592090" w:rsidP="00E81487">
            <w:pPr>
              <w:rPr>
                <w:rFonts w:hint="eastAsia"/>
              </w:rPr>
            </w:pPr>
            <w:r w:rsidRPr="00CC6BD4">
              <w:rPr>
                <w:rFonts w:hint="eastAsia"/>
              </w:rPr>
              <w:t>S239</w:t>
            </w:r>
            <w:r w:rsidRPr="00CC6BD4">
              <w:rPr>
                <w:rFonts w:hint="eastAsia"/>
              </w:rPr>
              <w:t>新北段</w:t>
            </w:r>
            <w:r w:rsidRPr="00CC6BD4">
              <w:rPr>
                <w:rFonts w:hint="eastAsia"/>
              </w:rPr>
              <w:t>7015</w:t>
            </w:r>
            <w:r w:rsidRPr="00CC6BD4">
              <w:rPr>
                <w:rFonts w:hint="eastAsia"/>
              </w:rPr>
              <w:t>米</w:t>
            </w:r>
          </w:p>
        </w:tc>
        <w:tc>
          <w:tcPr>
            <w:tcW w:w="1134" w:type="dxa"/>
            <w:vAlign w:val="center"/>
          </w:tcPr>
          <w:p w:rsidR="00592090" w:rsidRDefault="00592090" w:rsidP="00E81487">
            <w:pPr>
              <w:jc w:val="center"/>
              <w:rPr>
                <w:rFonts w:hint="eastAsia"/>
              </w:rPr>
            </w:pPr>
            <w:r>
              <w:rPr>
                <w:rFonts w:hint="eastAsia"/>
              </w:rPr>
              <w:t>新北区</w:t>
            </w:r>
          </w:p>
        </w:tc>
        <w:tc>
          <w:tcPr>
            <w:tcW w:w="1276" w:type="dxa"/>
            <w:vAlign w:val="center"/>
          </w:tcPr>
          <w:p w:rsidR="00592090" w:rsidRDefault="00592090" w:rsidP="00E81487">
            <w:pPr>
              <w:rPr>
                <w:rFonts w:hint="eastAsia"/>
              </w:rPr>
            </w:pPr>
            <w:r w:rsidRPr="00CC6BD4">
              <w:rPr>
                <w:rFonts w:hint="eastAsia"/>
              </w:rPr>
              <w:t>2019</w:t>
            </w:r>
            <w:r w:rsidRPr="00CC6BD4">
              <w:rPr>
                <w:rFonts w:hint="eastAsia"/>
              </w:rPr>
              <w:t>年</w:t>
            </w:r>
            <w:r>
              <w:rPr>
                <w:rFonts w:hint="eastAsia"/>
              </w:rPr>
              <w:t>9</w:t>
            </w:r>
            <w:r w:rsidRPr="00CC6BD4">
              <w:rPr>
                <w:rFonts w:hint="eastAsia"/>
              </w:rPr>
              <w:t>月底前</w:t>
            </w:r>
          </w:p>
        </w:tc>
        <w:tc>
          <w:tcPr>
            <w:tcW w:w="1843" w:type="dxa"/>
            <w:vAlign w:val="center"/>
          </w:tcPr>
          <w:p w:rsidR="00592090" w:rsidRDefault="00592090" w:rsidP="00E81487">
            <w:pPr>
              <w:rPr>
                <w:rFonts w:hint="eastAsia"/>
              </w:rPr>
            </w:pPr>
          </w:p>
        </w:tc>
      </w:tr>
      <w:tr w:rsidR="00592090" w:rsidTr="00E81487">
        <w:trPr>
          <w:trHeight w:val="937"/>
        </w:trPr>
        <w:tc>
          <w:tcPr>
            <w:tcW w:w="534" w:type="dxa"/>
            <w:vAlign w:val="center"/>
          </w:tcPr>
          <w:p w:rsidR="00592090" w:rsidRDefault="00592090" w:rsidP="00E81487">
            <w:pPr>
              <w:jc w:val="center"/>
              <w:rPr>
                <w:rFonts w:hint="eastAsia"/>
              </w:rPr>
            </w:pPr>
            <w:r>
              <w:rPr>
                <w:rFonts w:hint="eastAsia"/>
              </w:rPr>
              <w:lastRenderedPageBreak/>
              <w:t>28</w:t>
            </w:r>
          </w:p>
        </w:tc>
        <w:tc>
          <w:tcPr>
            <w:tcW w:w="708" w:type="dxa"/>
            <w:vAlign w:val="center"/>
          </w:tcPr>
          <w:p w:rsidR="00592090" w:rsidRDefault="00592090" w:rsidP="00E81487">
            <w:pPr>
              <w:jc w:val="center"/>
              <w:rPr>
                <w:rFonts w:hint="eastAsia"/>
              </w:rPr>
            </w:pPr>
            <w:r>
              <w:rPr>
                <w:rFonts w:hint="eastAsia"/>
              </w:rPr>
              <w:t>2019</w:t>
            </w:r>
            <w:r>
              <w:rPr>
                <w:rFonts w:hint="eastAsia"/>
              </w:rPr>
              <w:t>年</w:t>
            </w:r>
          </w:p>
        </w:tc>
        <w:tc>
          <w:tcPr>
            <w:tcW w:w="3544" w:type="dxa"/>
            <w:vAlign w:val="center"/>
          </w:tcPr>
          <w:p w:rsidR="00592090" w:rsidRPr="00144122" w:rsidRDefault="00592090" w:rsidP="00E81487">
            <w:pPr>
              <w:rPr>
                <w:rFonts w:hint="eastAsia"/>
              </w:rPr>
            </w:pPr>
            <w:r w:rsidRPr="00D84CB5">
              <w:rPr>
                <w:rFonts w:hint="eastAsia"/>
              </w:rPr>
              <w:t>完善“</w:t>
            </w:r>
            <w:r w:rsidRPr="00D84CB5">
              <w:rPr>
                <w:rFonts w:hint="eastAsia"/>
              </w:rPr>
              <w:t>12328</w:t>
            </w:r>
            <w:r w:rsidRPr="00D84CB5">
              <w:rPr>
                <w:rFonts w:hint="eastAsia"/>
              </w:rPr>
              <w:t>”公路宣传、咨询以及服务区等服务设施建设</w:t>
            </w:r>
          </w:p>
        </w:tc>
        <w:tc>
          <w:tcPr>
            <w:tcW w:w="2693" w:type="dxa"/>
            <w:vAlign w:val="center"/>
          </w:tcPr>
          <w:p w:rsidR="00592090" w:rsidRPr="00144122" w:rsidRDefault="00592090" w:rsidP="00E81487">
            <w:pPr>
              <w:rPr>
                <w:rFonts w:hint="eastAsia"/>
              </w:rPr>
            </w:pPr>
            <w:r w:rsidRPr="00D84CB5">
              <w:rPr>
                <w:rFonts w:hint="eastAsia"/>
              </w:rPr>
              <w:t>对辖区国省道公路现有宣传、咨询牌出新改造</w:t>
            </w:r>
            <w:r w:rsidRPr="00D84CB5">
              <w:rPr>
                <w:rFonts w:hint="eastAsia"/>
              </w:rPr>
              <w:t>38</w:t>
            </w:r>
            <w:r w:rsidRPr="00D84CB5">
              <w:rPr>
                <w:rFonts w:hint="eastAsia"/>
              </w:rPr>
              <w:t>块。</w:t>
            </w:r>
          </w:p>
        </w:tc>
        <w:tc>
          <w:tcPr>
            <w:tcW w:w="3969" w:type="dxa"/>
            <w:vAlign w:val="center"/>
          </w:tcPr>
          <w:p w:rsidR="00592090" w:rsidRPr="00144122" w:rsidRDefault="00592090" w:rsidP="00E81487">
            <w:pPr>
              <w:rPr>
                <w:rFonts w:hint="eastAsia"/>
              </w:rPr>
            </w:pPr>
            <w:r w:rsidRPr="00D84CB5">
              <w:rPr>
                <w:rFonts w:hint="eastAsia"/>
              </w:rPr>
              <w:t>S239</w:t>
            </w:r>
            <w:r w:rsidRPr="00D84CB5">
              <w:rPr>
                <w:rFonts w:hint="eastAsia"/>
              </w:rPr>
              <w:t>新北段</w:t>
            </w:r>
            <w:r w:rsidRPr="00D84CB5">
              <w:rPr>
                <w:rFonts w:hint="eastAsia"/>
              </w:rPr>
              <w:t>1</w:t>
            </w:r>
            <w:r w:rsidRPr="00D84CB5">
              <w:rPr>
                <w:rFonts w:hint="eastAsia"/>
              </w:rPr>
              <w:t>块</w:t>
            </w:r>
          </w:p>
        </w:tc>
        <w:tc>
          <w:tcPr>
            <w:tcW w:w="1134" w:type="dxa"/>
            <w:vAlign w:val="center"/>
          </w:tcPr>
          <w:p w:rsidR="00592090" w:rsidRDefault="00592090" w:rsidP="00E81487">
            <w:pPr>
              <w:jc w:val="center"/>
              <w:rPr>
                <w:rFonts w:hint="eastAsia"/>
              </w:rPr>
            </w:pPr>
            <w:r>
              <w:rPr>
                <w:rFonts w:hint="eastAsia"/>
              </w:rPr>
              <w:t>新北区</w:t>
            </w:r>
          </w:p>
        </w:tc>
        <w:tc>
          <w:tcPr>
            <w:tcW w:w="1276" w:type="dxa"/>
            <w:vAlign w:val="center"/>
          </w:tcPr>
          <w:p w:rsidR="00592090" w:rsidRDefault="00592090" w:rsidP="00E81487">
            <w:pPr>
              <w:rPr>
                <w:rFonts w:hint="eastAsia"/>
              </w:rPr>
            </w:pPr>
            <w:r w:rsidRPr="00CC6BD4">
              <w:rPr>
                <w:rFonts w:hint="eastAsia"/>
              </w:rPr>
              <w:t>2019</w:t>
            </w:r>
            <w:r w:rsidRPr="00CC6BD4">
              <w:rPr>
                <w:rFonts w:hint="eastAsia"/>
              </w:rPr>
              <w:t>年</w:t>
            </w:r>
            <w:r w:rsidRPr="00CC6BD4">
              <w:rPr>
                <w:rFonts w:hint="eastAsia"/>
              </w:rPr>
              <w:t>11</w:t>
            </w:r>
            <w:r w:rsidRPr="00CC6BD4">
              <w:rPr>
                <w:rFonts w:hint="eastAsia"/>
              </w:rPr>
              <w:t>月底前</w:t>
            </w:r>
          </w:p>
        </w:tc>
        <w:tc>
          <w:tcPr>
            <w:tcW w:w="1843" w:type="dxa"/>
            <w:vAlign w:val="center"/>
          </w:tcPr>
          <w:p w:rsidR="00592090" w:rsidRDefault="00592090" w:rsidP="00E81487">
            <w:pPr>
              <w:rPr>
                <w:rFonts w:hint="eastAsia"/>
              </w:rPr>
            </w:pPr>
          </w:p>
        </w:tc>
      </w:tr>
    </w:tbl>
    <w:p w:rsidR="004358AB" w:rsidRDefault="004358AB" w:rsidP="00D31D50">
      <w:pPr>
        <w:spacing w:line="220" w:lineRule="atLeast"/>
      </w:pPr>
    </w:p>
    <w:sectPr w:rsidR="004358AB" w:rsidSect="00592090">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48B" w:rsidRDefault="00CA048B" w:rsidP="00592090">
      <w:pPr>
        <w:spacing w:after="0"/>
      </w:pPr>
      <w:r>
        <w:separator/>
      </w:r>
    </w:p>
  </w:endnote>
  <w:endnote w:type="continuationSeparator" w:id="0">
    <w:p w:rsidR="00CA048B" w:rsidRDefault="00CA048B" w:rsidP="00592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48B" w:rsidRDefault="00CA048B" w:rsidP="00592090">
      <w:pPr>
        <w:spacing w:after="0"/>
      </w:pPr>
      <w:r>
        <w:separator/>
      </w:r>
    </w:p>
  </w:footnote>
  <w:footnote w:type="continuationSeparator" w:id="0">
    <w:p w:rsidR="00CA048B" w:rsidRDefault="00CA048B" w:rsidP="0059209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84574"/>
    <w:rsid w:val="00592090"/>
    <w:rsid w:val="008B7726"/>
    <w:rsid w:val="00CA048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09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92090"/>
    <w:rPr>
      <w:rFonts w:ascii="Tahoma" w:hAnsi="Tahoma"/>
      <w:sz w:val="18"/>
      <w:szCs w:val="18"/>
    </w:rPr>
  </w:style>
  <w:style w:type="paragraph" w:styleId="a4">
    <w:name w:val="footer"/>
    <w:basedOn w:val="a"/>
    <w:link w:val="Char0"/>
    <w:uiPriority w:val="99"/>
    <w:semiHidden/>
    <w:unhideWhenUsed/>
    <w:rsid w:val="00592090"/>
    <w:pPr>
      <w:tabs>
        <w:tab w:val="center" w:pos="4153"/>
        <w:tab w:val="right" w:pos="8306"/>
      </w:tabs>
    </w:pPr>
    <w:rPr>
      <w:sz w:val="18"/>
      <w:szCs w:val="18"/>
    </w:rPr>
  </w:style>
  <w:style w:type="character" w:customStyle="1" w:styleId="Char0">
    <w:name w:val="页脚 Char"/>
    <w:basedOn w:val="a0"/>
    <w:link w:val="a4"/>
    <w:uiPriority w:val="99"/>
    <w:semiHidden/>
    <w:rsid w:val="0059209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user</cp:lastModifiedBy>
  <cp:revision>2</cp:revision>
  <dcterms:created xsi:type="dcterms:W3CDTF">2008-09-11T17:20:00Z</dcterms:created>
  <dcterms:modified xsi:type="dcterms:W3CDTF">2017-07-22T08:18:00Z</dcterms:modified>
</cp:coreProperties>
</file>