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0E7" w:rsidRPr="00097419" w:rsidRDefault="008B00E7" w:rsidP="008B00E7">
      <w:pPr>
        <w:jc w:val="center"/>
        <w:rPr>
          <w:rFonts w:eastAsia="方正小标宋简体"/>
          <w:b/>
          <w:color w:val="FF0000"/>
          <w:w w:val="99"/>
          <w:sz w:val="52"/>
          <w:szCs w:val="52"/>
        </w:rPr>
      </w:pPr>
      <w:r w:rsidRPr="00097419">
        <w:rPr>
          <w:rFonts w:eastAsia="方正小标宋简体"/>
          <w:b/>
          <w:color w:val="FF0000"/>
          <w:w w:val="99"/>
          <w:sz w:val="52"/>
          <w:szCs w:val="52"/>
        </w:rPr>
        <w:t>新北区</w:t>
      </w:r>
      <w:r w:rsidR="00735F19">
        <w:rPr>
          <w:rFonts w:eastAsia="方正小标宋简体" w:hint="eastAsia"/>
          <w:b/>
          <w:color w:val="FF0000"/>
          <w:w w:val="99"/>
          <w:sz w:val="52"/>
          <w:szCs w:val="52"/>
        </w:rPr>
        <w:t>农村</w:t>
      </w:r>
      <w:r w:rsidRPr="00097419">
        <w:rPr>
          <w:rFonts w:eastAsia="方正小标宋简体"/>
          <w:b/>
          <w:color w:val="FF0000"/>
          <w:w w:val="99"/>
          <w:sz w:val="52"/>
          <w:szCs w:val="52"/>
        </w:rPr>
        <w:t>环境长效管理工作</w:t>
      </w:r>
    </w:p>
    <w:p w:rsidR="008B00E7" w:rsidRPr="00097419" w:rsidRDefault="008B00E7" w:rsidP="00D23B8F">
      <w:pPr>
        <w:jc w:val="center"/>
        <w:rPr>
          <w:rFonts w:eastAsia="方正小标宋简体"/>
          <w:b/>
          <w:color w:val="FF0000"/>
          <w:spacing w:val="16"/>
          <w:w w:val="85"/>
          <w:sz w:val="112"/>
          <w:szCs w:val="112"/>
        </w:rPr>
      </w:pPr>
      <w:r w:rsidRPr="00097419">
        <w:rPr>
          <w:rFonts w:eastAsia="方正小标宋简体"/>
          <w:b/>
          <w:color w:val="FF0000"/>
          <w:spacing w:val="16"/>
          <w:w w:val="85"/>
          <w:sz w:val="112"/>
          <w:szCs w:val="112"/>
        </w:rPr>
        <w:t>简</w:t>
      </w:r>
      <w:r w:rsidR="00504D4A">
        <w:rPr>
          <w:rFonts w:eastAsia="方正小标宋简体" w:hint="eastAsia"/>
          <w:b/>
          <w:color w:val="FF0000"/>
          <w:spacing w:val="16"/>
          <w:w w:val="85"/>
          <w:sz w:val="112"/>
          <w:szCs w:val="112"/>
        </w:rPr>
        <w:t xml:space="preserve"> </w:t>
      </w:r>
      <w:r w:rsidR="007622CB">
        <w:rPr>
          <w:rFonts w:eastAsia="方正小标宋简体" w:hint="eastAsia"/>
          <w:b/>
          <w:color w:val="FF0000"/>
          <w:spacing w:val="16"/>
          <w:w w:val="85"/>
          <w:sz w:val="112"/>
          <w:szCs w:val="112"/>
        </w:rPr>
        <w:t xml:space="preserve"> </w:t>
      </w:r>
      <w:r w:rsidR="00D23B8F">
        <w:rPr>
          <w:rFonts w:eastAsia="方正小标宋简体" w:hint="eastAsia"/>
          <w:b/>
          <w:color w:val="FF0000"/>
          <w:spacing w:val="16"/>
          <w:w w:val="85"/>
          <w:sz w:val="112"/>
          <w:szCs w:val="112"/>
        </w:rPr>
        <w:t>报</w:t>
      </w:r>
    </w:p>
    <w:p w:rsidR="008B00E7" w:rsidRPr="00097419" w:rsidRDefault="008B00E7" w:rsidP="0014765B">
      <w:pPr>
        <w:spacing w:afterLines="50" w:after="156"/>
        <w:jc w:val="center"/>
        <w:rPr>
          <w:rFonts w:eastAsia="楷体_GB2312"/>
          <w:b/>
          <w:sz w:val="30"/>
          <w:szCs w:val="30"/>
        </w:rPr>
      </w:pPr>
      <w:r w:rsidRPr="00097419">
        <w:rPr>
          <w:rFonts w:eastAsia="楷体_GB2312"/>
          <w:b/>
          <w:sz w:val="30"/>
          <w:szCs w:val="30"/>
        </w:rPr>
        <w:t>第</w:t>
      </w:r>
      <w:r w:rsidR="00C61EF2">
        <w:rPr>
          <w:rFonts w:eastAsia="楷体_GB2312" w:hint="eastAsia"/>
          <w:b/>
          <w:sz w:val="30"/>
          <w:szCs w:val="30"/>
        </w:rPr>
        <w:t>2</w:t>
      </w:r>
      <w:r w:rsidR="00090FD1">
        <w:rPr>
          <w:rFonts w:eastAsia="楷体_GB2312" w:hint="eastAsia"/>
          <w:b/>
          <w:sz w:val="30"/>
          <w:szCs w:val="30"/>
        </w:rPr>
        <w:t>6</w:t>
      </w:r>
      <w:r w:rsidRPr="00097419">
        <w:rPr>
          <w:rFonts w:eastAsia="楷体_GB2312"/>
          <w:b/>
          <w:sz w:val="30"/>
          <w:szCs w:val="30"/>
        </w:rPr>
        <w:t>期</w:t>
      </w:r>
    </w:p>
    <w:p w:rsidR="008B00E7" w:rsidRPr="00097419" w:rsidRDefault="00F56B1A" w:rsidP="008B00E7">
      <w:pPr>
        <w:rPr>
          <w:rFonts w:eastAsia="楷体_GB2312"/>
          <w:sz w:val="30"/>
          <w:szCs w:val="30"/>
        </w:rPr>
      </w:pPr>
      <w:r>
        <w:rPr>
          <w:rFonts w:eastAsia="方正小标宋简体"/>
          <w:b/>
          <w:noProof/>
          <w:color w:val="FFFFFF"/>
          <w:spacing w:val="30"/>
          <w:sz w:val="52"/>
          <w:szCs w:val="52"/>
        </w:rPr>
        <w:pict>
          <v:shapetype id="_x0000_t202" coordsize="21600,21600" o:spt="202" path="m,l,21600r21600,l21600,xe">
            <v:stroke joinstyle="miter"/>
            <v:path gradientshapeok="t" o:connecttype="rect"/>
          </v:shapetype>
          <v:shape id="Text Box 2" o:spid="_x0000_s1026" type="#_x0000_t202" style="position:absolute;left:0;text-align:left;margin-left:-12.75pt;margin-top:12.4pt;width:459pt;height:51.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SEtw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" filled="f" stroked="f">
            <v:textbox>
              <w:txbxContent>
                <w:p w:rsidR="00FF4E89" w:rsidRPr="00C61AD6" w:rsidRDefault="00FF4E89" w:rsidP="008B00E7">
                  <w:pPr>
                    <w:spacing w:line="320" w:lineRule="exact"/>
                    <w:rPr>
                      <w:rFonts w:ascii="宋体" w:hAnsi="宋体"/>
                      <w:b/>
                      <w:spacing w:val="60"/>
                      <w:sz w:val="28"/>
                      <w:szCs w:val="28"/>
                    </w:rPr>
                  </w:pPr>
                  <w:r w:rsidRPr="00C61AD6">
                    <w:rPr>
                      <w:rFonts w:ascii="宋体" w:hAnsi="宋体" w:hint="eastAsia"/>
                      <w:b/>
                      <w:spacing w:val="60"/>
                      <w:sz w:val="28"/>
                      <w:szCs w:val="28"/>
                    </w:rPr>
                    <w:t>新北区新农村建设领导小组办公室</w:t>
                  </w:r>
                </w:p>
                <w:p w:rsidR="00FF4E89" w:rsidRDefault="00FF4E89" w:rsidP="008B00E7">
                  <w:pPr>
                    <w:spacing w:line="320" w:lineRule="exact"/>
                    <w:rPr>
                      <w:b/>
                      <w:sz w:val="28"/>
                      <w:szCs w:val="28"/>
                    </w:rPr>
                  </w:pPr>
                  <w:r w:rsidRPr="00C61AD6">
                    <w:rPr>
                      <w:rFonts w:ascii="宋体" w:hAnsi="宋体" w:hint="eastAsia"/>
                      <w:b/>
                      <w:spacing w:val="60"/>
                      <w:sz w:val="28"/>
                      <w:szCs w:val="28"/>
                    </w:rPr>
                    <w:t>新北区农业局（农工办）</w:t>
                  </w:r>
                  <w:r>
                    <w:rPr>
                      <w:rFonts w:ascii="宋体" w:hAnsi="宋体" w:hint="eastAsia"/>
                      <w:b/>
                      <w:sz w:val="28"/>
                      <w:szCs w:val="28"/>
                    </w:rPr>
                    <w:t>201</w:t>
                  </w:r>
                  <w:r w:rsidR="00134CA3">
                    <w:rPr>
                      <w:rFonts w:ascii="宋体" w:hAnsi="宋体" w:hint="eastAsia"/>
                      <w:b/>
                      <w:sz w:val="28"/>
                      <w:szCs w:val="28"/>
                    </w:rPr>
                    <w:t>8</w:t>
                  </w:r>
                  <w:r w:rsidRPr="00C61AD6">
                    <w:rPr>
                      <w:rFonts w:ascii="宋体" w:hAnsi="宋体" w:hint="eastAsia"/>
                      <w:b/>
                      <w:sz w:val="28"/>
                      <w:szCs w:val="28"/>
                    </w:rPr>
                    <w:t>年</w:t>
                  </w:r>
                  <w:r>
                    <w:rPr>
                      <w:rFonts w:ascii="宋体" w:hAnsi="宋体" w:hint="eastAsia"/>
                      <w:b/>
                      <w:sz w:val="28"/>
                      <w:szCs w:val="28"/>
                    </w:rPr>
                    <w:t>1</w:t>
                  </w:r>
                  <w:r w:rsidRPr="00C61AD6">
                    <w:rPr>
                      <w:rFonts w:ascii="宋体" w:hAnsi="宋体" w:hint="eastAsia"/>
                      <w:b/>
                      <w:sz w:val="28"/>
                      <w:szCs w:val="28"/>
                    </w:rPr>
                    <w:t>月</w:t>
                  </w:r>
                  <w:r>
                    <w:rPr>
                      <w:rFonts w:ascii="宋体" w:hAnsi="宋体" w:hint="eastAsia"/>
                      <w:b/>
                      <w:sz w:val="28"/>
                      <w:szCs w:val="28"/>
                    </w:rPr>
                    <w:t>12</w:t>
                  </w:r>
                  <w:r w:rsidRPr="00C61AD6">
                    <w:rPr>
                      <w:rFonts w:ascii="宋体" w:hAnsi="宋体" w:hint="eastAsia"/>
                      <w:b/>
                      <w:sz w:val="28"/>
                      <w:szCs w:val="28"/>
                    </w:rPr>
                    <w:t>日</w:t>
                  </w:r>
                </w:p>
              </w:txbxContent>
            </v:textbox>
          </v:shape>
        </w:pict>
      </w:r>
    </w:p>
    <w:p w:rsidR="008B00E7" w:rsidRPr="00097419" w:rsidRDefault="00F56B1A" w:rsidP="008B00E7">
      <w:pPr>
        <w:spacing w:line="560" w:lineRule="exact"/>
        <w:rPr>
          <w:rFonts w:eastAsia="楷体_GB2312"/>
          <w:b/>
          <w:sz w:val="30"/>
          <w:szCs w:val="30"/>
        </w:rPr>
      </w:pPr>
      <w:r>
        <w:rPr>
          <w:rFonts w:eastAsia="楷体_GB2312"/>
          <w:b/>
          <w:noProof/>
          <w:sz w:val="30"/>
          <w:szCs w:val="30"/>
        </w:rPr>
        <w:pict>
          <v:line id="Line 3" o:spid="_x0000_s1028" style="position:absolute;left:0;text-align:left;z-index:251658240;visibility:visible;mso-wrap-distance-top:-3e-5mm;mso-wrap-distance-bottom:-3e-5mm" from="-9pt,23.4pt" to="450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CnFQ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" strokecolor="red" strokeweight="1.5pt"/>
        </w:pict>
      </w:r>
    </w:p>
    <w:p w:rsidR="00504D4A" w:rsidRDefault="00504D4A" w:rsidP="00504D4A">
      <w:pPr>
        <w:spacing w:line="500" w:lineRule="exact"/>
        <w:jc w:val="center"/>
        <w:rPr>
          <w:rFonts w:asciiTheme="majorEastAsia" w:eastAsiaTheme="majorEastAsia" w:hAnsiTheme="majorEastAsia"/>
          <w:b/>
          <w:sz w:val="40"/>
          <w:szCs w:val="28"/>
        </w:rPr>
      </w:pPr>
    </w:p>
    <w:p w:rsidR="007622CB" w:rsidRDefault="00923E77" w:rsidP="007622CB">
      <w:pPr>
        <w:spacing w:line="500" w:lineRule="exact"/>
        <w:jc w:val="center"/>
        <w:rPr>
          <w:rFonts w:ascii="黑体" w:eastAsia="黑体" w:hAnsi="黑体"/>
          <w:sz w:val="44"/>
          <w:szCs w:val="44"/>
        </w:rPr>
      </w:pPr>
      <w:r w:rsidRPr="00504D4A">
        <w:rPr>
          <w:rFonts w:ascii="黑体" w:eastAsia="黑体" w:hAnsi="黑体" w:hint="eastAsia"/>
          <w:sz w:val="44"/>
          <w:szCs w:val="44"/>
        </w:rPr>
        <w:t>201</w:t>
      </w:r>
      <w:r w:rsidR="00134CA3" w:rsidRPr="00504D4A">
        <w:rPr>
          <w:rFonts w:ascii="黑体" w:eastAsia="黑体" w:hAnsi="黑体" w:hint="eastAsia"/>
          <w:sz w:val="44"/>
          <w:szCs w:val="44"/>
        </w:rPr>
        <w:t>7</w:t>
      </w:r>
      <w:r w:rsidRPr="00504D4A">
        <w:rPr>
          <w:rFonts w:ascii="黑体" w:eastAsia="黑体" w:hAnsi="黑体" w:hint="eastAsia"/>
          <w:sz w:val="44"/>
          <w:szCs w:val="44"/>
        </w:rPr>
        <w:t>年度</w:t>
      </w:r>
      <w:r w:rsidR="00735F19">
        <w:rPr>
          <w:rFonts w:ascii="黑体" w:eastAsia="黑体" w:hAnsi="黑体" w:hint="eastAsia"/>
          <w:sz w:val="44"/>
          <w:szCs w:val="44"/>
        </w:rPr>
        <w:t>新北区</w:t>
      </w:r>
      <w:r w:rsidR="007622CB">
        <w:rPr>
          <w:rFonts w:ascii="黑体" w:eastAsia="黑体" w:hAnsi="黑体" w:hint="eastAsia"/>
          <w:sz w:val="44"/>
          <w:szCs w:val="44"/>
        </w:rPr>
        <w:t>农村</w:t>
      </w:r>
      <w:r w:rsidRPr="00504D4A">
        <w:rPr>
          <w:rFonts w:ascii="黑体" w:eastAsia="黑体" w:hAnsi="黑体" w:hint="eastAsia"/>
          <w:sz w:val="44"/>
          <w:szCs w:val="44"/>
        </w:rPr>
        <w:t>环境长效管理</w:t>
      </w:r>
      <w:r w:rsidR="007622CB" w:rsidRPr="00504D4A">
        <w:rPr>
          <w:rFonts w:ascii="黑体" w:eastAsia="黑体" w:hAnsi="黑体" w:hint="eastAsia"/>
          <w:sz w:val="44"/>
          <w:szCs w:val="44"/>
        </w:rPr>
        <w:t>工作总结</w:t>
      </w:r>
    </w:p>
    <w:p w:rsidR="00923E77" w:rsidRPr="007622CB" w:rsidRDefault="00923E77" w:rsidP="007622CB">
      <w:pPr>
        <w:spacing w:line="500" w:lineRule="exact"/>
        <w:jc w:val="center"/>
        <w:rPr>
          <w:rFonts w:ascii="黑体" w:eastAsia="黑体" w:hAnsi="黑体"/>
          <w:sz w:val="44"/>
          <w:szCs w:val="44"/>
        </w:rPr>
      </w:pPr>
      <w:r w:rsidRPr="00504D4A">
        <w:rPr>
          <w:rFonts w:ascii="黑体" w:eastAsia="黑体" w:hAnsi="黑体" w:hint="eastAsia"/>
          <w:sz w:val="44"/>
          <w:szCs w:val="44"/>
        </w:rPr>
        <w:t>暨201</w:t>
      </w:r>
      <w:r w:rsidR="00134CA3" w:rsidRPr="00504D4A">
        <w:rPr>
          <w:rFonts w:ascii="黑体" w:eastAsia="黑体" w:hAnsi="黑体" w:hint="eastAsia"/>
          <w:sz w:val="44"/>
          <w:szCs w:val="44"/>
        </w:rPr>
        <w:t>8</w:t>
      </w:r>
      <w:r w:rsidRPr="00504D4A">
        <w:rPr>
          <w:rFonts w:ascii="黑体" w:eastAsia="黑体" w:hAnsi="黑体" w:hint="eastAsia"/>
          <w:sz w:val="44"/>
          <w:szCs w:val="44"/>
        </w:rPr>
        <w:t>年工作计划</w:t>
      </w:r>
    </w:p>
    <w:p w:rsidR="00504D4A" w:rsidRPr="00504D4A" w:rsidRDefault="00504D4A" w:rsidP="00AF760B">
      <w:pPr>
        <w:ind w:firstLineChars="200" w:firstLine="640"/>
        <w:rPr>
          <w:rFonts w:ascii="仿宋_GB2312" w:eastAsia="仿宋_GB2312" w:hAnsiTheme="minorEastAsia"/>
          <w:sz w:val="32"/>
          <w:szCs w:val="32"/>
        </w:rPr>
      </w:pPr>
    </w:p>
    <w:p w:rsidR="00AF760B" w:rsidRDefault="002C2BAE" w:rsidP="00AF760B">
      <w:pPr>
        <w:ind w:firstLineChars="200" w:firstLine="640"/>
        <w:rPr>
          <w:rFonts w:ascii="仿宋_GB2312" w:eastAsia="仿宋_GB2312"/>
          <w:sz w:val="32"/>
          <w:szCs w:val="28"/>
        </w:rPr>
      </w:pPr>
      <w:r>
        <w:rPr>
          <w:rFonts w:ascii="仿宋_GB2312" w:eastAsia="仿宋_GB2312" w:hAnsiTheme="minorEastAsia" w:hint="eastAsia"/>
          <w:sz w:val="32"/>
          <w:szCs w:val="32"/>
        </w:rPr>
        <w:t>2017年，我区以党的十九大精神为指导，以普遍改善</w:t>
      </w:r>
      <w:r w:rsidR="00856A84">
        <w:rPr>
          <w:rFonts w:ascii="仿宋_GB2312" w:eastAsia="仿宋_GB2312" w:hAnsiTheme="minorEastAsia" w:hint="eastAsia"/>
          <w:sz w:val="32"/>
          <w:szCs w:val="32"/>
        </w:rPr>
        <w:t>农村</w:t>
      </w:r>
      <w:r>
        <w:rPr>
          <w:rFonts w:ascii="仿宋_GB2312" w:eastAsia="仿宋_GB2312" w:hAnsiTheme="minorEastAsia" w:hint="eastAsia"/>
          <w:sz w:val="32"/>
          <w:szCs w:val="32"/>
        </w:rPr>
        <w:t>环境面貌，提高农民生活质量为目标</w:t>
      </w:r>
      <w:r w:rsidR="003B117A">
        <w:rPr>
          <w:rFonts w:ascii="仿宋_GB2312" w:eastAsia="仿宋_GB2312" w:hAnsiTheme="minorEastAsia" w:hint="eastAsia"/>
          <w:sz w:val="32"/>
          <w:szCs w:val="32"/>
        </w:rPr>
        <w:t>。</w:t>
      </w:r>
      <w:r w:rsidR="00AF760B" w:rsidRPr="007622CB">
        <w:rPr>
          <w:rFonts w:ascii="仿宋_GB2312" w:eastAsia="仿宋_GB2312" w:hint="eastAsia"/>
          <w:sz w:val="32"/>
          <w:szCs w:val="28"/>
        </w:rPr>
        <w:t>加强组织领导，落实责任机制，强化宣传教育，规范作业流程，创新工作举措，狠抓督查考核，树立标杆模范</w:t>
      </w:r>
      <w:r w:rsidR="003B117A" w:rsidRPr="007622CB">
        <w:rPr>
          <w:rFonts w:ascii="仿宋_GB2312" w:eastAsia="仿宋_GB2312" w:hint="eastAsia"/>
          <w:sz w:val="32"/>
          <w:szCs w:val="28"/>
        </w:rPr>
        <w:t>。</w:t>
      </w:r>
      <w:r>
        <w:rPr>
          <w:rFonts w:ascii="仿宋_GB2312" w:eastAsia="仿宋_GB2312" w:hAnsiTheme="minorEastAsia" w:hint="eastAsia"/>
          <w:sz w:val="32"/>
          <w:szCs w:val="32"/>
        </w:rPr>
        <w:t>全面推进落实村庄环境长效管理、</w:t>
      </w:r>
      <w:r w:rsidR="00206DBB">
        <w:rPr>
          <w:rFonts w:ascii="仿宋_GB2312" w:eastAsia="仿宋_GB2312" w:hAnsiTheme="minorEastAsia" w:hint="eastAsia"/>
          <w:sz w:val="32"/>
          <w:szCs w:val="32"/>
        </w:rPr>
        <w:t>农村生活污水治理设施运行维护管理</w:t>
      </w:r>
      <w:r>
        <w:rPr>
          <w:rFonts w:ascii="仿宋_GB2312" w:eastAsia="仿宋_GB2312" w:hAnsiTheme="minorEastAsia" w:hint="eastAsia"/>
          <w:sz w:val="32"/>
          <w:szCs w:val="32"/>
        </w:rPr>
        <w:t>及畜禽养殖环境长效管理</w:t>
      </w:r>
      <w:r w:rsidR="00206DBB">
        <w:rPr>
          <w:rFonts w:ascii="仿宋_GB2312" w:eastAsia="仿宋_GB2312" w:hAnsiTheme="minorEastAsia" w:hint="eastAsia"/>
          <w:sz w:val="32"/>
          <w:szCs w:val="32"/>
        </w:rPr>
        <w:t>的工作</w:t>
      </w:r>
      <w:r w:rsidR="00AF760B">
        <w:rPr>
          <w:rFonts w:ascii="仿宋_GB2312" w:eastAsia="仿宋_GB2312" w:hAnsiTheme="minorEastAsia" w:hint="eastAsia"/>
          <w:sz w:val="32"/>
          <w:szCs w:val="32"/>
        </w:rPr>
        <w:t>，人居环境得到全面提升。</w:t>
      </w:r>
    </w:p>
    <w:p w:rsidR="008B00E7" w:rsidRPr="00143488" w:rsidRDefault="00206DBB" w:rsidP="00206DBB">
      <w:pPr>
        <w:spacing w:line="560" w:lineRule="exact"/>
        <w:ind w:firstLineChars="250" w:firstLine="803"/>
        <w:rPr>
          <w:rFonts w:ascii="黑体" w:eastAsia="黑体" w:hAnsi="黑体"/>
          <w:b/>
          <w:sz w:val="32"/>
          <w:szCs w:val="32"/>
        </w:rPr>
      </w:pPr>
      <w:r>
        <w:rPr>
          <w:rFonts w:ascii="黑体" w:eastAsia="黑体" w:hAnsi="黑体" w:hint="eastAsia"/>
          <w:b/>
          <w:sz w:val="32"/>
          <w:szCs w:val="32"/>
        </w:rPr>
        <w:t>一、</w:t>
      </w:r>
      <w:r w:rsidR="00923E77" w:rsidRPr="00143488">
        <w:rPr>
          <w:rFonts w:ascii="黑体" w:eastAsia="黑体" w:hAnsi="黑体" w:hint="eastAsia"/>
          <w:b/>
          <w:sz w:val="32"/>
          <w:szCs w:val="32"/>
        </w:rPr>
        <w:t>取得成绩</w:t>
      </w:r>
    </w:p>
    <w:p w:rsidR="001D46FA" w:rsidRPr="006A4052" w:rsidRDefault="00641C2D" w:rsidP="00101694">
      <w:pPr>
        <w:pStyle w:val="a6"/>
        <w:spacing w:line="560" w:lineRule="exact"/>
        <w:ind w:firstLine="640"/>
        <w:rPr>
          <w:rFonts w:ascii="仿宋_GB2312" w:eastAsia="仿宋_GB2312" w:hAnsiTheme="minorEastAsia"/>
          <w:sz w:val="32"/>
          <w:szCs w:val="32"/>
          <w:u w:val="single"/>
        </w:rPr>
      </w:pPr>
      <w:r>
        <w:rPr>
          <w:rFonts w:ascii="仿宋_GB2312" w:eastAsia="仿宋_GB2312" w:hAnsi="仿宋" w:hint="eastAsia"/>
          <w:sz w:val="32"/>
          <w:szCs w:val="28"/>
        </w:rPr>
        <w:t>2017年，由</w:t>
      </w:r>
      <w:r w:rsidR="0058392B">
        <w:rPr>
          <w:rFonts w:ascii="仿宋_GB2312" w:eastAsia="仿宋_GB2312" w:hAnsi="仿宋" w:hint="eastAsia"/>
          <w:sz w:val="32"/>
          <w:szCs w:val="28"/>
        </w:rPr>
        <w:t>区</w:t>
      </w:r>
      <w:r w:rsidR="00923E77">
        <w:rPr>
          <w:rFonts w:ascii="仿宋_GB2312" w:eastAsia="仿宋_GB2312" w:hAnsi="仿宋" w:hint="eastAsia"/>
          <w:sz w:val="32"/>
          <w:szCs w:val="28"/>
        </w:rPr>
        <w:t>农业局、财政局、城建局、环保局组成</w:t>
      </w:r>
      <w:r>
        <w:rPr>
          <w:rFonts w:ascii="仿宋_GB2312" w:eastAsia="仿宋_GB2312" w:hAnsi="仿宋" w:hint="eastAsia"/>
          <w:sz w:val="32"/>
          <w:szCs w:val="28"/>
        </w:rPr>
        <w:t>的区级督察组及由</w:t>
      </w:r>
      <w:r w:rsidR="00923E77">
        <w:rPr>
          <w:rFonts w:ascii="仿宋_GB2312" w:eastAsia="仿宋_GB2312" w:hAnsi="仿宋" w:hint="eastAsia"/>
          <w:sz w:val="32"/>
          <w:szCs w:val="28"/>
        </w:rPr>
        <w:t>7个乡镇</w:t>
      </w:r>
      <w:r w:rsidR="00856A84">
        <w:rPr>
          <w:rFonts w:ascii="仿宋_GB2312" w:eastAsia="仿宋_GB2312" w:hAnsi="仿宋" w:hint="eastAsia"/>
          <w:sz w:val="32"/>
          <w:szCs w:val="28"/>
        </w:rPr>
        <w:t>农村</w:t>
      </w:r>
      <w:r w:rsidR="00923E77">
        <w:rPr>
          <w:rFonts w:ascii="仿宋_GB2312" w:eastAsia="仿宋_GB2312" w:hAnsi="仿宋" w:hint="eastAsia"/>
          <w:sz w:val="32"/>
          <w:szCs w:val="28"/>
        </w:rPr>
        <w:t>环境长效管理分管领导或负责人组成</w:t>
      </w:r>
      <w:r>
        <w:rPr>
          <w:rFonts w:ascii="仿宋_GB2312" w:eastAsia="仿宋_GB2312" w:hAnsi="仿宋" w:hint="eastAsia"/>
          <w:sz w:val="32"/>
          <w:szCs w:val="28"/>
        </w:rPr>
        <w:t>的镇级督察组联合对各镇</w:t>
      </w:r>
      <w:r w:rsidR="00856A84">
        <w:rPr>
          <w:rFonts w:ascii="仿宋_GB2312" w:eastAsia="仿宋_GB2312" w:hAnsi="仿宋" w:hint="eastAsia"/>
          <w:sz w:val="32"/>
          <w:szCs w:val="28"/>
        </w:rPr>
        <w:t>农村</w:t>
      </w:r>
      <w:r>
        <w:rPr>
          <w:rFonts w:ascii="仿宋_GB2312" w:eastAsia="仿宋_GB2312" w:hAnsi="仿宋" w:hint="eastAsia"/>
          <w:sz w:val="32"/>
          <w:szCs w:val="28"/>
        </w:rPr>
        <w:t>环境长效管理工作进行考核</w:t>
      </w:r>
      <w:r w:rsidR="00221A19">
        <w:rPr>
          <w:rFonts w:ascii="仿宋_GB2312" w:eastAsia="仿宋_GB2312" w:hAnsi="仿宋" w:hint="eastAsia"/>
          <w:sz w:val="32"/>
          <w:szCs w:val="28"/>
        </w:rPr>
        <w:t>督查</w:t>
      </w:r>
      <w:r w:rsidR="00923E77">
        <w:rPr>
          <w:rFonts w:ascii="仿宋_GB2312" w:eastAsia="仿宋_GB2312" w:hAnsi="仿宋" w:hint="eastAsia"/>
          <w:sz w:val="32"/>
          <w:szCs w:val="28"/>
        </w:rPr>
        <w:t>。</w:t>
      </w:r>
      <w:r w:rsidR="00221A19">
        <w:rPr>
          <w:rFonts w:ascii="仿宋_GB2312" w:eastAsia="仿宋_GB2312" w:hAnsi="仿宋" w:hint="eastAsia"/>
          <w:sz w:val="32"/>
          <w:szCs w:val="28"/>
        </w:rPr>
        <w:t>全年考核督查工作按季度进行</w:t>
      </w:r>
      <w:r w:rsidR="001D46FA">
        <w:rPr>
          <w:rFonts w:ascii="仿宋_GB2312" w:eastAsia="仿宋_GB2312" w:hint="eastAsia"/>
          <w:sz w:val="32"/>
          <w:szCs w:val="32"/>
        </w:rPr>
        <w:t>，</w:t>
      </w:r>
      <w:r w:rsidR="00206DBB">
        <w:rPr>
          <w:rFonts w:ascii="仿宋_GB2312" w:eastAsia="仿宋_GB2312" w:hint="eastAsia"/>
          <w:sz w:val="32"/>
          <w:szCs w:val="32"/>
        </w:rPr>
        <w:t>通过随机抽取的方式</w:t>
      </w:r>
      <w:r w:rsidR="001D46FA" w:rsidRPr="00D81EDF">
        <w:rPr>
          <w:rFonts w:ascii="仿宋_GB2312" w:eastAsia="仿宋_GB2312" w:hint="eastAsia"/>
          <w:sz w:val="32"/>
          <w:szCs w:val="32"/>
        </w:rPr>
        <w:t>，对全区</w:t>
      </w:r>
      <w:r w:rsidR="001D46FA">
        <w:rPr>
          <w:rFonts w:ascii="仿宋_GB2312" w:eastAsia="仿宋_GB2312" w:hint="eastAsia"/>
          <w:sz w:val="32"/>
          <w:szCs w:val="32"/>
        </w:rPr>
        <w:t>7个乡镇138</w:t>
      </w:r>
      <w:r w:rsidR="00821D9A">
        <w:rPr>
          <w:rFonts w:ascii="仿宋_GB2312" w:eastAsia="仿宋_GB2312" w:hint="eastAsia"/>
          <w:sz w:val="32"/>
          <w:szCs w:val="32"/>
        </w:rPr>
        <w:t>频次的</w:t>
      </w:r>
      <w:r w:rsidR="001D46FA" w:rsidRPr="00D81EDF">
        <w:rPr>
          <w:rFonts w:ascii="仿宋_GB2312" w:eastAsia="仿宋_GB2312" w:hint="eastAsia"/>
          <w:sz w:val="32"/>
          <w:szCs w:val="32"/>
        </w:rPr>
        <w:t>行政村</w:t>
      </w:r>
      <w:r w:rsidR="00821D9A">
        <w:rPr>
          <w:rFonts w:ascii="仿宋_GB2312" w:eastAsia="仿宋_GB2312" w:hint="eastAsia"/>
          <w:sz w:val="32"/>
          <w:szCs w:val="32"/>
        </w:rPr>
        <w:t>中的</w:t>
      </w:r>
      <w:r w:rsidR="001D46FA">
        <w:rPr>
          <w:rFonts w:ascii="仿宋_GB2312" w:eastAsia="仿宋_GB2312" w:hint="eastAsia"/>
          <w:sz w:val="32"/>
          <w:szCs w:val="32"/>
        </w:rPr>
        <w:t>490</w:t>
      </w:r>
      <w:r w:rsidR="0058392B">
        <w:rPr>
          <w:rFonts w:ascii="仿宋_GB2312" w:eastAsia="仿宋_GB2312" w:hint="eastAsia"/>
          <w:sz w:val="32"/>
          <w:szCs w:val="32"/>
        </w:rPr>
        <w:t>个自然村</w:t>
      </w:r>
      <w:r w:rsidR="00821D9A">
        <w:rPr>
          <w:rFonts w:ascii="仿宋_GB2312" w:eastAsia="仿宋_GB2312" w:hint="eastAsia"/>
          <w:sz w:val="32"/>
          <w:szCs w:val="32"/>
        </w:rPr>
        <w:t>，</w:t>
      </w:r>
      <w:r w:rsidR="0058392B">
        <w:rPr>
          <w:rFonts w:ascii="仿宋_GB2312" w:eastAsia="仿宋_GB2312" w:hint="eastAsia"/>
          <w:sz w:val="32"/>
          <w:szCs w:val="32"/>
        </w:rPr>
        <w:t>进行全面督查考核，现场打分和</w:t>
      </w:r>
      <w:r w:rsidR="0058392B">
        <w:rPr>
          <w:rFonts w:ascii="仿宋_GB2312" w:eastAsia="仿宋_GB2312" w:hint="eastAsia"/>
          <w:sz w:val="32"/>
          <w:szCs w:val="32"/>
        </w:rPr>
        <w:lastRenderedPageBreak/>
        <w:t>点评，真正做到督查考核</w:t>
      </w:r>
      <w:r w:rsidR="001D46FA" w:rsidRPr="00D81EDF">
        <w:rPr>
          <w:rFonts w:ascii="仿宋_GB2312" w:eastAsia="仿宋_GB2312" w:hint="eastAsia"/>
          <w:sz w:val="32"/>
          <w:szCs w:val="32"/>
        </w:rPr>
        <w:t>全覆盖</w:t>
      </w:r>
      <w:r w:rsidR="001D46FA">
        <w:rPr>
          <w:rFonts w:ascii="仿宋_GB2312" w:eastAsia="仿宋_GB2312" w:hint="eastAsia"/>
          <w:sz w:val="32"/>
          <w:szCs w:val="32"/>
        </w:rPr>
        <w:t>，</w:t>
      </w:r>
      <w:r w:rsidR="00206DBB">
        <w:rPr>
          <w:rFonts w:ascii="仿宋_GB2312" w:eastAsia="仿宋_GB2312" w:hint="eastAsia"/>
          <w:sz w:val="32"/>
          <w:szCs w:val="32"/>
        </w:rPr>
        <w:t>督促和激励各镇村</w:t>
      </w:r>
      <w:r w:rsidR="00221A19">
        <w:rPr>
          <w:rFonts w:ascii="仿宋_GB2312" w:eastAsia="仿宋_GB2312" w:hint="eastAsia"/>
          <w:sz w:val="32"/>
          <w:szCs w:val="32"/>
        </w:rPr>
        <w:t>以更高的要求和标准对待</w:t>
      </w:r>
      <w:r w:rsidR="00856A84">
        <w:rPr>
          <w:rFonts w:ascii="仿宋_GB2312" w:eastAsia="仿宋_GB2312" w:hint="eastAsia"/>
          <w:sz w:val="32"/>
          <w:szCs w:val="32"/>
        </w:rPr>
        <w:t>农村</w:t>
      </w:r>
      <w:r w:rsidR="00221A19">
        <w:rPr>
          <w:rFonts w:ascii="仿宋_GB2312" w:eastAsia="仿宋_GB2312" w:hint="eastAsia"/>
          <w:sz w:val="32"/>
          <w:szCs w:val="32"/>
        </w:rPr>
        <w:t>环境长效管理工作。</w:t>
      </w:r>
      <w:r w:rsidR="001D46FA" w:rsidRPr="007622CB">
        <w:rPr>
          <w:rFonts w:ascii="仿宋_GB2312" w:eastAsia="仿宋_GB2312" w:hAnsiTheme="minorEastAsia" w:hint="eastAsia"/>
          <w:sz w:val="32"/>
          <w:szCs w:val="32"/>
        </w:rPr>
        <w:t>考核督查年度成绩</w:t>
      </w:r>
      <w:r w:rsidR="007622CB" w:rsidRPr="007622CB">
        <w:rPr>
          <w:rFonts w:ascii="楷体_GB2312" w:eastAsia="楷体_GB2312" w:hAnsiTheme="minorEastAsia" w:hint="eastAsia"/>
          <w:b/>
          <w:sz w:val="32"/>
          <w:szCs w:val="32"/>
        </w:rPr>
        <w:t>：</w:t>
      </w:r>
      <w:r w:rsidR="00221A19" w:rsidRPr="007622CB">
        <w:rPr>
          <w:rFonts w:ascii="仿宋_GB2312" w:eastAsia="仿宋_GB2312" w:hAnsiTheme="minorEastAsia" w:hint="eastAsia"/>
          <w:sz w:val="32"/>
          <w:szCs w:val="32"/>
        </w:rPr>
        <w:t>奔牛镇9</w:t>
      </w:r>
      <w:r w:rsidR="00CF34E0" w:rsidRPr="007622CB">
        <w:rPr>
          <w:rFonts w:ascii="仿宋_GB2312" w:eastAsia="仿宋_GB2312" w:hAnsiTheme="minorEastAsia" w:hint="eastAsia"/>
          <w:sz w:val="32"/>
          <w:szCs w:val="32"/>
        </w:rPr>
        <w:t>6</w:t>
      </w:r>
      <w:r w:rsidR="00221A19" w:rsidRPr="007622CB">
        <w:rPr>
          <w:rFonts w:ascii="仿宋_GB2312" w:eastAsia="仿宋_GB2312" w:hAnsiTheme="minorEastAsia" w:hint="eastAsia"/>
          <w:sz w:val="32"/>
          <w:szCs w:val="32"/>
        </w:rPr>
        <w:t>.5</w:t>
      </w:r>
      <w:r w:rsidR="006A4052" w:rsidRPr="007622CB">
        <w:rPr>
          <w:rFonts w:ascii="仿宋_GB2312" w:eastAsia="仿宋_GB2312" w:hAnsiTheme="minorEastAsia" w:hint="eastAsia"/>
          <w:sz w:val="32"/>
          <w:szCs w:val="32"/>
        </w:rPr>
        <w:t>3</w:t>
      </w:r>
      <w:r w:rsidR="00221A19" w:rsidRPr="007622CB">
        <w:rPr>
          <w:rFonts w:ascii="仿宋_GB2312" w:eastAsia="仿宋_GB2312" w:hAnsiTheme="minorEastAsia" w:hint="eastAsia"/>
          <w:sz w:val="32"/>
          <w:szCs w:val="32"/>
        </w:rPr>
        <w:t>分</w:t>
      </w:r>
      <w:r w:rsidR="00F40615" w:rsidRPr="007622CB">
        <w:rPr>
          <w:rFonts w:ascii="仿宋_GB2312" w:eastAsia="仿宋_GB2312" w:hAnsiTheme="minorEastAsia" w:hint="eastAsia"/>
          <w:sz w:val="32"/>
          <w:szCs w:val="32"/>
        </w:rPr>
        <w:t>，</w:t>
      </w:r>
      <w:r w:rsidR="001D46FA" w:rsidRPr="007622CB">
        <w:rPr>
          <w:rFonts w:ascii="仿宋_GB2312" w:eastAsia="仿宋_GB2312" w:hAnsiTheme="minorEastAsia" w:hint="eastAsia"/>
          <w:sz w:val="32"/>
          <w:szCs w:val="32"/>
        </w:rPr>
        <w:t>薛家镇96.</w:t>
      </w:r>
      <w:r w:rsidR="00CF34E0" w:rsidRPr="007622CB">
        <w:rPr>
          <w:rFonts w:ascii="仿宋_GB2312" w:eastAsia="仿宋_GB2312" w:hAnsiTheme="minorEastAsia" w:hint="eastAsia"/>
          <w:sz w:val="32"/>
          <w:szCs w:val="32"/>
        </w:rPr>
        <w:t>4</w:t>
      </w:r>
      <w:r w:rsidR="006A4052" w:rsidRPr="007622CB">
        <w:rPr>
          <w:rFonts w:ascii="仿宋_GB2312" w:eastAsia="仿宋_GB2312" w:hAnsiTheme="minorEastAsia" w:hint="eastAsia"/>
          <w:sz w:val="32"/>
          <w:szCs w:val="32"/>
        </w:rPr>
        <w:t>5</w:t>
      </w:r>
      <w:r w:rsidR="001D46FA" w:rsidRPr="007622CB">
        <w:rPr>
          <w:rFonts w:ascii="仿宋_GB2312" w:eastAsia="仿宋_GB2312" w:hAnsiTheme="minorEastAsia" w:hint="eastAsia"/>
          <w:sz w:val="32"/>
          <w:szCs w:val="32"/>
        </w:rPr>
        <w:t>分</w:t>
      </w:r>
      <w:r w:rsidR="00F40615" w:rsidRPr="007622CB">
        <w:rPr>
          <w:rFonts w:ascii="仿宋_GB2312" w:eastAsia="仿宋_GB2312" w:hAnsiTheme="minorEastAsia" w:hint="eastAsia"/>
          <w:sz w:val="32"/>
          <w:szCs w:val="32"/>
        </w:rPr>
        <w:t>，</w:t>
      </w:r>
      <w:proofErr w:type="gramStart"/>
      <w:r w:rsidR="00CF34E0" w:rsidRPr="007622CB">
        <w:rPr>
          <w:rFonts w:ascii="仿宋_GB2312" w:eastAsia="仿宋_GB2312" w:hAnsiTheme="minorEastAsia" w:hint="eastAsia"/>
          <w:sz w:val="32"/>
          <w:szCs w:val="32"/>
        </w:rPr>
        <w:t>罗溪镇</w:t>
      </w:r>
      <w:proofErr w:type="gramEnd"/>
      <w:r w:rsidR="00CF34E0" w:rsidRPr="007622CB">
        <w:rPr>
          <w:rFonts w:ascii="仿宋_GB2312" w:eastAsia="仿宋_GB2312" w:hAnsiTheme="minorEastAsia" w:hint="eastAsia"/>
          <w:sz w:val="32"/>
          <w:szCs w:val="32"/>
        </w:rPr>
        <w:t>96.2</w:t>
      </w:r>
      <w:r w:rsidR="006A4052" w:rsidRPr="007622CB">
        <w:rPr>
          <w:rFonts w:ascii="仿宋_GB2312" w:eastAsia="仿宋_GB2312" w:hAnsiTheme="minorEastAsia" w:hint="eastAsia"/>
          <w:sz w:val="32"/>
          <w:szCs w:val="32"/>
        </w:rPr>
        <w:t>1</w:t>
      </w:r>
      <w:r w:rsidR="007622CB">
        <w:rPr>
          <w:rFonts w:ascii="仿宋_GB2312" w:eastAsia="仿宋_GB2312" w:hAnsiTheme="minorEastAsia" w:hint="eastAsia"/>
          <w:sz w:val="32"/>
          <w:szCs w:val="32"/>
        </w:rPr>
        <w:t>分，</w:t>
      </w:r>
      <w:r w:rsidR="00CF34E0" w:rsidRPr="007622CB">
        <w:rPr>
          <w:rFonts w:ascii="仿宋_GB2312" w:eastAsia="仿宋_GB2312" w:hAnsiTheme="minorEastAsia" w:hint="eastAsia"/>
          <w:sz w:val="32"/>
          <w:szCs w:val="32"/>
        </w:rPr>
        <w:t>春江镇95.8</w:t>
      </w:r>
      <w:r w:rsidR="006A4052" w:rsidRPr="007622CB">
        <w:rPr>
          <w:rFonts w:ascii="仿宋_GB2312" w:eastAsia="仿宋_GB2312" w:hAnsiTheme="minorEastAsia" w:hint="eastAsia"/>
          <w:sz w:val="32"/>
          <w:szCs w:val="32"/>
        </w:rPr>
        <w:t>6</w:t>
      </w:r>
      <w:r w:rsidR="00CF34E0" w:rsidRPr="007622CB">
        <w:rPr>
          <w:rFonts w:ascii="仿宋_GB2312" w:eastAsia="仿宋_GB2312" w:hAnsiTheme="minorEastAsia" w:hint="eastAsia"/>
          <w:sz w:val="32"/>
          <w:szCs w:val="32"/>
        </w:rPr>
        <w:t>分</w:t>
      </w:r>
      <w:r w:rsidR="00F40615" w:rsidRPr="007622CB">
        <w:rPr>
          <w:rFonts w:ascii="仿宋_GB2312" w:eastAsia="仿宋_GB2312" w:hAnsiTheme="minorEastAsia" w:hint="eastAsia"/>
          <w:sz w:val="32"/>
          <w:szCs w:val="32"/>
        </w:rPr>
        <w:t>，</w:t>
      </w:r>
      <w:r w:rsidR="001D46FA" w:rsidRPr="007622CB">
        <w:rPr>
          <w:rFonts w:ascii="仿宋_GB2312" w:eastAsia="仿宋_GB2312" w:hAnsiTheme="minorEastAsia" w:hint="eastAsia"/>
          <w:sz w:val="32"/>
          <w:szCs w:val="32"/>
        </w:rPr>
        <w:t>西夏</w:t>
      </w:r>
      <w:proofErr w:type="gramStart"/>
      <w:r w:rsidR="001D46FA" w:rsidRPr="007622CB">
        <w:rPr>
          <w:rFonts w:ascii="仿宋_GB2312" w:eastAsia="仿宋_GB2312" w:hAnsiTheme="minorEastAsia" w:hint="eastAsia"/>
          <w:sz w:val="32"/>
          <w:szCs w:val="32"/>
        </w:rPr>
        <w:t>墅</w:t>
      </w:r>
      <w:proofErr w:type="gramEnd"/>
      <w:r w:rsidR="001D46FA" w:rsidRPr="007622CB">
        <w:rPr>
          <w:rFonts w:ascii="仿宋_GB2312" w:eastAsia="仿宋_GB2312" w:hAnsiTheme="minorEastAsia" w:hint="eastAsia"/>
          <w:sz w:val="32"/>
          <w:szCs w:val="32"/>
        </w:rPr>
        <w:t>镇95.</w:t>
      </w:r>
      <w:r w:rsidR="00CF34E0" w:rsidRPr="007622CB">
        <w:rPr>
          <w:rFonts w:ascii="仿宋_GB2312" w:eastAsia="仿宋_GB2312" w:hAnsiTheme="minorEastAsia" w:hint="eastAsia"/>
          <w:sz w:val="32"/>
          <w:szCs w:val="32"/>
        </w:rPr>
        <w:t>5</w:t>
      </w:r>
      <w:r w:rsidR="006A4052" w:rsidRPr="007622CB">
        <w:rPr>
          <w:rFonts w:ascii="仿宋_GB2312" w:eastAsia="仿宋_GB2312" w:hAnsiTheme="minorEastAsia" w:hint="eastAsia"/>
          <w:sz w:val="32"/>
          <w:szCs w:val="32"/>
        </w:rPr>
        <w:t>1</w:t>
      </w:r>
      <w:r w:rsidR="001D46FA" w:rsidRPr="007622CB">
        <w:rPr>
          <w:rFonts w:ascii="仿宋_GB2312" w:eastAsia="仿宋_GB2312" w:hAnsiTheme="minorEastAsia" w:hint="eastAsia"/>
          <w:sz w:val="32"/>
          <w:szCs w:val="32"/>
        </w:rPr>
        <w:t>分</w:t>
      </w:r>
      <w:r w:rsidR="00F40615" w:rsidRPr="007622CB">
        <w:rPr>
          <w:rFonts w:ascii="仿宋_GB2312" w:eastAsia="仿宋_GB2312" w:hAnsiTheme="minorEastAsia" w:hint="eastAsia"/>
          <w:sz w:val="32"/>
          <w:szCs w:val="32"/>
        </w:rPr>
        <w:t>，</w:t>
      </w:r>
      <w:r w:rsidR="001D46FA" w:rsidRPr="007622CB">
        <w:rPr>
          <w:rFonts w:ascii="仿宋_GB2312" w:eastAsia="仿宋_GB2312" w:hAnsiTheme="minorEastAsia" w:hint="eastAsia"/>
          <w:sz w:val="32"/>
          <w:szCs w:val="32"/>
        </w:rPr>
        <w:t>孟河镇9</w:t>
      </w:r>
      <w:r w:rsidR="00CF34E0" w:rsidRPr="007622CB">
        <w:rPr>
          <w:rFonts w:ascii="仿宋_GB2312" w:eastAsia="仿宋_GB2312" w:hAnsiTheme="minorEastAsia" w:hint="eastAsia"/>
          <w:sz w:val="32"/>
          <w:szCs w:val="32"/>
        </w:rPr>
        <w:t>5</w:t>
      </w:r>
      <w:r w:rsidR="001D46FA" w:rsidRPr="007622CB">
        <w:rPr>
          <w:rFonts w:ascii="仿宋_GB2312" w:eastAsia="仿宋_GB2312" w:hAnsiTheme="minorEastAsia" w:hint="eastAsia"/>
          <w:sz w:val="32"/>
          <w:szCs w:val="32"/>
        </w:rPr>
        <w:t>.</w:t>
      </w:r>
      <w:r w:rsidR="00CF34E0" w:rsidRPr="007622CB">
        <w:rPr>
          <w:rFonts w:ascii="仿宋_GB2312" w:eastAsia="仿宋_GB2312" w:hAnsiTheme="minorEastAsia" w:hint="eastAsia"/>
          <w:sz w:val="32"/>
          <w:szCs w:val="32"/>
        </w:rPr>
        <w:t>4</w:t>
      </w:r>
      <w:r w:rsidR="006A4052" w:rsidRPr="007622CB">
        <w:rPr>
          <w:rFonts w:ascii="仿宋_GB2312" w:eastAsia="仿宋_GB2312" w:hAnsiTheme="minorEastAsia" w:hint="eastAsia"/>
          <w:sz w:val="32"/>
          <w:szCs w:val="32"/>
        </w:rPr>
        <w:t>2</w:t>
      </w:r>
      <w:r w:rsidR="007622CB">
        <w:rPr>
          <w:rFonts w:ascii="仿宋_GB2312" w:eastAsia="仿宋_GB2312" w:hAnsiTheme="minorEastAsia" w:hint="eastAsia"/>
          <w:sz w:val="32"/>
          <w:szCs w:val="32"/>
        </w:rPr>
        <w:t>分，</w:t>
      </w:r>
      <w:r w:rsidR="001D46FA" w:rsidRPr="007622CB">
        <w:rPr>
          <w:rFonts w:ascii="仿宋_GB2312" w:eastAsia="仿宋_GB2312" w:hAnsiTheme="minorEastAsia" w:hint="eastAsia"/>
          <w:sz w:val="32"/>
          <w:szCs w:val="32"/>
        </w:rPr>
        <w:t>新桥镇9</w:t>
      </w:r>
      <w:r w:rsidR="00CF34E0" w:rsidRPr="007622CB">
        <w:rPr>
          <w:rFonts w:ascii="仿宋_GB2312" w:eastAsia="仿宋_GB2312" w:hAnsiTheme="minorEastAsia" w:hint="eastAsia"/>
          <w:sz w:val="32"/>
          <w:szCs w:val="32"/>
        </w:rPr>
        <w:t>4.</w:t>
      </w:r>
      <w:r w:rsidR="006A4052" w:rsidRPr="007622CB">
        <w:rPr>
          <w:rFonts w:ascii="仿宋_GB2312" w:eastAsia="仿宋_GB2312" w:hAnsiTheme="minorEastAsia" w:hint="eastAsia"/>
          <w:sz w:val="32"/>
          <w:szCs w:val="32"/>
        </w:rPr>
        <w:t>36</w:t>
      </w:r>
      <w:r w:rsidR="001D46FA" w:rsidRPr="007622CB">
        <w:rPr>
          <w:rFonts w:ascii="仿宋_GB2312" w:eastAsia="仿宋_GB2312" w:hAnsiTheme="minorEastAsia" w:hint="eastAsia"/>
          <w:sz w:val="32"/>
          <w:szCs w:val="32"/>
        </w:rPr>
        <w:t>分。</w:t>
      </w:r>
    </w:p>
    <w:p w:rsidR="006A39B3" w:rsidRPr="007622CB" w:rsidRDefault="0014765B" w:rsidP="00F02961">
      <w:pPr>
        <w:spacing w:line="560" w:lineRule="exact"/>
        <w:ind w:firstLineChars="200" w:firstLine="640"/>
        <w:rPr>
          <w:rFonts w:ascii="仿宋_GB2312" w:eastAsia="仿宋_GB2312"/>
          <w:sz w:val="32"/>
          <w:szCs w:val="32"/>
        </w:rPr>
      </w:pPr>
      <w:r w:rsidRPr="007622CB">
        <w:rPr>
          <w:rFonts w:ascii="仿宋_GB2312" w:eastAsia="仿宋_GB2312" w:hint="eastAsia"/>
          <w:sz w:val="32"/>
          <w:szCs w:val="32"/>
        </w:rPr>
        <w:t>2017年</w:t>
      </w:r>
      <w:r w:rsidR="00F90FE2" w:rsidRPr="007622CB">
        <w:rPr>
          <w:rFonts w:ascii="仿宋_GB2312" w:eastAsia="仿宋_GB2312" w:hint="eastAsia"/>
          <w:sz w:val="32"/>
          <w:szCs w:val="32"/>
        </w:rPr>
        <w:t>全年</w:t>
      </w:r>
      <w:r w:rsidR="006A39B3" w:rsidRPr="007622CB">
        <w:rPr>
          <w:rFonts w:ascii="仿宋_GB2312" w:eastAsia="仿宋_GB2312" w:hint="eastAsia"/>
          <w:sz w:val="32"/>
          <w:szCs w:val="32"/>
        </w:rPr>
        <w:t>对全区75套污水治理设施开展采样检测检查，全部正常运行，</w:t>
      </w:r>
      <w:r w:rsidR="00E15D87" w:rsidRPr="007622CB">
        <w:rPr>
          <w:rFonts w:ascii="仿宋_GB2312" w:eastAsia="仿宋_GB2312" w:hint="eastAsia"/>
          <w:sz w:val="32"/>
          <w:szCs w:val="32"/>
        </w:rPr>
        <w:t>全年</w:t>
      </w:r>
      <w:r w:rsidR="00F90FE2" w:rsidRPr="007622CB">
        <w:rPr>
          <w:rFonts w:ascii="仿宋_GB2312" w:eastAsia="仿宋_GB2312" w:hint="eastAsia"/>
          <w:sz w:val="32"/>
          <w:szCs w:val="32"/>
        </w:rPr>
        <w:t>平均</w:t>
      </w:r>
      <w:r w:rsidR="006A39B3" w:rsidRPr="007622CB">
        <w:rPr>
          <w:rFonts w:ascii="仿宋_GB2312" w:eastAsia="仿宋_GB2312" w:hint="eastAsia"/>
          <w:sz w:val="32"/>
          <w:szCs w:val="32"/>
        </w:rPr>
        <w:t>达标率78.22%。</w:t>
      </w:r>
    </w:p>
    <w:p w:rsidR="00D03B1D" w:rsidRPr="007622CB" w:rsidRDefault="007E1957" w:rsidP="007E1957">
      <w:pPr>
        <w:spacing w:line="560" w:lineRule="exact"/>
        <w:ind w:firstLine="645"/>
        <w:jc w:val="left"/>
        <w:rPr>
          <w:rFonts w:ascii="仿宋_GB2312" w:eastAsia="仿宋_GB2312" w:hAnsi="仿宋" w:cs="仿宋"/>
          <w:sz w:val="32"/>
          <w:szCs w:val="32"/>
        </w:rPr>
      </w:pPr>
      <w:r>
        <w:rPr>
          <w:rFonts w:ascii="仿宋_GB2312" w:eastAsia="仿宋_GB2312" w:hAnsi="仿宋" w:hint="eastAsia"/>
          <w:sz w:val="32"/>
          <w:szCs w:val="28"/>
        </w:rPr>
        <w:t>2017下半年，</w:t>
      </w:r>
      <w:r>
        <w:rPr>
          <w:rFonts w:ascii="仿宋_GB2312" w:eastAsia="仿宋_GB2312" w:hAnsi="仿宋" w:cs="仿宋" w:hint="eastAsia"/>
          <w:sz w:val="32"/>
          <w:szCs w:val="32"/>
        </w:rPr>
        <w:t>畜禽养殖环境长效管理工作由区</w:t>
      </w:r>
      <w:proofErr w:type="gramStart"/>
      <w:r>
        <w:rPr>
          <w:rFonts w:ascii="仿宋_GB2312" w:eastAsia="仿宋_GB2312" w:hAnsi="仿宋" w:cs="仿宋" w:hint="eastAsia"/>
          <w:sz w:val="32"/>
          <w:szCs w:val="32"/>
        </w:rPr>
        <w:t>长效办</w:t>
      </w:r>
      <w:proofErr w:type="gramEnd"/>
      <w:r>
        <w:rPr>
          <w:rFonts w:ascii="仿宋_GB2312" w:eastAsia="仿宋_GB2312" w:hAnsi="仿宋" w:cs="仿宋" w:hint="eastAsia"/>
          <w:sz w:val="32"/>
          <w:szCs w:val="32"/>
        </w:rPr>
        <w:t>统一扎口，各镇（街道）为实施主体</w:t>
      </w:r>
      <w:r w:rsidR="00E15D87">
        <w:rPr>
          <w:rFonts w:ascii="仿宋_GB2312" w:eastAsia="仿宋_GB2312" w:hAnsi="仿宋" w:cs="仿宋" w:hint="eastAsia"/>
          <w:sz w:val="32"/>
          <w:szCs w:val="32"/>
        </w:rPr>
        <w:t>。</w:t>
      </w:r>
      <w:r>
        <w:rPr>
          <w:rFonts w:ascii="仿宋_GB2312" w:eastAsia="仿宋_GB2312" w:hAnsi="仿宋" w:cs="仿宋" w:hint="eastAsia"/>
          <w:sz w:val="32"/>
          <w:szCs w:val="32"/>
        </w:rPr>
        <w:t>根据区政府出台的长效管理考核办法，各</w:t>
      </w:r>
      <w:r w:rsidR="00D03B1D">
        <w:rPr>
          <w:rFonts w:ascii="仿宋_GB2312" w:eastAsia="仿宋_GB2312" w:hAnsi="仿宋" w:cs="仿宋" w:hint="eastAsia"/>
          <w:sz w:val="32"/>
          <w:szCs w:val="32"/>
        </w:rPr>
        <w:t>镇（街道）同时也</w:t>
      </w:r>
      <w:r>
        <w:rPr>
          <w:rFonts w:ascii="仿宋_GB2312" w:eastAsia="仿宋_GB2312" w:hAnsi="仿宋" w:cs="仿宋" w:hint="eastAsia"/>
          <w:sz w:val="32"/>
          <w:szCs w:val="32"/>
        </w:rPr>
        <w:t>出台了实施细则</w:t>
      </w:r>
      <w:r w:rsidR="00E15D87">
        <w:rPr>
          <w:rFonts w:ascii="仿宋_GB2312" w:eastAsia="仿宋_GB2312" w:hAnsi="仿宋" w:cs="仿宋" w:hint="eastAsia"/>
          <w:sz w:val="32"/>
          <w:szCs w:val="32"/>
        </w:rPr>
        <w:t>。</w:t>
      </w:r>
      <w:r w:rsidR="00D03B1D">
        <w:rPr>
          <w:rFonts w:ascii="仿宋_GB2312" w:eastAsia="仿宋_GB2312" w:hAnsi="仿宋" w:cs="仿宋" w:hint="eastAsia"/>
          <w:sz w:val="32"/>
          <w:szCs w:val="32"/>
        </w:rPr>
        <w:t>按照考核办法和细则，</w:t>
      </w:r>
      <w:r>
        <w:rPr>
          <w:rFonts w:ascii="仿宋_GB2312" w:eastAsia="仿宋_GB2312" w:hAnsi="仿宋" w:cs="仿宋" w:hint="eastAsia"/>
          <w:sz w:val="32"/>
          <w:szCs w:val="32"/>
        </w:rPr>
        <w:t>分别于9月和12月，开展了长效管理考核督查，</w:t>
      </w:r>
      <w:r w:rsidRPr="007622CB">
        <w:rPr>
          <w:rFonts w:ascii="仿宋_GB2312" w:eastAsia="仿宋_GB2312" w:hAnsi="仿宋" w:cs="仿宋" w:hint="eastAsia"/>
          <w:sz w:val="32"/>
          <w:szCs w:val="32"/>
        </w:rPr>
        <w:t>主要针对532户只拆除圈舍围栏的养殖场，</w:t>
      </w:r>
      <w:r>
        <w:rPr>
          <w:rFonts w:ascii="仿宋_GB2312" w:eastAsia="仿宋_GB2312" w:hAnsi="仿宋" w:cs="仿宋" w:hint="eastAsia"/>
          <w:sz w:val="32"/>
          <w:szCs w:val="32"/>
        </w:rPr>
        <w:t>采取乡镇互查的方式，实施了全覆盖，并对每户现状进行了拍照，方便存档和整改比对。</w:t>
      </w:r>
      <w:r w:rsidR="00D03B1D" w:rsidRPr="007622CB">
        <w:rPr>
          <w:rFonts w:ascii="仿宋_GB2312" w:eastAsia="仿宋_GB2312" w:hAnsi="仿宋" w:cs="仿宋" w:hint="eastAsia"/>
          <w:sz w:val="32"/>
          <w:szCs w:val="32"/>
        </w:rPr>
        <w:t>通过考核督查，</w:t>
      </w:r>
      <w:r w:rsidRPr="007622CB">
        <w:rPr>
          <w:rFonts w:ascii="仿宋_GB2312" w:eastAsia="仿宋_GB2312" w:hAnsi="仿宋" w:cs="仿宋" w:hint="eastAsia"/>
          <w:sz w:val="32"/>
          <w:szCs w:val="32"/>
        </w:rPr>
        <w:t>未发现有严重的反弹现象，</w:t>
      </w:r>
      <w:r w:rsidR="00D03B1D" w:rsidRPr="007622CB">
        <w:rPr>
          <w:rFonts w:ascii="仿宋_GB2312" w:eastAsia="仿宋_GB2312" w:hAnsiTheme="minorEastAsia" w:hint="eastAsia"/>
          <w:sz w:val="32"/>
          <w:szCs w:val="32"/>
        </w:rPr>
        <w:t>考核情况总体良好。</w:t>
      </w:r>
    </w:p>
    <w:p w:rsidR="00EB67A3" w:rsidRPr="00EB67A3" w:rsidRDefault="00143488" w:rsidP="00587DE5">
      <w:pPr>
        <w:pStyle w:val="a6"/>
        <w:spacing w:line="560" w:lineRule="exact"/>
        <w:ind w:firstLine="643"/>
        <w:rPr>
          <w:rFonts w:ascii="黑体" w:eastAsia="黑体" w:hAnsi="黑体"/>
          <w:b/>
          <w:sz w:val="32"/>
          <w:szCs w:val="32"/>
        </w:rPr>
      </w:pPr>
      <w:r>
        <w:rPr>
          <w:rFonts w:ascii="黑体" w:eastAsia="黑体" w:hAnsi="黑体" w:hint="eastAsia"/>
          <w:b/>
          <w:sz w:val="32"/>
          <w:szCs w:val="32"/>
        </w:rPr>
        <w:t>二、</w:t>
      </w:r>
      <w:r w:rsidR="00EB67A3" w:rsidRPr="00EB67A3">
        <w:rPr>
          <w:rFonts w:ascii="黑体" w:eastAsia="黑体" w:hAnsi="黑体" w:hint="eastAsia"/>
          <w:b/>
          <w:sz w:val="32"/>
          <w:szCs w:val="32"/>
        </w:rPr>
        <w:t>主要做法</w:t>
      </w:r>
    </w:p>
    <w:p w:rsidR="00EB67A3" w:rsidRPr="00EB67A3" w:rsidRDefault="00EB67A3" w:rsidP="00101694">
      <w:pPr>
        <w:spacing w:line="560" w:lineRule="exact"/>
        <w:ind w:firstLineChars="200" w:firstLine="643"/>
        <w:rPr>
          <w:rFonts w:ascii="楷体_GB2312" w:eastAsia="楷体_GB2312" w:hAnsiTheme="minorEastAsia"/>
          <w:b/>
          <w:sz w:val="32"/>
          <w:szCs w:val="32"/>
        </w:rPr>
      </w:pPr>
      <w:r w:rsidRPr="00EB67A3">
        <w:rPr>
          <w:rFonts w:ascii="楷体_GB2312" w:eastAsia="楷体_GB2312" w:hAnsiTheme="minorEastAsia" w:hint="eastAsia"/>
          <w:b/>
          <w:sz w:val="32"/>
          <w:szCs w:val="32"/>
        </w:rPr>
        <w:t>（一）</w:t>
      </w:r>
      <w:r w:rsidR="00587DE5">
        <w:rPr>
          <w:rFonts w:ascii="楷体_GB2312" w:eastAsia="楷体_GB2312" w:hAnsiTheme="minorEastAsia" w:hint="eastAsia"/>
          <w:b/>
          <w:sz w:val="32"/>
          <w:szCs w:val="32"/>
        </w:rPr>
        <w:t>加强领导</w:t>
      </w:r>
      <w:r w:rsidRPr="00EB67A3">
        <w:rPr>
          <w:rFonts w:ascii="楷体_GB2312" w:eastAsia="楷体_GB2312" w:hAnsiTheme="minorEastAsia" w:hint="eastAsia"/>
          <w:b/>
          <w:sz w:val="32"/>
          <w:szCs w:val="32"/>
        </w:rPr>
        <w:t>，</w:t>
      </w:r>
      <w:r w:rsidR="006E3D95">
        <w:rPr>
          <w:rFonts w:ascii="楷体_GB2312" w:eastAsia="楷体_GB2312" w:hAnsiTheme="minorEastAsia" w:hint="eastAsia"/>
          <w:b/>
          <w:sz w:val="32"/>
          <w:szCs w:val="32"/>
        </w:rPr>
        <w:t>强化管理</w:t>
      </w:r>
    </w:p>
    <w:p w:rsidR="00EB67A3" w:rsidRDefault="00C452F9" w:rsidP="00101694">
      <w:pPr>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为了切实改善农村环境面貌，提高人民生活水平，2017年以来，各镇按照区委区政府要求，把</w:t>
      </w:r>
      <w:r w:rsidR="00856A84">
        <w:rPr>
          <w:rFonts w:ascii="仿宋_GB2312" w:eastAsia="仿宋_GB2312" w:hAnsiTheme="minorEastAsia" w:hint="eastAsia"/>
          <w:sz w:val="32"/>
          <w:szCs w:val="32"/>
        </w:rPr>
        <w:t>农村</w:t>
      </w:r>
      <w:r>
        <w:rPr>
          <w:rFonts w:ascii="仿宋_GB2312" w:eastAsia="仿宋_GB2312" w:hAnsiTheme="minorEastAsia" w:hint="eastAsia"/>
          <w:sz w:val="32"/>
          <w:szCs w:val="32"/>
        </w:rPr>
        <w:t>环境长效管理</w:t>
      </w:r>
      <w:r w:rsidR="0065796F">
        <w:rPr>
          <w:rFonts w:ascii="仿宋_GB2312" w:eastAsia="仿宋_GB2312" w:hAnsiTheme="minorEastAsia" w:hint="eastAsia"/>
          <w:sz w:val="32"/>
          <w:szCs w:val="32"/>
        </w:rPr>
        <w:t>作为</w:t>
      </w:r>
      <w:r>
        <w:rPr>
          <w:rFonts w:ascii="仿宋_GB2312" w:eastAsia="仿宋_GB2312" w:hAnsiTheme="minorEastAsia" w:hint="eastAsia"/>
          <w:sz w:val="32"/>
          <w:szCs w:val="32"/>
        </w:rPr>
        <w:t>一项重</w:t>
      </w:r>
      <w:r w:rsidR="0065796F">
        <w:rPr>
          <w:rFonts w:ascii="仿宋_GB2312" w:eastAsia="仿宋_GB2312" w:hAnsiTheme="minorEastAsia" w:hint="eastAsia"/>
          <w:sz w:val="32"/>
          <w:szCs w:val="32"/>
        </w:rPr>
        <w:t>点工作</w:t>
      </w:r>
      <w:r>
        <w:rPr>
          <w:rFonts w:ascii="仿宋_GB2312" w:eastAsia="仿宋_GB2312" w:hAnsiTheme="minorEastAsia" w:hint="eastAsia"/>
          <w:sz w:val="32"/>
          <w:szCs w:val="32"/>
        </w:rPr>
        <w:t>来抓</w:t>
      </w:r>
      <w:r w:rsidR="0065796F">
        <w:rPr>
          <w:rFonts w:ascii="仿宋_GB2312" w:eastAsia="仿宋_GB2312" w:hAnsiTheme="minorEastAsia" w:hint="eastAsia"/>
          <w:sz w:val="32"/>
          <w:szCs w:val="32"/>
        </w:rPr>
        <w:t>。</w:t>
      </w:r>
      <w:r w:rsidR="0065796F" w:rsidRPr="007622CB">
        <w:rPr>
          <w:rFonts w:ascii="仿宋_GB2312" w:eastAsia="仿宋_GB2312" w:hAnsiTheme="minorEastAsia" w:hint="eastAsia"/>
          <w:sz w:val="32"/>
          <w:szCs w:val="32"/>
        </w:rPr>
        <w:t>各镇</w:t>
      </w:r>
      <w:r w:rsidRPr="007622CB">
        <w:rPr>
          <w:rFonts w:ascii="仿宋_GB2312" w:eastAsia="仿宋_GB2312" w:hAnsiTheme="minorEastAsia" w:hint="eastAsia"/>
          <w:sz w:val="32"/>
          <w:szCs w:val="32"/>
        </w:rPr>
        <w:t>根据自身实际情况，因地制宜，合理规划，稳步有序地推进落实长效管理工作，各村（社区）形成主要负责人亲自抓，分管负责人具体抓，村干部积极配合共同抓的良好局面。</w:t>
      </w:r>
      <w:r w:rsidR="0014765B">
        <w:rPr>
          <w:rFonts w:ascii="仿宋_GB2312" w:eastAsia="仿宋_GB2312" w:hAnsiTheme="minorEastAsia" w:hint="eastAsia"/>
          <w:sz w:val="32"/>
          <w:szCs w:val="32"/>
        </w:rPr>
        <w:t>薛家镇镇党委、政府高度重视农村长效综合管理工作，年初制订2017年《薛家镇长效综合管理考核工作实施方案》，镇长效管理办负责人带队深入到村、组指导检查工作。并在每月28日召开长效管理点评会，解决本月村庄问题和提出下月工作计划，通报各村的考评成绩，实施奖惩措施。</w:t>
      </w:r>
      <w:r w:rsidR="00F36437">
        <w:rPr>
          <w:rFonts w:ascii="仿宋_GB2312" w:eastAsia="仿宋_GB2312" w:hAnsiTheme="minorEastAsia" w:hint="eastAsia"/>
          <w:sz w:val="32"/>
          <w:szCs w:val="32"/>
        </w:rPr>
        <w:t>今年6月，</w:t>
      </w:r>
      <w:r w:rsidR="006F6CBA">
        <w:rPr>
          <w:rFonts w:ascii="仿宋_GB2312" w:eastAsia="仿宋_GB2312" w:hAnsiTheme="minorEastAsia" w:hint="eastAsia"/>
          <w:sz w:val="32"/>
          <w:szCs w:val="32"/>
        </w:rPr>
        <w:t>奔牛镇党政领导亲自带队</w:t>
      </w:r>
      <w:r w:rsidR="00F36437">
        <w:rPr>
          <w:rFonts w:ascii="仿宋_GB2312" w:eastAsia="仿宋_GB2312" w:hAnsiTheme="minorEastAsia" w:hint="eastAsia"/>
          <w:sz w:val="32"/>
          <w:szCs w:val="32"/>
        </w:rPr>
        <w:t>召开环境大整治</w:t>
      </w:r>
      <w:r w:rsidR="00F36437">
        <w:rPr>
          <w:rFonts w:ascii="仿宋_GB2312" w:eastAsia="仿宋_GB2312" w:hAnsiTheme="minorEastAsia" w:hint="eastAsia"/>
          <w:sz w:val="32"/>
          <w:szCs w:val="32"/>
        </w:rPr>
        <w:lastRenderedPageBreak/>
        <w:t>工作现场推进会，各村（社区）书记和主任、城管执法中心负责人、环卫所负责人随队参观</w:t>
      </w:r>
      <w:proofErr w:type="gramStart"/>
      <w:r w:rsidR="00F36437">
        <w:rPr>
          <w:rFonts w:ascii="仿宋_GB2312" w:eastAsia="仿宋_GB2312" w:hAnsiTheme="minorEastAsia" w:hint="eastAsia"/>
          <w:sz w:val="32"/>
          <w:szCs w:val="32"/>
        </w:rPr>
        <w:t>了金联村</w:t>
      </w:r>
      <w:proofErr w:type="gramEnd"/>
      <w:r w:rsidR="00F36437">
        <w:rPr>
          <w:rFonts w:ascii="仿宋_GB2312" w:eastAsia="仿宋_GB2312" w:hAnsiTheme="minorEastAsia" w:hint="eastAsia"/>
          <w:sz w:val="32"/>
          <w:szCs w:val="32"/>
        </w:rPr>
        <w:t>、陈巷村、五兴村整治现场，并在推进会结束后由陈巷村、新市村、贺家村、奔南社区书记、主任分别交流发言，</w:t>
      </w:r>
      <w:r w:rsidR="00A8750A">
        <w:rPr>
          <w:rFonts w:ascii="仿宋_GB2312" w:eastAsia="仿宋_GB2312" w:hAnsiTheme="minorEastAsia" w:hint="eastAsia"/>
          <w:sz w:val="32"/>
          <w:szCs w:val="32"/>
        </w:rPr>
        <w:t>发现兄弟村委工作亮点，</w:t>
      </w:r>
      <w:r w:rsidR="002E210F">
        <w:rPr>
          <w:rFonts w:ascii="仿宋_GB2312" w:eastAsia="仿宋_GB2312" w:hAnsiTheme="minorEastAsia" w:hint="eastAsia"/>
          <w:sz w:val="32"/>
          <w:szCs w:val="32"/>
        </w:rPr>
        <w:t>明确自身不足，</w:t>
      </w:r>
      <w:r w:rsidR="00A8750A">
        <w:rPr>
          <w:rFonts w:ascii="仿宋_GB2312" w:eastAsia="仿宋_GB2312" w:hAnsiTheme="minorEastAsia" w:hint="eastAsia"/>
          <w:sz w:val="32"/>
          <w:szCs w:val="32"/>
        </w:rPr>
        <w:t>查缺补漏，进一步加强村庄环境长效管理工作。</w:t>
      </w:r>
    </w:p>
    <w:p w:rsidR="004C5E42" w:rsidRPr="00EB67A3" w:rsidRDefault="004C5E42" w:rsidP="004C5E42">
      <w:pPr>
        <w:pStyle w:val="a6"/>
        <w:spacing w:line="560" w:lineRule="exact"/>
        <w:ind w:firstLine="643"/>
        <w:rPr>
          <w:rFonts w:ascii="仿宋_GB2312" w:eastAsia="仿宋_GB2312" w:hAnsi="仿宋_GB2312" w:cs="仿宋_GB2312"/>
          <w:sz w:val="32"/>
          <w:szCs w:val="32"/>
          <w:lang w:bidi="zh-CN"/>
        </w:rPr>
      </w:pPr>
      <w:r w:rsidRPr="00EB67A3">
        <w:rPr>
          <w:rFonts w:ascii="楷体_GB2312" w:eastAsia="楷体_GB2312" w:hAnsi="仿宋_GB2312" w:cs="仿宋_GB2312" w:hint="eastAsia"/>
          <w:b/>
          <w:sz w:val="32"/>
          <w:szCs w:val="32"/>
          <w:lang w:bidi="zh-CN"/>
        </w:rPr>
        <w:t>（</w:t>
      </w:r>
      <w:r>
        <w:rPr>
          <w:rFonts w:ascii="楷体_GB2312" w:eastAsia="楷体_GB2312" w:hAnsi="仿宋_GB2312" w:cs="仿宋_GB2312" w:hint="eastAsia"/>
          <w:b/>
          <w:sz w:val="32"/>
          <w:szCs w:val="32"/>
          <w:lang w:bidi="zh-CN"/>
        </w:rPr>
        <w:t>二</w:t>
      </w:r>
      <w:r w:rsidRPr="00EB67A3">
        <w:rPr>
          <w:rFonts w:ascii="楷体_GB2312" w:eastAsia="楷体_GB2312" w:hAnsi="仿宋_GB2312" w:cs="仿宋_GB2312" w:hint="eastAsia"/>
          <w:b/>
          <w:sz w:val="32"/>
          <w:szCs w:val="32"/>
          <w:lang w:bidi="zh-CN"/>
        </w:rPr>
        <w:t>）</w:t>
      </w:r>
      <w:r>
        <w:rPr>
          <w:rFonts w:ascii="楷体_GB2312" w:eastAsia="楷体_GB2312" w:hAnsi="仿宋_GB2312" w:cs="仿宋_GB2312" w:hint="eastAsia"/>
          <w:b/>
          <w:sz w:val="32"/>
          <w:szCs w:val="32"/>
          <w:lang w:bidi="zh-CN"/>
        </w:rPr>
        <w:t>齐抓共管</w:t>
      </w:r>
      <w:r w:rsidRPr="00EB67A3">
        <w:rPr>
          <w:rFonts w:ascii="楷体_GB2312" w:eastAsia="楷体_GB2312" w:hAnsi="仿宋_GB2312" w:cs="仿宋_GB2312" w:hint="eastAsia"/>
          <w:b/>
          <w:sz w:val="32"/>
          <w:szCs w:val="32"/>
          <w:lang w:bidi="zh-CN"/>
        </w:rPr>
        <w:t>，</w:t>
      </w:r>
      <w:r>
        <w:rPr>
          <w:rFonts w:ascii="楷体_GB2312" w:eastAsia="楷体_GB2312" w:hAnsi="仿宋_GB2312" w:cs="仿宋_GB2312" w:hint="eastAsia"/>
          <w:b/>
          <w:sz w:val="32"/>
          <w:szCs w:val="32"/>
          <w:lang w:bidi="zh-CN"/>
        </w:rPr>
        <w:t>重点整治</w:t>
      </w:r>
    </w:p>
    <w:p w:rsidR="004C5E42" w:rsidRPr="004C5E42" w:rsidRDefault="004C5E42" w:rsidP="004C5E42">
      <w:pPr>
        <w:pStyle w:val="a6"/>
        <w:spacing w:line="560" w:lineRule="exact"/>
        <w:ind w:firstLine="640"/>
        <w:rPr>
          <w:rFonts w:ascii="仿宋_GB2312" w:eastAsia="仿宋_GB2312"/>
          <w:sz w:val="32"/>
          <w:szCs w:val="32"/>
        </w:rPr>
      </w:pPr>
      <w:r w:rsidRPr="00DC450C">
        <w:rPr>
          <w:rFonts w:ascii="仿宋" w:eastAsia="仿宋" w:hAnsi="仿宋" w:cs="宋体" w:hint="eastAsia"/>
          <w:kern w:val="0"/>
          <w:sz w:val="32"/>
          <w:szCs w:val="32"/>
        </w:rPr>
        <w:t>为进一步巩固</w:t>
      </w:r>
      <w:r w:rsidR="00856A84">
        <w:rPr>
          <w:rFonts w:ascii="仿宋" w:eastAsia="仿宋" w:hAnsi="仿宋" w:cs="宋体" w:hint="eastAsia"/>
          <w:kern w:val="0"/>
          <w:sz w:val="32"/>
          <w:szCs w:val="32"/>
        </w:rPr>
        <w:t>农村</w:t>
      </w:r>
      <w:r w:rsidRPr="00DC450C">
        <w:rPr>
          <w:rFonts w:ascii="仿宋" w:eastAsia="仿宋" w:hAnsi="仿宋" w:cs="宋体" w:hint="eastAsia"/>
          <w:kern w:val="0"/>
          <w:sz w:val="32"/>
          <w:szCs w:val="32"/>
        </w:rPr>
        <w:t>整治效果，不至于村庄</w:t>
      </w:r>
      <w:r>
        <w:rPr>
          <w:rFonts w:ascii="仿宋" w:eastAsia="仿宋" w:hAnsi="仿宋" w:cs="宋体" w:hint="eastAsia"/>
          <w:kern w:val="0"/>
          <w:sz w:val="32"/>
          <w:szCs w:val="32"/>
        </w:rPr>
        <w:t>“脏乱差”</w:t>
      </w:r>
      <w:r w:rsidRPr="00DC450C">
        <w:rPr>
          <w:rFonts w:ascii="仿宋" w:eastAsia="仿宋" w:hAnsi="仿宋" w:cs="宋体" w:hint="eastAsia"/>
          <w:kern w:val="0"/>
          <w:sz w:val="32"/>
          <w:szCs w:val="32"/>
        </w:rPr>
        <w:t>现象复潮，</w:t>
      </w:r>
      <w:r w:rsidRPr="007622CB">
        <w:rPr>
          <w:rFonts w:ascii="仿宋" w:eastAsia="仿宋" w:hAnsi="仿宋" w:cs="宋体" w:hint="eastAsia"/>
          <w:kern w:val="0"/>
          <w:sz w:val="32"/>
          <w:szCs w:val="32"/>
        </w:rPr>
        <w:t>各镇全面组织、协调，并指导各职能单位、村委、社区进行“大清扫、大清理、大清</w:t>
      </w:r>
      <w:r w:rsidR="003C584B" w:rsidRPr="007622CB">
        <w:rPr>
          <w:rFonts w:ascii="仿宋" w:eastAsia="仿宋" w:hAnsi="仿宋" w:cs="宋体" w:hint="eastAsia"/>
          <w:kern w:val="0"/>
          <w:sz w:val="32"/>
          <w:szCs w:val="32"/>
        </w:rPr>
        <w:t>除</w:t>
      </w:r>
      <w:r w:rsidRPr="007622CB">
        <w:rPr>
          <w:rFonts w:ascii="仿宋" w:eastAsia="仿宋" w:hAnsi="仿宋" w:cs="宋体" w:hint="eastAsia"/>
          <w:kern w:val="0"/>
          <w:sz w:val="32"/>
          <w:szCs w:val="32"/>
        </w:rPr>
        <w:t>”行动，各镇</w:t>
      </w:r>
      <w:proofErr w:type="gramStart"/>
      <w:r w:rsidRPr="007622CB">
        <w:rPr>
          <w:rFonts w:ascii="仿宋" w:eastAsia="仿宋" w:hAnsi="仿宋" w:cs="宋体" w:hint="eastAsia"/>
          <w:kern w:val="0"/>
          <w:sz w:val="32"/>
          <w:szCs w:val="32"/>
        </w:rPr>
        <w:t>村</w:t>
      </w:r>
      <w:r w:rsidRPr="007622CB">
        <w:rPr>
          <w:rFonts w:ascii="仿宋" w:eastAsia="仿宋" w:hAnsi="仿宋" w:hint="eastAsia"/>
          <w:sz w:val="32"/>
          <w:szCs w:val="32"/>
          <w:shd w:val="clear" w:color="auto" w:fill="FFFFFF"/>
        </w:rPr>
        <w:t>结合</w:t>
      </w:r>
      <w:proofErr w:type="gramEnd"/>
      <w:r w:rsidRPr="007622CB">
        <w:rPr>
          <w:rFonts w:ascii="仿宋" w:eastAsia="仿宋" w:hAnsi="仿宋" w:hint="eastAsia"/>
          <w:sz w:val="32"/>
          <w:szCs w:val="32"/>
          <w:shd w:val="clear" w:color="auto" w:fill="FFFFFF"/>
        </w:rPr>
        <w:t>村容村貌现状，明确卫生区域、责任单位，清</w:t>
      </w:r>
      <w:r w:rsidR="003C584B" w:rsidRPr="007622CB">
        <w:rPr>
          <w:rFonts w:ascii="仿宋" w:eastAsia="仿宋" w:hAnsi="仿宋" w:hint="eastAsia"/>
          <w:sz w:val="32"/>
          <w:szCs w:val="32"/>
          <w:shd w:val="clear" w:color="auto" w:fill="FFFFFF"/>
        </w:rPr>
        <w:t>扫</w:t>
      </w:r>
      <w:r w:rsidRPr="007622CB">
        <w:rPr>
          <w:rFonts w:ascii="仿宋" w:eastAsia="仿宋" w:hAnsi="仿宋" w:hint="eastAsia"/>
          <w:sz w:val="32"/>
          <w:szCs w:val="32"/>
          <w:shd w:val="clear" w:color="auto" w:fill="FFFFFF"/>
        </w:rPr>
        <w:t>路边、沟边、水边、屋边垃圾，清</w:t>
      </w:r>
      <w:r w:rsidR="003C584B" w:rsidRPr="007622CB">
        <w:rPr>
          <w:rFonts w:ascii="仿宋" w:eastAsia="仿宋" w:hAnsi="仿宋" w:hint="eastAsia"/>
          <w:sz w:val="32"/>
          <w:szCs w:val="32"/>
          <w:shd w:val="clear" w:color="auto" w:fill="FFFFFF"/>
        </w:rPr>
        <w:t>理</w:t>
      </w:r>
      <w:r w:rsidRPr="007622CB">
        <w:rPr>
          <w:rFonts w:ascii="仿宋" w:eastAsia="仿宋" w:hAnsi="仿宋" w:hint="eastAsia"/>
          <w:sz w:val="32"/>
          <w:szCs w:val="32"/>
          <w:shd w:val="clear" w:color="auto" w:fill="FFFFFF"/>
        </w:rPr>
        <w:t>房前屋后、道路两侧、沟塘周边的杂草、杂物，</w:t>
      </w:r>
      <w:r w:rsidR="003C584B" w:rsidRPr="007622CB">
        <w:rPr>
          <w:rFonts w:ascii="仿宋" w:eastAsia="仿宋" w:hAnsi="仿宋" w:hint="eastAsia"/>
          <w:sz w:val="32"/>
          <w:szCs w:val="32"/>
          <w:shd w:val="clear" w:color="auto" w:fill="FFFFFF"/>
        </w:rPr>
        <w:t>清除</w:t>
      </w:r>
      <w:r w:rsidRPr="007622CB">
        <w:rPr>
          <w:rFonts w:ascii="仿宋" w:eastAsia="仿宋" w:hAnsi="仿宋" w:hint="eastAsia"/>
          <w:sz w:val="32"/>
          <w:szCs w:val="32"/>
          <w:shd w:val="clear" w:color="auto" w:fill="FFFFFF"/>
        </w:rPr>
        <w:t>乱扔、乱倒、乱</w:t>
      </w:r>
      <w:r w:rsidR="003C584B" w:rsidRPr="007622CB">
        <w:rPr>
          <w:rFonts w:ascii="仿宋" w:eastAsia="仿宋" w:hAnsi="仿宋" w:hint="eastAsia"/>
          <w:sz w:val="32"/>
          <w:szCs w:val="32"/>
          <w:shd w:val="clear" w:color="auto" w:fill="FFFFFF"/>
        </w:rPr>
        <w:t>张</w:t>
      </w:r>
      <w:r w:rsidRPr="007622CB">
        <w:rPr>
          <w:rFonts w:ascii="仿宋" w:eastAsia="仿宋" w:hAnsi="仿宋" w:hint="eastAsia"/>
          <w:sz w:val="32"/>
          <w:szCs w:val="32"/>
          <w:shd w:val="clear" w:color="auto" w:fill="FFFFFF"/>
        </w:rPr>
        <w:t>贴。</w:t>
      </w:r>
      <w:r w:rsidRPr="00DC450C">
        <w:rPr>
          <w:rFonts w:ascii="仿宋" w:eastAsia="仿宋" w:hAnsi="仿宋" w:hint="eastAsia"/>
          <w:sz w:val="32"/>
          <w:szCs w:val="32"/>
          <w:shd w:val="clear" w:color="auto" w:fill="FFFFFF"/>
        </w:rPr>
        <w:t>通过整治，村庄卫生死角、池塘漂浮物、沟渠淤塞垃圾等现象得到有效治理，乱搭乱建、杂物乱放、乱贴乱画等治理有所突破。</w:t>
      </w:r>
      <w:r w:rsidR="00E40005">
        <w:rPr>
          <w:rFonts w:ascii="仿宋" w:eastAsia="仿宋" w:hAnsi="仿宋" w:hint="eastAsia"/>
          <w:sz w:val="32"/>
          <w:szCs w:val="32"/>
          <w:shd w:val="clear" w:color="auto" w:fill="FFFFFF"/>
        </w:rPr>
        <w:t>今年下半年，</w:t>
      </w:r>
      <w:proofErr w:type="gramStart"/>
      <w:r w:rsidR="00E40005">
        <w:rPr>
          <w:rFonts w:ascii="仿宋" w:eastAsia="仿宋" w:hAnsi="仿宋" w:hint="eastAsia"/>
          <w:sz w:val="32"/>
          <w:szCs w:val="32"/>
          <w:shd w:val="clear" w:color="auto" w:fill="FFFFFF"/>
        </w:rPr>
        <w:t>罗溪镇</w:t>
      </w:r>
      <w:proofErr w:type="gramEnd"/>
      <w:r w:rsidR="0014765B">
        <w:rPr>
          <w:rFonts w:ascii="仿宋" w:eastAsia="仿宋" w:hAnsi="仿宋" w:hint="eastAsia"/>
          <w:sz w:val="32"/>
          <w:szCs w:val="32"/>
          <w:shd w:val="clear" w:color="auto" w:fill="FFFFFF"/>
        </w:rPr>
        <w:t>主动出击，开展“回头看”整治，规整废品收购站60余家，共清理废品10余车，清除安全隐患</w:t>
      </w:r>
      <w:r w:rsidR="00E40005">
        <w:rPr>
          <w:rFonts w:ascii="仿宋" w:eastAsia="仿宋" w:hAnsi="仿宋" w:hint="eastAsia"/>
          <w:sz w:val="32"/>
          <w:szCs w:val="32"/>
          <w:shd w:val="clear" w:color="auto" w:fill="FFFFFF"/>
        </w:rPr>
        <w:t>10余起，建立健全了对废品收购站点管理的长效机制，有效防止清理整治后出现反弹现象。</w:t>
      </w:r>
      <w:r>
        <w:rPr>
          <w:rFonts w:ascii="仿宋" w:eastAsia="仿宋" w:hAnsi="仿宋" w:hint="eastAsia"/>
          <w:sz w:val="32"/>
          <w:szCs w:val="32"/>
          <w:shd w:val="clear" w:color="auto" w:fill="FFFFFF"/>
        </w:rPr>
        <w:t>新桥镇今年根据“两减六治三提升（263）”专项行动，</w:t>
      </w:r>
      <w:proofErr w:type="gramStart"/>
      <w:r>
        <w:rPr>
          <w:rFonts w:ascii="仿宋" w:eastAsia="仿宋" w:hAnsi="仿宋" w:hint="eastAsia"/>
          <w:sz w:val="32"/>
          <w:szCs w:val="32"/>
          <w:shd w:val="clear" w:color="auto" w:fill="FFFFFF"/>
        </w:rPr>
        <w:t>长效办</w:t>
      </w:r>
      <w:proofErr w:type="gramEnd"/>
      <w:r>
        <w:rPr>
          <w:rFonts w:ascii="仿宋" w:eastAsia="仿宋" w:hAnsi="仿宋" w:hint="eastAsia"/>
          <w:sz w:val="32"/>
          <w:szCs w:val="32"/>
          <w:shd w:val="clear" w:color="auto" w:fill="FFFFFF"/>
        </w:rPr>
        <w:t>配合各个村委，对辖区内各村进行了废品收购整治，截止6月，共整治废品收购点134处，大力清除村庄卫生死角和暴露垃圾，规范乱堆乱放，集中整治乱张贴、乱涂写、乱堆放现象，村庄面貌在四季度区级村庄环境长效管理考核中有了实质性的改善。</w:t>
      </w:r>
    </w:p>
    <w:p w:rsidR="00EB67A3" w:rsidRPr="00EB67A3" w:rsidRDefault="00EB67A3" w:rsidP="00101694">
      <w:pPr>
        <w:spacing w:line="560" w:lineRule="exact"/>
        <w:ind w:firstLineChars="200" w:firstLine="643"/>
        <w:rPr>
          <w:rFonts w:ascii="楷体_GB2312" w:eastAsia="楷体_GB2312" w:hAnsi="仿宋_GB2312" w:cs="仿宋_GB2312"/>
          <w:b/>
          <w:sz w:val="32"/>
          <w:szCs w:val="32"/>
          <w:lang w:bidi="zh-CN"/>
        </w:rPr>
      </w:pPr>
      <w:r w:rsidRPr="00EB67A3">
        <w:rPr>
          <w:rFonts w:ascii="楷体_GB2312" w:eastAsia="楷体_GB2312" w:hAnsi="仿宋_GB2312" w:cs="仿宋_GB2312" w:hint="eastAsia"/>
          <w:b/>
          <w:sz w:val="32"/>
          <w:szCs w:val="32"/>
          <w:lang w:bidi="zh-CN"/>
        </w:rPr>
        <w:t>（</w:t>
      </w:r>
      <w:r w:rsidR="004C5E42">
        <w:rPr>
          <w:rFonts w:ascii="楷体_GB2312" w:eastAsia="楷体_GB2312" w:hAnsi="仿宋_GB2312" w:cs="仿宋_GB2312" w:hint="eastAsia"/>
          <w:b/>
          <w:sz w:val="32"/>
          <w:szCs w:val="32"/>
          <w:lang w:bidi="zh-CN"/>
        </w:rPr>
        <w:t>三</w:t>
      </w:r>
      <w:r w:rsidRPr="00EB67A3">
        <w:rPr>
          <w:rFonts w:ascii="楷体_GB2312" w:eastAsia="楷体_GB2312" w:hAnsi="仿宋_GB2312" w:cs="仿宋_GB2312" w:hint="eastAsia"/>
          <w:b/>
          <w:sz w:val="32"/>
          <w:szCs w:val="32"/>
          <w:lang w:bidi="zh-CN"/>
        </w:rPr>
        <w:t>）</w:t>
      </w:r>
      <w:r w:rsidR="007C7846">
        <w:rPr>
          <w:rFonts w:ascii="楷体_GB2312" w:eastAsia="楷体_GB2312" w:hAnsi="仿宋_GB2312" w:cs="仿宋_GB2312" w:hint="eastAsia"/>
          <w:b/>
          <w:sz w:val="32"/>
          <w:szCs w:val="32"/>
          <w:lang w:bidi="zh-CN"/>
        </w:rPr>
        <w:t>广泛</w:t>
      </w:r>
      <w:r w:rsidRPr="00EB67A3">
        <w:rPr>
          <w:rFonts w:ascii="楷体_GB2312" w:eastAsia="楷体_GB2312" w:hAnsi="仿宋_GB2312" w:cs="仿宋_GB2312" w:hint="eastAsia"/>
          <w:b/>
          <w:sz w:val="32"/>
          <w:szCs w:val="32"/>
          <w:lang w:bidi="zh-CN"/>
        </w:rPr>
        <w:t>宣传，</w:t>
      </w:r>
      <w:r w:rsidR="007C7846">
        <w:rPr>
          <w:rFonts w:ascii="楷体_GB2312" w:eastAsia="楷体_GB2312" w:hAnsi="仿宋_GB2312" w:cs="仿宋_GB2312" w:hint="eastAsia"/>
          <w:b/>
          <w:sz w:val="32"/>
          <w:szCs w:val="32"/>
          <w:lang w:bidi="zh-CN"/>
        </w:rPr>
        <w:t>提高意识</w:t>
      </w:r>
    </w:p>
    <w:p w:rsidR="00EB67A3" w:rsidRDefault="00EF4F10" w:rsidP="00101694">
      <w:pPr>
        <w:pStyle w:val="a6"/>
        <w:spacing w:line="560" w:lineRule="exact"/>
        <w:ind w:firstLine="640"/>
        <w:rPr>
          <w:rFonts w:ascii="仿宋_GB2312" w:eastAsia="仿宋_GB2312" w:hAnsi="仿宋_GB2312" w:cs="仿宋_GB2312"/>
          <w:sz w:val="32"/>
          <w:szCs w:val="32"/>
          <w:lang w:bidi="zh-CN"/>
        </w:rPr>
      </w:pPr>
      <w:r>
        <w:rPr>
          <w:rFonts w:ascii="仿宋_GB2312" w:eastAsia="仿宋_GB2312" w:hAnsi="宋体" w:hint="eastAsia"/>
          <w:sz w:val="32"/>
          <w:szCs w:val="32"/>
        </w:rPr>
        <w:t>各镇在</w:t>
      </w:r>
      <w:r w:rsidR="001450CE">
        <w:rPr>
          <w:rFonts w:ascii="仿宋_GB2312" w:eastAsia="仿宋_GB2312" w:hAnsi="宋体" w:hint="eastAsia"/>
          <w:sz w:val="32"/>
          <w:szCs w:val="32"/>
        </w:rPr>
        <w:t>农村</w:t>
      </w:r>
      <w:r>
        <w:rPr>
          <w:rFonts w:ascii="仿宋_GB2312" w:eastAsia="仿宋_GB2312" w:hAnsi="宋体" w:hint="eastAsia"/>
          <w:sz w:val="32"/>
          <w:szCs w:val="32"/>
        </w:rPr>
        <w:t>环境长效管理工作的同时，</w:t>
      </w:r>
      <w:r w:rsidR="00473AC0">
        <w:rPr>
          <w:rFonts w:ascii="仿宋_GB2312" w:eastAsia="仿宋_GB2312" w:hAnsi="宋体" w:hint="eastAsia"/>
          <w:sz w:val="32"/>
          <w:szCs w:val="32"/>
        </w:rPr>
        <w:t>利用会议、</w:t>
      </w:r>
      <w:proofErr w:type="gramStart"/>
      <w:r w:rsidR="00473AC0">
        <w:rPr>
          <w:rFonts w:ascii="仿宋_GB2312" w:eastAsia="仿宋_GB2312" w:hAnsi="宋体" w:hint="eastAsia"/>
          <w:sz w:val="32"/>
          <w:szCs w:val="32"/>
        </w:rPr>
        <w:t>告村民书</w:t>
      </w:r>
      <w:proofErr w:type="gramEnd"/>
      <w:r w:rsidR="00473AC0">
        <w:rPr>
          <w:rFonts w:ascii="仿宋_GB2312" w:eastAsia="仿宋_GB2312" w:hAnsi="宋体" w:hint="eastAsia"/>
          <w:sz w:val="32"/>
          <w:szCs w:val="32"/>
        </w:rPr>
        <w:t>、标语、宣传栏等形式加大村民村规、环境保洁的宣传，加强对</w:t>
      </w:r>
      <w:r>
        <w:rPr>
          <w:rFonts w:ascii="仿宋_GB2312" w:eastAsia="仿宋_GB2312" w:hAnsi="宋体" w:hint="eastAsia"/>
          <w:sz w:val="32"/>
          <w:szCs w:val="32"/>
        </w:rPr>
        <w:t>村民卫生、长效管理经验做法的宣传，</w:t>
      </w:r>
      <w:r w:rsidR="00473AC0">
        <w:rPr>
          <w:rFonts w:ascii="仿宋_GB2312" w:eastAsia="仿宋_GB2312" w:hAnsi="宋体" w:hint="eastAsia"/>
          <w:sz w:val="32"/>
          <w:szCs w:val="32"/>
        </w:rPr>
        <w:t>让广大群众形成爱护环境光荣，</w:t>
      </w:r>
      <w:r w:rsidR="00473AC0">
        <w:rPr>
          <w:rFonts w:ascii="仿宋_GB2312" w:eastAsia="仿宋_GB2312" w:hAnsi="宋体" w:hint="eastAsia"/>
          <w:sz w:val="32"/>
          <w:szCs w:val="32"/>
        </w:rPr>
        <w:lastRenderedPageBreak/>
        <w:t>破坏环境可耻的理念。</w:t>
      </w:r>
      <w:r w:rsidR="00473AC0" w:rsidRPr="007622CB">
        <w:rPr>
          <w:rFonts w:ascii="仿宋_GB2312" w:eastAsia="仿宋_GB2312" w:hAnsi="宋体" w:hint="eastAsia"/>
          <w:sz w:val="32"/>
          <w:szCs w:val="32"/>
        </w:rPr>
        <w:t>各镇</w:t>
      </w:r>
      <w:r w:rsidR="002344C9" w:rsidRPr="007622CB">
        <w:rPr>
          <w:rFonts w:ascii="仿宋_GB2312" w:eastAsia="仿宋_GB2312" w:hAnsi="宋体" w:hint="eastAsia"/>
          <w:sz w:val="32"/>
          <w:szCs w:val="32"/>
        </w:rPr>
        <w:t>长效管理负责人在相互考核参观学习的同时，也向自己乡镇</w:t>
      </w:r>
      <w:r w:rsidRPr="007622CB">
        <w:rPr>
          <w:rFonts w:ascii="仿宋_GB2312" w:eastAsia="仿宋_GB2312" w:hAnsi="宋体" w:hint="eastAsia"/>
          <w:sz w:val="32"/>
          <w:szCs w:val="32"/>
        </w:rPr>
        <w:t>推广报道兄弟乡镇关于长效管理工作中的</w:t>
      </w:r>
      <w:r w:rsidR="00473AC0" w:rsidRPr="007622CB">
        <w:rPr>
          <w:rFonts w:ascii="仿宋_GB2312" w:eastAsia="仿宋_GB2312" w:hAnsi="宋体" w:hint="eastAsia"/>
          <w:sz w:val="32"/>
          <w:szCs w:val="32"/>
        </w:rPr>
        <w:t>亮点</w:t>
      </w:r>
      <w:r w:rsidR="00AB4A98" w:rsidRPr="007622CB">
        <w:rPr>
          <w:rFonts w:ascii="仿宋_GB2312" w:eastAsia="仿宋_GB2312" w:hAnsi="宋体" w:hint="eastAsia"/>
          <w:sz w:val="32"/>
          <w:szCs w:val="32"/>
        </w:rPr>
        <w:t>、特色</w:t>
      </w:r>
      <w:r w:rsidR="00473AC0" w:rsidRPr="007622CB">
        <w:rPr>
          <w:rFonts w:ascii="仿宋_GB2312" w:eastAsia="仿宋_GB2312" w:hAnsi="宋体" w:hint="eastAsia"/>
          <w:sz w:val="32"/>
          <w:szCs w:val="32"/>
        </w:rPr>
        <w:t>，提升</w:t>
      </w:r>
      <w:r w:rsidR="002344C9" w:rsidRPr="007622CB">
        <w:rPr>
          <w:rFonts w:ascii="仿宋_GB2312" w:eastAsia="仿宋_GB2312" w:hAnsi="宋体" w:hint="eastAsia"/>
          <w:sz w:val="32"/>
          <w:szCs w:val="32"/>
        </w:rPr>
        <w:t>镇、</w:t>
      </w:r>
      <w:r w:rsidR="00473AC0" w:rsidRPr="007622CB">
        <w:rPr>
          <w:rFonts w:ascii="仿宋_GB2312" w:eastAsia="仿宋_GB2312" w:hAnsi="宋体" w:hint="eastAsia"/>
          <w:sz w:val="32"/>
          <w:szCs w:val="32"/>
        </w:rPr>
        <w:t>村干部对长效管理工作的重视程度，</w:t>
      </w:r>
      <w:r w:rsidR="002344C9" w:rsidRPr="007622CB">
        <w:rPr>
          <w:rFonts w:ascii="仿宋_GB2312" w:eastAsia="仿宋_GB2312" w:hAnsi="宋体" w:hint="eastAsia"/>
          <w:sz w:val="32"/>
          <w:szCs w:val="32"/>
        </w:rPr>
        <w:t>改善长效管理工作方法，和广大群众一起营造共同治理</w:t>
      </w:r>
      <w:r w:rsidR="001450CE">
        <w:rPr>
          <w:rFonts w:ascii="仿宋_GB2312" w:eastAsia="仿宋_GB2312" w:hAnsi="宋体" w:hint="eastAsia"/>
          <w:sz w:val="32"/>
          <w:szCs w:val="32"/>
        </w:rPr>
        <w:t>农村</w:t>
      </w:r>
      <w:r w:rsidR="002344C9" w:rsidRPr="007622CB">
        <w:rPr>
          <w:rFonts w:ascii="仿宋_GB2312" w:eastAsia="仿宋_GB2312" w:hAnsi="宋体" w:hint="eastAsia"/>
          <w:sz w:val="32"/>
          <w:szCs w:val="32"/>
        </w:rPr>
        <w:t>环境的良好氛围。</w:t>
      </w:r>
      <w:r w:rsidR="00AB4A98">
        <w:rPr>
          <w:rFonts w:ascii="仿宋_GB2312" w:eastAsia="仿宋_GB2312" w:hAnsi="宋体" w:hint="eastAsia"/>
          <w:sz w:val="32"/>
          <w:szCs w:val="32"/>
        </w:rPr>
        <w:t>奔牛镇把环境卫生整洁工作与“三大</w:t>
      </w:r>
      <w:proofErr w:type="gramStart"/>
      <w:r w:rsidR="00AB4A98">
        <w:rPr>
          <w:rFonts w:ascii="仿宋_GB2312" w:eastAsia="仿宋_GB2312" w:hAnsi="宋体" w:hint="eastAsia"/>
          <w:sz w:val="32"/>
          <w:szCs w:val="32"/>
        </w:rPr>
        <w:t>一</w:t>
      </w:r>
      <w:proofErr w:type="gramEnd"/>
      <w:r w:rsidR="00AB4A98">
        <w:rPr>
          <w:rFonts w:ascii="仿宋_GB2312" w:eastAsia="仿宋_GB2312" w:hAnsi="宋体" w:hint="eastAsia"/>
          <w:sz w:val="32"/>
          <w:szCs w:val="32"/>
        </w:rPr>
        <w:t>实干，三强</w:t>
      </w:r>
      <w:proofErr w:type="gramStart"/>
      <w:r w:rsidR="00AB4A98">
        <w:rPr>
          <w:rFonts w:ascii="仿宋_GB2312" w:eastAsia="仿宋_GB2312" w:hAnsi="宋体" w:hint="eastAsia"/>
          <w:sz w:val="32"/>
          <w:szCs w:val="32"/>
        </w:rPr>
        <w:t>一</w:t>
      </w:r>
      <w:proofErr w:type="gramEnd"/>
      <w:r w:rsidR="00AB4A98">
        <w:rPr>
          <w:rFonts w:ascii="仿宋_GB2312" w:eastAsia="仿宋_GB2312" w:hAnsi="宋体" w:hint="eastAsia"/>
          <w:sz w:val="32"/>
          <w:szCs w:val="32"/>
        </w:rPr>
        <w:t>争先”活动结合起来，充分发挥党员干部模范带头作用，带动村民自觉参与环境整治与长效管护，引导广大群众建立科学、文明、健康的生活方式和行为方式，潜移默化中提升居民的环境卫生意识。</w:t>
      </w:r>
    </w:p>
    <w:p w:rsidR="004C5E42" w:rsidRPr="00EB67A3" w:rsidRDefault="004C5E42" w:rsidP="004C5E42">
      <w:pPr>
        <w:pStyle w:val="a6"/>
        <w:spacing w:line="560" w:lineRule="exact"/>
        <w:ind w:firstLine="643"/>
        <w:rPr>
          <w:rFonts w:ascii="楷体_GB2312" w:eastAsia="楷体_GB2312" w:hAnsi="仿宋_GB2312" w:cs="仿宋_GB2312"/>
          <w:b/>
          <w:sz w:val="32"/>
          <w:szCs w:val="32"/>
          <w:lang w:bidi="zh-CN"/>
        </w:rPr>
      </w:pPr>
      <w:r w:rsidRPr="00EB67A3">
        <w:rPr>
          <w:rFonts w:ascii="楷体_GB2312" w:eastAsia="楷体_GB2312" w:hAnsi="仿宋_GB2312" w:cs="仿宋_GB2312" w:hint="eastAsia"/>
          <w:b/>
          <w:sz w:val="32"/>
          <w:szCs w:val="32"/>
          <w:lang w:bidi="zh-CN"/>
        </w:rPr>
        <w:t>（四）</w:t>
      </w:r>
      <w:r w:rsidR="001C0DB9">
        <w:rPr>
          <w:rFonts w:ascii="楷体_GB2312" w:eastAsia="楷体_GB2312" w:hAnsi="仿宋_GB2312" w:cs="仿宋_GB2312" w:hint="eastAsia"/>
          <w:b/>
          <w:sz w:val="32"/>
          <w:szCs w:val="32"/>
          <w:lang w:bidi="zh-CN"/>
        </w:rPr>
        <w:t>加大投入</w:t>
      </w:r>
      <w:r>
        <w:rPr>
          <w:rFonts w:ascii="楷体_GB2312" w:eastAsia="楷体_GB2312" w:hAnsi="仿宋_GB2312" w:cs="仿宋_GB2312" w:hint="eastAsia"/>
          <w:b/>
          <w:sz w:val="32"/>
          <w:szCs w:val="32"/>
          <w:lang w:bidi="zh-CN"/>
        </w:rPr>
        <w:t>，保障</w:t>
      </w:r>
      <w:r w:rsidR="00E651E5">
        <w:rPr>
          <w:rFonts w:ascii="楷体_GB2312" w:eastAsia="楷体_GB2312" w:hAnsi="仿宋_GB2312" w:cs="仿宋_GB2312" w:hint="eastAsia"/>
          <w:b/>
          <w:sz w:val="32"/>
          <w:szCs w:val="32"/>
          <w:lang w:bidi="zh-CN"/>
        </w:rPr>
        <w:t>到位</w:t>
      </w:r>
    </w:p>
    <w:p w:rsidR="004C5E42" w:rsidRPr="004C5E42" w:rsidRDefault="004C5E42" w:rsidP="004C5E42">
      <w:pPr>
        <w:pStyle w:val="a6"/>
        <w:spacing w:line="560" w:lineRule="exact"/>
        <w:ind w:firstLine="640"/>
        <w:rPr>
          <w:rFonts w:ascii="仿宋_GB2312" w:eastAsia="仿宋_GB2312" w:hAnsi="仿宋"/>
          <w:sz w:val="32"/>
          <w:szCs w:val="32"/>
        </w:rPr>
      </w:pPr>
      <w:r>
        <w:rPr>
          <w:rFonts w:ascii="仿宋_GB2312" w:eastAsia="仿宋_GB2312" w:hint="eastAsia"/>
          <w:sz w:val="32"/>
          <w:szCs w:val="32"/>
        </w:rPr>
        <w:t>2017年度新北区涉及</w:t>
      </w:r>
      <w:r w:rsidR="001450CE">
        <w:rPr>
          <w:rFonts w:ascii="仿宋_GB2312" w:eastAsia="仿宋_GB2312" w:hint="eastAsia"/>
          <w:sz w:val="32"/>
          <w:szCs w:val="32"/>
        </w:rPr>
        <w:t>农村</w:t>
      </w:r>
      <w:r>
        <w:rPr>
          <w:rFonts w:ascii="仿宋_GB2312" w:eastAsia="仿宋_GB2312" w:hint="eastAsia"/>
          <w:sz w:val="32"/>
          <w:szCs w:val="32"/>
        </w:rPr>
        <w:t>环境整治长效管理的范围包括全区92个行政村、涉农社区</w:t>
      </w:r>
      <w:r w:rsidR="00DF359A">
        <w:rPr>
          <w:rFonts w:ascii="仿宋_GB2312" w:eastAsia="仿宋_GB2312" w:hint="eastAsia"/>
          <w:sz w:val="32"/>
          <w:szCs w:val="32"/>
        </w:rPr>
        <w:t>，</w:t>
      </w:r>
      <w:r>
        <w:rPr>
          <w:rFonts w:ascii="仿宋_GB2312" w:eastAsia="仿宋_GB2312" w:hint="eastAsia"/>
          <w:sz w:val="32"/>
          <w:szCs w:val="32"/>
        </w:rPr>
        <w:t>农村生活污水治理设施养护，以及畜禽养殖环境长效管理。</w:t>
      </w:r>
      <w:r w:rsidRPr="007622CB">
        <w:rPr>
          <w:rFonts w:ascii="仿宋_GB2312" w:eastAsia="仿宋_GB2312" w:hAnsi="仿宋" w:hint="eastAsia"/>
          <w:color w:val="000000"/>
          <w:sz w:val="32"/>
          <w:szCs w:val="32"/>
        </w:rPr>
        <w:t>2017年度</w:t>
      </w:r>
      <w:r w:rsidR="00DF359A" w:rsidRPr="007622CB">
        <w:rPr>
          <w:rFonts w:ascii="仿宋_GB2312" w:eastAsia="仿宋_GB2312" w:hAnsi="仿宋" w:hint="eastAsia"/>
          <w:color w:val="000000"/>
          <w:sz w:val="32"/>
          <w:szCs w:val="32"/>
        </w:rPr>
        <w:t>，</w:t>
      </w:r>
      <w:r w:rsidR="00DF359A" w:rsidRPr="007622CB">
        <w:rPr>
          <w:rFonts w:ascii="仿宋_GB2312" w:eastAsia="仿宋_GB2312" w:hAnsi="仿宋" w:hint="eastAsia"/>
          <w:sz w:val="32"/>
          <w:szCs w:val="32"/>
        </w:rPr>
        <w:t>区财政对</w:t>
      </w:r>
      <w:r w:rsidR="00F2117F">
        <w:rPr>
          <w:rFonts w:ascii="仿宋_GB2312" w:eastAsia="仿宋_GB2312" w:hAnsi="仿宋" w:hint="eastAsia"/>
          <w:color w:val="000000"/>
          <w:sz w:val="32"/>
          <w:szCs w:val="32"/>
        </w:rPr>
        <w:t>农村</w:t>
      </w:r>
      <w:r w:rsidRPr="007622CB">
        <w:rPr>
          <w:rFonts w:ascii="仿宋_GB2312" w:eastAsia="仿宋_GB2312" w:hAnsi="仿宋" w:hint="eastAsia"/>
          <w:color w:val="000000"/>
          <w:sz w:val="32"/>
          <w:szCs w:val="32"/>
        </w:rPr>
        <w:t>环境长效管理全年补助经费868.04万元，农村生活污水治理设施运行维护补助经费为105.6万元，畜禽养殖环境长效管理下半年补助经费为22.15万元，</w:t>
      </w:r>
      <w:r w:rsidRPr="007622CB">
        <w:rPr>
          <w:rFonts w:ascii="仿宋_GB2312" w:eastAsia="仿宋_GB2312" w:hAnsi="仿宋" w:hint="eastAsia"/>
          <w:sz w:val="32"/>
          <w:szCs w:val="32"/>
        </w:rPr>
        <w:t>各镇</w:t>
      </w:r>
      <w:r w:rsidR="00330CE8" w:rsidRPr="007622CB">
        <w:rPr>
          <w:rFonts w:ascii="仿宋_GB2312" w:eastAsia="仿宋_GB2312" w:hAnsi="仿宋" w:hint="eastAsia"/>
          <w:sz w:val="32"/>
          <w:szCs w:val="32"/>
        </w:rPr>
        <w:t>、村</w:t>
      </w:r>
      <w:r w:rsidRPr="007622CB">
        <w:rPr>
          <w:rFonts w:ascii="仿宋_GB2312" w:eastAsia="仿宋_GB2312" w:hAnsi="仿宋" w:hint="eastAsia"/>
          <w:sz w:val="32"/>
          <w:szCs w:val="32"/>
        </w:rPr>
        <w:t>按照下达资金金额足额配套，并加强</w:t>
      </w:r>
      <w:r w:rsidR="0069005E" w:rsidRPr="007622CB">
        <w:rPr>
          <w:rFonts w:ascii="仿宋_GB2312" w:eastAsia="仿宋_GB2312" w:hAnsi="仿宋" w:hint="eastAsia"/>
          <w:sz w:val="32"/>
          <w:szCs w:val="32"/>
        </w:rPr>
        <w:t>了</w:t>
      </w:r>
      <w:r w:rsidRPr="007622CB">
        <w:rPr>
          <w:rFonts w:ascii="仿宋_GB2312" w:eastAsia="仿宋_GB2312" w:hAnsi="仿宋" w:hint="eastAsia"/>
          <w:sz w:val="32"/>
          <w:szCs w:val="32"/>
        </w:rPr>
        <w:t>对经费的管理和检查监督，确保</w:t>
      </w:r>
      <w:r w:rsidR="001450CE">
        <w:rPr>
          <w:rFonts w:ascii="仿宋_GB2312" w:eastAsia="仿宋_GB2312" w:hAnsi="仿宋" w:hint="eastAsia"/>
          <w:sz w:val="32"/>
          <w:szCs w:val="32"/>
        </w:rPr>
        <w:t>农村</w:t>
      </w:r>
      <w:r w:rsidRPr="007622CB">
        <w:rPr>
          <w:rFonts w:ascii="仿宋_GB2312" w:eastAsia="仿宋_GB2312" w:hAnsi="仿宋" w:hint="eastAsia"/>
          <w:sz w:val="32"/>
          <w:szCs w:val="32"/>
        </w:rPr>
        <w:t>环境长效管理资金专款专用</w:t>
      </w:r>
      <w:r w:rsidR="00330CE8" w:rsidRPr="007622CB">
        <w:rPr>
          <w:rFonts w:ascii="仿宋_GB2312" w:eastAsia="仿宋_GB2312" w:hAnsi="仿宋" w:hint="eastAsia"/>
          <w:sz w:val="32"/>
          <w:szCs w:val="32"/>
        </w:rPr>
        <w:t>，顺利开展</w:t>
      </w:r>
      <w:r w:rsidR="001450CE">
        <w:rPr>
          <w:rFonts w:ascii="仿宋_GB2312" w:eastAsia="仿宋_GB2312" w:hAnsi="仿宋" w:hint="eastAsia"/>
          <w:sz w:val="32"/>
          <w:szCs w:val="32"/>
        </w:rPr>
        <w:t>农村</w:t>
      </w:r>
      <w:r w:rsidR="00330CE8" w:rsidRPr="007622CB">
        <w:rPr>
          <w:rFonts w:ascii="仿宋_GB2312" w:eastAsia="仿宋_GB2312" w:hAnsi="仿宋" w:hint="eastAsia"/>
          <w:sz w:val="32"/>
          <w:szCs w:val="32"/>
        </w:rPr>
        <w:t>环境长效管理工作。</w:t>
      </w:r>
      <w:r w:rsidR="00E30D2D" w:rsidRPr="00E30D2D">
        <w:rPr>
          <w:rFonts w:ascii="仿宋" w:eastAsia="仿宋" w:hAnsi="仿宋" w:hint="eastAsia"/>
          <w:sz w:val="32"/>
          <w:szCs w:val="32"/>
        </w:rPr>
        <w:t>今年以来，春江镇投入大量资金，对东</w:t>
      </w:r>
      <w:proofErr w:type="gramStart"/>
      <w:r w:rsidR="00E30D2D" w:rsidRPr="00E30D2D">
        <w:rPr>
          <w:rFonts w:ascii="仿宋" w:eastAsia="仿宋" w:hAnsi="仿宋" w:hint="eastAsia"/>
          <w:sz w:val="32"/>
          <w:szCs w:val="32"/>
        </w:rPr>
        <w:t>蒋</w:t>
      </w:r>
      <w:proofErr w:type="gramEnd"/>
      <w:r w:rsidR="00E30D2D" w:rsidRPr="00E30D2D">
        <w:rPr>
          <w:rFonts w:ascii="仿宋" w:eastAsia="仿宋" w:hAnsi="仿宋" w:hint="eastAsia"/>
          <w:sz w:val="32"/>
          <w:szCs w:val="32"/>
        </w:rPr>
        <w:t>、闸北、灵桥、安家、小都、大</w:t>
      </w:r>
      <w:r w:rsidR="00E30D2D" w:rsidRPr="00E30D2D">
        <w:rPr>
          <w:rFonts w:ascii="仿宋" w:eastAsia="仿宋" w:hAnsi="仿宋" w:cs="仿宋_GB2312" w:hint="eastAsia"/>
          <w:sz w:val="32"/>
          <w:szCs w:val="32"/>
        </w:rPr>
        <w:t>等村破损垃圾房进行了新建，对有焚烧迹象的垃圾房发现一起及时粉刷，对垃圾房门缺失、破损及时更换，</w:t>
      </w:r>
      <w:r w:rsidR="00E30D2D" w:rsidRPr="00E30D2D">
        <w:rPr>
          <w:rFonts w:ascii="仿宋" w:eastAsia="仿宋" w:hAnsi="仿宋" w:hint="eastAsia"/>
          <w:sz w:val="32"/>
          <w:szCs w:val="32"/>
        </w:rPr>
        <w:t>安家、黄城墩、灵桥、青城、安宁、绿城墩等</w:t>
      </w:r>
      <w:proofErr w:type="gramStart"/>
      <w:r w:rsidR="00E30D2D" w:rsidRPr="00E30D2D">
        <w:rPr>
          <w:rFonts w:ascii="仿宋" w:eastAsia="仿宋" w:hAnsi="仿宋" w:hint="eastAsia"/>
          <w:sz w:val="32"/>
          <w:szCs w:val="32"/>
        </w:rPr>
        <w:t>村对沟塘</w:t>
      </w:r>
      <w:proofErr w:type="gramEnd"/>
      <w:r w:rsidR="00E30D2D" w:rsidRPr="00E30D2D">
        <w:rPr>
          <w:rFonts w:ascii="仿宋" w:eastAsia="仿宋" w:hAnsi="仿宋" w:hint="eastAsia"/>
          <w:sz w:val="32"/>
          <w:szCs w:val="32"/>
        </w:rPr>
        <w:t>河道按计划进行清淤，为长效管理考核打下坚实的基础。</w:t>
      </w:r>
      <w:r w:rsidR="00D80790">
        <w:rPr>
          <w:rFonts w:ascii="仿宋_GB2312" w:eastAsia="仿宋_GB2312" w:hAnsi="仿宋" w:hint="eastAsia"/>
          <w:sz w:val="32"/>
          <w:szCs w:val="32"/>
        </w:rPr>
        <w:t>西夏</w:t>
      </w:r>
      <w:proofErr w:type="gramStart"/>
      <w:r w:rsidR="00D80790">
        <w:rPr>
          <w:rFonts w:ascii="仿宋_GB2312" w:eastAsia="仿宋_GB2312" w:hAnsi="仿宋" w:hint="eastAsia"/>
          <w:sz w:val="32"/>
          <w:szCs w:val="32"/>
        </w:rPr>
        <w:t>墅</w:t>
      </w:r>
      <w:proofErr w:type="gramEnd"/>
      <w:r w:rsidR="00D80790">
        <w:rPr>
          <w:rFonts w:ascii="仿宋_GB2312" w:eastAsia="仿宋_GB2312" w:hAnsi="仿宋" w:hint="eastAsia"/>
          <w:sz w:val="32"/>
          <w:szCs w:val="32"/>
        </w:rPr>
        <w:t>镇财政今年拿出200多万元，对</w:t>
      </w:r>
      <w:r w:rsidR="001450CE">
        <w:rPr>
          <w:rFonts w:ascii="仿宋_GB2312" w:eastAsia="仿宋_GB2312" w:hAnsi="仿宋" w:hint="eastAsia"/>
          <w:sz w:val="32"/>
          <w:szCs w:val="32"/>
        </w:rPr>
        <w:t>农村</w:t>
      </w:r>
      <w:r w:rsidR="00D80790">
        <w:rPr>
          <w:rFonts w:ascii="仿宋_GB2312" w:eastAsia="仿宋_GB2312" w:hAnsi="仿宋" w:hint="eastAsia"/>
          <w:sz w:val="32"/>
          <w:szCs w:val="32"/>
        </w:rPr>
        <w:t>环境整治长效管理以奖代补，各村（社区）新建垃圾中</w:t>
      </w:r>
      <w:r w:rsidR="005A2870">
        <w:rPr>
          <w:rFonts w:ascii="仿宋_GB2312" w:eastAsia="仿宋_GB2312" w:hAnsi="仿宋" w:hint="eastAsia"/>
          <w:sz w:val="32"/>
          <w:szCs w:val="32"/>
        </w:rPr>
        <w:t>转</w:t>
      </w:r>
      <w:r w:rsidR="00D80790">
        <w:rPr>
          <w:rFonts w:ascii="仿宋_GB2312" w:eastAsia="仿宋_GB2312" w:hAnsi="仿宋" w:hint="eastAsia"/>
          <w:sz w:val="32"/>
          <w:szCs w:val="32"/>
        </w:rPr>
        <w:t>房资金全部由镇财政承担。各行政村也加大投入长效管理资金，确保长效管理落实到实处。至今年，全镇农村集中供水率达100%、主要道路硬化率达100%、粪便无害化处理达100%、无</w:t>
      </w:r>
      <w:r w:rsidR="00D80790">
        <w:rPr>
          <w:rFonts w:ascii="仿宋_GB2312" w:eastAsia="仿宋_GB2312" w:hAnsi="仿宋" w:hint="eastAsia"/>
          <w:sz w:val="32"/>
          <w:szCs w:val="32"/>
        </w:rPr>
        <w:lastRenderedPageBreak/>
        <w:t>害化户厕普及率达99.9%、绿化覆盖率超过25%。</w:t>
      </w:r>
    </w:p>
    <w:p w:rsidR="00EB67A3" w:rsidRPr="00EB67A3" w:rsidRDefault="00EB67A3" w:rsidP="00101694">
      <w:pPr>
        <w:pStyle w:val="a6"/>
        <w:spacing w:line="560" w:lineRule="exact"/>
        <w:ind w:firstLine="643"/>
        <w:rPr>
          <w:rFonts w:ascii="楷体_GB2312" w:eastAsia="楷体_GB2312" w:hAnsi="仿宋_GB2312" w:cs="仿宋_GB2312"/>
          <w:b/>
          <w:sz w:val="32"/>
          <w:szCs w:val="32"/>
          <w:lang w:bidi="zh-CN"/>
        </w:rPr>
      </w:pPr>
      <w:r w:rsidRPr="00EB67A3">
        <w:rPr>
          <w:rFonts w:ascii="楷体_GB2312" w:eastAsia="楷体_GB2312" w:hAnsi="仿宋_GB2312" w:cs="仿宋_GB2312" w:hint="eastAsia"/>
          <w:b/>
          <w:sz w:val="32"/>
          <w:szCs w:val="32"/>
          <w:lang w:bidi="zh-CN"/>
        </w:rPr>
        <w:t>（</w:t>
      </w:r>
      <w:r w:rsidR="00330CE8">
        <w:rPr>
          <w:rFonts w:ascii="楷体_GB2312" w:eastAsia="楷体_GB2312" w:hAnsi="仿宋_GB2312" w:cs="仿宋_GB2312" w:hint="eastAsia"/>
          <w:b/>
          <w:sz w:val="32"/>
          <w:szCs w:val="32"/>
          <w:lang w:bidi="zh-CN"/>
        </w:rPr>
        <w:t>五</w:t>
      </w:r>
      <w:r w:rsidRPr="00EB67A3">
        <w:rPr>
          <w:rFonts w:ascii="楷体_GB2312" w:eastAsia="楷体_GB2312" w:hAnsi="仿宋_GB2312" w:cs="仿宋_GB2312" w:hint="eastAsia"/>
          <w:b/>
          <w:sz w:val="32"/>
          <w:szCs w:val="32"/>
          <w:lang w:bidi="zh-CN"/>
        </w:rPr>
        <w:t>）严格考核，</w:t>
      </w:r>
      <w:r w:rsidR="001C0DB9">
        <w:rPr>
          <w:rFonts w:ascii="楷体_GB2312" w:eastAsia="楷体_GB2312" w:hAnsi="仿宋_GB2312" w:cs="仿宋_GB2312" w:hint="eastAsia"/>
          <w:b/>
          <w:sz w:val="32"/>
          <w:szCs w:val="32"/>
          <w:lang w:bidi="zh-CN"/>
        </w:rPr>
        <w:t>责任落实</w:t>
      </w:r>
    </w:p>
    <w:p w:rsidR="00EB67A3" w:rsidRPr="00EB67A3" w:rsidRDefault="00EB67A3" w:rsidP="00101694">
      <w:pPr>
        <w:pStyle w:val="a6"/>
        <w:spacing w:line="560" w:lineRule="exact"/>
        <w:ind w:firstLine="640"/>
        <w:rPr>
          <w:rFonts w:ascii="仿宋_GB2312" w:eastAsia="仿宋_GB2312"/>
          <w:sz w:val="32"/>
          <w:szCs w:val="32"/>
        </w:rPr>
      </w:pPr>
      <w:r w:rsidRPr="00EB67A3">
        <w:rPr>
          <w:rFonts w:ascii="仿宋_GB2312" w:eastAsia="仿宋_GB2312" w:hAnsi="仿宋_GB2312" w:cs="仿宋_GB2312" w:hint="eastAsia"/>
          <w:sz w:val="32"/>
          <w:szCs w:val="32"/>
        </w:rPr>
        <w:t>为进一步加大考核的力度和范围，</w:t>
      </w:r>
      <w:r w:rsidRPr="007622CB">
        <w:rPr>
          <w:rFonts w:ascii="仿宋_GB2312" w:eastAsia="仿宋_GB2312" w:hAnsi="仿宋_GB2312" w:cs="仿宋_GB2312" w:hint="eastAsia"/>
          <w:sz w:val="32"/>
          <w:szCs w:val="32"/>
        </w:rPr>
        <w:t>各镇</w:t>
      </w:r>
      <w:r w:rsidR="001C0DB9" w:rsidRPr="007622CB">
        <w:rPr>
          <w:rFonts w:ascii="仿宋_GB2312" w:eastAsia="仿宋_GB2312" w:hAnsi="仿宋_GB2312" w:cs="仿宋_GB2312" w:hint="eastAsia"/>
          <w:sz w:val="32"/>
          <w:szCs w:val="32"/>
        </w:rPr>
        <w:t>实施目标责任制，对管护项目和管护队伍，逐级明确责任、逐项分解任务、逐条落实要求，做到可量化、可考核，通过明察暗访，月度督查，季度考核，意见反馈等多种形式，依据工作开展情况和考核成绩兑现奖惩，推动长效管理工作真正落实到实处。</w:t>
      </w:r>
      <w:r w:rsidR="008F5CBD">
        <w:rPr>
          <w:rFonts w:ascii="仿宋_GB2312" w:eastAsia="仿宋_GB2312" w:hAnsi="仿宋_GB2312" w:cs="仿宋_GB2312" w:hint="eastAsia"/>
          <w:sz w:val="32"/>
          <w:szCs w:val="32"/>
        </w:rPr>
        <w:t>孟河镇通过考核督查，现场点评</w:t>
      </w:r>
      <w:r w:rsidR="001450CE">
        <w:rPr>
          <w:rFonts w:ascii="仿宋_GB2312" w:eastAsia="仿宋_GB2312" w:hAnsi="仿宋_GB2312" w:cs="仿宋_GB2312" w:hint="eastAsia"/>
          <w:sz w:val="32"/>
          <w:szCs w:val="32"/>
        </w:rPr>
        <w:t>农村</w:t>
      </w:r>
      <w:r w:rsidR="008F5CBD">
        <w:rPr>
          <w:rFonts w:ascii="仿宋_GB2312" w:eastAsia="仿宋_GB2312" w:hAnsi="仿宋_GB2312" w:cs="仿宋_GB2312" w:hint="eastAsia"/>
          <w:sz w:val="32"/>
          <w:szCs w:val="32"/>
        </w:rPr>
        <w:t>面貌，大大激发了村干部的工作责任心和事业心，村班子的战斗堡垒作用和干部的作风优良明显转变，团结协作精神有了新的突破。特别体现在南兰陵村委、双亭村委、石桥村委，村干部和村民齐动手，齐出工，做了大量的工作，问题整改迅速且到位，团结协作精神得到进一步发挥，</w:t>
      </w:r>
      <w:r w:rsidR="005A2870">
        <w:rPr>
          <w:rFonts w:ascii="仿宋_GB2312" w:eastAsia="仿宋_GB2312" w:hAnsi="仿宋_GB2312" w:cs="仿宋_GB2312" w:hint="eastAsia"/>
          <w:sz w:val="32"/>
          <w:szCs w:val="32"/>
        </w:rPr>
        <w:t>农村</w:t>
      </w:r>
      <w:r w:rsidR="008F5CBD">
        <w:rPr>
          <w:rFonts w:ascii="仿宋_GB2312" w:eastAsia="仿宋_GB2312" w:hAnsi="仿宋_GB2312" w:cs="仿宋_GB2312" w:hint="eastAsia"/>
          <w:sz w:val="32"/>
          <w:szCs w:val="32"/>
        </w:rPr>
        <w:t>环境面貌有了</w:t>
      </w:r>
      <w:r w:rsidR="00F84628">
        <w:rPr>
          <w:rFonts w:ascii="仿宋_GB2312" w:eastAsia="仿宋_GB2312" w:hAnsi="仿宋_GB2312" w:cs="仿宋_GB2312" w:hint="eastAsia"/>
          <w:sz w:val="32"/>
          <w:szCs w:val="32"/>
        </w:rPr>
        <w:t>明显</w:t>
      </w:r>
      <w:r w:rsidR="008F5CBD">
        <w:rPr>
          <w:rFonts w:ascii="仿宋_GB2312" w:eastAsia="仿宋_GB2312" w:hAnsi="仿宋_GB2312" w:cs="仿宋_GB2312" w:hint="eastAsia"/>
          <w:sz w:val="32"/>
          <w:szCs w:val="32"/>
        </w:rPr>
        <w:t>的提升。</w:t>
      </w:r>
    </w:p>
    <w:p w:rsidR="00EB67A3" w:rsidRDefault="00D90C04" w:rsidP="00101694">
      <w:pPr>
        <w:pStyle w:val="a6"/>
        <w:spacing w:line="560" w:lineRule="exact"/>
        <w:ind w:firstLine="643"/>
        <w:rPr>
          <w:rFonts w:ascii="楷体_GB2312" w:eastAsia="楷体_GB2312" w:hAnsi="仿宋_GB2312" w:cs="仿宋_GB2312"/>
          <w:b/>
          <w:sz w:val="32"/>
          <w:szCs w:val="32"/>
          <w:lang w:bidi="zh-CN"/>
        </w:rPr>
      </w:pPr>
      <w:r>
        <w:rPr>
          <w:rFonts w:ascii="楷体_GB2312" w:eastAsia="楷体_GB2312" w:hAnsi="仿宋_GB2312" w:cs="仿宋_GB2312" w:hint="eastAsia"/>
          <w:b/>
          <w:sz w:val="32"/>
          <w:szCs w:val="32"/>
          <w:lang w:bidi="zh-CN"/>
        </w:rPr>
        <w:t>（</w:t>
      </w:r>
      <w:r w:rsidR="00B61362">
        <w:rPr>
          <w:rFonts w:ascii="楷体_GB2312" w:eastAsia="楷体_GB2312" w:hAnsi="仿宋_GB2312" w:cs="仿宋_GB2312" w:hint="eastAsia"/>
          <w:b/>
          <w:sz w:val="32"/>
          <w:szCs w:val="32"/>
          <w:lang w:bidi="zh-CN"/>
        </w:rPr>
        <w:t>六</w:t>
      </w:r>
      <w:r>
        <w:rPr>
          <w:rFonts w:ascii="楷体_GB2312" w:eastAsia="楷体_GB2312" w:hAnsi="仿宋_GB2312" w:cs="仿宋_GB2312" w:hint="eastAsia"/>
          <w:b/>
          <w:sz w:val="32"/>
          <w:szCs w:val="32"/>
          <w:lang w:bidi="zh-CN"/>
        </w:rPr>
        <w:t>）加强</w:t>
      </w:r>
      <w:r w:rsidR="00AD78F9">
        <w:rPr>
          <w:rFonts w:ascii="楷体_GB2312" w:eastAsia="楷体_GB2312" w:hAnsi="仿宋_GB2312" w:cs="仿宋_GB2312" w:hint="eastAsia"/>
          <w:b/>
          <w:sz w:val="32"/>
          <w:szCs w:val="32"/>
          <w:lang w:bidi="zh-CN"/>
        </w:rPr>
        <w:t>监测</w:t>
      </w:r>
      <w:r>
        <w:rPr>
          <w:rFonts w:ascii="楷体_GB2312" w:eastAsia="楷体_GB2312" w:hAnsi="仿宋_GB2312" w:cs="仿宋_GB2312" w:hint="eastAsia"/>
          <w:b/>
          <w:sz w:val="32"/>
          <w:szCs w:val="32"/>
          <w:lang w:bidi="zh-CN"/>
        </w:rPr>
        <w:t>，</w:t>
      </w:r>
      <w:r w:rsidR="00AD78F9">
        <w:rPr>
          <w:rFonts w:ascii="楷体_GB2312" w:eastAsia="楷体_GB2312" w:hAnsi="仿宋_GB2312" w:cs="仿宋_GB2312" w:hint="eastAsia"/>
          <w:b/>
          <w:sz w:val="32"/>
          <w:szCs w:val="32"/>
          <w:lang w:bidi="zh-CN"/>
        </w:rPr>
        <w:t>排放达标</w:t>
      </w:r>
    </w:p>
    <w:p w:rsidR="00B61362" w:rsidRPr="00AD78F9" w:rsidRDefault="00EB67A3" w:rsidP="00B61362">
      <w:pPr>
        <w:pStyle w:val="a6"/>
        <w:spacing w:line="560" w:lineRule="exact"/>
        <w:ind w:firstLine="640"/>
        <w:rPr>
          <w:rFonts w:ascii="仿宋_GB2312" w:eastAsia="仿宋_GB2312" w:hAnsi="仿宋_GB2312" w:cs="仿宋_GB2312"/>
          <w:sz w:val="32"/>
          <w:szCs w:val="32"/>
        </w:rPr>
      </w:pPr>
      <w:r w:rsidRPr="00AD78F9">
        <w:rPr>
          <w:rFonts w:ascii="仿宋_GB2312" w:eastAsia="仿宋_GB2312" w:hint="eastAsia"/>
          <w:sz w:val="32"/>
          <w:szCs w:val="28"/>
        </w:rPr>
        <w:t>全区污水设施涉及6个镇共</w:t>
      </w:r>
      <w:r w:rsidR="005F5DD3" w:rsidRPr="00AD78F9">
        <w:rPr>
          <w:rFonts w:ascii="仿宋_GB2312" w:eastAsia="仿宋_GB2312" w:hint="eastAsia"/>
          <w:sz w:val="32"/>
          <w:szCs w:val="28"/>
        </w:rPr>
        <w:t>75</w:t>
      </w:r>
      <w:r w:rsidRPr="00AD78F9">
        <w:rPr>
          <w:rFonts w:ascii="仿宋_GB2312" w:eastAsia="仿宋_GB2312" w:hint="eastAsia"/>
          <w:sz w:val="32"/>
          <w:szCs w:val="28"/>
        </w:rPr>
        <w:t>套。</w:t>
      </w:r>
      <w:r w:rsidRPr="00AD78F9">
        <w:rPr>
          <w:rFonts w:ascii="仿宋_GB2312" w:eastAsia="仿宋_GB2312" w:hint="eastAsia"/>
          <w:sz w:val="32"/>
          <w:szCs w:val="32"/>
        </w:rPr>
        <w:t>今年以来，</w:t>
      </w:r>
      <w:r w:rsidRPr="007622CB">
        <w:rPr>
          <w:rFonts w:ascii="仿宋_GB2312" w:eastAsia="仿宋_GB2312" w:hint="eastAsia"/>
          <w:sz w:val="32"/>
          <w:szCs w:val="32"/>
        </w:rPr>
        <w:t>各镇对于污水处理设施运行加</w:t>
      </w:r>
      <w:r w:rsidR="00AD78F9" w:rsidRPr="007622CB">
        <w:rPr>
          <w:rFonts w:ascii="仿宋_GB2312" w:eastAsia="仿宋_GB2312" w:hint="eastAsia"/>
          <w:sz w:val="32"/>
          <w:szCs w:val="32"/>
        </w:rPr>
        <w:t>大</w:t>
      </w:r>
      <w:r w:rsidRPr="007622CB">
        <w:rPr>
          <w:rFonts w:ascii="仿宋_GB2312" w:eastAsia="仿宋_GB2312" w:hint="eastAsia"/>
          <w:sz w:val="32"/>
          <w:szCs w:val="32"/>
        </w:rPr>
        <w:t>资金投入</w:t>
      </w:r>
      <w:r w:rsidR="00AD78F9" w:rsidRPr="007622CB">
        <w:rPr>
          <w:rFonts w:ascii="仿宋_GB2312" w:eastAsia="仿宋_GB2312" w:hint="eastAsia"/>
          <w:sz w:val="32"/>
          <w:szCs w:val="32"/>
        </w:rPr>
        <w:t>。规范管理措施，完善管理制度，</w:t>
      </w:r>
      <w:r w:rsidR="00AD78F9">
        <w:rPr>
          <w:rFonts w:ascii="仿宋_GB2312" w:eastAsia="仿宋_GB2312" w:hint="eastAsia"/>
          <w:sz w:val="32"/>
          <w:szCs w:val="32"/>
        </w:rPr>
        <w:t>根据区环保局不定期对全区污水设施运行与</w:t>
      </w:r>
      <w:r w:rsidRPr="00AD78F9">
        <w:rPr>
          <w:rFonts w:ascii="仿宋_GB2312" w:eastAsia="仿宋_GB2312" w:hint="eastAsia"/>
          <w:sz w:val="32"/>
          <w:szCs w:val="32"/>
        </w:rPr>
        <w:t>排放进行抽样检测</w:t>
      </w:r>
      <w:r w:rsidR="00AD78F9">
        <w:rPr>
          <w:rFonts w:ascii="仿宋_GB2312" w:eastAsia="仿宋_GB2312" w:hint="eastAsia"/>
          <w:sz w:val="32"/>
          <w:szCs w:val="32"/>
        </w:rPr>
        <w:t>，</w:t>
      </w:r>
      <w:r w:rsidRPr="00AD78F9">
        <w:rPr>
          <w:rFonts w:ascii="仿宋_GB2312" w:eastAsia="仿宋_GB2312" w:hint="eastAsia"/>
          <w:sz w:val="32"/>
          <w:szCs w:val="32"/>
        </w:rPr>
        <w:t>各镇污水设施运行</w:t>
      </w:r>
      <w:r w:rsidR="00AD78F9">
        <w:rPr>
          <w:rFonts w:ascii="仿宋_GB2312" w:eastAsia="仿宋_GB2312" w:hint="eastAsia"/>
          <w:sz w:val="32"/>
          <w:szCs w:val="32"/>
        </w:rPr>
        <w:t>情况</w:t>
      </w:r>
      <w:r w:rsidRPr="00AD78F9">
        <w:rPr>
          <w:rFonts w:ascii="仿宋_GB2312" w:eastAsia="仿宋_GB2312" w:hint="eastAsia"/>
          <w:sz w:val="32"/>
          <w:szCs w:val="32"/>
        </w:rPr>
        <w:t>良好。</w:t>
      </w:r>
      <w:r w:rsidRPr="00AD78F9">
        <w:rPr>
          <w:rFonts w:ascii="仿宋_GB2312" w:eastAsia="仿宋_GB2312" w:hAnsi="仿宋_GB2312" w:cs="仿宋_GB2312" w:hint="eastAsia"/>
          <w:sz w:val="32"/>
          <w:szCs w:val="32"/>
        </w:rPr>
        <w:t>在全年长效管理考核过程中，</w:t>
      </w:r>
      <w:r w:rsidR="00E651E5" w:rsidRPr="00AD78F9">
        <w:rPr>
          <w:rFonts w:ascii="仿宋_GB2312" w:eastAsia="仿宋_GB2312" w:hAnsi="仿宋_GB2312" w:cs="仿宋_GB2312" w:hint="eastAsia"/>
          <w:sz w:val="32"/>
          <w:szCs w:val="32"/>
        </w:rPr>
        <w:t>部分镇</w:t>
      </w:r>
      <w:r w:rsidR="00AD78F9">
        <w:rPr>
          <w:rFonts w:ascii="仿宋_GB2312" w:eastAsia="仿宋_GB2312" w:hAnsi="仿宋_GB2312" w:cs="仿宋_GB2312" w:hint="eastAsia"/>
          <w:sz w:val="32"/>
          <w:szCs w:val="32"/>
        </w:rPr>
        <w:t>的</w:t>
      </w:r>
      <w:r w:rsidRPr="00AD78F9">
        <w:rPr>
          <w:rFonts w:ascii="仿宋_GB2312" w:eastAsia="仿宋_GB2312" w:hAnsi="仿宋_GB2312" w:cs="仿宋_GB2312" w:hint="eastAsia"/>
          <w:sz w:val="32"/>
          <w:szCs w:val="32"/>
        </w:rPr>
        <w:t>污水治理设施运行</w:t>
      </w:r>
      <w:r w:rsidR="00E651E5" w:rsidRPr="00AD78F9">
        <w:rPr>
          <w:rFonts w:ascii="仿宋_GB2312" w:eastAsia="仿宋_GB2312" w:hAnsi="仿宋_GB2312" w:cs="仿宋_GB2312" w:hint="eastAsia"/>
          <w:sz w:val="32"/>
          <w:szCs w:val="32"/>
        </w:rPr>
        <w:t>虽然</w:t>
      </w:r>
      <w:r w:rsidR="00B61362" w:rsidRPr="00AD78F9">
        <w:rPr>
          <w:rFonts w:ascii="仿宋_GB2312" w:eastAsia="仿宋_GB2312" w:hAnsi="仿宋_GB2312" w:cs="仿宋_GB2312" w:hint="eastAsia"/>
          <w:sz w:val="32"/>
          <w:szCs w:val="32"/>
        </w:rPr>
        <w:t>基本</w:t>
      </w:r>
      <w:r w:rsidRPr="00AD78F9">
        <w:rPr>
          <w:rFonts w:ascii="仿宋_GB2312" w:eastAsia="仿宋_GB2312" w:hAnsi="仿宋_GB2312" w:cs="仿宋_GB2312" w:hint="eastAsia"/>
          <w:sz w:val="32"/>
          <w:szCs w:val="32"/>
        </w:rPr>
        <w:t>正常，</w:t>
      </w:r>
      <w:r w:rsidR="00B61362" w:rsidRPr="00AD78F9">
        <w:rPr>
          <w:rFonts w:ascii="仿宋_GB2312" w:eastAsia="仿宋_GB2312" w:hAnsi="仿宋_GB2312" w:cs="仿宋_GB2312" w:hint="eastAsia"/>
          <w:sz w:val="32"/>
          <w:szCs w:val="32"/>
        </w:rPr>
        <w:t>但还是有超标现象</w:t>
      </w:r>
      <w:r w:rsidR="00E651E5" w:rsidRPr="00AD78F9">
        <w:rPr>
          <w:rFonts w:ascii="仿宋_GB2312" w:eastAsia="仿宋_GB2312" w:hAnsi="仿宋_GB2312" w:cs="仿宋_GB2312" w:hint="eastAsia"/>
          <w:sz w:val="32"/>
          <w:szCs w:val="32"/>
        </w:rPr>
        <w:t>。</w:t>
      </w:r>
      <w:r w:rsidR="00AD78F9" w:rsidRPr="007622CB">
        <w:rPr>
          <w:rFonts w:ascii="仿宋_GB2312" w:eastAsia="仿宋_GB2312" w:hAnsi="仿宋_GB2312" w:cs="仿宋_GB2312" w:hint="eastAsia"/>
          <w:sz w:val="32"/>
          <w:szCs w:val="32"/>
        </w:rPr>
        <w:t>各镇在管理过程中</w:t>
      </w:r>
      <w:r w:rsidR="00B61362" w:rsidRPr="007622CB">
        <w:rPr>
          <w:rFonts w:ascii="仿宋_GB2312" w:eastAsia="仿宋_GB2312" w:hAnsi="仿宋_GB2312" w:cs="仿宋_GB2312" w:hint="eastAsia"/>
          <w:sz w:val="32"/>
          <w:szCs w:val="32"/>
        </w:rPr>
        <w:t>加大</w:t>
      </w:r>
      <w:r w:rsidR="00AD78F9" w:rsidRPr="007622CB">
        <w:rPr>
          <w:rFonts w:ascii="仿宋_GB2312" w:eastAsia="仿宋_GB2312" w:hAnsi="仿宋_GB2312" w:cs="仿宋_GB2312" w:hint="eastAsia"/>
          <w:sz w:val="32"/>
          <w:szCs w:val="32"/>
        </w:rPr>
        <w:t>了</w:t>
      </w:r>
      <w:r w:rsidR="00B61362" w:rsidRPr="007622CB">
        <w:rPr>
          <w:rFonts w:ascii="仿宋_GB2312" w:eastAsia="仿宋_GB2312" w:hAnsi="仿宋_GB2312" w:cs="仿宋_GB2312" w:hint="eastAsia"/>
          <w:sz w:val="32"/>
          <w:szCs w:val="32"/>
        </w:rPr>
        <w:t>整改力度</w:t>
      </w:r>
      <w:r w:rsidR="00E651E5" w:rsidRPr="007622CB">
        <w:rPr>
          <w:rFonts w:ascii="仿宋_GB2312" w:eastAsia="仿宋_GB2312" w:hAnsi="仿宋_GB2312" w:cs="仿宋_GB2312" w:hint="eastAsia"/>
          <w:sz w:val="32"/>
          <w:szCs w:val="32"/>
        </w:rPr>
        <w:t>，</w:t>
      </w:r>
      <w:r w:rsidR="00B61362" w:rsidRPr="007622CB">
        <w:rPr>
          <w:rFonts w:ascii="仿宋_GB2312" w:eastAsia="仿宋_GB2312" w:hAnsi="仿宋_GB2312" w:cs="仿宋_GB2312" w:hint="eastAsia"/>
          <w:sz w:val="32"/>
          <w:szCs w:val="32"/>
        </w:rPr>
        <w:t>不定期组织</w:t>
      </w:r>
      <w:r w:rsidR="00E651E5" w:rsidRPr="007622CB">
        <w:rPr>
          <w:rFonts w:ascii="仿宋_GB2312" w:eastAsia="仿宋_GB2312" w:hAnsi="仿宋_GB2312" w:cs="仿宋_GB2312" w:hint="eastAsia"/>
          <w:sz w:val="32"/>
          <w:szCs w:val="32"/>
        </w:rPr>
        <w:t>与第三方维护单位</w:t>
      </w:r>
      <w:r w:rsidR="00AD78F9" w:rsidRPr="007622CB">
        <w:rPr>
          <w:rFonts w:ascii="仿宋_GB2312" w:eastAsia="仿宋_GB2312" w:hAnsi="仿宋_GB2312" w:cs="仿宋_GB2312" w:hint="eastAsia"/>
          <w:sz w:val="32"/>
          <w:szCs w:val="32"/>
        </w:rPr>
        <w:t>进行</w:t>
      </w:r>
      <w:r w:rsidR="00B61362" w:rsidRPr="007622CB">
        <w:rPr>
          <w:rFonts w:ascii="仿宋_GB2312" w:eastAsia="仿宋_GB2312" w:hAnsi="仿宋_GB2312" w:cs="仿宋_GB2312" w:hint="eastAsia"/>
          <w:sz w:val="32"/>
          <w:szCs w:val="32"/>
        </w:rPr>
        <w:t>水样监测，</w:t>
      </w:r>
      <w:r w:rsidR="00E651E5" w:rsidRPr="007622CB">
        <w:rPr>
          <w:rFonts w:ascii="仿宋_GB2312" w:eastAsia="仿宋_GB2312" w:hAnsi="仿宋_GB2312" w:cs="仿宋_GB2312" w:hint="eastAsia"/>
          <w:sz w:val="32"/>
          <w:szCs w:val="32"/>
        </w:rPr>
        <w:t>并做到</w:t>
      </w:r>
      <w:r w:rsidR="00AD78F9" w:rsidRPr="007622CB">
        <w:rPr>
          <w:rFonts w:ascii="仿宋_GB2312" w:eastAsia="仿宋_GB2312" w:hAnsi="仿宋_GB2312" w:cs="仿宋_GB2312" w:hint="eastAsia"/>
          <w:sz w:val="32"/>
          <w:szCs w:val="32"/>
        </w:rPr>
        <w:t>了</w:t>
      </w:r>
      <w:r w:rsidR="00B61362" w:rsidRPr="007622CB">
        <w:rPr>
          <w:rFonts w:ascii="仿宋_GB2312" w:eastAsia="仿宋_GB2312" w:hAnsi="仿宋_GB2312" w:cs="仿宋_GB2312" w:hint="eastAsia"/>
          <w:sz w:val="32"/>
          <w:szCs w:val="32"/>
        </w:rPr>
        <w:t>及时发现问题，及时处理到位，</w:t>
      </w:r>
      <w:r w:rsidR="00AD78F9" w:rsidRPr="007622CB">
        <w:rPr>
          <w:rFonts w:ascii="仿宋_GB2312" w:eastAsia="仿宋_GB2312" w:hAnsi="仿宋_GB2312" w:cs="仿宋_GB2312" w:hint="eastAsia"/>
          <w:sz w:val="32"/>
          <w:szCs w:val="32"/>
        </w:rPr>
        <w:t>排放</w:t>
      </w:r>
      <w:r w:rsidR="00B61362" w:rsidRPr="007622CB">
        <w:rPr>
          <w:rFonts w:ascii="仿宋_GB2312" w:eastAsia="仿宋_GB2312" w:hAnsi="仿宋_GB2312" w:cs="仿宋_GB2312" w:hint="eastAsia"/>
          <w:sz w:val="32"/>
          <w:szCs w:val="32"/>
        </w:rPr>
        <w:t>达标</w:t>
      </w:r>
      <w:r w:rsidR="00C5163C" w:rsidRPr="007622CB">
        <w:rPr>
          <w:rFonts w:ascii="仿宋_GB2312" w:eastAsia="仿宋_GB2312" w:hAnsi="仿宋_GB2312" w:cs="仿宋_GB2312" w:hint="eastAsia"/>
          <w:sz w:val="32"/>
          <w:szCs w:val="32"/>
        </w:rPr>
        <w:t>率明显提升</w:t>
      </w:r>
      <w:r w:rsidR="00B61362" w:rsidRPr="007622CB">
        <w:rPr>
          <w:rFonts w:ascii="仿宋_GB2312" w:eastAsia="仿宋_GB2312" w:hAnsi="仿宋_GB2312" w:cs="仿宋_GB2312" w:hint="eastAsia"/>
          <w:sz w:val="32"/>
          <w:szCs w:val="32"/>
        </w:rPr>
        <w:t>。</w:t>
      </w:r>
    </w:p>
    <w:p w:rsidR="00B61362" w:rsidRPr="005F5DD3" w:rsidRDefault="00B61362" w:rsidP="005F5DD3">
      <w:pPr>
        <w:pStyle w:val="a6"/>
        <w:spacing w:line="560" w:lineRule="exact"/>
        <w:ind w:firstLine="643"/>
        <w:rPr>
          <w:rFonts w:ascii="楷体" w:eastAsia="楷体" w:hAnsi="楷体" w:cs="仿宋_GB2312"/>
          <w:b/>
          <w:sz w:val="32"/>
          <w:szCs w:val="32"/>
        </w:rPr>
      </w:pPr>
      <w:r w:rsidRPr="005F5DD3">
        <w:rPr>
          <w:rFonts w:ascii="楷体" w:eastAsia="楷体" w:hAnsi="楷体" w:cs="仿宋_GB2312" w:hint="eastAsia"/>
          <w:b/>
          <w:sz w:val="32"/>
          <w:szCs w:val="32"/>
        </w:rPr>
        <w:t>（</w:t>
      </w:r>
      <w:r w:rsidR="003A4C54">
        <w:rPr>
          <w:rFonts w:ascii="楷体" w:eastAsia="楷体" w:hAnsi="楷体" w:cs="仿宋_GB2312" w:hint="eastAsia"/>
          <w:b/>
          <w:sz w:val="32"/>
          <w:szCs w:val="32"/>
        </w:rPr>
        <w:t>七</w:t>
      </w:r>
      <w:r w:rsidRPr="005F5DD3">
        <w:rPr>
          <w:rFonts w:ascii="楷体" w:eastAsia="楷体" w:hAnsi="楷体" w:cs="仿宋_GB2312" w:hint="eastAsia"/>
          <w:b/>
          <w:sz w:val="32"/>
          <w:szCs w:val="32"/>
        </w:rPr>
        <w:t>）</w:t>
      </w:r>
      <w:r w:rsidR="005F5DD3" w:rsidRPr="005F5DD3">
        <w:rPr>
          <w:rFonts w:ascii="楷体" w:eastAsia="楷体" w:hAnsi="楷体" w:cs="仿宋_GB2312" w:hint="eastAsia"/>
          <w:b/>
          <w:sz w:val="32"/>
          <w:szCs w:val="32"/>
        </w:rPr>
        <w:t>加大监管，养殖规范</w:t>
      </w:r>
    </w:p>
    <w:p w:rsidR="005F5DD3" w:rsidRPr="007622CB" w:rsidRDefault="005F5DD3" w:rsidP="0050442F">
      <w:pPr>
        <w:pStyle w:val="a6"/>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畜禽养殖环境长效</w:t>
      </w:r>
      <w:r w:rsidR="008E5BDE">
        <w:rPr>
          <w:rFonts w:ascii="仿宋_GB2312" w:eastAsia="仿宋_GB2312" w:hAnsi="仿宋_GB2312" w:cs="仿宋_GB2312" w:hint="eastAsia"/>
          <w:sz w:val="32"/>
          <w:szCs w:val="32"/>
        </w:rPr>
        <w:t>管理是一项持久性工作，</w:t>
      </w:r>
      <w:r w:rsidR="008E5BDE" w:rsidRPr="007622CB">
        <w:rPr>
          <w:rFonts w:ascii="仿宋_GB2312" w:eastAsia="仿宋_GB2312" w:hAnsi="仿宋_GB2312" w:cs="仿宋_GB2312" w:hint="eastAsia"/>
          <w:sz w:val="32"/>
          <w:szCs w:val="32"/>
        </w:rPr>
        <w:t>各镇相关部门密切</w:t>
      </w:r>
      <w:r w:rsidR="0050442F" w:rsidRPr="007622CB">
        <w:rPr>
          <w:rFonts w:ascii="仿宋_GB2312" w:eastAsia="仿宋_GB2312" w:hAnsi="仿宋_GB2312" w:cs="仿宋_GB2312" w:hint="eastAsia"/>
          <w:sz w:val="32"/>
          <w:szCs w:val="32"/>
        </w:rPr>
        <w:t>配合，形成合力，有效监管，根据</w:t>
      </w:r>
      <w:r w:rsidR="0050442F" w:rsidRPr="007622CB">
        <w:rPr>
          <w:rFonts w:ascii="仿宋_GB2312" w:eastAsia="仿宋_GB2312" w:hint="eastAsia"/>
          <w:sz w:val="32"/>
          <w:szCs w:val="32"/>
        </w:rPr>
        <w:t>《新北区畜禽养殖环境长效管理工作考核办法》文件精神，结合</w:t>
      </w:r>
      <w:r w:rsidR="0050442F" w:rsidRPr="007622CB">
        <w:rPr>
          <w:rFonts w:ascii="仿宋_GB2312" w:eastAsia="仿宋_GB2312" w:hAnsi="仿宋_GB2312" w:cs="仿宋_GB2312" w:hint="eastAsia"/>
          <w:sz w:val="32"/>
          <w:szCs w:val="32"/>
        </w:rPr>
        <w:t>实际情况，制定畜禽养殖环境长效管理考核制度、奖惩标准。在</w:t>
      </w:r>
      <w:r w:rsidR="00123E29" w:rsidRPr="007622CB">
        <w:rPr>
          <w:rFonts w:ascii="仿宋_GB2312" w:eastAsia="仿宋_GB2312" w:hAnsi="仿宋_GB2312" w:cs="仿宋_GB2312" w:hint="eastAsia"/>
          <w:sz w:val="32"/>
          <w:szCs w:val="32"/>
        </w:rPr>
        <w:t>长效管理的同时，各镇、</w:t>
      </w:r>
      <w:proofErr w:type="gramStart"/>
      <w:r w:rsidR="00123E29" w:rsidRPr="007622CB">
        <w:rPr>
          <w:rFonts w:ascii="仿宋_GB2312" w:eastAsia="仿宋_GB2312" w:hAnsi="仿宋_GB2312" w:cs="仿宋_GB2312" w:hint="eastAsia"/>
          <w:sz w:val="32"/>
          <w:szCs w:val="32"/>
        </w:rPr>
        <w:t>村运用</w:t>
      </w:r>
      <w:proofErr w:type="gramEnd"/>
      <w:r w:rsidR="00123E29" w:rsidRPr="007622CB">
        <w:rPr>
          <w:rFonts w:ascii="仿宋_GB2312" w:eastAsia="仿宋_GB2312" w:hAnsi="仿宋_GB2312" w:cs="仿宋_GB2312" w:hint="eastAsia"/>
          <w:sz w:val="32"/>
          <w:szCs w:val="32"/>
        </w:rPr>
        <w:t>多种</w:t>
      </w:r>
      <w:r w:rsidR="00123E29" w:rsidRPr="007622CB">
        <w:rPr>
          <w:rFonts w:ascii="仿宋_GB2312" w:eastAsia="仿宋_GB2312" w:hAnsi="仿宋_GB2312" w:cs="仿宋_GB2312" w:hint="eastAsia"/>
          <w:sz w:val="32"/>
          <w:szCs w:val="32"/>
        </w:rPr>
        <w:lastRenderedPageBreak/>
        <w:t>形式，切实加强宣传工作，全面提高广大养殖场（户）的守法意识、责任意识、参与意识，营造养殖场（户）自觉接受、支持配合长效管理的良好氛围。</w:t>
      </w:r>
    </w:p>
    <w:p w:rsidR="00EB67A3" w:rsidRPr="00EB67A3" w:rsidRDefault="00123E29" w:rsidP="00B61362">
      <w:pPr>
        <w:pStyle w:val="a6"/>
        <w:spacing w:line="560" w:lineRule="exact"/>
        <w:ind w:firstLine="643"/>
        <w:rPr>
          <w:rFonts w:ascii="黑体" w:eastAsia="黑体" w:hAnsi="黑体"/>
          <w:b/>
          <w:sz w:val="32"/>
          <w:szCs w:val="32"/>
        </w:rPr>
      </w:pPr>
      <w:r>
        <w:rPr>
          <w:rFonts w:ascii="黑体" w:eastAsia="黑体" w:hAnsi="黑体" w:hint="eastAsia"/>
          <w:b/>
          <w:sz w:val="32"/>
          <w:szCs w:val="32"/>
        </w:rPr>
        <w:t>三、</w:t>
      </w:r>
      <w:r w:rsidR="00EB67A3" w:rsidRPr="00EB67A3">
        <w:rPr>
          <w:rFonts w:ascii="黑体" w:eastAsia="黑体" w:hAnsi="黑体" w:hint="eastAsia"/>
          <w:b/>
          <w:sz w:val="32"/>
          <w:szCs w:val="32"/>
        </w:rPr>
        <w:t>存在问题</w:t>
      </w:r>
    </w:p>
    <w:p w:rsidR="0068752A" w:rsidRDefault="00CD6CAF" w:rsidP="00143488">
      <w:pPr>
        <w:pStyle w:val="a7"/>
        <w:widowControl/>
        <w:numPr>
          <w:ilvl w:val="0"/>
          <w:numId w:val="5"/>
        </w:numPr>
        <w:shd w:val="clear" w:color="auto" w:fill="FFFFFF"/>
        <w:adjustRightInd w:val="0"/>
        <w:snapToGrid w:val="0"/>
        <w:spacing w:before="0" w:beforeAutospacing="0" w:after="0" w:afterAutospacing="0" w:line="560" w:lineRule="exact"/>
        <w:rPr>
          <w:rFonts w:ascii="楷体_GB2312" w:eastAsia="楷体_GB2312"/>
          <w:b/>
          <w:sz w:val="32"/>
          <w:szCs w:val="28"/>
        </w:rPr>
      </w:pPr>
      <w:r>
        <w:rPr>
          <w:rFonts w:ascii="楷体_GB2312" w:eastAsia="楷体_GB2312" w:hint="eastAsia"/>
          <w:b/>
          <w:sz w:val="32"/>
          <w:szCs w:val="28"/>
        </w:rPr>
        <w:t>认识不</w:t>
      </w:r>
      <w:r w:rsidR="00FB10C8">
        <w:rPr>
          <w:rFonts w:ascii="楷体_GB2312" w:eastAsia="楷体_GB2312" w:hint="eastAsia"/>
          <w:b/>
          <w:sz w:val="32"/>
          <w:szCs w:val="28"/>
        </w:rPr>
        <w:t>到位</w:t>
      </w:r>
      <w:r>
        <w:rPr>
          <w:rFonts w:ascii="楷体_GB2312" w:eastAsia="楷体_GB2312" w:hint="eastAsia"/>
          <w:b/>
          <w:sz w:val="32"/>
          <w:szCs w:val="28"/>
        </w:rPr>
        <w:t>，</w:t>
      </w:r>
      <w:r w:rsidR="00A43D7C">
        <w:rPr>
          <w:rFonts w:ascii="楷体_GB2312" w:eastAsia="楷体_GB2312" w:hint="eastAsia"/>
          <w:b/>
          <w:sz w:val="32"/>
          <w:szCs w:val="28"/>
        </w:rPr>
        <w:t>成效不显著</w:t>
      </w:r>
    </w:p>
    <w:p w:rsidR="00EB67A3" w:rsidRPr="007622CB" w:rsidRDefault="00EB67A3" w:rsidP="00101694">
      <w:pPr>
        <w:pStyle w:val="a7"/>
        <w:widowControl/>
        <w:shd w:val="clear" w:color="auto" w:fill="FFFFFF"/>
        <w:adjustRightInd w:val="0"/>
        <w:snapToGrid w:val="0"/>
        <w:spacing w:before="0" w:beforeAutospacing="0" w:after="0" w:afterAutospacing="0" w:line="560" w:lineRule="exact"/>
        <w:ind w:firstLineChars="196" w:firstLine="627"/>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部分村组干部</w:t>
      </w:r>
      <w:r w:rsidR="00FB10C8">
        <w:rPr>
          <w:rFonts w:ascii="仿宋_GB2312" w:eastAsia="仿宋_GB2312" w:hAnsi="仿宋_GB2312" w:cs="仿宋_GB2312" w:hint="eastAsia"/>
          <w:kern w:val="2"/>
          <w:sz w:val="32"/>
          <w:szCs w:val="32"/>
        </w:rPr>
        <w:t>思想认识没有真正到位，</w:t>
      </w:r>
      <w:r w:rsidR="00BA6256">
        <w:rPr>
          <w:rFonts w:ascii="仿宋_GB2312" w:eastAsia="仿宋_GB2312" w:hAnsi="仿宋_GB2312" w:cs="仿宋_GB2312" w:hint="eastAsia"/>
          <w:kern w:val="2"/>
          <w:sz w:val="32"/>
          <w:szCs w:val="32"/>
        </w:rPr>
        <w:t>有的认为这是政府的责任，与己无关；有的认为搞环境卫生吃力不讨好，只有付出，没有收益，这些思想观念带来的直接后果就是表面应付，得过且过，不愿意花精力来改善</w:t>
      </w:r>
      <w:r w:rsidR="005A2870">
        <w:rPr>
          <w:rFonts w:ascii="仿宋_GB2312" w:eastAsia="仿宋_GB2312" w:hAnsi="仿宋_GB2312" w:cs="仿宋_GB2312" w:hint="eastAsia"/>
          <w:kern w:val="2"/>
          <w:sz w:val="32"/>
          <w:szCs w:val="32"/>
        </w:rPr>
        <w:t>农村</w:t>
      </w:r>
      <w:r w:rsidR="00BA6256">
        <w:rPr>
          <w:rFonts w:ascii="仿宋_GB2312" w:eastAsia="仿宋_GB2312" w:hAnsi="仿宋_GB2312" w:cs="仿宋_GB2312" w:hint="eastAsia"/>
          <w:kern w:val="2"/>
          <w:sz w:val="32"/>
          <w:szCs w:val="32"/>
        </w:rPr>
        <w:t>环境。</w:t>
      </w:r>
      <w:r w:rsidR="00BA6256" w:rsidRPr="007622CB">
        <w:rPr>
          <w:rFonts w:ascii="仿宋_GB2312" w:eastAsia="仿宋_GB2312" w:hAnsi="仿宋_GB2312" w:cs="仿宋_GB2312" w:hint="eastAsia"/>
          <w:kern w:val="2"/>
          <w:sz w:val="32"/>
          <w:szCs w:val="32"/>
        </w:rPr>
        <w:t>部分村长效管理依旧存在“重突击，轻长效”的情况，碰到检查了组织人员突击整治，</w:t>
      </w:r>
      <w:r w:rsidR="00BA6256" w:rsidRPr="00E32F21">
        <w:rPr>
          <w:rFonts w:ascii="仿宋_GB2312" w:eastAsia="仿宋_GB2312" w:hAnsi="仿宋_GB2312" w:cs="仿宋_GB2312" w:hint="eastAsia"/>
          <w:kern w:val="2"/>
          <w:sz w:val="32"/>
          <w:szCs w:val="32"/>
        </w:rPr>
        <w:t>日常保洁拖沓，主要体现在垃圾箱</w:t>
      </w:r>
      <w:r w:rsidR="00221117" w:rsidRPr="00E32F21">
        <w:rPr>
          <w:rFonts w:ascii="仿宋_GB2312" w:eastAsia="仿宋_GB2312" w:hAnsi="仿宋_GB2312" w:cs="仿宋_GB2312" w:hint="eastAsia"/>
          <w:kern w:val="2"/>
          <w:sz w:val="32"/>
          <w:szCs w:val="32"/>
        </w:rPr>
        <w:t>长时间得不到清运</w:t>
      </w:r>
      <w:r w:rsidR="00BA6256" w:rsidRPr="00E32F21">
        <w:rPr>
          <w:rFonts w:ascii="仿宋_GB2312" w:eastAsia="仿宋_GB2312" w:hAnsi="仿宋_GB2312" w:cs="仿宋_GB2312" w:hint="eastAsia"/>
          <w:kern w:val="2"/>
          <w:sz w:val="32"/>
          <w:szCs w:val="32"/>
        </w:rPr>
        <w:t>，</w:t>
      </w:r>
      <w:r w:rsidR="00221117" w:rsidRPr="00E32F21">
        <w:rPr>
          <w:rFonts w:ascii="仿宋_GB2312" w:eastAsia="仿宋_GB2312" w:hAnsi="仿宋_GB2312" w:cs="仿宋_GB2312" w:hint="eastAsia"/>
          <w:kern w:val="2"/>
          <w:sz w:val="32"/>
          <w:szCs w:val="32"/>
        </w:rPr>
        <w:t>垃圾满溢，</w:t>
      </w:r>
      <w:r w:rsidR="00BA6256" w:rsidRPr="00E32F21">
        <w:rPr>
          <w:rFonts w:ascii="仿宋_GB2312" w:eastAsia="仿宋_GB2312" w:hAnsi="仿宋_GB2312" w:cs="仿宋_GB2312" w:hint="eastAsia"/>
          <w:kern w:val="2"/>
          <w:sz w:val="32"/>
          <w:szCs w:val="32"/>
        </w:rPr>
        <w:t>保洁员日常保洁不能按时保质保量进行保洁，</w:t>
      </w:r>
      <w:r w:rsidR="00221117" w:rsidRPr="007622CB">
        <w:rPr>
          <w:rFonts w:ascii="仿宋_GB2312" w:eastAsia="仿宋_GB2312" w:hAnsi="仿宋_GB2312" w:cs="仿宋_GB2312" w:hint="eastAsia"/>
          <w:kern w:val="2"/>
          <w:sz w:val="32"/>
          <w:szCs w:val="32"/>
        </w:rPr>
        <w:t>检查发现突击整治过的</w:t>
      </w:r>
      <w:r w:rsidR="005A2870">
        <w:rPr>
          <w:rFonts w:ascii="仿宋_GB2312" w:eastAsia="仿宋_GB2312" w:hAnsi="仿宋_GB2312" w:cs="仿宋_GB2312" w:hint="eastAsia"/>
          <w:kern w:val="2"/>
          <w:sz w:val="32"/>
          <w:szCs w:val="32"/>
        </w:rPr>
        <w:t>农村</w:t>
      </w:r>
      <w:r w:rsidR="00221117" w:rsidRPr="007622CB">
        <w:rPr>
          <w:rFonts w:ascii="仿宋_GB2312" w:eastAsia="仿宋_GB2312" w:hAnsi="仿宋_GB2312" w:cs="仿宋_GB2312" w:hint="eastAsia"/>
          <w:kern w:val="2"/>
          <w:sz w:val="32"/>
          <w:szCs w:val="32"/>
        </w:rPr>
        <w:t>细节上都存在严重的缺陷。</w:t>
      </w:r>
    </w:p>
    <w:p w:rsidR="0068752A" w:rsidRDefault="00EB67A3" w:rsidP="00101694">
      <w:pPr>
        <w:pStyle w:val="a7"/>
        <w:widowControl/>
        <w:shd w:val="clear" w:color="auto" w:fill="FFFFFF"/>
        <w:adjustRightInd w:val="0"/>
        <w:snapToGrid w:val="0"/>
        <w:spacing w:before="0" w:beforeAutospacing="0" w:after="0" w:afterAutospacing="0" w:line="560" w:lineRule="exact"/>
        <w:ind w:firstLineChars="200" w:firstLine="643"/>
        <w:rPr>
          <w:rFonts w:ascii="楷体_GB2312" w:eastAsia="楷体_GB2312"/>
          <w:b/>
          <w:sz w:val="32"/>
          <w:szCs w:val="28"/>
        </w:rPr>
      </w:pPr>
      <w:r>
        <w:rPr>
          <w:rFonts w:ascii="楷体_GB2312" w:eastAsia="楷体_GB2312" w:hAnsi="仿宋_GB2312" w:cs="仿宋_GB2312" w:hint="eastAsia"/>
          <w:b/>
          <w:kern w:val="2"/>
          <w:sz w:val="32"/>
          <w:szCs w:val="32"/>
        </w:rPr>
        <w:t>（二）</w:t>
      </w:r>
      <w:r w:rsidR="00F01284">
        <w:rPr>
          <w:rFonts w:ascii="楷体_GB2312" w:eastAsia="楷体_GB2312" w:hint="eastAsia"/>
          <w:b/>
          <w:sz w:val="32"/>
          <w:szCs w:val="28"/>
        </w:rPr>
        <w:t>标准不统一，整治有反复</w:t>
      </w:r>
    </w:p>
    <w:p w:rsidR="00EB67A3" w:rsidRPr="007622CB" w:rsidRDefault="005D767C" w:rsidP="00101694">
      <w:pPr>
        <w:pStyle w:val="a7"/>
        <w:widowControl/>
        <w:shd w:val="clear" w:color="auto" w:fill="FFFFFF"/>
        <w:adjustRightInd w:val="0"/>
        <w:snapToGrid w:val="0"/>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int="eastAsia"/>
          <w:sz w:val="32"/>
          <w:szCs w:val="32"/>
        </w:rPr>
        <w:t>在区级</w:t>
      </w:r>
      <w:r w:rsidR="00B63B2B">
        <w:rPr>
          <w:rFonts w:ascii="仿宋_GB2312" w:eastAsia="仿宋_GB2312" w:hint="eastAsia"/>
          <w:sz w:val="32"/>
          <w:szCs w:val="32"/>
        </w:rPr>
        <w:t>长效管理</w:t>
      </w:r>
      <w:r w:rsidR="00A43D7C">
        <w:rPr>
          <w:rFonts w:ascii="仿宋_GB2312" w:eastAsia="仿宋_GB2312" w:hint="eastAsia"/>
          <w:sz w:val="32"/>
          <w:szCs w:val="32"/>
        </w:rPr>
        <w:t>点评考核中</w:t>
      </w:r>
      <w:r w:rsidR="00B63B2B">
        <w:rPr>
          <w:rFonts w:ascii="仿宋_GB2312" w:eastAsia="仿宋_GB2312" w:hint="eastAsia"/>
          <w:sz w:val="32"/>
          <w:szCs w:val="32"/>
        </w:rPr>
        <w:t>存在的问题</w:t>
      </w:r>
      <w:r w:rsidR="00A43D7C">
        <w:rPr>
          <w:rFonts w:ascii="仿宋_GB2312" w:eastAsia="仿宋_GB2312" w:hint="eastAsia"/>
          <w:sz w:val="32"/>
          <w:szCs w:val="32"/>
        </w:rPr>
        <w:t>反复</w:t>
      </w:r>
      <w:r w:rsidR="00B63B2B">
        <w:rPr>
          <w:rFonts w:ascii="仿宋_GB2312" w:eastAsia="仿宋_GB2312" w:hint="eastAsia"/>
          <w:sz w:val="32"/>
          <w:szCs w:val="32"/>
        </w:rPr>
        <w:t>出现，主要体现在乱涂写、垃</w:t>
      </w:r>
      <w:r w:rsidR="00F01284">
        <w:rPr>
          <w:rFonts w:ascii="仿宋_GB2312" w:eastAsia="仿宋_GB2312" w:hint="eastAsia"/>
          <w:sz w:val="32"/>
          <w:szCs w:val="32"/>
        </w:rPr>
        <w:t>圾箱焚烧，露天粪坑未加盖及乱堆放等现象，侧面体现</w:t>
      </w:r>
      <w:r w:rsidR="005A2870">
        <w:rPr>
          <w:rFonts w:ascii="仿宋_GB2312" w:eastAsia="仿宋_GB2312" w:hint="eastAsia"/>
          <w:sz w:val="32"/>
          <w:szCs w:val="32"/>
        </w:rPr>
        <w:t>农村</w:t>
      </w:r>
      <w:r w:rsidR="00F01284">
        <w:rPr>
          <w:rFonts w:ascii="仿宋_GB2312" w:eastAsia="仿宋_GB2312" w:hint="eastAsia"/>
          <w:sz w:val="32"/>
          <w:szCs w:val="32"/>
        </w:rPr>
        <w:t>环境整治标准不统一</w:t>
      </w:r>
      <w:r w:rsidR="00B63B2B">
        <w:rPr>
          <w:rFonts w:ascii="仿宋_GB2312" w:eastAsia="仿宋_GB2312" w:hint="eastAsia"/>
          <w:sz w:val="32"/>
          <w:szCs w:val="32"/>
        </w:rPr>
        <w:t>，导致</w:t>
      </w:r>
      <w:r w:rsidR="005A2870">
        <w:rPr>
          <w:rFonts w:ascii="仿宋_GB2312" w:eastAsia="仿宋_GB2312" w:hint="eastAsia"/>
          <w:sz w:val="32"/>
          <w:szCs w:val="32"/>
        </w:rPr>
        <w:t>农村</w:t>
      </w:r>
      <w:r w:rsidR="00B63B2B">
        <w:rPr>
          <w:rFonts w:ascii="仿宋_GB2312" w:eastAsia="仿宋_GB2312" w:hint="eastAsia"/>
          <w:sz w:val="32"/>
          <w:szCs w:val="32"/>
        </w:rPr>
        <w:t>环境“脏乱差”情况复潮。</w:t>
      </w:r>
      <w:r w:rsidR="00535EF9" w:rsidRPr="007622CB">
        <w:rPr>
          <w:rFonts w:ascii="仿宋_GB2312" w:eastAsia="仿宋_GB2312" w:hint="eastAsia"/>
          <w:sz w:val="32"/>
          <w:szCs w:val="32"/>
        </w:rPr>
        <w:t>部分村还没真正掌握长效管理标准，导致管理上存在不同程度的偏差</w:t>
      </w:r>
      <w:r w:rsidR="005C4941" w:rsidRPr="007622CB">
        <w:rPr>
          <w:rFonts w:ascii="仿宋_GB2312" w:eastAsia="仿宋_GB2312" w:hint="eastAsia"/>
          <w:sz w:val="32"/>
          <w:szCs w:val="32"/>
        </w:rPr>
        <w:t>，往往出现整治了村庄，忽视了道路；</w:t>
      </w:r>
      <w:r w:rsidR="00535EF9" w:rsidRPr="007622CB">
        <w:rPr>
          <w:rFonts w:ascii="仿宋_GB2312" w:eastAsia="仿宋_GB2312" w:hint="eastAsia"/>
          <w:sz w:val="32"/>
          <w:szCs w:val="32"/>
        </w:rPr>
        <w:t>清理</w:t>
      </w:r>
      <w:r w:rsidR="006B1F91" w:rsidRPr="007622CB">
        <w:rPr>
          <w:rFonts w:ascii="仿宋_GB2312" w:eastAsia="仿宋_GB2312" w:hint="eastAsia"/>
          <w:sz w:val="32"/>
          <w:szCs w:val="32"/>
        </w:rPr>
        <w:t>了</w:t>
      </w:r>
      <w:r w:rsidR="00535EF9" w:rsidRPr="007622CB">
        <w:rPr>
          <w:rFonts w:ascii="仿宋_GB2312" w:eastAsia="仿宋_GB2312" w:hint="eastAsia"/>
          <w:sz w:val="32"/>
          <w:szCs w:val="32"/>
        </w:rPr>
        <w:t>生活垃圾，忽视了乱堆乱放；</w:t>
      </w:r>
      <w:r w:rsidR="0067470F" w:rsidRPr="007622CB">
        <w:rPr>
          <w:rFonts w:ascii="仿宋_GB2312" w:eastAsia="仿宋_GB2312" w:hint="eastAsia"/>
          <w:sz w:val="32"/>
          <w:szCs w:val="32"/>
        </w:rPr>
        <w:t>管理</w:t>
      </w:r>
      <w:r w:rsidR="005C4941" w:rsidRPr="007622CB">
        <w:rPr>
          <w:rFonts w:ascii="仿宋_GB2312" w:eastAsia="仿宋_GB2312" w:hint="eastAsia"/>
          <w:sz w:val="32"/>
          <w:szCs w:val="32"/>
        </w:rPr>
        <w:t>了庄前，忽视了庄后；</w:t>
      </w:r>
      <w:r w:rsidR="006B1F91" w:rsidRPr="007622CB">
        <w:rPr>
          <w:rFonts w:ascii="仿宋_GB2312" w:eastAsia="仿宋_GB2312" w:hint="eastAsia"/>
          <w:sz w:val="32"/>
          <w:szCs w:val="32"/>
        </w:rPr>
        <w:t>保洁</w:t>
      </w:r>
      <w:r w:rsidR="0067470F" w:rsidRPr="007622CB">
        <w:rPr>
          <w:rFonts w:ascii="仿宋_GB2312" w:eastAsia="仿宋_GB2312" w:hint="eastAsia"/>
          <w:sz w:val="32"/>
          <w:szCs w:val="32"/>
        </w:rPr>
        <w:t>了渠道，忽视了沟塘，</w:t>
      </w:r>
      <w:r w:rsidR="00EB67A3" w:rsidRPr="007622CB">
        <w:rPr>
          <w:rFonts w:ascii="仿宋_GB2312" w:eastAsia="仿宋_GB2312" w:hint="eastAsia"/>
          <w:sz w:val="32"/>
          <w:szCs w:val="32"/>
        </w:rPr>
        <w:t>不能够做到高标准、严要求、无盲区、全覆盖。</w:t>
      </w:r>
    </w:p>
    <w:p w:rsidR="00EB67A3" w:rsidRPr="00EB67A3" w:rsidRDefault="00EB67A3" w:rsidP="00101694">
      <w:pPr>
        <w:spacing w:line="560" w:lineRule="exact"/>
        <w:ind w:firstLineChars="200" w:firstLine="643"/>
        <w:rPr>
          <w:rFonts w:ascii="楷体_GB2312" w:eastAsia="楷体_GB2312"/>
          <w:b/>
          <w:sz w:val="32"/>
          <w:szCs w:val="32"/>
        </w:rPr>
      </w:pPr>
      <w:r>
        <w:rPr>
          <w:rFonts w:ascii="楷体_GB2312" w:eastAsia="楷体_GB2312" w:hint="eastAsia"/>
          <w:b/>
          <w:sz w:val="32"/>
          <w:szCs w:val="32"/>
        </w:rPr>
        <w:t>（</w:t>
      </w:r>
      <w:r w:rsidR="001F2351">
        <w:rPr>
          <w:rFonts w:ascii="楷体_GB2312" w:eastAsia="楷体_GB2312" w:hint="eastAsia"/>
          <w:b/>
          <w:sz w:val="32"/>
          <w:szCs w:val="32"/>
        </w:rPr>
        <w:t>三</w:t>
      </w:r>
      <w:r>
        <w:rPr>
          <w:rFonts w:ascii="楷体_GB2312" w:eastAsia="楷体_GB2312" w:hint="eastAsia"/>
          <w:b/>
          <w:sz w:val="32"/>
          <w:szCs w:val="32"/>
        </w:rPr>
        <w:t>）</w:t>
      </w:r>
      <w:r w:rsidR="00060571">
        <w:rPr>
          <w:rFonts w:ascii="楷体_GB2312" w:eastAsia="楷体_GB2312" w:hint="eastAsia"/>
          <w:b/>
          <w:sz w:val="32"/>
          <w:szCs w:val="32"/>
        </w:rPr>
        <w:t>监管不及时，设施不达标</w:t>
      </w:r>
    </w:p>
    <w:p w:rsidR="00EB67A3" w:rsidRDefault="00EB67A3" w:rsidP="00101694">
      <w:pPr>
        <w:spacing w:line="560" w:lineRule="exact"/>
        <w:ind w:firstLineChars="200" w:firstLine="640"/>
        <w:rPr>
          <w:rFonts w:ascii="仿宋_GB2312" w:eastAsia="仿宋_GB2312"/>
          <w:sz w:val="32"/>
          <w:szCs w:val="32"/>
        </w:rPr>
      </w:pPr>
      <w:r w:rsidRPr="007622CB">
        <w:rPr>
          <w:rFonts w:ascii="仿宋_GB2312" w:eastAsia="仿宋_GB2312" w:hint="eastAsia"/>
          <w:sz w:val="32"/>
          <w:szCs w:val="32"/>
        </w:rPr>
        <w:t>部分镇对污水治理设施管理重视程度不够，检查考核不到位，对设施运行情况不了解，</w:t>
      </w:r>
      <w:r w:rsidR="00123E29" w:rsidRPr="007622CB">
        <w:rPr>
          <w:rFonts w:ascii="仿宋_GB2312" w:eastAsia="仿宋_GB2312" w:hint="eastAsia"/>
          <w:sz w:val="32"/>
          <w:szCs w:val="32"/>
        </w:rPr>
        <w:t>对第三方养护公司监管欠缺，导致</w:t>
      </w:r>
      <w:r w:rsidRPr="007622CB">
        <w:rPr>
          <w:rFonts w:ascii="仿宋_GB2312" w:eastAsia="仿宋_GB2312" w:hint="eastAsia"/>
          <w:sz w:val="32"/>
          <w:szCs w:val="32"/>
        </w:rPr>
        <w:t>污水超标现象严重。</w:t>
      </w:r>
      <w:r w:rsidRPr="00EB67A3">
        <w:rPr>
          <w:rFonts w:ascii="仿宋_GB2312" w:eastAsia="仿宋_GB2312" w:hint="eastAsia"/>
          <w:sz w:val="32"/>
          <w:szCs w:val="32"/>
        </w:rPr>
        <w:t>个别镇对老旧设施存在的问题处理不及时，推进缓慢。</w:t>
      </w:r>
    </w:p>
    <w:p w:rsidR="001F2351" w:rsidRDefault="001F2351" w:rsidP="00123E29">
      <w:pPr>
        <w:spacing w:line="560" w:lineRule="exact"/>
        <w:ind w:firstLineChars="200" w:firstLine="643"/>
        <w:rPr>
          <w:rFonts w:ascii="楷体" w:eastAsia="楷体" w:hAnsi="楷体"/>
          <w:b/>
          <w:sz w:val="32"/>
          <w:szCs w:val="32"/>
        </w:rPr>
      </w:pPr>
      <w:r w:rsidRPr="00123E29">
        <w:rPr>
          <w:rFonts w:ascii="楷体" w:eastAsia="楷体" w:hAnsi="楷体" w:hint="eastAsia"/>
          <w:b/>
          <w:sz w:val="32"/>
          <w:szCs w:val="32"/>
        </w:rPr>
        <w:lastRenderedPageBreak/>
        <w:t>（四）</w:t>
      </w:r>
      <w:r w:rsidR="00123E29" w:rsidRPr="00123E29">
        <w:rPr>
          <w:rFonts w:ascii="楷体" w:eastAsia="楷体" w:hAnsi="楷体" w:hint="eastAsia"/>
          <w:b/>
          <w:sz w:val="32"/>
          <w:szCs w:val="32"/>
        </w:rPr>
        <w:t>意识</w:t>
      </w:r>
      <w:r w:rsidR="00123E29">
        <w:rPr>
          <w:rFonts w:ascii="楷体" w:eastAsia="楷体" w:hAnsi="楷体" w:hint="eastAsia"/>
          <w:b/>
          <w:sz w:val="32"/>
          <w:szCs w:val="32"/>
        </w:rPr>
        <w:t>有缺失</w:t>
      </w:r>
      <w:r w:rsidR="00123E29" w:rsidRPr="00123E29">
        <w:rPr>
          <w:rFonts w:ascii="楷体" w:eastAsia="楷体" w:hAnsi="楷体" w:hint="eastAsia"/>
          <w:b/>
          <w:sz w:val="32"/>
          <w:szCs w:val="32"/>
        </w:rPr>
        <w:t>，养殖</w:t>
      </w:r>
      <w:r w:rsidR="00F01284">
        <w:rPr>
          <w:rFonts w:ascii="楷体" w:eastAsia="楷体" w:hAnsi="楷体" w:hint="eastAsia"/>
          <w:b/>
          <w:sz w:val="32"/>
          <w:szCs w:val="32"/>
        </w:rPr>
        <w:t>不规范</w:t>
      </w:r>
    </w:p>
    <w:p w:rsidR="00123E29" w:rsidRPr="007622CB" w:rsidRDefault="00422994" w:rsidP="00123E29">
      <w:pPr>
        <w:spacing w:line="560" w:lineRule="exact"/>
        <w:ind w:firstLineChars="200" w:firstLine="640"/>
        <w:rPr>
          <w:rFonts w:ascii="仿宋" w:eastAsia="仿宋" w:hAnsi="仿宋"/>
          <w:sz w:val="32"/>
          <w:szCs w:val="32"/>
        </w:rPr>
      </w:pPr>
      <w:r>
        <w:rPr>
          <w:rFonts w:ascii="仿宋" w:eastAsia="仿宋" w:hAnsi="仿宋" w:hint="eastAsia"/>
          <w:sz w:val="32"/>
          <w:szCs w:val="32"/>
        </w:rPr>
        <w:t>全区畜禽养殖环境长效管理工作在各镇的共同推进下，取得了扎实有力的成效，但依旧存在不少问题：</w:t>
      </w:r>
      <w:r w:rsidRPr="007622CB">
        <w:rPr>
          <w:rFonts w:ascii="仿宋" w:eastAsia="仿宋" w:hAnsi="仿宋" w:hint="eastAsia"/>
          <w:sz w:val="32"/>
          <w:szCs w:val="32"/>
        </w:rPr>
        <w:t>1、已关停的养殖户部分</w:t>
      </w:r>
      <w:r w:rsidR="001E3811">
        <w:rPr>
          <w:rFonts w:ascii="仿宋" w:eastAsia="仿宋" w:hAnsi="仿宋" w:hint="eastAsia"/>
          <w:sz w:val="32"/>
          <w:szCs w:val="32"/>
        </w:rPr>
        <w:t>因</w:t>
      </w:r>
      <w:r w:rsidRPr="007622CB">
        <w:rPr>
          <w:rFonts w:ascii="仿宋" w:eastAsia="仿宋" w:hAnsi="仿宋" w:hint="eastAsia"/>
          <w:sz w:val="32"/>
          <w:szCs w:val="32"/>
        </w:rPr>
        <w:t>为长期从事养殖业，不愿出去找工作，受管束，部分因年纪大，企业不愿招收，但又无经济来源，总在寻找机会重操旧业。2、部分散养</w:t>
      </w:r>
      <w:proofErr w:type="gramStart"/>
      <w:r w:rsidRPr="007622CB">
        <w:rPr>
          <w:rFonts w:ascii="仿宋" w:eastAsia="仿宋" w:hAnsi="仿宋" w:hint="eastAsia"/>
          <w:sz w:val="32"/>
          <w:szCs w:val="32"/>
        </w:rPr>
        <w:t>户看到</w:t>
      </w:r>
      <w:proofErr w:type="gramEnd"/>
      <w:r w:rsidRPr="007622CB">
        <w:rPr>
          <w:rFonts w:ascii="仿宋" w:eastAsia="仿宋" w:hAnsi="仿宋" w:hint="eastAsia"/>
          <w:sz w:val="32"/>
          <w:szCs w:val="32"/>
        </w:rPr>
        <w:t>养殖户少，且目前生猪价格在上涨，养殖效益不错，想再次饲养。3、有些村日常巡查工作流于形式，应付考核检查，没有真正进行一线整改，个别村对长效管理工作无触动、有反感，存在一定的畏难情绪、排斥心理。4、部分村宣传力度欠缺，没有充分调动广大群众的积极性，导致群众不理解、不支持，工作陷入被动。</w:t>
      </w:r>
    </w:p>
    <w:p w:rsidR="00EB67A3" w:rsidRPr="00DA24E3" w:rsidRDefault="00143488" w:rsidP="00101694">
      <w:pPr>
        <w:pStyle w:val="a6"/>
        <w:spacing w:line="560" w:lineRule="exact"/>
        <w:ind w:firstLine="643"/>
        <w:rPr>
          <w:rFonts w:ascii="黑体" w:eastAsia="黑体" w:hAnsi="黑体"/>
          <w:b/>
          <w:sz w:val="32"/>
          <w:szCs w:val="32"/>
        </w:rPr>
      </w:pPr>
      <w:r>
        <w:rPr>
          <w:rFonts w:ascii="黑体" w:eastAsia="黑体" w:hAnsi="黑体" w:hint="eastAsia"/>
          <w:b/>
          <w:sz w:val="32"/>
          <w:szCs w:val="32"/>
        </w:rPr>
        <w:t>四、</w:t>
      </w:r>
      <w:r w:rsidR="004369D4">
        <w:rPr>
          <w:rFonts w:ascii="黑体" w:eastAsia="黑体" w:hAnsi="黑体" w:hint="eastAsia"/>
          <w:b/>
          <w:sz w:val="32"/>
          <w:szCs w:val="32"/>
        </w:rPr>
        <w:t>2018</w:t>
      </w:r>
      <w:r w:rsidR="00CD639E">
        <w:rPr>
          <w:rFonts w:ascii="黑体" w:eastAsia="黑体" w:hAnsi="黑体" w:hint="eastAsia"/>
          <w:b/>
          <w:sz w:val="32"/>
          <w:szCs w:val="32"/>
        </w:rPr>
        <w:t>年工作要求</w:t>
      </w:r>
    </w:p>
    <w:p w:rsidR="00EB67A3" w:rsidRPr="001F2351" w:rsidRDefault="00EB67A3" w:rsidP="001F2351">
      <w:pPr>
        <w:ind w:firstLineChars="200" w:firstLine="640"/>
        <w:rPr>
          <w:rFonts w:ascii="仿宋_GB2312" w:eastAsia="仿宋_GB2312"/>
          <w:sz w:val="32"/>
          <w:szCs w:val="28"/>
        </w:rPr>
      </w:pPr>
      <w:r>
        <w:rPr>
          <w:rFonts w:ascii="仿宋_GB2312" w:eastAsia="仿宋_GB2312" w:hAnsiTheme="minorEastAsia" w:hint="eastAsia"/>
          <w:sz w:val="32"/>
          <w:szCs w:val="32"/>
        </w:rPr>
        <w:t>201</w:t>
      </w:r>
      <w:r w:rsidR="001F2351">
        <w:rPr>
          <w:rFonts w:ascii="仿宋_GB2312" w:eastAsia="仿宋_GB2312" w:hAnsiTheme="minorEastAsia" w:hint="eastAsia"/>
          <w:sz w:val="32"/>
          <w:szCs w:val="32"/>
        </w:rPr>
        <w:t>8</w:t>
      </w:r>
      <w:r>
        <w:rPr>
          <w:rFonts w:ascii="仿宋_GB2312" w:eastAsia="仿宋_GB2312" w:hAnsiTheme="minorEastAsia" w:hint="eastAsia"/>
          <w:sz w:val="32"/>
          <w:szCs w:val="32"/>
        </w:rPr>
        <w:t>年，</w:t>
      </w:r>
      <w:r w:rsidR="00C12FDA">
        <w:rPr>
          <w:rFonts w:ascii="仿宋_GB2312" w:eastAsia="仿宋_GB2312" w:hAnsiTheme="minorEastAsia" w:hint="eastAsia"/>
          <w:sz w:val="32"/>
          <w:szCs w:val="32"/>
        </w:rPr>
        <w:t>我区将以党的十九大精神为指导，以普遍改善农村</w:t>
      </w:r>
      <w:r w:rsidR="001F2351">
        <w:rPr>
          <w:rFonts w:ascii="仿宋_GB2312" w:eastAsia="仿宋_GB2312" w:hAnsiTheme="minorEastAsia" w:hint="eastAsia"/>
          <w:sz w:val="32"/>
          <w:szCs w:val="32"/>
        </w:rPr>
        <w:t>环境面貌，提高农民生活质量为目标，</w:t>
      </w:r>
      <w:r w:rsidR="001F2351" w:rsidRPr="008224B8">
        <w:rPr>
          <w:rFonts w:ascii="仿宋_GB2312" w:eastAsia="仿宋_GB2312" w:hint="eastAsia"/>
          <w:sz w:val="32"/>
          <w:szCs w:val="28"/>
        </w:rPr>
        <w:t>加强组织领导，落实责任机制，强化宣传教育，</w:t>
      </w:r>
      <w:r w:rsidR="001F2351">
        <w:rPr>
          <w:rFonts w:ascii="仿宋_GB2312" w:eastAsia="仿宋_GB2312" w:hAnsiTheme="minorEastAsia" w:hint="eastAsia"/>
          <w:sz w:val="32"/>
          <w:szCs w:val="32"/>
        </w:rPr>
        <w:t>全面推进落实村庄环境长效管理、农村生活污水治理设施运行维护管理及畜禽养殖环境长效管理的工作</w:t>
      </w:r>
      <w:r w:rsidR="001F2351">
        <w:rPr>
          <w:rFonts w:ascii="仿宋_GB2312" w:eastAsia="仿宋_GB2312" w:hint="eastAsia"/>
          <w:sz w:val="32"/>
          <w:szCs w:val="28"/>
        </w:rPr>
        <w:t>。</w:t>
      </w:r>
    </w:p>
    <w:p w:rsidR="00CD639E" w:rsidRPr="00101694" w:rsidRDefault="00CD639E" w:rsidP="00101694">
      <w:pPr>
        <w:pStyle w:val="a6"/>
        <w:numPr>
          <w:ilvl w:val="0"/>
          <w:numId w:val="4"/>
        </w:numPr>
        <w:spacing w:line="560" w:lineRule="exact"/>
        <w:ind w:firstLineChars="0"/>
        <w:rPr>
          <w:rFonts w:ascii="楷体_GB2312" w:eastAsia="楷体_GB2312" w:hAnsiTheme="minorEastAsia"/>
          <w:b/>
          <w:sz w:val="32"/>
          <w:szCs w:val="32"/>
        </w:rPr>
      </w:pPr>
      <w:r w:rsidRPr="00101694">
        <w:rPr>
          <w:rFonts w:ascii="楷体_GB2312" w:eastAsia="楷体_GB2312" w:hAnsiTheme="minorEastAsia" w:hint="eastAsia"/>
          <w:b/>
          <w:sz w:val="32"/>
          <w:szCs w:val="32"/>
        </w:rPr>
        <w:t>制定工作计划</w:t>
      </w:r>
    </w:p>
    <w:p w:rsidR="00A539C5" w:rsidRPr="00E32F21" w:rsidRDefault="001F2351" w:rsidP="00A539C5">
      <w:pPr>
        <w:spacing w:line="560" w:lineRule="exact"/>
        <w:ind w:firstLineChars="210" w:firstLine="672"/>
        <w:rPr>
          <w:rFonts w:ascii="仿宋_GB2312" w:eastAsia="仿宋_GB2312"/>
          <w:sz w:val="32"/>
          <w:szCs w:val="28"/>
          <w:u w:val="single"/>
        </w:rPr>
      </w:pPr>
      <w:r w:rsidRPr="007622CB">
        <w:rPr>
          <w:rFonts w:ascii="仿宋_GB2312" w:eastAsia="仿宋_GB2312" w:hint="eastAsia"/>
          <w:sz w:val="32"/>
          <w:szCs w:val="28"/>
        </w:rPr>
        <w:t>各镇要在巩固今年长效管理成果的基础上，认真开展调研，制定2018年工作计划，适时开展专项整治活动，重点解决</w:t>
      </w:r>
      <w:r w:rsidR="00C12FDA">
        <w:rPr>
          <w:rFonts w:ascii="仿宋_GB2312" w:eastAsia="仿宋_GB2312" w:hint="eastAsia"/>
          <w:sz w:val="32"/>
          <w:szCs w:val="28"/>
        </w:rPr>
        <w:t>农村</w:t>
      </w:r>
      <w:r w:rsidRPr="007622CB">
        <w:rPr>
          <w:rFonts w:ascii="仿宋_GB2312" w:eastAsia="仿宋_GB2312" w:hint="eastAsia"/>
          <w:sz w:val="32"/>
          <w:szCs w:val="28"/>
        </w:rPr>
        <w:t>环境长效管理工作中的薄弱环节和难点问题，</w:t>
      </w:r>
      <w:r w:rsidR="00D916BE" w:rsidRPr="007622CB">
        <w:rPr>
          <w:rFonts w:ascii="仿宋_GB2312" w:eastAsia="仿宋_GB2312" w:hint="eastAsia"/>
          <w:sz w:val="32"/>
          <w:szCs w:val="28"/>
        </w:rPr>
        <w:t>高标准、严要求、无盲区、全覆盖，</w:t>
      </w:r>
      <w:r w:rsidRPr="00E32F21">
        <w:rPr>
          <w:rFonts w:ascii="仿宋_GB2312" w:eastAsia="仿宋_GB2312" w:hint="eastAsia"/>
          <w:sz w:val="32"/>
          <w:szCs w:val="28"/>
        </w:rPr>
        <w:t>争取长效管理工作再上新台阶。</w:t>
      </w:r>
    </w:p>
    <w:p w:rsidR="00CD639E" w:rsidRPr="00101694" w:rsidRDefault="00910192" w:rsidP="00A539C5">
      <w:pPr>
        <w:spacing w:line="560" w:lineRule="exact"/>
        <w:ind w:firstLineChars="210" w:firstLine="675"/>
        <w:rPr>
          <w:rFonts w:ascii="楷体_GB2312" w:eastAsia="楷体_GB2312" w:hAnsiTheme="minorEastAsia"/>
          <w:b/>
          <w:sz w:val="32"/>
          <w:szCs w:val="32"/>
        </w:rPr>
      </w:pPr>
      <w:r>
        <w:rPr>
          <w:rFonts w:ascii="楷体_GB2312" w:eastAsia="楷体_GB2312" w:hAnsiTheme="minorEastAsia" w:hint="eastAsia"/>
          <w:b/>
          <w:sz w:val="32"/>
          <w:szCs w:val="32"/>
        </w:rPr>
        <w:t>（二）</w:t>
      </w:r>
      <w:r w:rsidR="00CD639E" w:rsidRPr="00101694">
        <w:rPr>
          <w:rFonts w:ascii="楷体_GB2312" w:eastAsia="楷体_GB2312" w:hAnsiTheme="minorEastAsia" w:hint="eastAsia"/>
          <w:b/>
          <w:sz w:val="32"/>
          <w:szCs w:val="32"/>
        </w:rPr>
        <w:t>具体落实方案</w:t>
      </w:r>
    </w:p>
    <w:p w:rsidR="00822C19" w:rsidRPr="00E32F21" w:rsidRDefault="00C12FDA" w:rsidP="00822C19">
      <w:pPr>
        <w:spacing w:line="560" w:lineRule="exact"/>
        <w:ind w:firstLineChars="210" w:firstLine="672"/>
        <w:rPr>
          <w:rFonts w:ascii="仿宋_GB2312" w:eastAsia="仿宋_GB2312"/>
          <w:sz w:val="32"/>
          <w:szCs w:val="28"/>
          <w:u w:val="single"/>
        </w:rPr>
      </w:pPr>
      <w:r>
        <w:rPr>
          <w:rFonts w:ascii="仿宋_GB2312" w:eastAsia="仿宋_GB2312" w:hint="eastAsia"/>
          <w:sz w:val="32"/>
          <w:szCs w:val="28"/>
        </w:rPr>
        <w:t>农村</w:t>
      </w:r>
      <w:r w:rsidR="00822C19">
        <w:rPr>
          <w:rFonts w:ascii="仿宋_GB2312" w:eastAsia="仿宋_GB2312" w:hint="eastAsia"/>
          <w:sz w:val="32"/>
          <w:szCs w:val="28"/>
        </w:rPr>
        <w:t>环境长效管理工作是一项动态性强、反复性大的工作，稍有懈怠就会前功尽弃。</w:t>
      </w:r>
      <w:r w:rsidR="00822C19" w:rsidRPr="007622CB">
        <w:rPr>
          <w:rFonts w:ascii="仿宋_GB2312" w:eastAsia="仿宋_GB2312" w:hint="eastAsia"/>
          <w:sz w:val="32"/>
          <w:szCs w:val="28"/>
        </w:rPr>
        <w:t>所以各部门之间要明确责任，加强协调配合，形成合力。实行长效管理工作经常化、制度化、规范化，巩固村庄</w:t>
      </w:r>
      <w:r w:rsidR="00822C19" w:rsidRPr="007622CB">
        <w:rPr>
          <w:rFonts w:ascii="仿宋_GB2312" w:eastAsia="仿宋_GB2312" w:hint="eastAsia"/>
          <w:sz w:val="32"/>
          <w:szCs w:val="28"/>
        </w:rPr>
        <w:lastRenderedPageBreak/>
        <w:t>环境综合整治成果。进一步完善“月自评、季考核、年度点评”的考核制度，强化责任追究制度，加大对各地整改落实情况的跟踪，确保各项工作要求落实到实处，取得实效。</w:t>
      </w:r>
    </w:p>
    <w:p w:rsidR="006D64A5" w:rsidRPr="00101694" w:rsidRDefault="006D64A5" w:rsidP="006D64A5">
      <w:pPr>
        <w:spacing w:line="560" w:lineRule="exact"/>
        <w:ind w:firstLineChars="210" w:firstLine="675"/>
        <w:rPr>
          <w:rFonts w:ascii="楷体_GB2312" w:eastAsia="楷体_GB2312"/>
          <w:b/>
          <w:sz w:val="32"/>
          <w:szCs w:val="28"/>
        </w:rPr>
      </w:pPr>
      <w:r>
        <w:rPr>
          <w:rFonts w:ascii="楷体_GB2312" w:eastAsia="楷体_GB2312" w:hint="eastAsia"/>
          <w:b/>
          <w:sz w:val="32"/>
          <w:szCs w:val="28"/>
        </w:rPr>
        <w:t>（三）</w:t>
      </w:r>
      <w:r w:rsidR="00822C19">
        <w:rPr>
          <w:rFonts w:ascii="楷体_GB2312" w:eastAsia="楷体_GB2312" w:hint="eastAsia"/>
          <w:b/>
          <w:sz w:val="32"/>
          <w:szCs w:val="28"/>
        </w:rPr>
        <w:t>广泛开展宣传</w:t>
      </w:r>
    </w:p>
    <w:p w:rsidR="00AE6F1B" w:rsidRPr="00E32F21" w:rsidRDefault="00F2117F" w:rsidP="006D64A5">
      <w:pPr>
        <w:spacing w:line="560" w:lineRule="exact"/>
        <w:ind w:firstLineChars="210" w:firstLine="672"/>
        <w:rPr>
          <w:rFonts w:ascii="仿宋_GB2312" w:eastAsia="仿宋_GB2312"/>
          <w:sz w:val="32"/>
          <w:szCs w:val="32"/>
          <w:u w:val="single"/>
        </w:rPr>
      </w:pPr>
      <w:r>
        <w:rPr>
          <w:rFonts w:ascii="仿宋_GB2312" w:eastAsia="仿宋_GB2312" w:hint="eastAsia"/>
          <w:sz w:val="32"/>
          <w:szCs w:val="32"/>
        </w:rPr>
        <w:t>经过这几年的农村</w:t>
      </w:r>
      <w:r w:rsidR="00AE6F1B">
        <w:rPr>
          <w:rFonts w:ascii="仿宋_GB2312" w:eastAsia="仿宋_GB2312" w:hint="eastAsia"/>
          <w:sz w:val="32"/>
          <w:szCs w:val="32"/>
        </w:rPr>
        <w:t>环境长效管理，农村的环境卫生有了显著的改善，改善的同时也需要广大群众共同参与到村庄环境长效管护中来，各村要广泛开展宣传，</w:t>
      </w:r>
      <w:r w:rsidR="00AE6F1B" w:rsidRPr="007622CB">
        <w:rPr>
          <w:rFonts w:ascii="仿宋_GB2312" w:eastAsia="仿宋_GB2312" w:hint="eastAsia"/>
          <w:sz w:val="32"/>
          <w:szCs w:val="32"/>
        </w:rPr>
        <w:t>建议有条件的村建立和</w:t>
      </w:r>
      <w:r>
        <w:rPr>
          <w:rFonts w:ascii="仿宋_GB2312" w:eastAsia="仿宋_GB2312" w:hint="eastAsia"/>
          <w:sz w:val="32"/>
          <w:szCs w:val="32"/>
        </w:rPr>
        <w:t>完善</w:t>
      </w:r>
      <w:bookmarkStart w:id="0" w:name="_GoBack"/>
      <w:bookmarkEnd w:id="0"/>
      <w:r w:rsidR="00AE6F1B" w:rsidRPr="007622CB">
        <w:rPr>
          <w:rFonts w:ascii="仿宋_GB2312" w:eastAsia="仿宋_GB2312" w:hint="eastAsia"/>
          <w:sz w:val="32"/>
          <w:szCs w:val="32"/>
        </w:rPr>
        <w:t>农户保洁奖励机制，引导村民积极参与环境管理，形成良好的文明生活习惯。同时，从群众最关心、反映最强烈、需求最迫切的问题入手，加强媒体和社会监督力度，广泛接受社会各界对</w:t>
      </w:r>
      <w:r>
        <w:rPr>
          <w:rFonts w:ascii="仿宋_GB2312" w:eastAsia="仿宋_GB2312" w:hint="eastAsia"/>
          <w:sz w:val="32"/>
          <w:szCs w:val="32"/>
        </w:rPr>
        <w:t>农村</w:t>
      </w:r>
      <w:r w:rsidR="00AE6F1B" w:rsidRPr="007622CB">
        <w:rPr>
          <w:rFonts w:ascii="仿宋_GB2312" w:eastAsia="仿宋_GB2312" w:hint="eastAsia"/>
          <w:sz w:val="32"/>
          <w:szCs w:val="32"/>
        </w:rPr>
        <w:t>环境长效管理的监督，逐步形成全社会关心和支持</w:t>
      </w:r>
      <w:r>
        <w:rPr>
          <w:rFonts w:ascii="仿宋_GB2312" w:eastAsia="仿宋_GB2312" w:hint="eastAsia"/>
          <w:sz w:val="32"/>
          <w:szCs w:val="32"/>
        </w:rPr>
        <w:t>农村</w:t>
      </w:r>
      <w:r w:rsidR="00AE6F1B" w:rsidRPr="007622CB">
        <w:rPr>
          <w:rFonts w:ascii="仿宋_GB2312" w:eastAsia="仿宋_GB2312" w:hint="eastAsia"/>
          <w:sz w:val="32"/>
          <w:szCs w:val="32"/>
        </w:rPr>
        <w:t>环境管理的良好氛围。</w:t>
      </w:r>
    </w:p>
    <w:p w:rsidR="00AE6F1B" w:rsidRPr="00E3529C" w:rsidRDefault="00AE6F1B" w:rsidP="00E3529C">
      <w:pPr>
        <w:spacing w:line="560" w:lineRule="exact"/>
        <w:ind w:firstLineChars="210" w:firstLine="675"/>
        <w:rPr>
          <w:rFonts w:ascii="楷体" w:eastAsia="楷体" w:hAnsi="楷体"/>
          <w:b/>
          <w:sz w:val="32"/>
          <w:szCs w:val="32"/>
        </w:rPr>
      </w:pPr>
      <w:r w:rsidRPr="00E3529C">
        <w:rPr>
          <w:rFonts w:ascii="楷体" w:eastAsia="楷体" w:hAnsi="楷体" w:hint="eastAsia"/>
          <w:b/>
          <w:sz w:val="32"/>
          <w:szCs w:val="32"/>
        </w:rPr>
        <w:t>（四）</w:t>
      </w:r>
      <w:r w:rsidR="00E3529C" w:rsidRPr="00E3529C">
        <w:rPr>
          <w:rFonts w:ascii="楷体" w:eastAsia="楷体" w:hAnsi="楷体" w:hint="eastAsia"/>
          <w:b/>
          <w:sz w:val="32"/>
          <w:szCs w:val="32"/>
        </w:rPr>
        <w:t>加强设施管理</w:t>
      </w:r>
    </w:p>
    <w:p w:rsidR="006D64A5" w:rsidRPr="007622CB" w:rsidRDefault="006D64A5" w:rsidP="006D64A5">
      <w:pPr>
        <w:spacing w:line="560" w:lineRule="exact"/>
        <w:ind w:firstLineChars="210" w:firstLine="672"/>
        <w:rPr>
          <w:rFonts w:ascii="仿宋_GB2312" w:eastAsia="仿宋_GB2312"/>
          <w:sz w:val="32"/>
          <w:szCs w:val="32"/>
        </w:rPr>
      </w:pPr>
      <w:r w:rsidRPr="007622CB">
        <w:rPr>
          <w:rFonts w:ascii="仿宋_GB2312" w:eastAsia="仿宋_GB2312" w:hint="eastAsia"/>
          <w:sz w:val="32"/>
          <w:szCs w:val="32"/>
        </w:rPr>
        <w:t>各镇要高度重视污水治理设施的运维与管理，加大考核力度，具体管理部门要加强协调，提前介入新设施的建设工作，及时跟踪新建设施的运行情况，掌握第一手资料，为下一步建设提供参考依据。乡镇督查员要加强日常巡查，严禁工业污水排入生活污水管网，确保生活污水达标排放。对于新建污水处理设施需加装流量计、远程监控。日常巡查过程中，做好污水处理设施周围的卫生工作。管网管径经城建局审核后不得随意更改。对已经投入运行的设施落实第三方管理、维护，</w:t>
      </w:r>
      <w:r w:rsidR="00422994" w:rsidRPr="007622CB">
        <w:rPr>
          <w:rFonts w:ascii="仿宋_GB2312" w:eastAsia="仿宋_GB2312" w:hint="eastAsia"/>
          <w:sz w:val="32"/>
          <w:szCs w:val="32"/>
        </w:rPr>
        <w:t>并加强对第三方养护公司的监管，</w:t>
      </w:r>
      <w:r w:rsidRPr="007622CB">
        <w:rPr>
          <w:rFonts w:ascii="仿宋_GB2312" w:eastAsia="仿宋_GB2312" w:hint="eastAsia"/>
          <w:sz w:val="32"/>
          <w:szCs w:val="32"/>
        </w:rPr>
        <w:t>确保设施正常运行。</w:t>
      </w:r>
    </w:p>
    <w:p w:rsidR="00CD639E" w:rsidRDefault="006D64A5" w:rsidP="006D64A5">
      <w:pPr>
        <w:spacing w:line="560" w:lineRule="exact"/>
        <w:ind w:firstLineChars="196" w:firstLine="630"/>
        <w:rPr>
          <w:rFonts w:ascii="楷体_GB2312" w:eastAsia="楷体_GB2312" w:hAnsiTheme="minorEastAsia"/>
          <w:b/>
          <w:sz w:val="32"/>
          <w:szCs w:val="32"/>
        </w:rPr>
      </w:pPr>
      <w:r w:rsidRPr="006D64A5">
        <w:rPr>
          <w:rFonts w:ascii="楷体_GB2312" w:eastAsia="楷体_GB2312" w:hAnsiTheme="minorEastAsia" w:hint="eastAsia"/>
          <w:b/>
          <w:sz w:val="32"/>
          <w:szCs w:val="32"/>
        </w:rPr>
        <w:t>（</w:t>
      </w:r>
      <w:r w:rsidR="00E3529C">
        <w:rPr>
          <w:rFonts w:ascii="楷体_GB2312" w:eastAsia="楷体_GB2312" w:hAnsiTheme="minorEastAsia" w:hint="eastAsia"/>
          <w:b/>
          <w:sz w:val="32"/>
          <w:szCs w:val="32"/>
        </w:rPr>
        <w:t>五</w:t>
      </w:r>
      <w:r w:rsidRPr="006D64A5">
        <w:rPr>
          <w:rFonts w:ascii="楷体_GB2312" w:eastAsia="楷体_GB2312" w:hAnsiTheme="minorEastAsia" w:hint="eastAsia"/>
          <w:b/>
          <w:sz w:val="32"/>
          <w:szCs w:val="32"/>
        </w:rPr>
        <w:t>）</w:t>
      </w:r>
      <w:r w:rsidR="007953C3">
        <w:rPr>
          <w:rFonts w:ascii="楷体_GB2312" w:eastAsia="楷体_GB2312" w:hAnsiTheme="minorEastAsia" w:hint="eastAsia"/>
          <w:b/>
          <w:sz w:val="32"/>
          <w:szCs w:val="32"/>
        </w:rPr>
        <w:t>加大畜禽养殖管理力度</w:t>
      </w:r>
    </w:p>
    <w:p w:rsidR="007953C3" w:rsidRPr="007622CB" w:rsidRDefault="007953C3" w:rsidP="007953C3">
      <w:pPr>
        <w:spacing w:line="560" w:lineRule="exact"/>
        <w:ind w:firstLineChars="196" w:firstLine="627"/>
        <w:rPr>
          <w:rFonts w:ascii="仿宋" w:eastAsia="仿宋" w:hAnsi="仿宋"/>
          <w:sz w:val="32"/>
          <w:szCs w:val="32"/>
        </w:rPr>
      </w:pPr>
      <w:r w:rsidRPr="007622CB">
        <w:rPr>
          <w:rFonts w:ascii="仿宋" w:eastAsia="仿宋" w:hAnsi="仿宋" w:hint="eastAsia"/>
          <w:sz w:val="32"/>
          <w:szCs w:val="32"/>
        </w:rPr>
        <w:t>各镇、村（社区）要把畜禽养殖环境长效管理工作纳入到整个农村长效管理体系之中，做到治理与监管并重。各村（社区）配备好长效管理人员，建立日产监管队伍，实行监管人员包片、包户制</w:t>
      </w:r>
      <w:r w:rsidRPr="007622CB">
        <w:rPr>
          <w:rFonts w:ascii="仿宋" w:eastAsia="仿宋" w:hAnsi="仿宋" w:hint="eastAsia"/>
          <w:sz w:val="32"/>
          <w:szCs w:val="32"/>
        </w:rPr>
        <w:lastRenderedPageBreak/>
        <w:t>度，定期对范围内的养殖</w:t>
      </w:r>
      <w:r w:rsidR="00D84F9F" w:rsidRPr="007622CB">
        <w:rPr>
          <w:rFonts w:ascii="仿宋" w:eastAsia="仿宋" w:hAnsi="仿宋" w:hint="eastAsia"/>
          <w:sz w:val="32"/>
          <w:szCs w:val="32"/>
        </w:rPr>
        <w:t>户</w:t>
      </w:r>
      <w:r w:rsidRPr="007622CB">
        <w:rPr>
          <w:rFonts w:ascii="仿宋" w:eastAsia="仿宋" w:hAnsi="仿宋" w:hint="eastAsia"/>
          <w:sz w:val="32"/>
          <w:szCs w:val="32"/>
        </w:rPr>
        <w:t>进行巡查，对巡查中发现的问题及时提出整改意见，责令养殖</w:t>
      </w:r>
      <w:proofErr w:type="gramStart"/>
      <w:r w:rsidRPr="007622CB">
        <w:rPr>
          <w:rFonts w:ascii="仿宋" w:eastAsia="仿宋" w:hAnsi="仿宋" w:hint="eastAsia"/>
          <w:sz w:val="32"/>
          <w:szCs w:val="32"/>
        </w:rPr>
        <w:t>户立即</w:t>
      </w:r>
      <w:proofErr w:type="gramEnd"/>
      <w:r w:rsidRPr="007622CB">
        <w:rPr>
          <w:rFonts w:ascii="仿宋" w:eastAsia="仿宋" w:hAnsi="仿宋" w:hint="eastAsia"/>
          <w:sz w:val="32"/>
          <w:szCs w:val="32"/>
        </w:rPr>
        <w:t>整改。</w:t>
      </w:r>
      <w:r w:rsidR="00D84F9F" w:rsidRPr="007622CB">
        <w:rPr>
          <w:rFonts w:ascii="仿宋" w:eastAsia="仿宋" w:hAnsi="仿宋" w:hint="eastAsia"/>
          <w:sz w:val="32"/>
          <w:szCs w:val="32"/>
        </w:rPr>
        <w:t>各镇要将畜禽养殖长效管理工作纳入对各村（社区）目标责任制考核，实行一票否决制，确保长效管理取得实实在在的工作成效。</w:t>
      </w:r>
    </w:p>
    <w:p w:rsidR="00D84F9F" w:rsidRDefault="00D84F9F" w:rsidP="007953C3">
      <w:pPr>
        <w:spacing w:line="560" w:lineRule="exact"/>
        <w:ind w:firstLineChars="196" w:firstLine="627"/>
        <w:rPr>
          <w:rFonts w:ascii="仿宋" w:eastAsia="仿宋" w:hAnsi="仿宋"/>
          <w:sz w:val="32"/>
          <w:szCs w:val="32"/>
        </w:rPr>
      </w:pPr>
    </w:p>
    <w:p w:rsidR="00D84F9F" w:rsidRDefault="00D84F9F" w:rsidP="007953C3">
      <w:pPr>
        <w:spacing w:line="560" w:lineRule="exact"/>
        <w:ind w:firstLineChars="196" w:firstLine="627"/>
        <w:rPr>
          <w:rFonts w:ascii="仿宋" w:eastAsia="仿宋" w:hAnsi="仿宋"/>
          <w:sz w:val="32"/>
          <w:szCs w:val="32"/>
        </w:rPr>
      </w:pPr>
    </w:p>
    <w:p w:rsidR="00D84F9F" w:rsidRDefault="00D84F9F" w:rsidP="007953C3">
      <w:pPr>
        <w:spacing w:line="560" w:lineRule="exact"/>
        <w:ind w:firstLineChars="196" w:firstLine="627"/>
        <w:rPr>
          <w:rFonts w:ascii="仿宋" w:eastAsia="仿宋" w:hAnsi="仿宋"/>
          <w:sz w:val="32"/>
          <w:szCs w:val="32"/>
        </w:rPr>
      </w:pPr>
    </w:p>
    <w:p w:rsidR="00D84F9F" w:rsidRDefault="00D84F9F" w:rsidP="007953C3">
      <w:pPr>
        <w:spacing w:line="560" w:lineRule="exact"/>
        <w:ind w:firstLineChars="196" w:firstLine="627"/>
        <w:rPr>
          <w:rFonts w:ascii="仿宋" w:eastAsia="仿宋" w:hAnsi="仿宋"/>
          <w:sz w:val="32"/>
          <w:szCs w:val="32"/>
        </w:rPr>
      </w:pPr>
    </w:p>
    <w:p w:rsidR="00D84F9F" w:rsidRDefault="00D84F9F" w:rsidP="007953C3">
      <w:pPr>
        <w:spacing w:line="560" w:lineRule="exact"/>
        <w:ind w:firstLineChars="196" w:firstLine="627"/>
        <w:rPr>
          <w:rFonts w:ascii="仿宋" w:eastAsia="仿宋" w:hAnsi="仿宋"/>
          <w:sz w:val="32"/>
          <w:szCs w:val="32"/>
        </w:rPr>
      </w:pPr>
    </w:p>
    <w:p w:rsidR="00D84F9F" w:rsidRDefault="00D84F9F" w:rsidP="007953C3">
      <w:pPr>
        <w:spacing w:line="560" w:lineRule="exact"/>
        <w:ind w:firstLineChars="196" w:firstLine="627"/>
        <w:rPr>
          <w:rFonts w:ascii="仿宋" w:eastAsia="仿宋" w:hAnsi="仿宋"/>
          <w:sz w:val="32"/>
          <w:szCs w:val="32"/>
        </w:rPr>
      </w:pPr>
    </w:p>
    <w:p w:rsidR="00D84F9F" w:rsidRDefault="00E30D2D" w:rsidP="00E30D2D">
      <w:pPr>
        <w:spacing w:line="560" w:lineRule="exact"/>
        <w:rPr>
          <w:rFonts w:ascii="仿宋" w:eastAsia="仿宋" w:hAnsi="仿宋"/>
          <w:sz w:val="32"/>
          <w:szCs w:val="32"/>
        </w:rPr>
      </w:pPr>
      <w:r>
        <w:rPr>
          <w:rFonts w:ascii="仿宋" w:eastAsia="仿宋" w:hAnsi="仿宋" w:hint="eastAsia"/>
          <w:sz w:val="32"/>
          <w:szCs w:val="32"/>
        </w:rPr>
        <w:t xml:space="preserve"> </w:t>
      </w:r>
    </w:p>
    <w:p w:rsidR="00E30D2D" w:rsidRDefault="00E30D2D" w:rsidP="00E30D2D">
      <w:pPr>
        <w:spacing w:line="560" w:lineRule="exact"/>
        <w:rPr>
          <w:rFonts w:ascii="仿宋" w:eastAsia="仿宋" w:hAnsi="仿宋"/>
          <w:sz w:val="32"/>
          <w:szCs w:val="32"/>
        </w:rPr>
      </w:pPr>
    </w:p>
    <w:p w:rsidR="00D84F9F" w:rsidRDefault="00D84F9F" w:rsidP="007953C3">
      <w:pPr>
        <w:spacing w:line="560" w:lineRule="exact"/>
        <w:ind w:firstLineChars="196" w:firstLine="627"/>
        <w:rPr>
          <w:rFonts w:ascii="仿宋" w:eastAsia="仿宋" w:hAnsi="仿宋"/>
          <w:sz w:val="32"/>
          <w:szCs w:val="32"/>
        </w:rPr>
      </w:pPr>
    </w:p>
    <w:p w:rsidR="00D84F9F" w:rsidRDefault="00D84F9F" w:rsidP="007953C3">
      <w:pPr>
        <w:spacing w:line="560" w:lineRule="exact"/>
        <w:ind w:firstLineChars="196" w:firstLine="627"/>
        <w:rPr>
          <w:rFonts w:ascii="仿宋" w:eastAsia="仿宋" w:hAnsi="仿宋"/>
          <w:sz w:val="32"/>
          <w:szCs w:val="32"/>
        </w:rPr>
      </w:pPr>
    </w:p>
    <w:p w:rsidR="00D84F9F" w:rsidRDefault="00D84F9F" w:rsidP="007953C3">
      <w:pPr>
        <w:spacing w:line="560" w:lineRule="exact"/>
        <w:ind w:firstLineChars="196" w:firstLine="627"/>
        <w:rPr>
          <w:rFonts w:ascii="仿宋" w:eastAsia="仿宋" w:hAnsi="仿宋"/>
          <w:sz w:val="32"/>
          <w:szCs w:val="32"/>
        </w:rPr>
      </w:pPr>
    </w:p>
    <w:p w:rsidR="00D84F9F" w:rsidRDefault="00D84F9F" w:rsidP="007953C3">
      <w:pPr>
        <w:spacing w:line="560" w:lineRule="exact"/>
        <w:ind w:firstLineChars="196" w:firstLine="627"/>
        <w:rPr>
          <w:rFonts w:ascii="仿宋" w:eastAsia="仿宋" w:hAnsi="仿宋"/>
          <w:sz w:val="32"/>
          <w:szCs w:val="32"/>
        </w:rPr>
      </w:pPr>
    </w:p>
    <w:p w:rsidR="00D84F9F" w:rsidRDefault="00D84F9F" w:rsidP="007953C3">
      <w:pPr>
        <w:spacing w:line="560" w:lineRule="exact"/>
        <w:ind w:firstLineChars="196" w:firstLine="627"/>
        <w:rPr>
          <w:rFonts w:ascii="仿宋" w:eastAsia="仿宋" w:hAnsi="仿宋"/>
          <w:sz w:val="32"/>
          <w:szCs w:val="32"/>
        </w:rPr>
      </w:pPr>
    </w:p>
    <w:p w:rsidR="00D84F9F" w:rsidRDefault="00D84F9F" w:rsidP="007953C3">
      <w:pPr>
        <w:spacing w:line="560" w:lineRule="exact"/>
        <w:ind w:firstLineChars="196" w:firstLine="627"/>
        <w:rPr>
          <w:rFonts w:ascii="仿宋" w:eastAsia="仿宋" w:hAnsi="仿宋"/>
          <w:sz w:val="32"/>
          <w:szCs w:val="32"/>
        </w:rPr>
      </w:pPr>
    </w:p>
    <w:p w:rsidR="00D84F9F" w:rsidRDefault="00D84F9F" w:rsidP="007953C3">
      <w:pPr>
        <w:spacing w:line="560" w:lineRule="exact"/>
        <w:ind w:firstLineChars="196" w:firstLine="627"/>
        <w:rPr>
          <w:rFonts w:ascii="仿宋" w:eastAsia="仿宋" w:hAnsi="仿宋"/>
          <w:sz w:val="32"/>
          <w:szCs w:val="32"/>
        </w:rPr>
      </w:pPr>
    </w:p>
    <w:p w:rsidR="00D84F9F" w:rsidRDefault="00D84F9F" w:rsidP="007953C3">
      <w:pPr>
        <w:spacing w:line="560" w:lineRule="exact"/>
        <w:ind w:firstLineChars="196" w:firstLine="627"/>
        <w:rPr>
          <w:rFonts w:ascii="仿宋" w:eastAsia="仿宋" w:hAnsi="仿宋"/>
          <w:sz w:val="32"/>
          <w:szCs w:val="32"/>
        </w:rPr>
      </w:pPr>
    </w:p>
    <w:p w:rsidR="007622CB" w:rsidRDefault="007622CB" w:rsidP="007953C3">
      <w:pPr>
        <w:spacing w:line="560" w:lineRule="exact"/>
        <w:ind w:firstLineChars="196" w:firstLine="627"/>
        <w:rPr>
          <w:rFonts w:ascii="仿宋" w:eastAsia="仿宋" w:hAnsi="仿宋"/>
          <w:sz w:val="32"/>
          <w:szCs w:val="32"/>
        </w:rPr>
      </w:pPr>
    </w:p>
    <w:p w:rsidR="007622CB" w:rsidRPr="007953C3" w:rsidRDefault="007622CB" w:rsidP="007953C3">
      <w:pPr>
        <w:spacing w:line="560" w:lineRule="exact"/>
        <w:ind w:firstLineChars="196" w:firstLine="627"/>
        <w:rPr>
          <w:rFonts w:ascii="仿宋" w:eastAsia="仿宋" w:hAnsi="仿宋"/>
          <w:sz w:val="32"/>
          <w:szCs w:val="32"/>
        </w:rPr>
      </w:pPr>
    </w:p>
    <w:p w:rsidR="00BA240F" w:rsidRPr="00097419" w:rsidRDefault="00F56B1A" w:rsidP="00BA240F">
      <w:pPr>
        <w:spacing w:line="300" w:lineRule="exact"/>
        <w:rPr>
          <w:rFonts w:eastAsia="仿宋"/>
          <w:sz w:val="32"/>
          <w:szCs w:val="28"/>
        </w:rPr>
      </w:pPr>
      <w:r>
        <w:rPr>
          <w:rFonts w:eastAsia="仿宋"/>
          <w:noProof/>
          <w:sz w:val="32"/>
          <w:szCs w:val="28"/>
        </w:rPr>
        <w:pict>
          <v:line id="Line 4" o:spid="_x0000_s1027" style="position:absolute;left:0;text-align:left;z-index:251706368;visibility:visible;mso-wrap-distance-top:-3e-5mm;mso-wrap-distance-bottom:-3e-5mm" from="0,9pt" to="453.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"/>
        </w:pict>
      </w:r>
    </w:p>
    <w:p w:rsidR="00135733" w:rsidRDefault="00BA240F" w:rsidP="00135733">
      <w:pPr>
        <w:spacing w:line="400" w:lineRule="exact"/>
        <w:rPr>
          <w:rFonts w:eastAsia="仿宋_GB2312"/>
          <w:sz w:val="30"/>
          <w:szCs w:val="30"/>
        </w:rPr>
      </w:pPr>
      <w:r w:rsidRPr="00097419">
        <w:rPr>
          <w:rFonts w:eastAsia="仿宋_GB2312"/>
          <w:sz w:val="30"/>
          <w:szCs w:val="30"/>
        </w:rPr>
        <w:t>分送：市委农工办，韦东生副书记，金立卫副主任，赵昊副主任，徐俊副主席，季晓东副区长，区财政局，区城建局，区环保局，各镇人民政</w:t>
      </w:r>
      <w:r w:rsidRPr="00097419">
        <w:rPr>
          <w:rFonts w:eastAsia="仿宋_GB2312"/>
          <w:sz w:val="30"/>
          <w:szCs w:val="30"/>
          <w:u w:val="single"/>
        </w:rPr>
        <w:t>府，各镇经管站，长效管理办公室。</w:t>
      </w:r>
      <w:r w:rsidR="000F52B9">
        <w:rPr>
          <w:rFonts w:eastAsia="仿宋_GB2312" w:hint="eastAsia"/>
          <w:sz w:val="30"/>
          <w:szCs w:val="30"/>
          <w:u w:val="single"/>
        </w:rPr>
        <w:t xml:space="preserve">                             </w:t>
      </w:r>
    </w:p>
    <w:p w:rsidR="00BA240F" w:rsidRPr="00135733" w:rsidRDefault="00BA240F" w:rsidP="00135733">
      <w:pPr>
        <w:spacing w:line="400" w:lineRule="exact"/>
        <w:ind w:firstLineChars="2400" w:firstLine="7200"/>
        <w:rPr>
          <w:rFonts w:eastAsia="仿宋_GB2312"/>
          <w:sz w:val="30"/>
          <w:szCs w:val="30"/>
        </w:rPr>
      </w:pPr>
      <w:r w:rsidRPr="00097419">
        <w:rPr>
          <w:rFonts w:eastAsia="仿宋_GB2312"/>
          <w:sz w:val="30"/>
          <w:szCs w:val="30"/>
        </w:rPr>
        <w:t>（共印</w:t>
      </w:r>
      <w:r w:rsidRPr="00097419">
        <w:rPr>
          <w:rFonts w:eastAsia="仿宋_GB2312"/>
          <w:sz w:val="30"/>
          <w:szCs w:val="30"/>
        </w:rPr>
        <w:t>50</w:t>
      </w:r>
      <w:r w:rsidRPr="00097419">
        <w:rPr>
          <w:rFonts w:eastAsia="仿宋_GB2312"/>
          <w:sz w:val="30"/>
          <w:szCs w:val="30"/>
        </w:rPr>
        <w:t>份）</w:t>
      </w:r>
    </w:p>
    <w:sectPr w:rsidR="00BA240F" w:rsidRPr="00135733" w:rsidSect="00ED2BF5">
      <w:pgSz w:w="11906" w:h="16838"/>
      <w:pgMar w:top="1247" w:right="1247" w:bottom="124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B1A" w:rsidRDefault="00F56B1A" w:rsidP="008B00E7">
      <w:r>
        <w:separator/>
      </w:r>
    </w:p>
  </w:endnote>
  <w:endnote w:type="continuationSeparator" w:id="0">
    <w:p w:rsidR="00F56B1A" w:rsidRDefault="00F56B1A" w:rsidP="008B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B1A" w:rsidRDefault="00F56B1A" w:rsidP="008B00E7">
      <w:r>
        <w:separator/>
      </w:r>
    </w:p>
  </w:footnote>
  <w:footnote w:type="continuationSeparator" w:id="0">
    <w:p w:rsidR="00F56B1A" w:rsidRDefault="00F56B1A" w:rsidP="008B0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C15"/>
    <w:multiLevelType w:val="hybridMultilevel"/>
    <w:tmpl w:val="F1328A90"/>
    <w:lvl w:ilvl="0" w:tplc="41FCB62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7C6608"/>
    <w:multiLevelType w:val="hybridMultilevel"/>
    <w:tmpl w:val="F2DCAB7E"/>
    <w:lvl w:ilvl="0" w:tplc="AEAA34F0">
      <w:start w:val="1"/>
      <w:numFmt w:val="japaneseCounting"/>
      <w:lvlText w:val="%1、"/>
      <w:lvlJc w:val="left"/>
      <w:pPr>
        <w:ind w:left="1363" w:hanging="720"/>
      </w:pPr>
      <w:rPr>
        <w:rFonts w:hint="default"/>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06C90E32"/>
    <w:multiLevelType w:val="hybridMultilevel"/>
    <w:tmpl w:val="A9105C56"/>
    <w:lvl w:ilvl="0" w:tplc="A61AC5A4">
      <w:start w:val="4"/>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3C5A49"/>
    <w:multiLevelType w:val="hybridMultilevel"/>
    <w:tmpl w:val="9D7E65A0"/>
    <w:lvl w:ilvl="0" w:tplc="7B12F91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0D411EAC"/>
    <w:multiLevelType w:val="hybridMultilevel"/>
    <w:tmpl w:val="AFCE0AB8"/>
    <w:lvl w:ilvl="0" w:tplc="382A27B4">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18B34D85"/>
    <w:multiLevelType w:val="hybridMultilevel"/>
    <w:tmpl w:val="41385DC2"/>
    <w:lvl w:ilvl="0" w:tplc="BC8AA172">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441A507F"/>
    <w:multiLevelType w:val="hybridMultilevel"/>
    <w:tmpl w:val="10667C86"/>
    <w:lvl w:ilvl="0" w:tplc="AF8E559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497D7C28"/>
    <w:multiLevelType w:val="hybridMultilevel"/>
    <w:tmpl w:val="E2C4F3D6"/>
    <w:lvl w:ilvl="0" w:tplc="84427256">
      <w:start w:val="1"/>
      <w:numFmt w:val="japaneseCounting"/>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8">
    <w:nsid w:val="6E5459AD"/>
    <w:multiLevelType w:val="hybridMultilevel"/>
    <w:tmpl w:val="5DA02998"/>
    <w:lvl w:ilvl="0" w:tplc="7DD27AE0">
      <w:start w:val="3"/>
      <w:numFmt w:val="japaneseCounting"/>
      <w:lvlText w:val="%1、"/>
      <w:lvlJc w:val="left"/>
      <w:pPr>
        <w:ind w:left="1640" w:hanging="72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9">
    <w:nsid w:val="78A63A75"/>
    <w:multiLevelType w:val="hybridMultilevel"/>
    <w:tmpl w:val="C0DEA8C4"/>
    <w:lvl w:ilvl="0" w:tplc="F534701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5"/>
  </w:num>
  <w:num w:numId="3">
    <w:abstractNumId w:val="9"/>
  </w:num>
  <w:num w:numId="4">
    <w:abstractNumId w:val="6"/>
  </w:num>
  <w:num w:numId="5">
    <w:abstractNumId w:val="4"/>
  </w:num>
  <w:num w:numId="6">
    <w:abstractNumId w:val="7"/>
  </w:num>
  <w:num w:numId="7">
    <w:abstractNumId w:val="8"/>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style="mso-width-relative:margin;mso-height-relative:margin" fillcolor="white" strokecolor="none [3212]">
      <v:fill color="white"/>
      <v:stroke 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00E7"/>
    <w:rsid w:val="00012097"/>
    <w:rsid w:val="000273D6"/>
    <w:rsid w:val="00054699"/>
    <w:rsid w:val="000549AF"/>
    <w:rsid w:val="00060571"/>
    <w:rsid w:val="000622D2"/>
    <w:rsid w:val="000768AE"/>
    <w:rsid w:val="000818E4"/>
    <w:rsid w:val="000829CC"/>
    <w:rsid w:val="00085A82"/>
    <w:rsid w:val="00087ADC"/>
    <w:rsid w:val="00090FD1"/>
    <w:rsid w:val="00093955"/>
    <w:rsid w:val="00096658"/>
    <w:rsid w:val="00097419"/>
    <w:rsid w:val="000C6AD1"/>
    <w:rsid w:val="000D7DA5"/>
    <w:rsid w:val="000E4B1F"/>
    <w:rsid w:val="000F52B9"/>
    <w:rsid w:val="000F65C3"/>
    <w:rsid w:val="000F7F84"/>
    <w:rsid w:val="00100D14"/>
    <w:rsid w:val="00101694"/>
    <w:rsid w:val="00123E29"/>
    <w:rsid w:val="00134CA3"/>
    <w:rsid w:val="00135733"/>
    <w:rsid w:val="00143488"/>
    <w:rsid w:val="001450CE"/>
    <w:rsid w:val="0014765B"/>
    <w:rsid w:val="00154F76"/>
    <w:rsid w:val="00160DA3"/>
    <w:rsid w:val="00164188"/>
    <w:rsid w:val="00171283"/>
    <w:rsid w:val="00176BF2"/>
    <w:rsid w:val="001831E6"/>
    <w:rsid w:val="00190AA9"/>
    <w:rsid w:val="001C0DB9"/>
    <w:rsid w:val="001D46FA"/>
    <w:rsid w:val="001E0C98"/>
    <w:rsid w:val="001E3811"/>
    <w:rsid w:val="001F2351"/>
    <w:rsid w:val="001F436B"/>
    <w:rsid w:val="001F5F2D"/>
    <w:rsid w:val="00206DBB"/>
    <w:rsid w:val="00221117"/>
    <w:rsid w:val="00221A19"/>
    <w:rsid w:val="00230F2A"/>
    <w:rsid w:val="00231915"/>
    <w:rsid w:val="00231E33"/>
    <w:rsid w:val="002344C9"/>
    <w:rsid w:val="0026234F"/>
    <w:rsid w:val="00276524"/>
    <w:rsid w:val="00285A5C"/>
    <w:rsid w:val="0029202F"/>
    <w:rsid w:val="002A40D3"/>
    <w:rsid w:val="002B6CBA"/>
    <w:rsid w:val="002C2BAE"/>
    <w:rsid w:val="002C66A1"/>
    <w:rsid w:val="002E210F"/>
    <w:rsid w:val="002E32C0"/>
    <w:rsid w:val="002E472C"/>
    <w:rsid w:val="00301EEE"/>
    <w:rsid w:val="00326367"/>
    <w:rsid w:val="00330CE8"/>
    <w:rsid w:val="0033393A"/>
    <w:rsid w:val="003562DE"/>
    <w:rsid w:val="0037752B"/>
    <w:rsid w:val="003817B2"/>
    <w:rsid w:val="003866B9"/>
    <w:rsid w:val="00387026"/>
    <w:rsid w:val="0039782B"/>
    <w:rsid w:val="003A4C54"/>
    <w:rsid w:val="003B117A"/>
    <w:rsid w:val="003B6723"/>
    <w:rsid w:val="003C33D9"/>
    <w:rsid w:val="003C584B"/>
    <w:rsid w:val="003D3AEA"/>
    <w:rsid w:val="003E4FA4"/>
    <w:rsid w:val="003E5ACF"/>
    <w:rsid w:val="003E6422"/>
    <w:rsid w:val="00422994"/>
    <w:rsid w:val="00427530"/>
    <w:rsid w:val="004278CD"/>
    <w:rsid w:val="0043051B"/>
    <w:rsid w:val="00434BAB"/>
    <w:rsid w:val="004369D4"/>
    <w:rsid w:val="00447932"/>
    <w:rsid w:val="00465552"/>
    <w:rsid w:val="00465A80"/>
    <w:rsid w:val="00470581"/>
    <w:rsid w:val="00473AC0"/>
    <w:rsid w:val="0048316B"/>
    <w:rsid w:val="00485A68"/>
    <w:rsid w:val="0049393C"/>
    <w:rsid w:val="004A1D38"/>
    <w:rsid w:val="004C2B45"/>
    <w:rsid w:val="004C5E42"/>
    <w:rsid w:val="004D4419"/>
    <w:rsid w:val="004E79AE"/>
    <w:rsid w:val="004F1063"/>
    <w:rsid w:val="004F6727"/>
    <w:rsid w:val="00500720"/>
    <w:rsid w:val="00502BEE"/>
    <w:rsid w:val="0050442F"/>
    <w:rsid w:val="00504D4A"/>
    <w:rsid w:val="005353FD"/>
    <w:rsid w:val="00535EF9"/>
    <w:rsid w:val="00537BAB"/>
    <w:rsid w:val="00546A7C"/>
    <w:rsid w:val="00546BAD"/>
    <w:rsid w:val="005510F6"/>
    <w:rsid w:val="005617A3"/>
    <w:rsid w:val="00573127"/>
    <w:rsid w:val="00575D8F"/>
    <w:rsid w:val="0058392B"/>
    <w:rsid w:val="00584AF7"/>
    <w:rsid w:val="00587DE5"/>
    <w:rsid w:val="0059198E"/>
    <w:rsid w:val="005961C9"/>
    <w:rsid w:val="00597287"/>
    <w:rsid w:val="005A2870"/>
    <w:rsid w:val="005B042E"/>
    <w:rsid w:val="005B5813"/>
    <w:rsid w:val="005C4941"/>
    <w:rsid w:val="005C6272"/>
    <w:rsid w:val="005C68CA"/>
    <w:rsid w:val="005D767C"/>
    <w:rsid w:val="005E1478"/>
    <w:rsid w:val="005E185D"/>
    <w:rsid w:val="005F5DD3"/>
    <w:rsid w:val="00606396"/>
    <w:rsid w:val="00630DC6"/>
    <w:rsid w:val="00641C2D"/>
    <w:rsid w:val="00642810"/>
    <w:rsid w:val="00646568"/>
    <w:rsid w:val="0065796F"/>
    <w:rsid w:val="0067020A"/>
    <w:rsid w:val="00673615"/>
    <w:rsid w:val="0067470F"/>
    <w:rsid w:val="00682321"/>
    <w:rsid w:val="0068752A"/>
    <w:rsid w:val="0069005E"/>
    <w:rsid w:val="006A39B3"/>
    <w:rsid w:val="006A4052"/>
    <w:rsid w:val="006A62C0"/>
    <w:rsid w:val="006B1F91"/>
    <w:rsid w:val="006B5E6E"/>
    <w:rsid w:val="006C5737"/>
    <w:rsid w:val="006D024F"/>
    <w:rsid w:val="006D64A5"/>
    <w:rsid w:val="006E01D5"/>
    <w:rsid w:val="006E3D95"/>
    <w:rsid w:val="006F6CBA"/>
    <w:rsid w:val="007018ED"/>
    <w:rsid w:val="0071184C"/>
    <w:rsid w:val="00713D94"/>
    <w:rsid w:val="0072655E"/>
    <w:rsid w:val="00730F85"/>
    <w:rsid w:val="00735F19"/>
    <w:rsid w:val="00751749"/>
    <w:rsid w:val="007576E8"/>
    <w:rsid w:val="007622CB"/>
    <w:rsid w:val="0077083F"/>
    <w:rsid w:val="00782DD8"/>
    <w:rsid w:val="007953C3"/>
    <w:rsid w:val="007A54AF"/>
    <w:rsid w:val="007A636E"/>
    <w:rsid w:val="007B17BF"/>
    <w:rsid w:val="007C7846"/>
    <w:rsid w:val="007E0C24"/>
    <w:rsid w:val="007E1957"/>
    <w:rsid w:val="007E4F5C"/>
    <w:rsid w:val="007E7E83"/>
    <w:rsid w:val="007F0A2F"/>
    <w:rsid w:val="007F2FC7"/>
    <w:rsid w:val="0080056E"/>
    <w:rsid w:val="00800E71"/>
    <w:rsid w:val="00821966"/>
    <w:rsid w:val="00821D9A"/>
    <w:rsid w:val="00822C19"/>
    <w:rsid w:val="00833457"/>
    <w:rsid w:val="00833F32"/>
    <w:rsid w:val="00834781"/>
    <w:rsid w:val="00856A84"/>
    <w:rsid w:val="00857DC9"/>
    <w:rsid w:val="00860892"/>
    <w:rsid w:val="00863AC1"/>
    <w:rsid w:val="0086675B"/>
    <w:rsid w:val="008A5137"/>
    <w:rsid w:val="008A5FBE"/>
    <w:rsid w:val="008B00E7"/>
    <w:rsid w:val="008B586A"/>
    <w:rsid w:val="008D27A8"/>
    <w:rsid w:val="008D66D4"/>
    <w:rsid w:val="008E084E"/>
    <w:rsid w:val="008E21D4"/>
    <w:rsid w:val="008E5BDE"/>
    <w:rsid w:val="008F5CBD"/>
    <w:rsid w:val="00910192"/>
    <w:rsid w:val="009233D1"/>
    <w:rsid w:val="00923E77"/>
    <w:rsid w:val="00927FF0"/>
    <w:rsid w:val="009353FA"/>
    <w:rsid w:val="009424B0"/>
    <w:rsid w:val="00957D92"/>
    <w:rsid w:val="00972C89"/>
    <w:rsid w:val="00972D33"/>
    <w:rsid w:val="009815DB"/>
    <w:rsid w:val="00984D3F"/>
    <w:rsid w:val="009C561D"/>
    <w:rsid w:val="009D2365"/>
    <w:rsid w:val="009F0153"/>
    <w:rsid w:val="00A01422"/>
    <w:rsid w:val="00A26945"/>
    <w:rsid w:val="00A40E13"/>
    <w:rsid w:val="00A43D7C"/>
    <w:rsid w:val="00A539C5"/>
    <w:rsid w:val="00A53FFB"/>
    <w:rsid w:val="00A54568"/>
    <w:rsid w:val="00A54DE6"/>
    <w:rsid w:val="00A6629F"/>
    <w:rsid w:val="00A72739"/>
    <w:rsid w:val="00A85E32"/>
    <w:rsid w:val="00A865FA"/>
    <w:rsid w:val="00A8750A"/>
    <w:rsid w:val="00A95C64"/>
    <w:rsid w:val="00AA0370"/>
    <w:rsid w:val="00AA167B"/>
    <w:rsid w:val="00AB4A98"/>
    <w:rsid w:val="00AD78F9"/>
    <w:rsid w:val="00AE4547"/>
    <w:rsid w:val="00AE6879"/>
    <w:rsid w:val="00AE6F1B"/>
    <w:rsid w:val="00AF2137"/>
    <w:rsid w:val="00AF374D"/>
    <w:rsid w:val="00AF760B"/>
    <w:rsid w:val="00B03658"/>
    <w:rsid w:val="00B14895"/>
    <w:rsid w:val="00B22186"/>
    <w:rsid w:val="00B22C3D"/>
    <w:rsid w:val="00B30F1E"/>
    <w:rsid w:val="00B32C8C"/>
    <w:rsid w:val="00B462CD"/>
    <w:rsid w:val="00B52B09"/>
    <w:rsid w:val="00B61362"/>
    <w:rsid w:val="00B61AE5"/>
    <w:rsid w:val="00B63B2B"/>
    <w:rsid w:val="00B87A0E"/>
    <w:rsid w:val="00B97B3C"/>
    <w:rsid w:val="00BA240F"/>
    <w:rsid w:val="00BA55D0"/>
    <w:rsid w:val="00BA6256"/>
    <w:rsid w:val="00BA7A14"/>
    <w:rsid w:val="00BB4352"/>
    <w:rsid w:val="00BC255A"/>
    <w:rsid w:val="00BD62B6"/>
    <w:rsid w:val="00BE25F9"/>
    <w:rsid w:val="00BF0C58"/>
    <w:rsid w:val="00BF4D66"/>
    <w:rsid w:val="00C12FDA"/>
    <w:rsid w:val="00C452F9"/>
    <w:rsid w:val="00C50176"/>
    <w:rsid w:val="00C5163C"/>
    <w:rsid w:val="00C56C23"/>
    <w:rsid w:val="00C61EF2"/>
    <w:rsid w:val="00C638A2"/>
    <w:rsid w:val="00C76003"/>
    <w:rsid w:val="00C87BCA"/>
    <w:rsid w:val="00C956EC"/>
    <w:rsid w:val="00CA0899"/>
    <w:rsid w:val="00CA3BE4"/>
    <w:rsid w:val="00CA5559"/>
    <w:rsid w:val="00CC3892"/>
    <w:rsid w:val="00CC6086"/>
    <w:rsid w:val="00CD1A00"/>
    <w:rsid w:val="00CD639E"/>
    <w:rsid w:val="00CD6CAF"/>
    <w:rsid w:val="00CF34E0"/>
    <w:rsid w:val="00CF62B1"/>
    <w:rsid w:val="00D03B1D"/>
    <w:rsid w:val="00D03C7F"/>
    <w:rsid w:val="00D16E8C"/>
    <w:rsid w:val="00D23B8F"/>
    <w:rsid w:val="00D440F7"/>
    <w:rsid w:val="00D5705E"/>
    <w:rsid w:val="00D57DFE"/>
    <w:rsid w:val="00D618D9"/>
    <w:rsid w:val="00D633BC"/>
    <w:rsid w:val="00D7234A"/>
    <w:rsid w:val="00D772F6"/>
    <w:rsid w:val="00D80790"/>
    <w:rsid w:val="00D84F9F"/>
    <w:rsid w:val="00D90C04"/>
    <w:rsid w:val="00D911C0"/>
    <w:rsid w:val="00D916BE"/>
    <w:rsid w:val="00DB3AD6"/>
    <w:rsid w:val="00DC4356"/>
    <w:rsid w:val="00DC450C"/>
    <w:rsid w:val="00DF30BE"/>
    <w:rsid w:val="00DF359A"/>
    <w:rsid w:val="00E05EF8"/>
    <w:rsid w:val="00E1016C"/>
    <w:rsid w:val="00E14B4C"/>
    <w:rsid w:val="00E150F0"/>
    <w:rsid w:val="00E154AA"/>
    <w:rsid w:val="00E15D87"/>
    <w:rsid w:val="00E26F28"/>
    <w:rsid w:val="00E30D2D"/>
    <w:rsid w:val="00E32F21"/>
    <w:rsid w:val="00E3529C"/>
    <w:rsid w:val="00E36419"/>
    <w:rsid w:val="00E40005"/>
    <w:rsid w:val="00E41B7F"/>
    <w:rsid w:val="00E55863"/>
    <w:rsid w:val="00E562AC"/>
    <w:rsid w:val="00E651E5"/>
    <w:rsid w:val="00E838B3"/>
    <w:rsid w:val="00EA1567"/>
    <w:rsid w:val="00EA6696"/>
    <w:rsid w:val="00EB67A3"/>
    <w:rsid w:val="00EC509E"/>
    <w:rsid w:val="00ED2BF5"/>
    <w:rsid w:val="00EE1BF6"/>
    <w:rsid w:val="00EF1EB0"/>
    <w:rsid w:val="00EF4F10"/>
    <w:rsid w:val="00F01284"/>
    <w:rsid w:val="00F02961"/>
    <w:rsid w:val="00F033BB"/>
    <w:rsid w:val="00F06C00"/>
    <w:rsid w:val="00F12592"/>
    <w:rsid w:val="00F16FDB"/>
    <w:rsid w:val="00F2117F"/>
    <w:rsid w:val="00F23394"/>
    <w:rsid w:val="00F32022"/>
    <w:rsid w:val="00F34FF7"/>
    <w:rsid w:val="00F36437"/>
    <w:rsid w:val="00F40615"/>
    <w:rsid w:val="00F46215"/>
    <w:rsid w:val="00F56B1A"/>
    <w:rsid w:val="00F63CB8"/>
    <w:rsid w:val="00F66C66"/>
    <w:rsid w:val="00F7447C"/>
    <w:rsid w:val="00F84628"/>
    <w:rsid w:val="00F90FE2"/>
    <w:rsid w:val="00F95759"/>
    <w:rsid w:val="00FB10C8"/>
    <w:rsid w:val="00FB1DE6"/>
    <w:rsid w:val="00FB60A9"/>
    <w:rsid w:val="00FD01B8"/>
    <w:rsid w:val="00FD14BD"/>
    <w:rsid w:val="00FD66EE"/>
    <w:rsid w:val="00FE11B9"/>
    <w:rsid w:val="00FE16F0"/>
    <w:rsid w:val="00FF4E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strokecolor="none [3212]">
      <v:fill color="white"/>
      <v:stroke 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0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00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B00E7"/>
    <w:rPr>
      <w:sz w:val="18"/>
      <w:szCs w:val="18"/>
    </w:rPr>
  </w:style>
  <w:style w:type="paragraph" w:styleId="a4">
    <w:name w:val="footer"/>
    <w:basedOn w:val="a"/>
    <w:link w:val="Char0"/>
    <w:uiPriority w:val="99"/>
    <w:semiHidden/>
    <w:unhideWhenUsed/>
    <w:rsid w:val="008B00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B00E7"/>
    <w:rPr>
      <w:sz w:val="18"/>
      <w:szCs w:val="18"/>
    </w:rPr>
  </w:style>
  <w:style w:type="paragraph" w:styleId="a5">
    <w:name w:val="Balloon Text"/>
    <w:basedOn w:val="a"/>
    <w:link w:val="Char1"/>
    <w:uiPriority w:val="99"/>
    <w:semiHidden/>
    <w:unhideWhenUsed/>
    <w:rsid w:val="009424B0"/>
    <w:rPr>
      <w:sz w:val="18"/>
      <w:szCs w:val="18"/>
    </w:rPr>
  </w:style>
  <w:style w:type="character" w:customStyle="1" w:styleId="Char1">
    <w:name w:val="批注框文本 Char"/>
    <w:basedOn w:val="a0"/>
    <w:link w:val="a5"/>
    <w:uiPriority w:val="99"/>
    <w:semiHidden/>
    <w:rsid w:val="009424B0"/>
    <w:rPr>
      <w:rFonts w:ascii="Times New Roman" w:eastAsia="宋体" w:hAnsi="Times New Roman" w:cs="Times New Roman"/>
      <w:sz w:val="18"/>
      <w:szCs w:val="18"/>
    </w:rPr>
  </w:style>
  <w:style w:type="paragraph" w:styleId="a6">
    <w:name w:val="List Paragraph"/>
    <w:basedOn w:val="a"/>
    <w:uiPriority w:val="34"/>
    <w:qFormat/>
    <w:rsid w:val="008D27A8"/>
    <w:pPr>
      <w:ind w:firstLineChars="200" w:firstLine="420"/>
    </w:pPr>
  </w:style>
  <w:style w:type="paragraph" w:styleId="a7">
    <w:name w:val="Normal (Web)"/>
    <w:basedOn w:val="a"/>
    <w:qFormat/>
    <w:rsid w:val="00EB67A3"/>
    <w:pPr>
      <w:spacing w:before="100" w:beforeAutospacing="1" w:after="100" w:afterAutospacing="1"/>
      <w:jc w:val="left"/>
    </w:pPr>
    <w:rPr>
      <w:kern w:val="0"/>
      <w:sz w:val="24"/>
      <w:szCs w:val="20"/>
    </w:rPr>
  </w:style>
  <w:style w:type="character" w:styleId="a8">
    <w:name w:val="Hyperlink"/>
    <w:basedOn w:val="a0"/>
    <w:uiPriority w:val="99"/>
    <w:semiHidden/>
    <w:unhideWhenUsed/>
    <w:rsid w:val="00DC450C"/>
    <w:rPr>
      <w:color w:val="0000FF"/>
      <w:u w:val="single"/>
    </w:rPr>
  </w:style>
  <w:style w:type="character" w:customStyle="1" w:styleId="apple-converted-space">
    <w:name w:val="apple-converted-space"/>
    <w:basedOn w:val="a0"/>
    <w:rsid w:val="00DC45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0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00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B00E7"/>
    <w:rPr>
      <w:sz w:val="18"/>
      <w:szCs w:val="18"/>
    </w:rPr>
  </w:style>
  <w:style w:type="paragraph" w:styleId="a4">
    <w:name w:val="footer"/>
    <w:basedOn w:val="a"/>
    <w:link w:val="Char0"/>
    <w:uiPriority w:val="99"/>
    <w:semiHidden/>
    <w:unhideWhenUsed/>
    <w:rsid w:val="008B00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B00E7"/>
    <w:rPr>
      <w:sz w:val="18"/>
      <w:szCs w:val="18"/>
    </w:rPr>
  </w:style>
  <w:style w:type="paragraph" w:styleId="a5">
    <w:name w:val="Balloon Text"/>
    <w:basedOn w:val="a"/>
    <w:link w:val="Char1"/>
    <w:uiPriority w:val="99"/>
    <w:semiHidden/>
    <w:unhideWhenUsed/>
    <w:rsid w:val="009424B0"/>
    <w:rPr>
      <w:sz w:val="18"/>
      <w:szCs w:val="18"/>
    </w:rPr>
  </w:style>
  <w:style w:type="character" w:customStyle="1" w:styleId="Char1">
    <w:name w:val="批注框文本 Char"/>
    <w:basedOn w:val="a0"/>
    <w:link w:val="a5"/>
    <w:uiPriority w:val="99"/>
    <w:semiHidden/>
    <w:rsid w:val="009424B0"/>
    <w:rPr>
      <w:rFonts w:ascii="Times New Roman" w:eastAsia="宋体" w:hAnsi="Times New Roman" w:cs="Times New Roman"/>
      <w:sz w:val="18"/>
      <w:szCs w:val="18"/>
    </w:rPr>
  </w:style>
  <w:style w:type="paragraph" w:styleId="a6">
    <w:name w:val="List Paragraph"/>
    <w:basedOn w:val="a"/>
    <w:uiPriority w:val="34"/>
    <w:qFormat/>
    <w:rsid w:val="008D27A8"/>
    <w:pPr>
      <w:ind w:firstLineChars="200" w:firstLine="420"/>
    </w:pPr>
  </w:style>
  <w:style w:type="paragraph" w:styleId="a7">
    <w:name w:val="Normal (Web)"/>
    <w:basedOn w:val="a"/>
    <w:qFormat/>
    <w:rsid w:val="00EB67A3"/>
    <w:pPr>
      <w:spacing w:before="100" w:beforeAutospacing="1" w:after="100" w:afterAutospacing="1"/>
      <w:jc w:val="left"/>
    </w:pPr>
    <w:rPr>
      <w:kern w:val="0"/>
      <w:sz w:val="24"/>
      <w:szCs w:val="20"/>
    </w:rPr>
  </w:style>
  <w:style w:type="character" w:styleId="a8">
    <w:name w:val="Hyperlink"/>
    <w:basedOn w:val="a0"/>
    <w:uiPriority w:val="99"/>
    <w:semiHidden/>
    <w:unhideWhenUsed/>
    <w:rsid w:val="00DC450C"/>
    <w:rPr>
      <w:color w:val="0000FF"/>
      <w:u w:val="single"/>
    </w:rPr>
  </w:style>
  <w:style w:type="character" w:customStyle="1" w:styleId="apple-converted-space">
    <w:name w:val="apple-converted-space"/>
    <w:basedOn w:val="a0"/>
    <w:rsid w:val="00DC4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92A0-7434-435C-ABE2-E74D30CE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6469</TotalTime>
  <Pages>9</Pages>
  <Words>777</Words>
  <Characters>4430</Characters>
  <Application>Microsoft Office Word</Application>
  <DocSecurity>0</DocSecurity>
  <Lines>36</Lines>
  <Paragraphs>10</Paragraphs>
  <ScaleCrop>false</ScaleCrop>
  <Company>微软中国</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51</cp:revision>
  <cp:lastPrinted>2018-01-30T05:03:00Z</cp:lastPrinted>
  <dcterms:created xsi:type="dcterms:W3CDTF">2017-12-08T03:11:00Z</dcterms:created>
  <dcterms:modified xsi:type="dcterms:W3CDTF">2018-02-23T05:31:00Z</dcterms:modified>
</cp:coreProperties>
</file>