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F7" w:rsidRDefault="008F22F7"/>
    <w:p w:rsidR="008F22F7" w:rsidRPr="008F22F7" w:rsidRDefault="008F22F7" w:rsidP="008F22F7"/>
    <w:p w:rsidR="008F22F7" w:rsidRPr="008F22F7" w:rsidRDefault="008F22F7" w:rsidP="008F22F7"/>
    <w:p w:rsidR="008F22F7" w:rsidRPr="008F22F7" w:rsidRDefault="008F22F7" w:rsidP="008F22F7"/>
    <w:p w:rsidR="008F22F7" w:rsidRPr="008F22F7" w:rsidRDefault="008F22F7" w:rsidP="008F22F7"/>
    <w:p w:rsidR="008F22F7" w:rsidRPr="008F22F7" w:rsidRDefault="008F22F7" w:rsidP="008F22F7">
      <w:pPr>
        <w:tabs>
          <w:tab w:val="left" w:pos="3079"/>
        </w:tabs>
      </w:pPr>
      <w:r>
        <w:tab/>
      </w:r>
    </w:p>
    <w:tbl>
      <w:tblPr>
        <w:tblW w:w="8552" w:type="dxa"/>
        <w:jc w:val="center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835"/>
        <w:gridCol w:w="1884"/>
        <w:gridCol w:w="1884"/>
        <w:gridCol w:w="1884"/>
      </w:tblGrid>
      <w:tr w:rsidR="008F22F7" w:rsidTr="00B5338E">
        <w:trPr>
          <w:trHeight w:val="600"/>
          <w:jc w:val="center"/>
        </w:trPr>
        <w:tc>
          <w:tcPr>
            <w:tcW w:w="8552" w:type="dxa"/>
            <w:gridSpan w:val="5"/>
            <w:shd w:val="clear" w:color="auto" w:fill="auto"/>
          </w:tcPr>
          <w:p w:rsidR="008F22F7" w:rsidRDefault="008F22F7" w:rsidP="00B5338E">
            <w:pPr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附件</w:t>
            </w:r>
          </w:p>
          <w:p w:rsidR="008F22F7" w:rsidRDefault="008F22F7" w:rsidP="00B5338E">
            <w:pPr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8F22F7" w:rsidRDefault="008F22F7" w:rsidP="00B5338E">
            <w:pPr>
              <w:jc w:val="center"/>
              <w:rPr>
                <w:rFonts w:ascii="方正小标宋简体" w:eastAsia="方正小标宋简体" w:cs="宋体"/>
                <w:color w:val="000000"/>
                <w:spacing w:val="-30"/>
                <w:kern w:val="0"/>
                <w:sz w:val="40"/>
                <w:szCs w:val="44"/>
              </w:rPr>
            </w:pPr>
            <w:r>
              <w:rPr>
                <w:rFonts w:ascii="方正小标宋简体" w:eastAsia="方正小标宋简体" w:cs="宋体" w:hint="eastAsia"/>
                <w:color w:val="000000"/>
                <w:spacing w:val="-30"/>
                <w:kern w:val="0"/>
                <w:sz w:val="40"/>
                <w:szCs w:val="44"/>
              </w:rPr>
              <w:t>孟河镇村（社区）2019年产值、销售、开票目标分解表</w:t>
            </w:r>
          </w:p>
          <w:p w:rsidR="008F22F7" w:rsidRDefault="008F22F7" w:rsidP="00B5338E">
            <w:pPr>
              <w:spacing w:line="240" w:lineRule="exact"/>
              <w:jc w:val="center"/>
              <w:rPr>
                <w:rFonts w:ascii="方正小标宋简体" w:eastAsia="方正小标宋简体" w:cs="宋体"/>
                <w:color w:val="000000"/>
                <w:spacing w:val="-30"/>
                <w:sz w:val="44"/>
                <w:szCs w:val="44"/>
              </w:rPr>
            </w:pPr>
          </w:p>
        </w:tc>
      </w:tr>
      <w:tr w:rsidR="008F22F7" w:rsidTr="00B5338E">
        <w:trPr>
          <w:trHeight w:val="600"/>
          <w:jc w:val="center"/>
        </w:trPr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</w:tcPr>
          <w:p w:rsidR="008F22F7" w:rsidRDefault="008F22F7" w:rsidP="00B5338E"/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auto"/>
          </w:tcPr>
          <w:p w:rsidR="008F22F7" w:rsidRDefault="008F22F7" w:rsidP="00B5338E"/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:rsidR="008F22F7" w:rsidRDefault="008F22F7" w:rsidP="00B5338E"/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:rsidR="008F22F7" w:rsidRDefault="008F22F7" w:rsidP="00B5338E"/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:rsidR="008F22F7" w:rsidRDefault="008F22F7" w:rsidP="00B5338E">
            <w:pPr>
              <w:widowControl/>
              <w:jc w:val="center"/>
              <w:textAlignment w:val="top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单位：万元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单</w:t>
            </w: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位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Style w:val="font01"/>
                <w:rFonts w:ascii="仿宋_GB2312" w:hAnsi="仿宋_GB2312" w:cs="仿宋_GB2312" w:hint="eastAsia"/>
                <w:sz w:val="28"/>
              </w:rPr>
              <w:t>2019</w:t>
            </w:r>
            <w:r>
              <w:rPr>
                <w:rStyle w:val="font21"/>
                <w:rFonts w:ascii="仿宋_GB2312" w:eastAsia="仿宋_GB2312" w:hAnsi="仿宋_GB2312" w:cs="仿宋_GB2312" w:hint="default"/>
                <w:sz w:val="28"/>
              </w:rPr>
              <w:t>年目标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产值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销售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开票销售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通江村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740000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704800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508000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银河村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55000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52500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9200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荫沙村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33000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31500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10000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东陆村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120000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114300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33800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润江村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93000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88500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九龙村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250000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238000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94000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石桥村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160000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152400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50000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滕</w:t>
            </w:r>
            <w:proofErr w:type="gramEnd"/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村村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230000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219000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110000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小黄山村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150000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143000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31000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树新村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35000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33500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13700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固村巷村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28500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9500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双亭村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180000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171000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60000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南兰陵村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34000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32000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8600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小河社区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750000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715000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296000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孟城社区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150000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143000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46000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万绥社区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140000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133000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44000</w:t>
            </w:r>
          </w:p>
        </w:tc>
      </w:tr>
      <w:tr w:rsidR="008F22F7" w:rsidTr="00B5338E">
        <w:trPr>
          <w:trHeight w:val="45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3150000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 xml:space="preserve">3000000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F7" w:rsidRDefault="008F22F7" w:rsidP="00B5338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4"/>
              </w:rPr>
              <w:t>1332800</w:t>
            </w:r>
          </w:p>
        </w:tc>
      </w:tr>
    </w:tbl>
    <w:p w:rsidR="008F22F7" w:rsidRDefault="008F22F7" w:rsidP="008F22F7"/>
    <w:p w:rsidR="00BD61DE" w:rsidRPr="008F22F7" w:rsidRDefault="00BD61DE" w:rsidP="008F22F7">
      <w:pPr>
        <w:tabs>
          <w:tab w:val="left" w:pos="3079"/>
        </w:tabs>
      </w:pPr>
    </w:p>
    <w:sectPr w:rsidR="00BD61DE" w:rsidRPr="008F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2F7"/>
    <w:rsid w:val="008F22F7"/>
    <w:rsid w:val="00B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8F22F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F22F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2019-07-01T07:29:00Z</dcterms:created>
  <dcterms:modified xsi:type="dcterms:W3CDTF">2019-07-01T07:30:00Z</dcterms:modified>
</cp:coreProperties>
</file>