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F1" w:rsidRPr="007E3AF1" w:rsidRDefault="007E3AF1" w:rsidP="007E3AF1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7E3AF1">
        <w:rPr>
          <w:rFonts w:ascii="黑体" w:eastAsia="黑体" w:hAnsi="黑体" w:cs="仿宋" w:hint="eastAsia"/>
          <w:sz w:val="32"/>
          <w:szCs w:val="32"/>
        </w:rPr>
        <w:t>附件</w:t>
      </w:r>
      <w:r w:rsidRPr="007E3AF1">
        <w:rPr>
          <w:rFonts w:ascii="黑体" w:eastAsia="黑体" w:hAnsi="黑体" w:cs="仿宋"/>
          <w:sz w:val="32"/>
          <w:szCs w:val="32"/>
        </w:rPr>
        <w:t>1</w:t>
      </w:r>
    </w:p>
    <w:p w:rsidR="007E3AF1" w:rsidRPr="007E3AF1" w:rsidRDefault="007E3AF1" w:rsidP="007E3AF1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7E3AF1" w:rsidRPr="007E3AF1" w:rsidRDefault="007E3AF1" w:rsidP="007E3AF1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7E3AF1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7E3AF1" w:rsidRPr="007E3AF1" w:rsidRDefault="007E3AF1" w:rsidP="007E3AF1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86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4680"/>
        <w:gridCol w:w="3300"/>
      </w:tblGrid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常州陆霖化工有限公司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[2015]000959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江苏力昊化学发展有限公司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[2015]000969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常州市吉森化学有限公司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[2016]000864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市羿宏化工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[2016]001015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常州唯优化工有限公司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[2016]001020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同影程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国际贸易有限公司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[2016]001022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常州市兼备商贸有限公司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[2016]001031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市航源新材料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[2016]001032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常州市和达化工有限公司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[2016]001030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江苏共好产业投资有限公司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[2016]001034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隆强化工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[2016]001035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常州市宝灵化工有限公司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[2016]000096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江苏三众化工有限公司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[2016]001037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常州欧丰化工有限公司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[2016]001041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常州德诺嘉化工有限公司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[2016]001042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市艾诚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[2016]000073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常州润莹化工有限公司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[2016]001054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常州市若麟化工贸易有限公司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[2016]001055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江苏森樊化工贸易有限公司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[2016]000080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常州佳通化学有限公司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[2016]001062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江苏海</w:t>
            </w:r>
            <w:r w:rsidRPr="007E3AF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昇</w:t>
            </w:r>
            <w:r w:rsidRPr="007E3AF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月化工有限公司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[2016]001061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市方川化工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[2016]000134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江苏安恰化工有限公司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[2016]001064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常州驰阳化工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[2016]000097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常州市舍得化工有限公司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[2016]001070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江苏常隆化工有限公司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[2016]001071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常州市常润复合材料有限公司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[2016]000084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常州耀扬化工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[2016]001075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江苏爵</w:t>
            </w:r>
            <w:r w:rsidRPr="007E3AF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旲</w:t>
            </w:r>
            <w:r w:rsidRPr="007E3AF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进出口有限公司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[2016]000514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常州恒鹏化工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[2016]000238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江苏朗颢化工有限公司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[2016]000164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常州弘铭涂料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[2016]000139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常州道氏化学有限公司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[2016]000103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常州龙泰净化科技有限公司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[2016]001086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昊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坤正阳商贸有限公司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[2016]001087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常州铭点化工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[2016]001093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常州市春泰化工有限公司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[2016]000133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常州润益智恩化工有限公司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[2016]000087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常州久泰石油化工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[2016]001100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常州诚泰化工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[2016]000135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全统鼎群兴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电子材料有限公司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[2016]001101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江苏麦谷特贸易有限公司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[2016]000853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常州韵荣化工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[2016]001098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常州宏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钿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[2016]000090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常州双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成化工有限公司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[2016]001115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常州市华业化工原料有限公司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[2016]001111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常州爱宾保温材料厂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[2016]000161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市乔轩化工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[2016]001113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梓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源化工有限公司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[2016]001109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常州斯蒂文机电有限公司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[2016]001114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常州舟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国际贸易有限公司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[2016]001123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常州市中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莱奥天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[2016]001124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新区恒成物资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[2016]001126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常州英朗气体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[2016]001128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常州宝佳德欣化工有限公司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[2016]000743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常州市新北区春江镇农业综合服务站农用物资经营部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[2016]000177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江苏睿拓化工有限公司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[2016]001141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常州沈氏化工科技有限公司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[2016]000223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常州安鹏化学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[2016]001147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常州蓝曼化工有限公司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[2016]001148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泽化工有限公司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[2016]001145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常州诚商进出口有限公司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[2016]001144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常州凯布克机械设备有限公司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[2016]001149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常州天乔化工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[2016]001152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常州中诺化工有限公司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[2016]000179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常州瑞聚化工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[2016]001155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市卡纶贸易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[2016]001153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常州江波气体经营部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[2016]000203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常州市美珠颜料有限公司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[2016]000158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江苏奔牛港务集团有限公司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[2016]001164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常州市武进福达物资有限公司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[2016]001167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常州森宏化工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[2016]000220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常州市盛嘉莱化工有限公司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[2016]000210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常州豫春化工有限公司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[2016]001175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建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滔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（常州）化工有限公司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[2016]000239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市普洋石化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[2016]001180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常州和发化工有限公司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[2016]001181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常州市园之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昕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[2016]001188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常州市卓瑞化工有限公司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[2016]000235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浚鑫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[2016]000555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邦晟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[2016]001187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洛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万生物科技有限公司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[2016]001186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市诺润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[2016]000209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常州辉创化工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[2016]001190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常州市子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倩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涂料有限公司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[2016]001197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常州市西尔贝涂料有限公司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[2016]000006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常州市匡盈能源科技有限公司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[2016]001200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常州联拓复合材料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[2016]001199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常州玉杰化工有限公司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[2016]001210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常州信道供应链管理有限公司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[2016]001214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常州乐创化工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[2016]001217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常州天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马瑞盛复合材料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[2016]001219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常州亚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[2016]000291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常州市昌和胜化工科技有限公司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[2016]000075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翰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威达贸易（常州）有限公司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[2016]001224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常州长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昊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[2016]001227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常州市艾兰达化工有限公司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[2016]001228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力文化工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[2016]000136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常州君合科技股份有限公司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[2016]001102</w:t>
            </w:r>
          </w:p>
        </w:tc>
      </w:tr>
      <w:tr w:rsidR="007E3AF1" w:rsidRPr="007E3AF1" w:rsidTr="00F917D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常州汇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AF1" w:rsidRPr="007E3AF1" w:rsidRDefault="007E3AF1" w:rsidP="007E3AF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E3AF1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[2016]001237</w:t>
            </w:r>
          </w:p>
        </w:tc>
      </w:tr>
    </w:tbl>
    <w:p w:rsidR="005731B5" w:rsidRDefault="005731B5">
      <w:bookmarkStart w:id="0" w:name="_GoBack"/>
      <w:bookmarkEnd w:id="0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F1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3AF1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3198</Characters>
  <Application>Microsoft Office Word</Application>
  <DocSecurity>0</DocSecurity>
  <Lines>26</Lines>
  <Paragraphs>7</Paragraphs>
  <ScaleCrop>false</ScaleCrop>
  <Company>中国石油大学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2020-04-13T06:06:00Z</dcterms:created>
  <dcterms:modified xsi:type="dcterms:W3CDTF">2020-04-13T06:07:00Z</dcterms:modified>
</cp:coreProperties>
</file>