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/>
        <w:rPr>
          <w:rFonts w:hint="eastAsia" w:ascii="黑体" w:hAnsi="黑体" w:eastAsia="黑体" w:cs="仿宋"/>
          <w:kern w:val="1"/>
          <w:sz w:val="32"/>
          <w:szCs w:val="32"/>
        </w:rPr>
      </w:pPr>
      <w:r>
        <w:rPr>
          <w:rFonts w:hint="eastAsia" w:ascii="黑体" w:hAnsi="黑体" w:eastAsia="黑体" w:cs="仿宋"/>
          <w:kern w:val="1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2020年度审计项目计划表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</w:p>
    <w:tbl>
      <w:tblPr>
        <w:tblStyle w:val="2"/>
        <w:tblW w:w="92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4108"/>
        <w:gridCol w:w="1738"/>
        <w:gridCol w:w="1580"/>
        <w:gridCol w:w="9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4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32"/>
                <w:szCs w:val="32"/>
              </w:rPr>
              <w:t>审计（审计调查）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32"/>
                <w:szCs w:val="32"/>
              </w:rPr>
              <w:t xml:space="preserve">实施时间 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32"/>
                <w:szCs w:val="32"/>
              </w:rPr>
              <w:t>类型说明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4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  <w:t>东陆村党总支部书记杨孝良同志任中经济责任审计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  <w:t>4月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  <w:t>经济责任 审计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cs="宋体"/>
                <w:b/>
                <w:bCs/>
                <w:snapToGrid w:val="0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  <w:t>2</w:t>
            </w:r>
          </w:p>
        </w:tc>
        <w:tc>
          <w:tcPr>
            <w:tcW w:w="4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  <w:t>南兰陵村党总支部书记周萍艳同志任中经济责任审计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  <w:t>4月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  <w:t>经济责任审计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cs="宋体"/>
                <w:b/>
                <w:bCs/>
                <w:snapToGrid w:val="0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  <w:t>3</w:t>
            </w:r>
          </w:p>
        </w:tc>
        <w:tc>
          <w:tcPr>
            <w:tcW w:w="4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  <w:t>综合执法局局长刘波同志离任经济责任审计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  <w:t>5月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  <w:t>经济责任审计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cs="宋体"/>
                <w:b/>
                <w:bCs/>
                <w:snapToGrid w:val="0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  <w:t>4</w:t>
            </w:r>
          </w:p>
        </w:tc>
        <w:tc>
          <w:tcPr>
            <w:tcW w:w="4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  <w:t>城镇建设与管理局局长徐冰同志离任经济责任审计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  <w:t>5月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  <w:t>经济责任审计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cs="宋体"/>
                <w:b/>
                <w:bCs/>
                <w:snapToGrid w:val="0"/>
                <w:kern w:val="0"/>
                <w:szCs w:val="32"/>
              </w:rPr>
            </w:pPr>
          </w:p>
        </w:tc>
      </w:tr>
      <w:tr>
        <w:tblPrEx>
          <w:tblLayout w:type="fixed"/>
        </w:tblPrEx>
        <w:trPr>
          <w:trHeight w:val="1558" w:hRule="atLeast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  <w:t>5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  <w:t>社会管理与社会事业局局长石青华同志离任经济责任审计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  <w:t>6月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  <w:t>经济责任 审计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cs="宋体"/>
                <w:snapToGrid w:val="0"/>
                <w:kern w:val="0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251BE"/>
    <w:rsid w:val="1952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2020-07-29T07:24:00Z</dcterms:created>
  <dc:creator>Administrator</dc:creator>
  <cp:lastModifiedBy>Administrator</cp:lastModifiedBy>
  <dcterms:modified xsi:type="dcterms:W3CDTF">2020-07-29T07:24:53Z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