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08" w:rsidRPr="000163BB" w:rsidRDefault="00351608" w:rsidP="00351608">
      <w:pPr>
        <w:widowControl/>
        <w:spacing w:line="560" w:lineRule="exact"/>
        <w:ind w:firstLineChars="0" w:firstLine="0"/>
        <w:jc w:val="left"/>
        <w:rPr>
          <w:rFonts w:ascii="黑体" w:eastAsia="黑体" w:hAnsi="黑体" w:hint="eastAsia"/>
          <w:bCs/>
          <w:color w:val="000000"/>
          <w:szCs w:val="32"/>
        </w:rPr>
      </w:pPr>
      <w:r w:rsidRPr="000163BB">
        <w:rPr>
          <w:rFonts w:ascii="黑体" w:eastAsia="黑体" w:hAnsi="黑体" w:hint="eastAsia"/>
          <w:color w:val="000000"/>
          <w:szCs w:val="32"/>
        </w:rPr>
        <w:t>附</w:t>
      </w:r>
      <w:r w:rsidRPr="000163BB">
        <w:rPr>
          <w:rFonts w:ascii="黑体" w:eastAsia="黑体" w:hAnsi="黑体" w:hint="eastAsia"/>
          <w:bCs/>
          <w:color w:val="000000"/>
          <w:szCs w:val="32"/>
        </w:rPr>
        <w:t>件1</w:t>
      </w:r>
    </w:p>
    <w:p w:rsidR="00351608" w:rsidRPr="000163BB" w:rsidRDefault="00351608" w:rsidP="00351608">
      <w:pPr>
        <w:widowControl/>
        <w:spacing w:line="560" w:lineRule="exact"/>
        <w:ind w:firstLine="640"/>
        <w:jc w:val="left"/>
        <w:rPr>
          <w:rFonts w:ascii="黑体" w:eastAsia="黑体" w:hAnsi="黑体"/>
          <w:bCs/>
          <w:color w:val="000000"/>
          <w:szCs w:val="32"/>
        </w:rPr>
      </w:pPr>
    </w:p>
    <w:p w:rsidR="00351608" w:rsidRPr="000163BB" w:rsidRDefault="00351608" w:rsidP="00351608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 w:rsidRPr="000163BB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赋予</w:t>
      </w:r>
      <w:r w:rsidRPr="000163B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春江街道、魏村街道行政许可</w:t>
      </w:r>
      <w:r w:rsidRPr="000163BB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类事项清单</w:t>
      </w:r>
      <w:r w:rsidRPr="000163B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（</w:t>
      </w:r>
      <w:r w:rsidRPr="000163BB"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  <w:t>第一批</w:t>
      </w:r>
      <w:r w:rsidRPr="000163BB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）</w:t>
      </w:r>
    </w:p>
    <w:p w:rsidR="00351608" w:rsidRPr="000163BB" w:rsidRDefault="00351608" w:rsidP="00351608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</w:p>
    <w:tbl>
      <w:tblPr>
        <w:tblW w:w="14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0"/>
        <w:gridCol w:w="6262"/>
        <w:gridCol w:w="1401"/>
        <w:gridCol w:w="2044"/>
        <w:gridCol w:w="3849"/>
      </w:tblGrid>
      <w:tr w:rsidR="00351608" w:rsidRPr="000163BB" w:rsidTr="00516AA9">
        <w:trPr>
          <w:trHeight w:val="397"/>
          <w:tblHeader/>
          <w:jc w:val="center"/>
        </w:trPr>
        <w:tc>
          <w:tcPr>
            <w:tcW w:w="800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事项名称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权力类型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区级实施部门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备  注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设立宗教临时活动地点的审批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宣传统战部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幼儿园设立审批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教育局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负责收集材料（公办幼儿园）。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城乡居民最低生活保障的给付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临时救助对象认定、救助金给付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80</w:t>
            </w:r>
            <w:r w:rsidRPr="000163BB">
              <w:rPr>
                <w:rStyle w:val="font31"/>
                <w:rFonts w:ascii="仿宋_GB2312" w:hAnsi="仿宋_GB2312" w:cs="仿宋_GB2312" w:hint="default"/>
                <w:bCs/>
                <w:sz w:val="28"/>
                <w:szCs w:val="28"/>
                <w:lang/>
              </w:rPr>
              <w:t>周岁以上老年人尊老金的发放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特困人员供养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集体合同审查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Style w:val="font31"/>
                <w:rFonts w:ascii="仿宋_GB2312" w:hAnsi="仿宋_GB2312" w:cs="仿宋_GB2312" w:hint="default"/>
                <w:bCs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困难</w:t>
            </w:r>
            <w:proofErr w:type="gramStart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群众物价</w:t>
            </w:r>
            <w:proofErr w:type="gramEnd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补贴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困难残疾人生活补贴和重度残疾人护理补贴发放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对孤儿基本生活保障金的给付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残疾人证办理初审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残疾人就业保障金年审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人社局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同意履带车、铁轮车或者超重、超高、超长车辆在</w:t>
            </w: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城市道路上行驶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lastRenderedPageBreak/>
              <w:t>行政其他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spacing w:val="-12"/>
                <w:kern w:val="0"/>
                <w:sz w:val="28"/>
                <w:szCs w:val="28"/>
                <w:highlight w:val="yellow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spacing w:val="-12"/>
                <w:kern w:val="0"/>
                <w:sz w:val="28"/>
                <w:szCs w:val="28"/>
                <w:lang/>
              </w:rPr>
              <w:t>委托，限镇域范围内的镇级道路。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绿化工程竣工验收备案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Style w:val="font31"/>
                <w:rFonts w:ascii="仿宋_GB2312" w:hAnsi="仿宋_GB2312" w:cs="仿宋_GB2312" w:hint="default"/>
                <w:bCs/>
                <w:sz w:val="28"/>
                <w:szCs w:val="28"/>
                <w:lang/>
              </w:rPr>
              <w:t>住建局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公共租赁住房核准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住建局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再生育许可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  <w:t>初审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艾滋病防治个人补助、抚恤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农村部分计划生育家庭奖励扶助金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初审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计划生育家庭特别扶助金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行政给付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初审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社会抚养费征收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行政征收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职业病危害项目申报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行政其他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卫健局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临时占用城市绿地审批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限乡镇权属的城市绿地。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砍伐城市树木、迁移古树名木审批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限乡镇权属的树木。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户外广告设置的审批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限店招标</w:t>
            </w:r>
            <w:proofErr w:type="gramEnd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牌审批和拱门、空飘、气模、桁架等临时宣传品审批。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改变绿化规划、绿化用地的使用性质审批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限镇域范围内镇级城市道路绿化。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在街道两侧和公共场地临时堆放物料，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搭建非</w:t>
            </w:r>
            <w:proofErr w:type="gramEnd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永久性建筑物、构筑物或者其他设施的审批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占用、挖掘城市道路审批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宋体" w:cs="宋体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限镇域范围内的镇级道路。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lastRenderedPageBreak/>
              <w:t>28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依附于城市道路建设各种管线、杆线等设施审批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限镇域范围内的镇级道路。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城市桥梁上架设各类市政管线审批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限镇域范围内的镇级道路。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环境卫生设施拆迁方案的批准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限镇域范围内乡镇权属设施。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占用农业灌溉水源、灌排工程设施审批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限镇级河道。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初步设计文件审批</w:t>
            </w:r>
          </w:p>
        </w:tc>
        <w:tc>
          <w:tcPr>
            <w:tcW w:w="1401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限镇级水利工程项目。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公共场所卫生许可</w:t>
            </w:r>
          </w:p>
        </w:tc>
        <w:tc>
          <w:tcPr>
            <w:tcW w:w="1401" w:type="dxa"/>
            <w:noWrap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行政</w:t>
            </w:r>
            <w:proofErr w:type="gramStart"/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审批局</w:t>
            </w:r>
            <w:proofErr w:type="gramEnd"/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边境管理区通行证核发</w:t>
            </w:r>
          </w:p>
        </w:tc>
        <w:tc>
          <w:tcPr>
            <w:tcW w:w="1401" w:type="dxa"/>
            <w:noWrap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本市居民赴港澳台通行证件及签注的许可</w:t>
            </w:r>
          </w:p>
        </w:tc>
        <w:tc>
          <w:tcPr>
            <w:tcW w:w="1401" w:type="dxa"/>
            <w:noWrap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行政许可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委托，“赴港澳台通行证件”指“全称”《往来港澳通行证》和《往来台湾通行证》；签注必须随同证件同时申请，不可单独申请；签注种类仅限“团队旅游”类。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户口登记、注销、迁移</w:t>
            </w:r>
          </w:p>
        </w:tc>
        <w:tc>
          <w:tcPr>
            <w:tcW w:w="1401" w:type="dxa"/>
            <w:noWrap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核发居民身份证</w:t>
            </w:r>
          </w:p>
        </w:tc>
        <w:tc>
          <w:tcPr>
            <w:tcW w:w="1401" w:type="dxa"/>
            <w:noWrap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  <w:tr w:rsidR="00351608" w:rsidRPr="000163BB" w:rsidTr="00516AA9">
        <w:trPr>
          <w:trHeight w:val="397"/>
          <w:jc w:val="center"/>
        </w:trPr>
        <w:tc>
          <w:tcPr>
            <w:tcW w:w="800" w:type="dxa"/>
            <w:shd w:val="clear" w:color="auto" w:fill="auto"/>
            <w:noWrap/>
            <w:vAlign w:val="center"/>
          </w:tcPr>
          <w:p w:rsidR="00351608" w:rsidRPr="000163BB" w:rsidRDefault="00351608" w:rsidP="00516AA9">
            <w:pPr>
              <w:spacing w:line="400" w:lineRule="exact"/>
              <w:ind w:firstLineChars="0" w:firstLine="0"/>
              <w:jc w:val="center"/>
              <w:rPr>
                <w:rFonts w:ascii="仿宋_GB2312" w:hAnsi="等线" w:hint="eastAsia"/>
                <w:color w:val="00000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6262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left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核发居住证</w:t>
            </w:r>
          </w:p>
        </w:tc>
        <w:tc>
          <w:tcPr>
            <w:tcW w:w="1401" w:type="dxa"/>
            <w:noWrap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行政确认</w:t>
            </w:r>
          </w:p>
        </w:tc>
        <w:tc>
          <w:tcPr>
            <w:tcW w:w="2044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jc w:val="center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</w:rPr>
            </w:pPr>
            <w:r w:rsidRPr="000163BB">
              <w:rPr>
                <w:rFonts w:ascii="仿宋_GB2312" w:hAnsi="等线" w:hint="eastAsia"/>
                <w:bCs/>
                <w:color w:val="000000"/>
                <w:kern w:val="0"/>
                <w:sz w:val="28"/>
                <w:szCs w:val="28"/>
                <w:lang/>
              </w:rPr>
              <w:t>公安分局</w:t>
            </w:r>
          </w:p>
        </w:tc>
        <w:tc>
          <w:tcPr>
            <w:tcW w:w="3849" w:type="dxa"/>
            <w:vAlign w:val="center"/>
          </w:tcPr>
          <w:p w:rsidR="00351608" w:rsidRPr="000163BB" w:rsidRDefault="00351608" w:rsidP="00516AA9">
            <w:pPr>
              <w:widowControl/>
              <w:spacing w:line="400" w:lineRule="exact"/>
              <w:ind w:firstLineChars="0" w:firstLine="0"/>
              <w:textAlignment w:val="center"/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</w:pPr>
            <w:r w:rsidRPr="000163BB">
              <w:rPr>
                <w:rFonts w:ascii="仿宋_GB2312" w:hAnsi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委托</w:t>
            </w:r>
          </w:p>
        </w:tc>
      </w:tr>
    </w:tbl>
    <w:p w:rsidR="00351608" w:rsidRPr="000163BB" w:rsidRDefault="00351608" w:rsidP="00351608">
      <w:pPr>
        <w:ind w:firstLineChars="0" w:firstLine="0"/>
        <w:rPr>
          <w:rFonts w:eastAsia="宋体"/>
          <w:color w:val="000000"/>
          <w:sz w:val="21"/>
        </w:rPr>
      </w:pPr>
    </w:p>
    <w:p w:rsidR="003608BA" w:rsidRDefault="003608BA" w:rsidP="00351608">
      <w:pPr>
        <w:ind w:firstLine="640"/>
      </w:pPr>
    </w:p>
    <w:sectPr w:rsidR="003608BA" w:rsidSect="00351608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1608"/>
    <w:rsid w:val="00351608"/>
    <w:rsid w:val="00360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08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qFormat/>
    <w:rsid w:val="00351608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2021-01-29T06:27:00Z</dcterms:created>
  <dcterms:modified xsi:type="dcterms:W3CDTF">2021-01-29T06:27:00Z</dcterms:modified>
</cp:coreProperties>
</file>