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CA" w:rsidRDefault="00F065CA" w:rsidP="00F065CA">
      <w:pPr>
        <w:spacing w:line="500" w:lineRule="exact"/>
      </w:pPr>
    </w:p>
    <w:p w:rsidR="00F065CA" w:rsidRDefault="00F065CA" w:rsidP="00F065CA">
      <w:pPr>
        <w:pStyle w:val="1"/>
        <w:spacing w:line="60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公共服务事项办事指南</w:t>
      </w:r>
    </w:p>
    <w:p w:rsidR="00F065CA" w:rsidRDefault="00F065CA" w:rsidP="00F065CA">
      <w:pPr>
        <w:pStyle w:val="2"/>
      </w:pPr>
      <w:r>
        <w:rPr>
          <w:rFonts w:hint="eastAsia"/>
        </w:rPr>
        <w:t>（主动服务）</w:t>
      </w:r>
    </w:p>
    <w:p w:rsidR="00F065CA" w:rsidRDefault="00F065CA" w:rsidP="00F065CA"/>
    <w:tbl>
      <w:tblPr>
        <w:tblW w:w="9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100"/>
        <w:gridCol w:w="459"/>
        <w:gridCol w:w="6663"/>
      </w:tblGrid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服务名称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行政法规、规章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服务领域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扶贫领域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服务类别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其他类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服务方式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主动服务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服务对象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贫困户</w:t>
            </w:r>
          </w:p>
        </w:tc>
      </w:tr>
      <w:tr w:rsidR="00F065CA" w:rsidTr="00CC6869">
        <w:trPr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办理依据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ascii="仿宋_GB2312" w:eastAsia="仿宋_GB2312" w:cstheme="minorBidi"/>
                <w:kern w:val="2"/>
              </w:rPr>
            </w:pPr>
            <w:r>
              <w:rPr>
                <w:rFonts w:ascii="仿宋_GB2312" w:eastAsia="仿宋_GB2312" w:cstheme="minorBidi" w:hint="eastAsia"/>
                <w:kern w:val="2"/>
              </w:rPr>
              <w:t>《中华人民共和国政府信息公开条例》</w:t>
            </w:r>
          </w:p>
        </w:tc>
      </w:tr>
      <w:tr w:rsidR="00F065CA" w:rsidTr="00CC6869">
        <w:trPr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办理条件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收费依据及标准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不收费</w:t>
            </w:r>
          </w:p>
        </w:tc>
      </w:tr>
      <w:tr w:rsidR="00F065CA" w:rsidTr="00CC6869">
        <w:trPr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网上办理流程及流程图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65CA" w:rsidTr="00CC6869">
        <w:trPr>
          <w:trHeight w:val="663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窗口办理流程及流程图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65CA" w:rsidTr="00CC6869">
        <w:trPr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办理时限</w:t>
            </w:r>
          </w:p>
        </w:tc>
        <w:tc>
          <w:tcPr>
            <w:tcW w:w="459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法定时限</w:t>
            </w:r>
          </w:p>
        </w:tc>
        <w:tc>
          <w:tcPr>
            <w:tcW w:w="6663" w:type="dxa"/>
            <w:vAlign w:val="center"/>
          </w:tcPr>
          <w:p w:rsidR="00F065CA" w:rsidRDefault="00F065CA" w:rsidP="00CC6869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Merge w:val="restart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办理时间</w:t>
            </w:r>
          </w:p>
        </w:tc>
        <w:tc>
          <w:tcPr>
            <w:tcW w:w="459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承诺时限</w:t>
            </w:r>
          </w:p>
        </w:tc>
        <w:tc>
          <w:tcPr>
            <w:tcW w:w="6663" w:type="dxa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15个工作日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Merge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周一至周五9：00-17:00，法定节假日除外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见面次数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承办机构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办理地点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咨询方式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新北区农业农村局；0519-85511191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监督投诉方式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新北区农业农村局；0519-85511191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在线办理网址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备  注  </w:t>
            </w: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2100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22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pStyle w:val="1"/>
        <w:spacing w:line="60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</w:t>
      </w:r>
    </w:p>
    <w:p w:rsidR="00F065CA" w:rsidRDefault="00F065CA" w:rsidP="00F065CA">
      <w:pPr>
        <w:pStyle w:val="2"/>
      </w:pPr>
      <w:r>
        <w:rPr>
          <w:rFonts w:hint="eastAsia"/>
        </w:rPr>
        <w:t>（主动服务）</w:t>
      </w:r>
    </w:p>
    <w:p w:rsidR="00F065CA" w:rsidRDefault="00F065CA" w:rsidP="00F065CA"/>
    <w:tbl>
      <w:tblPr>
        <w:tblW w:w="9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33"/>
        <w:gridCol w:w="1026"/>
        <w:gridCol w:w="6663"/>
      </w:tblGrid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服务名称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贫困人口识别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服务领域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扶贫领域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服务类别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其他类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服务方式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主动服务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服务对象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贫困户</w:t>
            </w:r>
          </w:p>
        </w:tc>
      </w:tr>
      <w:tr w:rsidR="00F065CA" w:rsidTr="00CC6869">
        <w:trPr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办理依据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《国务院扶贫办扶贫开发建档立卡工作方案》</w:t>
            </w:r>
          </w:p>
          <w:p w:rsidR="00F065CA" w:rsidRDefault="00F065CA" w:rsidP="00CC6869">
            <w:pPr>
              <w:pStyle w:val="a5"/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cstheme="minorBidi"/>
                <w:kern w:val="2"/>
              </w:rPr>
            </w:pPr>
            <w:r>
              <w:rPr>
                <w:rFonts w:ascii="仿宋_GB2312" w:eastAsia="仿宋_GB2312" w:cstheme="minorBidi" w:hint="eastAsia"/>
                <w:kern w:val="2"/>
              </w:rPr>
              <w:t>《国务院扶贫办关于进一步完善贫困人口动态管理工作的通知》</w:t>
            </w:r>
          </w:p>
        </w:tc>
      </w:tr>
      <w:tr w:rsidR="00F065CA" w:rsidTr="00CC6869">
        <w:trPr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办理条件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收费依据及标准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不收费</w:t>
            </w:r>
          </w:p>
        </w:tc>
      </w:tr>
      <w:tr w:rsidR="00F065CA" w:rsidTr="00CC6869">
        <w:trPr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网上办理流程及流程图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5CA" w:rsidTr="00CC6869">
        <w:trPr>
          <w:trHeight w:val="663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窗口办理流程及流程图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5CA" w:rsidTr="00CC6869">
        <w:trPr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办理时限</w:t>
            </w:r>
          </w:p>
        </w:tc>
        <w:tc>
          <w:tcPr>
            <w:tcW w:w="1026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</w:t>
            </w:r>
          </w:p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时限</w:t>
            </w:r>
          </w:p>
        </w:tc>
        <w:tc>
          <w:tcPr>
            <w:tcW w:w="6663" w:type="dxa"/>
            <w:vAlign w:val="center"/>
          </w:tcPr>
          <w:p w:rsidR="00F065CA" w:rsidRDefault="00F065CA" w:rsidP="00CC6869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Merge w:val="restart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办理时间</w:t>
            </w:r>
          </w:p>
        </w:tc>
        <w:tc>
          <w:tcPr>
            <w:tcW w:w="1026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</w:t>
            </w:r>
          </w:p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时限</w:t>
            </w:r>
          </w:p>
        </w:tc>
        <w:tc>
          <w:tcPr>
            <w:tcW w:w="6663" w:type="dxa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15个工作日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Merge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周一至周五9：00-17:00，法定节假日除外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见面次数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承办机构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办理地点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咨询方式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新北区农业农村局；0519-85511191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监督投诉方式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新北区农业农村局；0519-85511191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在线办理网址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备  注  </w:t>
            </w: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533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89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pStyle w:val="1"/>
        <w:spacing w:line="60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</w:t>
      </w:r>
    </w:p>
    <w:p w:rsidR="00F065CA" w:rsidRDefault="00F065CA" w:rsidP="00F065CA">
      <w:pPr>
        <w:pStyle w:val="2"/>
      </w:pPr>
      <w:r>
        <w:rPr>
          <w:rFonts w:hint="eastAsia"/>
        </w:rPr>
        <w:t>（主动服务）</w:t>
      </w:r>
    </w:p>
    <w:p w:rsidR="00F065CA" w:rsidRDefault="00F065CA" w:rsidP="00F065CA"/>
    <w:tbl>
      <w:tblPr>
        <w:tblW w:w="9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674"/>
        <w:gridCol w:w="885"/>
        <w:gridCol w:w="6663"/>
      </w:tblGrid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服务名称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贫困人口退出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服务领域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扶贫领域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服务类别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其他类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服务方式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主动服务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服务对象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贫困户</w:t>
            </w:r>
          </w:p>
        </w:tc>
      </w:tr>
      <w:tr w:rsidR="00F065CA" w:rsidTr="00CC6869">
        <w:trPr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办理依据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《国务院扶贫办扶贫开发建档立卡工作方案》</w:t>
            </w:r>
          </w:p>
          <w:p w:rsidR="00F065CA" w:rsidRDefault="00F065CA" w:rsidP="00CC6869">
            <w:pPr>
              <w:pStyle w:val="a5"/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cstheme="minorBidi"/>
                <w:kern w:val="2"/>
              </w:rPr>
            </w:pPr>
            <w:r>
              <w:rPr>
                <w:rFonts w:ascii="仿宋_GB2312" w:eastAsia="仿宋_GB2312" w:cstheme="minorBidi" w:hint="eastAsia"/>
                <w:kern w:val="2"/>
              </w:rPr>
              <w:t>《国务院扶贫办关于进一步完善贫困人口动态管理工作的通知》</w:t>
            </w:r>
          </w:p>
        </w:tc>
      </w:tr>
      <w:tr w:rsidR="00F065CA" w:rsidTr="00CC6869">
        <w:trPr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办理条件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收费依据及标准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不收费</w:t>
            </w:r>
          </w:p>
        </w:tc>
      </w:tr>
      <w:tr w:rsidR="00F065CA" w:rsidTr="00CC6869">
        <w:trPr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网上办理流程及流程图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5CA" w:rsidTr="00CC6869">
        <w:trPr>
          <w:trHeight w:val="663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窗口办理流程及流程图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5CA" w:rsidTr="00CC6869">
        <w:trPr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办理时限</w:t>
            </w:r>
          </w:p>
        </w:tc>
        <w:tc>
          <w:tcPr>
            <w:tcW w:w="885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法定时限</w:t>
            </w:r>
          </w:p>
        </w:tc>
        <w:tc>
          <w:tcPr>
            <w:tcW w:w="6663" w:type="dxa"/>
            <w:vAlign w:val="center"/>
          </w:tcPr>
          <w:p w:rsidR="00F065CA" w:rsidRDefault="00F065CA" w:rsidP="00CC6869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Merge w:val="restart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办理时间</w:t>
            </w:r>
          </w:p>
        </w:tc>
        <w:tc>
          <w:tcPr>
            <w:tcW w:w="885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承诺时限</w:t>
            </w:r>
          </w:p>
        </w:tc>
        <w:tc>
          <w:tcPr>
            <w:tcW w:w="6663" w:type="dxa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15个工作日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Merge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周一至周五9：00-17:00，法定节假日除外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见面次数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承办机构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办理地点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咨询方式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新北区农业农村局；0519-85511191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监督投诉方式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新北区农业农村局；0519-85511191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在线办理网址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备  注  </w:t>
            </w: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</w:tr>
      <w:tr w:rsidR="00F065CA" w:rsidTr="00CC6869">
        <w:trPr>
          <w:trHeight w:val="340"/>
          <w:jc w:val="center"/>
        </w:trPr>
        <w:tc>
          <w:tcPr>
            <w:tcW w:w="1674" w:type="dxa"/>
            <w:vAlign w:val="center"/>
          </w:tcPr>
          <w:p w:rsidR="00F065CA" w:rsidRDefault="00F065CA" w:rsidP="00CC686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vAlign w:val="center"/>
          </w:tcPr>
          <w:p w:rsidR="00F065CA" w:rsidRDefault="00F065CA" w:rsidP="00CC6869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F065CA" w:rsidRDefault="00F065CA" w:rsidP="00F065CA">
      <w:pPr>
        <w:rPr>
          <w:rFonts w:ascii="仿宋_GB2312" w:eastAsia="仿宋_GB2312" w:hAnsi="仿宋_GB2312" w:cs="仿宋_GB2312"/>
          <w:sz w:val="18"/>
          <w:szCs w:val="18"/>
        </w:rPr>
      </w:pPr>
    </w:p>
    <w:p w:rsidR="003A413A" w:rsidRDefault="003A413A"/>
    <w:sectPr w:rsidR="003A413A" w:rsidSect="00FB0EF9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0D" w:rsidRDefault="0036630D" w:rsidP="00F065CA">
      <w:r>
        <w:separator/>
      </w:r>
    </w:p>
  </w:endnote>
  <w:endnote w:type="continuationSeparator" w:id="0">
    <w:p w:rsidR="0036630D" w:rsidRDefault="0036630D" w:rsidP="00F0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0D" w:rsidRDefault="0036630D" w:rsidP="00F065CA">
      <w:r>
        <w:separator/>
      </w:r>
    </w:p>
  </w:footnote>
  <w:footnote w:type="continuationSeparator" w:id="0">
    <w:p w:rsidR="0036630D" w:rsidRDefault="0036630D" w:rsidP="00F06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5CA"/>
    <w:rsid w:val="00052881"/>
    <w:rsid w:val="0036630D"/>
    <w:rsid w:val="003A413A"/>
    <w:rsid w:val="007A0937"/>
    <w:rsid w:val="00F0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5C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06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qFormat/>
    <w:rsid w:val="00F065CA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2">
    <w:name w:val="标题2"/>
    <w:basedOn w:val="a"/>
    <w:next w:val="a"/>
    <w:qFormat/>
    <w:rsid w:val="00F065CA"/>
    <w:pPr>
      <w:autoSpaceDE w:val="0"/>
      <w:autoSpaceDN w:val="0"/>
      <w:snapToGrid w:val="0"/>
      <w:spacing w:line="500" w:lineRule="exact"/>
      <w:jc w:val="center"/>
    </w:pPr>
    <w:rPr>
      <w:rFonts w:ascii="楷体_GB2312" w:eastAsia="楷体_GB2312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>Lenovo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2020-10-21T07:55:00Z</dcterms:created>
  <dcterms:modified xsi:type="dcterms:W3CDTF">2021-02-25T01:21:00Z</dcterms:modified>
</cp:coreProperties>
</file>