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497" w:rsidRPr="00E937F2" w:rsidRDefault="00675497">
      <w:pPr>
        <w:pStyle w:val="10"/>
        <w:spacing w:beforeLines="0" w:afterLines="0" w:line="500" w:lineRule="exact"/>
        <w:rPr>
          <w:rFonts w:ascii="方正小标宋简体" w:eastAsia="方正小标宋简体" w:hAnsi="Times New Roman" w:cs="Times New Roman"/>
          <w:sz w:val="32"/>
          <w:szCs w:val="32"/>
        </w:rPr>
      </w:pPr>
      <w:r w:rsidRPr="00E937F2">
        <w:rPr>
          <w:rFonts w:ascii="方正小标宋简体" w:eastAsia="方正小标宋简体" w:hAnsi="方正黑体_GBK" w:cs="方正小标宋简体" w:hint="eastAsia"/>
        </w:rPr>
        <w:t>“最低生活保障”办事指南</w:t>
      </w:r>
    </w:p>
    <w:tbl>
      <w:tblPr>
        <w:tblW w:w="928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79"/>
        <w:gridCol w:w="1172"/>
        <w:gridCol w:w="6435"/>
      </w:tblGrid>
      <w:tr w:rsidR="00675497">
        <w:trPr>
          <w:trHeight w:val="479"/>
        </w:trPr>
        <w:tc>
          <w:tcPr>
            <w:tcW w:w="1679" w:type="dxa"/>
            <w:vAlign w:val="center"/>
          </w:tcPr>
          <w:p w:rsidR="00675497" w:rsidRDefault="00675497">
            <w:pPr>
              <w:spacing w:line="400" w:lineRule="exact"/>
              <w:jc w:val="center"/>
              <w:rPr>
                <w:rFonts w:ascii="宋体" w:cs="Times New Roman"/>
              </w:rPr>
            </w:pPr>
            <w:r>
              <w:rPr>
                <w:rFonts w:ascii="宋体" w:hAnsi="宋体" w:cs="宋体" w:hint="eastAsia"/>
              </w:rPr>
              <w:t>服务名称</w:t>
            </w:r>
          </w:p>
        </w:tc>
        <w:tc>
          <w:tcPr>
            <w:tcW w:w="7607" w:type="dxa"/>
            <w:gridSpan w:val="2"/>
            <w:vAlign w:val="center"/>
          </w:tcPr>
          <w:p w:rsidR="00675497" w:rsidRPr="008E3B71" w:rsidRDefault="00675497">
            <w:pPr>
              <w:spacing w:line="400" w:lineRule="exact"/>
              <w:rPr>
                <w:rFonts w:ascii="宋体" w:cs="Times New Roman"/>
              </w:rPr>
            </w:pPr>
            <w:r w:rsidRPr="008E3B71">
              <w:rPr>
                <w:rFonts w:ascii="仿宋" w:eastAsia="仿宋" w:hAnsi="仿宋" w:cs="仿宋" w:hint="eastAsia"/>
                <w:sz w:val="22"/>
                <w:szCs w:val="22"/>
              </w:rPr>
              <w:t>最低生活保障</w:t>
            </w:r>
          </w:p>
        </w:tc>
      </w:tr>
      <w:tr w:rsidR="00675497">
        <w:trPr>
          <w:trHeight w:val="479"/>
        </w:trPr>
        <w:tc>
          <w:tcPr>
            <w:tcW w:w="1679" w:type="dxa"/>
            <w:vAlign w:val="center"/>
          </w:tcPr>
          <w:p w:rsidR="00675497" w:rsidRDefault="00675497">
            <w:pPr>
              <w:spacing w:line="400" w:lineRule="exact"/>
              <w:jc w:val="center"/>
              <w:rPr>
                <w:rFonts w:ascii="宋体" w:cs="Times New Roman"/>
              </w:rPr>
            </w:pPr>
            <w:r>
              <w:rPr>
                <w:rFonts w:ascii="宋体" w:hAnsi="宋体" w:cs="宋体" w:hint="eastAsia"/>
              </w:rPr>
              <w:t>服务领域</w:t>
            </w:r>
          </w:p>
        </w:tc>
        <w:tc>
          <w:tcPr>
            <w:tcW w:w="7607" w:type="dxa"/>
            <w:gridSpan w:val="2"/>
            <w:vAlign w:val="center"/>
          </w:tcPr>
          <w:p w:rsidR="00675497" w:rsidRDefault="00675497">
            <w:pPr>
              <w:spacing w:line="400" w:lineRule="exact"/>
              <w:rPr>
                <w:rFonts w:ascii="宋体" w:cs="Times New Roman"/>
              </w:rPr>
            </w:pPr>
            <w:r w:rsidRPr="007A56BA">
              <w:rPr>
                <w:rFonts w:ascii="仿宋" w:eastAsia="仿宋" w:hAnsi="仿宋" w:cs="仿宋" w:hint="eastAsia"/>
                <w:kern w:val="0"/>
                <w:sz w:val="22"/>
                <w:szCs w:val="22"/>
              </w:rPr>
              <w:t>基本社会服务</w:t>
            </w:r>
          </w:p>
        </w:tc>
      </w:tr>
      <w:tr w:rsidR="00675497">
        <w:trPr>
          <w:trHeight w:val="479"/>
        </w:trPr>
        <w:tc>
          <w:tcPr>
            <w:tcW w:w="1679" w:type="dxa"/>
            <w:vAlign w:val="center"/>
          </w:tcPr>
          <w:p w:rsidR="00675497" w:rsidRDefault="00675497">
            <w:pPr>
              <w:spacing w:line="400" w:lineRule="exact"/>
              <w:jc w:val="center"/>
              <w:rPr>
                <w:rFonts w:ascii="宋体" w:cs="Times New Roman"/>
              </w:rPr>
            </w:pPr>
            <w:r>
              <w:rPr>
                <w:rFonts w:ascii="宋体" w:hAnsi="宋体" w:cs="宋体" w:hint="eastAsia"/>
              </w:rPr>
              <w:t>服务类别</w:t>
            </w:r>
          </w:p>
        </w:tc>
        <w:tc>
          <w:tcPr>
            <w:tcW w:w="7607" w:type="dxa"/>
            <w:gridSpan w:val="2"/>
            <w:vAlign w:val="center"/>
          </w:tcPr>
          <w:p w:rsidR="00675497" w:rsidRDefault="00675497" w:rsidP="005F3179">
            <w:pPr>
              <w:spacing w:line="400" w:lineRule="exact"/>
              <w:rPr>
                <w:rFonts w:ascii="宋体" w:cs="Times New Roman"/>
              </w:rPr>
            </w:pPr>
            <w:r w:rsidRPr="007A56BA">
              <w:rPr>
                <w:rFonts w:ascii="仿宋" w:eastAsia="仿宋" w:hAnsi="仿宋" w:cs="仿宋" w:hint="eastAsia"/>
                <w:kern w:val="0"/>
                <w:sz w:val="22"/>
                <w:szCs w:val="22"/>
              </w:rPr>
              <w:t>救济救助</w:t>
            </w:r>
          </w:p>
        </w:tc>
      </w:tr>
      <w:tr w:rsidR="00675497">
        <w:trPr>
          <w:trHeight w:val="479"/>
        </w:trPr>
        <w:tc>
          <w:tcPr>
            <w:tcW w:w="1679" w:type="dxa"/>
            <w:vAlign w:val="center"/>
          </w:tcPr>
          <w:p w:rsidR="00675497" w:rsidRDefault="00675497">
            <w:pPr>
              <w:spacing w:line="400" w:lineRule="exact"/>
              <w:jc w:val="center"/>
              <w:rPr>
                <w:rFonts w:ascii="宋体" w:cs="Times New Roman"/>
              </w:rPr>
            </w:pPr>
            <w:r>
              <w:rPr>
                <w:rFonts w:ascii="宋体" w:hAnsi="宋体" w:cs="宋体" w:hint="eastAsia"/>
              </w:rPr>
              <w:t>服务方式</w:t>
            </w:r>
          </w:p>
        </w:tc>
        <w:tc>
          <w:tcPr>
            <w:tcW w:w="7607" w:type="dxa"/>
            <w:gridSpan w:val="2"/>
            <w:vAlign w:val="center"/>
          </w:tcPr>
          <w:p w:rsidR="00675497" w:rsidRDefault="00675497">
            <w:pPr>
              <w:spacing w:line="400" w:lineRule="exact"/>
              <w:rPr>
                <w:rFonts w:ascii="宋体" w:cs="Times New Roman"/>
              </w:rPr>
            </w:pPr>
            <w:r>
              <w:rPr>
                <w:rFonts w:ascii="宋体" w:hAnsi="宋体" w:cs="宋体" w:hint="eastAsia"/>
              </w:rPr>
              <w:t>依申请服务</w:t>
            </w:r>
          </w:p>
        </w:tc>
      </w:tr>
      <w:tr w:rsidR="00675497">
        <w:trPr>
          <w:trHeight w:val="479"/>
        </w:trPr>
        <w:tc>
          <w:tcPr>
            <w:tcW w:w="1679" w:type="dxa"/>
            <w:vAlign w:val="center"/>
          </w:tcPr>
          <w:p w:rsidR="00675497" w:rsidRDefault="00675497">
            <w:pPr>
              <w:spacing w:line="400" w:lineRule="exact"/>
              <w:jc w:val="center"/>
              <w:rPr>
                <w:rFonts w:ascii="宋体" w:cs="Times New Roman"/>
              </w:rPr>
            </w:pPr>
            <w:r>
              <w:rPr>
                <w:rFonts w:ascii="宋体" w:hAnsi="宋体" w:cs="宋体" w:hint="eastAsia"/>
              </w:rPr>
              <w:t>服务对象</w:t>
            </w:r>
          </w:p>
        </w:tc>
        <w:tc>
          <w:tcPr>
            <w:tcW w:w="7607" w:type="dxa"/>
            <w:gridSpan w:val="2"/>
            <w:vAlign w:val="center"/>
          </w:tcPr>
          <w:p w:rsidR="00675497" w:rsidRDefault="00675497">
            <w:pPr>
              <w:spacing w:line="400" w:lineRule="exact"/>
              <w:rPr>
                <w:rFonts w:ascii="宋体" w:cs="Times New Roman"/>
              </w:rPr>
            </w:pPr>
            <w:r>
              <w:rPr>
                <w:rFonts w:ascii="宋体" w:hAnsi="宋体" w:cs="宋体" w:hint="eastAsia"/>
              </w:rPr>
              <w:t>符合下列所有情况的公民：</w:t>
            </w:r>
          </w:p>
          <w:p w:rsidR="00675497" w:rsidRPr="000D49D4" w:rsidRDefault="00675497" w:rsidP="000D49D4">
            <w:pPr>
              <w:spacing w:line="400" w:lineRule="exact"/>
              <w:rPr>
                <w:rFonts w:ascii="宋体" w:cs="Times New Roman"/>
              </w:rPr>
            </w:pPr>
            <w:r w:rsidRPr="00BF1450">
              <w:rPr>
                <w:rFonts w:cs="宋体" w:hint="eastAsia"/>
              </w:rPr>
              <w:t>持有本市常住户籍的居民，凡共同生活的家庭成员人均收入低于户籍地最低生活保障标准的，均有权申请享受最低生活保障</w:t>
            </w:r>
          </w:p>
        </w:tc>
      </w:tr>
      <w:tr w:rsidR="00675497">
        <w:trPr>
          <w:trHeight w:val="630"/>
        </w:trPr>
        <w:tc>
          <w:tcPr>
            <w:tcW w:w="1679" w:type="dxa"/>
            <w:vAlign w:val="center"/>
          </w:tcPr>
          <w:p w:rsidR="00675497" w:rsidRDefault="00675497">
            <w:pPr>
              <w:spacing w:line="400" w:lineRule="exact"/>
              <w:jc w:val="center"/>
              <w:rPr>
                <w:rFonts w:ascii="宋体" w:cs="Times New Roman"/>
              </w:rPr>
            </w:pPr>
            <w:r>
              <w:rPr>
                <w:rFonts w:ascii="宋体" w:hAnsi="宋体" w:cs="宋体" w:hint="eastAsia"/>
              </w:rPr>
              <w:t>办理依据</w:t>
            </w:r>
          </w:p>
        </w:tc>
        <w:tc>
          <w:tcPr>
            <w:tcW w:w="7607" w:type="dxa"/>
            <w:gridSpan w:val="2"/>
            <w:vAlign w:val="center"/>
          </w:tcPr>
          <w:p w:rsidR="00675497" w:rsidRPr="00BA2E70" w:rsidRDefault="00675497" w:rsidP="00BA2E70">
            <w:pPr>
              <w:autoSpaceDE w:val="0"/>
              <w:autoSpaceDN w:val="0"/>
              <w:adjustRightInd w:val="0"/>
              <w:jc w:val="left"/>
              <w:rPr>
                <w:rFonts w:ascii="宋体" w:cs="宋体"/>
                <w:kern w:val="0"/>
              </w:rPr>
            </w:pPr>
            <w:r w:rsidRPr="00A2785B">
              <w:rPr>
                <w:rFonts w:cs="宋体" w:hint="eastAsia"/>
                <w:color w:val="000000"/>
              </w:rPr>
              <w:t>《国务院关于进一步加强和改进最低生活保障工作的意见》（国发〔</w:t>
            </w:r>
            <w:r w:rsidRPr="00A2785B">
              <w:rPr>
                <w:color w:val="000000"/>
              </w:rPr>
              <w:t>2012</w:t>
            </w:r>
            <w:r w:rsidRPr="00A2785B">
              <w:rPr>
                <w:rFonts w:cs="宋体" w:hint="eastAsia"/>
                <w:color w:val="000000"/>
              </w:rPr>
              <w:t>〕</w:t>
            </w:r>
            <w:r w:rsidRPr="00A2785B">
              <w:rPr>
                <w:color w:val="000000"/>
              </w:rPr>
              <w:t>45</w:t>
            </w:r>
            <w:r w:rsidRPr="00A2785B">
              <w:rPr>
                <w:rFonts w:cs="宋体" w:hint="eastAsia"/>
                <w:color w:val="000000"/>
              </w:rPr>
              <w:t>号）</w:t>
            </w:r>
            <w:r w:rsidRPr="00A2785B">
              <w:rPr>
                <w:color w:val="000000"/>
              </w:rPr>
              <w:t xml:space="preserve">                              </w:t>
            </w:r>
            <w:r w:rsidRPr="00A2785B">
              <w:rPr>
                <w:rFonts w:cs="宋体" w:hint="eastAsia"/>
                <w:color w:val="000000"/>
              </w:rPr>
              <w:t>《最低生活保障审核审批办法（试行）》（民发〔</w:t>
            </w:r>
            <w:r w:rsidRPr="00A2785B">
              <w:rPr>
                <w:color w:val="000000"/>
              </w:rPr>
              <w:t>2012</w:t>
            </w:r>
            <w:r w:rsidRPr="00A2785B">
              <w:rPr>
                <w:rFonts w:cs="宋体" w:hint="eastAsia"/>
                <w:color w:val="000000"/>
              </w:rPr>
              <w:t>〕</w:t>
            </w:r>
            <w:r w:rsidRPr="00A2785B">
              <w:rPr>
                <w:color w:val="000000"/>
              </w:rPr>
              <w:t>220</w:t>
            </w:r>
            <w:r w:rsidRPr="00A2785B">
              <w:rPr>
                <w:rFonts w:cs="宋体" w:hint="eastAsia"/>
                <w:color w:val="000000"/>
              </w:rPr>
              <w:t>号）</w:t>
            </w:r>
            <w:r w:rsidRPr="00B1669D">
              <w:rPr>
                <w:rFonts w:cs="宋体" w:hint="eastAsia"/>
                <w:color w:val="000000" w:themeColor="text1"/>
              </w:rPr>
              <w:t>《</w:t>
            </w:r>
            <w:r w:rsidRPr="00B1669D">
              <w:rPr>
                <w:rFonts w:ascii="宋体" w:hAnsi="宋体" w:cs="宋体" w:hint="eastAsia"/>
                <w:color w:val="000000" w:themeColor="text1"/>
                <w:kern w:val="0"/>
              </w:rPr>
              <w:t>江苏省居民最低生活保障工作规程</w:t>
            </w:r>
            <w:r w:rsidRPr="00B1669D">
              <w:rPr>
                <w:rFonts w:cs="宋体" w:hint="eastAsia"/>
                <w:color w:val="000000" w:themeColor="text1"/>
              </w:rPr>
              <w:t>》（苏民规〔</w:t>
            </w:r>
            <w:r w:rsidRPr="00B1669D">
              <w:rPr>
                <w:color w:val="000000" w:themeColor="text1"/>
              </w:rPr>
              <w:t>2020</w:t>
            </w:r>
            <w:r w:rsidRPr="00B1669D">
              <w:rPr>
                <w:rFonts w:cs="宋体" w:hint="eastAsia"/>
                <w:color w:val="000000" w:themeColor="text1"/>
              </w:rPr>
              <w:t>〕</w:t>
            </w:r>
            <w:r w:rsidRPr="00B1669D">
              <w:rPr>
                <w:color w:val="000000" w:themeColor="text1"/>
              </w:rPr>
              <w:t>5</w:t>
            </w:r>
            <w:r w:rsidRPr="00B1669D">
              <w:rPr>
                <w:rFonts w:cs="宋体" w:hint="eastAsia"/>
                <w:color w:val="000000" w:themeColor="text1"/>
              </w:rPr>
              <w:t>号）</w:t>
            </w:r>
          </w:p>
        </w:tc>
      </w:tr>
      <w:tr w:rsidR="00675497">
        <w:trPr>
          <w:trHeight w:val="439"/>
        </w:trPr>
        <w:tc>
          <w:tcPr>
            <w:tcW w:w="1679" w:type="dxa"/>
            <w:vAlign w:val="center"/>
          </w:tcPr>
          <w:p w:rsidR="00675497" w:rsidRDefault="00675497">
            <w:pPr>
              <w:spacing w:line="400" w:lineRule="exact"/>
              <w:jc w:val="center"/>
              <w:rPr>
                <w:rFonts w:ascii="宋体" w:cs="Times New Roman"/>
              </w:rPr>
            </w:pPr>
            <w:r>
              <w:rPr>
                <w:rFonts w:ascii="宋体" w:hAnsi="宋体" w:cs="宋体" w:hint="eastAsia"/>
              </w:rPr>
              <w:t>办理条件</w:t>
            </w:r>
          </w:p>
        </w:tc>
        <w:tc>
          <w:tcPr>
            <w:tcW w:w="7607" w:type="dxa"/>
            <w:gridSpan w:val="2"/>
            <w:vAlign w:val="center"/>
          </w:tcPr>
          <w:p w:rsidR="00675497" w:rsidRPr="00B27382" w:rsidRDefault="00675497" w:rsidP="00B27382">
            <w:pPr>
              <w:autoSpaceDE w:val="0"/>
              <w:autoSpaceDN w:val="0"/>
              <w:adjustRightInd w:val="0"/>
              <w:jc w:val="left"/>
              <w:rPr>
                <w:rFonts w:ascii="FZFSK--GBK1-0" w:eastAsia="FZFSK--GBK1-0" w:hAnsi="Times New Roman" w:cs="Times New Roman"/>
                <w:kern w:val="0"/>
                <w:sz w:val="32"/>
                <w:szCs w:val="32"/>
              </w:rPr>
            </w:pPr>
            <w:r w:rsidRPr="00B1669D">
              <w:rPr>
                <w:rFonts w:ascii="宋体" w:hAnsi="宋体" w:cs="宋体" w:hint="eastAsia"/>
                <w:color w:val="000000" w:themeColor="text1"/>
                <w:kern w:val="0"/>
              </w:rPr>
              <w:t>本市常住户籍的居民，凡共同生活的家庭成员人均收入低于户籍地最低生活保障标准，且家庭财产状况符合户籍所在地相关规定的家庭。</w:t>
            </w:r>
          </w:p>
        </w:tc>
      </w:tr>
      <w:tr w:rsidR="00675497">
        <w:trPr>
          <w:trHeight w:val="416"/>
        </w:trPr>
        <w:tc>
          <w:tcPr>
            <w:tcW w:w="1679" w:type="dxa"/>
            <w:vAlign w:val="center"/>
          </w:tcPr>
          <w:p w:rsidR="00675497" w:rsidRDefault="00675497">
            <w:pPr>
              <w:spacing w:line="400" w:lineRule="exact"/>
              <w:jc w:val="center"/>
              <w:rPr>
                <w:rFonts w:ascii="宋体" w:cs="Times New Roman"/>
              </w:rPr>
            </w:pPr>
            <w:r>
              <w:rPr>
                <w:rFonts w:ascii="宋体" w:hAnsi="宋体" w:cs="宋体" w:hint="eastAsia"/>
              </w:rPr>
              <w:t>收费依据及标准</w:t>
            </w:r>
          </w:p>
        </w:tc>
        <w:tc>
          <w:tcPr>
            <w:tcW w:w="7607" w:type="dxa"/>
            <w:gridSpan w:val="2"/>
            <w:vAlign w:val="center"/>
          </w:tcPr>
          <w:p w:rsidR="00675497" w:rsidRDefault="00675497">
            <w:pPr>
              <w:spacing w:line="400" w:lineRule="exact"/>
              <w:rPr>
                <w:rFonts w:ascii="宋体" w:cs="Times New Roman"/>
              </w:rPr>
            </w:pPr>
            <w:r>
              <w:rPr>
                <w:rFonts w:ascii="宋体" w:hAnsi="宋体" w:cs="宋体" w:hint="eastAsia"/>
              </w:rPr>
              <w:t>不收费</w:t>
            </w:r>
          </w:p>
        </w:tc>
      </w:tr>
      <w:tr w:rsidR="00675497">
        <w:trPr>
          <w:trHeight w:val="1287"/>
        </w:trPr>
        <w:tc>
          <w:tcPr>
            <w:tcW w:w="1679" w:type="dxa"/>
            <w:vAlign w:val="center"/>
          </w:tcPr>
          <w:p w:rsidR="00675497" w:rsidRDefault="00675497">
            <w:pPr>
              <w:spacing w:line="400" w:lineRule="exact"/>
              <w:jc w:val="center"/>
              <w:rPr>
                <w:rFonts w:ascii="宋体" w:cs="Times New Roman"/>
              </w:rPr>
            </w:pPr>
            <w:r>
              <w:rPr>
                <w:rFonts w:ascii="宋体" w:hAnsi="宋体" w:cs="宋体" w:hint="eastAsia"/>
              </w:rPr>
              <w:t>办理流程及流程图</w:t>
            </w:r>
          </w:p>
        </w:tc>
        <w:tc>
          <w:tcPr>
            <w:tcW w:w="7607" w:type="dxa"/>
            <w:gridSpan w:val="2"/>
            <w:vAlign w:val="center"/>
          </w:tcPr>
          <w:p w:rsidR="00675497" w:rsidRDefault="00675497" w:rsidP="00CF43E8">
            <w:pPr>
              <w:rPr>
                <w:rFonts w:cs="Times New Roman"/>
              </w:rPr>
            </w:pPr>
          </w:p>
          <w:p w:rsidR="00675497" w:rsidRDefault="00B1669D" w:rsidP="00CF43E8">
            <w:pPr>
              <w:rPr>
                <w:rFonts w:cs="Times New Roman"/>
              </w:rPr>
            </w:pPr>
            <w:r w:rsidRPr="00AB08EC">
              <w:rPr>
                <w:rFonts w:cs="Times New Roman"/>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62.05pt;height:612pt;visibility:visible">
                  <v:imagedata r:id="rId7" o:title=""/>
                </v:shape>
              </w:pict>
            </w:r>
          </w:p>
          <w:p w:rsidR="00675497" w:rsidRDefault="00675497" w:rsidP="00CF43E8">
            <w:pPr>
              <w:rPr>
                <w:rFonts w:cs="Times New Roman"/>
              </w:rPr>
            </w:pPr>
          </w:p>
          <w:p w:rsidR="00675497" w:rsidRDefault="00675497" w:rsidP="00CF43E8">
            <w:pPr>
              <w:rPr>
                <w:rFonts w:cs="Times New Roman"/>
              </w:rPr>
            </w:pPr>
          </w:p>
          <w:p w:rsidR="00675497" w:rsidRDefault="00675497" w:rsidP="00CF43E8">
            <w:pPr>
              <w:rPr>
                <w:rFonts w:cs="Times New Roman"/>
              </w:rPr>
            </w:pPr>
          </w:p>
          <w:p w:rsidR="00675497" w:rsidRDefault="00675497" w:rsidP="00CF43E8">
            <w:pPr>
              <w:rPr>
                <w:rFonts w:cs="Times New Roman"/>
              </w:rPr>
            </w:pPr>
          </w:p>
          <w:p w:rsidR="00675497" w:rsidRDefault="00675497" w:rsidP="00CF43E8">
            <w:pPr>
              <w:rPr>
                <w:rFonts w:cs="Times New Roman"/>
              </w:rPr>
            </w:pPr>
          </w:p>
          <w:p w:rsidR="00675497" w:rsidRDefault="00675497" w:rsidP="00CF43E8">
            <w:pPr>
              <w:rPr>
                <w:rFonts w:cs="Times New Roman"/>
              </w:rPr>
            </w:pPr>
          </w:p>
          <w:p w:rsidR="00675497" w:rsidRDefault="00675497" w:rsidP="00CF43E8">
            <w:pPr>
              <w:rPr>
                <w:rFonts w:cs="Times New Roman"/>
              </w:rPr>
            </w:pPr>
          </w:p>
          <w:p w:rsidR="00675497" w:rsidRDefault="00675497" w:rsidP="00CF43E8">
            <w:pPr>
              <w:rPr>
                <w:rFonts w:cs="Times New Roman"/>
              </w:rPr>
            </w:pPr>
          </w:p>
          <w:p w:rsidR="00675497" w:rsidRDefault="00675497" w:rsidP="00CF43E8">
            <w:pPr>
              <w:rPr>
                <w:rFonts w:cs="Times New Roman"/>
              </w:rPr>
            </w:pPr>
          </w:p>
          <w:p w:rsidR="00675497" w:rsidRDefault="00675497" w:rsidP="00CF43E8">
            <w:pPr>
              <w:rPr>
                <w:rFonts w:cs="Times New Roman"/>
              </w:rPr>
            </w:pPr>
          </w:p>
          <w:p w:rsidR="00675497" w:rsidRDefault="00675497" w:rsidP="00CF43E8">
            <w:pPr>
              <w:rPr>
                <w:rFonts w:cs="Times New Roman"/>
              </w:rPr>
            </w:pPr>
          </w:p>
          <w:p w:rsidR="00675497" w:rsidRDefault="00675497" w:rsidP="00CF43E8">
            <w:pPr>
              <w:rPr>
                <w:rFonts w:cs="Times New Roman"/>
              </w:rPr>
            </w:pPr>
          </w:p>
          <w:p w:rsidR="00675497" w:rsidRDefault="00675497" w:rsidP="00CF43E8">
            <w:pPr>
              <w:rPr>
                <w:rFonts w:cs="Times New Roman"/>
              </w:rPr>
            </w:pPr>
          </w:p>
          <w:p w:rsidR="00675497" w:rsidRPr="00CF43E8" w:rsidRDefault="00675497" w:rsidP="00CF43E8">
            <w:pPr>
              <w:rPr>
                <w:rFonts w:cs="Times New Roman"/>
              </w:rPr>
            </w:pPr>
          </w:p>
        </w:tc>
      </w:tr>
      <w:tr w:rsidR="00675497">
        <w:trPr>
          <w:trHeight w:val="336"/>
        </w:trPr>
        <w:tc>
          <w:tcPr>
            <w:tcW w:w="1679" w:type="dxa"/>
            <w:vMerge w:val="restart"/>
            <w:vAlign w:val="center"/>
          </w:tcPr>
          <w:p w:rsidR="00675497" w:rsidRDefault="00675497">
            <w:pPr>
              <w:spacing w:line="400" w:lineRule="exact"/>
              <w:jc w:val="center"/>
              <w:rPr>
                <w:rFonts w:ascii="宋体" w:cs="Times New Roman"/>
              </w:rPr>
            </w:pPr>
            <w:r>
              <w:rPr>
                <w:rFonts w:ascii="宋体" w:hAnsi="宋体" w:cs="宋体" w:hint="eastAsia"/>
              </w:rPr>
              <w:lastRenderedPageBreak/>
              <w:t>办理时限</w:t>
            </w:r>
          </w:p>
        </w:tc>
        <w:tc>
          <w:tcPr>
            <w:tcW w:w="1172" w:type="dxa"/>
            <w:vAlign w:val="center"/>
          </w:tcPr>
          <w:p w:rsidR="00675497" w:rsidRDefault="00675497">
            <w:pPr>
              <w:spacing w:line="400" w:lineRule="exact"/>
              <w:rPr>
                <w:rFonts w:ascii="宋体" w:cs="Times New Roman"/>
              </w:rPr>
            </w:pPr>
            <w:r>
              <w:rPr>
                <w:rFonts w:ascii="宋体" w:hAnsi="宋体" w:cs="宋体" w:hint="eastAsia"/>
              </w:rPr>
              <w:t>法定时限</w:t>
            </w:r>
          </w:p>
        </w:tc>
        <w:tc>
          <w:tcPr>
            <w:tcW w:w="6435" w:type="dxa"/>
            <w:vAlign w:val="center"/>
          </w:tcPr>
          <w:p w:rsidR="00675497" w:rsidRDefault="00675497">
            <w:pPr>
              <w:spacing w:line="400" w:lineRule="exact"/>
              <w:rPr>
                <w:rFonts w:ascii="宋体" w:cs="Times New Roman"/>
              </w:rPr>
            </w:pPr>
            <w:r>
              <w:rPr>
                <w:rFonts w:ascii="宋体" w:hAnsi="宋体" w:cs="宋体" w:hint="eastAsia"/>
              </w:rPr>
              <w:t>无</w:t>
            </w:r>
          </w:p>
        </w:tc>
      </w:tr>
      <w:tr w:rsidR="00675497">
        <w:trPr>
          <w:trHeight w:val="336"/>
        </w:trPr>
        <w:tc>
          <w:tcPr>
            <w:tcW w:w="1679" w:type="dxa"/>
            <w:vMerge/>
            <w:vAlign w:val="center"/>
          </w:tcPr>
          <w:p w:rsidR="00675497" w:rsidRDefault="00675497">
            <w:pPr>
              <w:spacing w:line="400" w:lineRule="exact"/>
              <w:jc w:val="center"/>
              <w:rPr>
                <w:rFonts w:ascii="宋体" w:cs="Times New Roman"/>
              </w:rPr>
            </w:pPr>
          </w:p>
        </w:tc>
        <w:tc>
          <w:tcPr>
            <w:tcW w:w="1172" w:type="dxa"/>
            <w:vAlign w:val="center"/>
          </w:tcPr>
          <w:p w:rsidR="00675497" w:rsidRDefault="00675497">
            <w:pPr>
              <w:spacing w:line="400" w:lineRule="exact"/>
              <w:rPr>
                <w:rFonts w:ascii="宋体" w:cs="Times New Roman"/>
              </w:rPr>
            </w:pPr>
            <w:r>
              <w:rPr>
                <w:rFonts w:ascii="宋体" w:hAnsi="宋体" w:cs="宋体" w:hint="eastAsia"/>
              </w:rPr>
              <w:t>承诺时限</w:t>
            </w:r>
          </w:p>
        </w:tc>
        <w:tc>
          <w:tcPr>
            <w:tcW w:w="6435" w:type="dxa"/>
            <w:vAlign w:val="center"/>
          </w:tcPr>
          <w:p w:rsidR="00675497" w:rsidRDefault="00675497">
            <w:pPr>
              <w:spacing w:line="400" w:lineRule="exact"/>
              <w:rPr>
                <w:rFonts w:ascii="宋体" w:cs="Times New Roman"/>
              </w:rPr>
            </w:pPr>
            <w:r w:rsidRPr="00B27382">
              <w:t>45</w:t>
            </w:r>
            <w:r w:rsidRPr="00A2785B">
              <w:rPr>
                <w:rFonts w:cs="宋体" w:hint="eastAsia"/>
                <w:color w:val="000000"/>
              </w:rPr>
              <w:t>个工作日</w:t>
            </w:r>
          </w:p>
        </w:tc>
      </w:tr>
      <w:tr w:rsidR="00675497">
        <w:trPr>
          <w:trHeight w:val="495"/>
        </w:trPr>
        <w:tc>
          <w:tcPr>
            <w:tcW w:w="1679" w:type="dxa"/>
            <w:vAlign w:val="center"/>
          </w:tcPr>
          <w:p w:rsidR="00675497" w:rsidRDefault="00675497">
            <w:pPr>
              <w:spacing w:line="400" w:lineRule="exact"/>
              <w:jc w:val="center"/>
              <w:rPr>
                <w:rFonts w:ascii="宋体" w:cs="Times New Roman"/>
              </w:rPr>
            </w:pPr>
            <w:r>
              <w:rPr>
                <w:rFonts w:ascii="宋体" w:hAnsi="宋体" w:cs="宋体" w:hint="eastAsia"/>
              </w:rPr>
              <w:t>办理时间</w:t>
            </w:r>
          </w:p>
        </w:tc>
        <w:tc>
          <w:tcPr>
            <w:tcW w:w="7607" w:type="dxa"/>
            <w:gridSpan w:val="2"/>
            <w:vAlign w:val="center"/>
          </w:tcPr>
          <w:p w:rsidR="00675497" w:rsidRDefault="00675497">
            <w:pPr>
              <w:spacing w:line="400" w:lineRule="exact"/>
              <w:rPr>
                <w:rFonts w:ascii="宋体" w:cs="Times New Roman"/>
              </w:rPr>
            </w:pPr>
            <w:r>
              <w:rPr>
                <w:rFonts w:ascii="宋体" w:hAnsi="宋体" w:cs="宋体" w:hint="eastAsia"/>
              </w:rPr>
              <w:t>正常工作日</w:t>
            </w:r>
          </w:p>
        </w:tc>
      </w:tr>
      <w:tr w:rsidR="00675497">
        <w:trPr>
          <w:trHeight w:val="495"/>
        </w:trPr>
        <w:tc>
          <w:tcPr>
            <w:tcW w:w="1679" w:type="dxa"/>
            <w:vAlign w:val="center"/>
          </w:tcPr>
          <w:p w:rsidR="00675497" w:rsidRDefault="00675497">
            <w:pPr>
              <w:spacing w:line="400" w:lineRule="exact"/>
              <w:jc w:val="center"/>
              <w:rPr>
                <w:rFonts w:ascii="宋体" w:cs="Times New Roman"/>
              </w:rPr>
            </w:pPr>
            <w:r>
              <w:rPr>
                <w:rFonts w:ascii="宋体" w:hAnsi="宋体" w:cs="宋体" w:hint="eastAsia"/>
              </w:rPr>
              <w:t>承办机构</w:t>
            </w:r>
          </w:p>
        </w:tc>
        <w:tc>
          <w:tcPr>
            <w:tcW w:w="7607" w:type="dxa"/>
            <w:gridSpan w:val="2"/>
            <w:vAlign w:val="center"/>
          </w:tcPr>
          <w:p w:rsidR="00675497" w:rsidRDefault="00675497">
            <w:pPr>
              <w:spacing w:line="400" w:lineRule="exact"/>
              <w:rPr>
                <w:rFonts w:ascii="宋体" w:cs="Times New Roman"/>
              </w:rPr>
            </w:pPr>
            <w:r>
              <w:rPr>
                <w:rFonts w:ascii="宋体" w:hAnsi="宋体" w:cs="宋体" w:hint="eastAsia"/>
              </w:rPr>
              <w:t>常州市</w:t>
            </w:r>
            <w:r w:rsidRPr="00A2785B">
              <w:rPr>
                <w:rFonts w:cs="宋体" w:hint="eastAsia"/>
                <w:color w:val="000000"/>
              </w:rPr>
              <w:t>新北区人力资源和社会保障局</w:t>
            </w:r>
            <w:r>
              <w:rPr>
                <w:rFonts w:cs="宋体" w:hint="eastAsia"/>
                <w:color w:val="000000"/>
              </w:rPr>
              <w:t>民政处</w:t>
            </w:r>
          </w:p>
        </w:tc>
      </w:tr>
      <w:tr w:rsidR="00675497">
        <w:trPr>
          <w:trHeight w:val="495"/>
        </w:trPr>
        <w:tc>
          <w:tcPr>
            <w:tcW w:w="1679" w:type="dxa"/>
            <w:vAlign w:val="center"/>
          </w:tcPr>
          <w:p w:rsidR="00675497" w:rsidRDefault="00675497">
            <w:pPr>
              <w:spacing w:line="400" w:lineRule="exact"/>
              <w:jc w:val="center"/>
              <w:rPr>
                <w:rFonts w:ascii="宋体" w:cs="Times New Roman"/>
              </w:rPr>
            </w:pPr>
            <w:r>
              <w:rPr>
                <w:rFonts w:ascii="宋体" w:hAnsi="宋体" w:cs="宋体" w:hint="eastAsia"/>
              </w:rPr>
              <w:t>办理地点</w:t>
            </w:r>
          </w:p>
        </w:tc>
        <w:tc>
          <w:tcPr>
            <w:tcW w:w="7607" w:type="dxa"/>
            <w:gridSpan w:val="2"/>
            <w:vAlign w:val="center"/>
          </w:tcPr>
          <w:p w:rsidR="00675497" w:rsidRDefault="00675497" w:rsidP="00F207E3">
            <w:pPr>
              <w:spacing w:line="400" w:lineRule="exact"/>
              <w:rPr>
                <w:rFonts w:ascii="宋体" w:cs="Times New Roman"/>
              </w:rPr>
            </w:pPr>
            <w:r>
              <w:rPr>
                <w:rFonts w:ascii="宋体" w:hAnsi="宋体" w:cs="宋体" w:hint="eastAsia"/>
              </w:rPr>
              <w:t>常州市新北区</w:t>
            </w:r>
            <w:r w:rsidRPr="00B1669D">
              <w:rPr>
                <w:rFonts w:ascii="宋体" w:hAnsi="宋体" w:cs="宋体" w:hint="eastAsia"/>
                <w:color w:val="000000" w:themeColor="text1"/>
              </w:rPr>
              <w:t>崇信路</w:t>
            </w:r>
            <w:r w:rsidRPr="00B1669D">
              <w:rPr>
                <w:rFonts w:ascii="宋体" w:hAnsi="宋体" w:cs="宋体"/>
                <w:color w:val="000000" w:themeColor="text1"/>
              </w:rPr>
              <w:t>8</w:t>
            </w:r>
            <w:r w:rsidRPr="00B1669D">
              <w:rPr>
                <w:rFonts w:ascii="宋体" w:hAnsi="宋体" w:cs="宋体" w:hint="eastAsia"/>
                <w:color w:val="000000" w:themeColor="text1"/>
              </w:rPr>
              <w:t>号</w:t>
            </w:r>
            <w:r w:rsidRPr="00B1669D">
              <w:rPr>
                <w:rFonts w:ascii="宋体" w:hAnsi="宋体" w:cs="宋体"/>
                <w:color w:val="000000" w:themeColor="text1"/>
              </w:rPr>
              <w:t>4</w:t>
            </w:r>
            <w:r w:rsidRPr="00B1669D">
              <w:rPr>
                <w:rFonts w:ascii="宋体" w:hAnsi="宋体" w:cs="宋体" w:hint="eastAsia"/>
                <w:color w:val="000000" w:themeColor="text1"/>
              </w:rPr>
              <w:t>号楼</w:t>
            </w:r>
            <w:r w:rsidRPr="00B1669D">
              <w:rPr>
                <w:rFonts w:ascii="宋体" w:hAnsi="宋体" w:cs="宋体"/>
                <w:color w:val="000000" w:themeColor="text1"/>
              </w:rPr>
              <w:t>4</w:t>
            </w:r>
            <w:r w:rsidRPr="00B1669D">
              <w:rPr>
                <w:rFonts w:ascii="宋体" w:hAnsi="宋体" w:cs="宋体" w:hint="eastAsia"/>
                <w:color w:val="000000" w:themeColor="text1"/>
              </w:rPr>
              <w:t>楼</w:t>
            </w:r>
          </w:p>
        </w:tc>
      </w:tr>
      <w:tr w:rsidR="00675497">
        <w:trPr>
          <w:trHeight w:val="495"/>
        </w:trPr>
        <w:tc>
          <w:tcPr>
            <w:tcW w:w="1679" w:type="dxa"/>
            <w:vAlign w:val="center"/>
          </w:tcPr>
          <w:p w:rsidR="00675497" w:rsidRDefault="00675497">
            <w:pPr>
              <w:spacing w:line="400" w:lineRule="exact"/>
              <w:jc w:val="center"/>
              <w:rPr>
                <w:rFonts w:ascii="宋体" w:cs="Times New Roman"/>
              </w:rPr>
            </w:pPr>
            <w:r>
              <w:rPr>
                <w:rFonts w:ascii="宋体" w:hAnsi="宋体" w:cs="宋体" w:hint="eastAsia"/>
              </w:rPr>
              <w:t>咨询方式</w:t>
            </w:r>
          </w:p>
        </w:tc>
        <w:tc>
          <w:tcPr>
            <w:tcW w:w="7607" w:type="dxa"/>
            <w:gridSpan w:val="2"/>
            <w:vAlign w:val="center"/>
          </w:tcPr>
          <w:p w:rsidR="00675497" w:rsidRDefault="00675497" w:rsidP="003A545A">
            <w:pPr>
              <w:spacing w:line="400" w:lineRule="exact"/>
              <w:rPr>
                <w:rFonts w:ascii="宋体" w:cs="Times New Roman"/>
              </w:rPr>
            </w:pPr>
            <w:r w:rsidRPr="003A545A">
              <w:rPr>
                <w:rFonts w:ascii="宋体" w:hAnsi="宋体" w:cs="宋体" w:hint="eastAsia"/>
              </w:rPr>
              <w:t>常州市新北区</w:t>
            </w:r>
            <w:r>
              <w:rPr>
                <w:rFonts w:ascii="宋体" w:hAnsi="宋体" w:cs="宋体" w:hint="eastAsia"/>
              </w:rPr>
              <w:t>民政局</w:t>
            </w:r>
            <w:r w:rsidRPr="003A545A">
              <w:rPr>
                <w:rFonts w:ascii="宋体" w:hAnsi="宋体" w:cs="宋体"/>
              </w:rPr>
              <w:t xml:space="preserve">  0519-8</w:t>
            </w:r>
            <w:r>
              <w:rPr>
                <w:rFonts w:ascii="宋体" w:hAnsi="宋体" w:cs="宋体"/>
              </w:rPr>
              <w:t>5127579</w:t>
            </w:r>
          </w:p>
        </w:tc>
      </w:tr>
      <w:tr w:rsidR="00675497">
        <w:trPr>
          <w:trHeight w:val="495"/>
        </w:trPr>
        <w:tc>
          <w:tcPr>
            <w:tcW w:w="1679" w:type="dxa"/>
            <w:vAlign w:val="center"/>
          </w:tcPr>
          <w:p w:rsidR="00675497" w:rsidRDefault="00675497">
            <w:pPr>
              <w:spacing w:line="400" w:lineRule="exact"/>
              <w:jc w:val="center"/>
              <w:rPr>
                <w:rFonts w:ascii="宋体" w:cs="Times New Roman"/>
              </w:rPr>
            </w:pPr>
            <w:r>
              <w:rPr>
                <w:rFonts w:ascii="宋体" w:hAnsi="宋体" w:cs="宋体" w:hint="eastAsia"/>
              </w:rPr>
              <w:t>监督投诉方式</w:t>
            </w:r>
          </w:p>
        </w:tc>
        <w:tc>
          <w:tcPr>
            <w:tcW w:w="7607" w:type="dxa"/>
            <w:gridSpan w:val="2"/>
            <w:vAlign w:val="center"/>
          </w:tcPr>
          <w:p w:rsidR="00675497" w:rsidRDefault="00675497" w:rsidP="008A2268">
            <w:pPr>
              <w:spacing w:line="400" w:lineRule="exact"/>
              <w:rPr>
                <w:rFonts w:ascii="宋体" w:cs="Times New Roman"/>
              </w:rPr>
            </w:pPr>
            <w:r>
              <w:rPr>
                <w:rFonts w:ascii="宋体" w:hAnsi="宋体" w:cs="宋体" w:hint="eastAsia"/>
              </w:rPr>
              <w:t>常州市新北区民政局：</w:t>
            </w:r>
            <w:r w:rsidRPr="003A545A">
              <w:rPr>
                <w:rFonts w:ascii="宋体" w:hAnsi="宋体" w:cs="宋体"/>
              </w:rPr>
              <w:t>0519-8</w:t>
            </w:r>
            <w:r>
              <w:rPr>
                <w:rFonts w:ascii="宋体" w:hAnsi="宋体" w:cs="宋体"/>
              </w:rPr>
              <w:t>5127579</w:t>
            </w:r>
          </w:p>
        </w:tc>
      </w:tr>
      <w:tr w:rsidR="00675497">
        <w:trPr>
          <w:trHeight w:val="495"/>
        </w:trPr>
        <w:tc>
          <w:tcPr>
            <w:tcW w:w="1679" w:type="dxa"/>
            <w:vAlign w:val="center"/>
          </w:tcPr>
          <w:p w:rsidR="00675497" w:rsidRDefault="00675497">
            <w:pPr>
              <w:spacing w:line="400" w:lineRule="exact"/>
              <w:jc w:val="center"/>
              <w:rPr>
                <w:rFonts w:ascii="宋体" w:cs="Times New Roman"/>
              </w:rPr>
            </w:pPr>
            <w:r>
              <w:rPr>
                <w:rFonts w:ascii="宋体" w:hAnsi="宋体" w:cs="宋体" w:hint="eastAsia"/>
              </w:rPr>
              <w:t>在线办理网址</w:t>
            </w:r>
          </w:p>
        </w:tc>
        <w:tc>
          <w:tcPr>
            <w:tcW w:w="7607" w:type="dxa"/>
            <w:gridSpan w:val="2"/>
            <w:vAlign w:val="center"/>
          </w:tcPr>
          <w:p w:rsidR="00675497" w:rsidRDefault="00675497">
            <w:pPr>
              <w:spacing w:line="400" w:lineRule="exact"/>
              <w:rPr>
                <w:rFonts w:ascii="宋体" w:cs="Times New Roman"/>
              </w:rPr>
            </w:pPr>
            <w:r>
              <w:rPr>
                <w:rFonts w:ascii="宋体" w:hAnsi="宋体" w:cs="宋体" w:hint="eastAsia"/>
              </w:rPr>
              <w:t>无</w:t>
            </w:r>
          </w:p>
        </w:tc>
      </w:tr>
      <w:tr w:rsidR="00675497">
        <w:trPr>
          <w:trHeight w:val="495"/>
        </w:trPr>
        <w:tc>
          <w:tcPr>
            <w:tcW w:w="1679" w:type="dxa"/>
            <w:vAlign w:val="center"/>
          </w:tcPr>
          <w:p w:rsidR="00675497" w:rsidRDefault="00675497">
            <w:pPr>
              <w:spacing w:line="400" w:lineRule="exact"/>
              <w:jc w:val="center"/>
              <w:rPr>
                <w:rFonts w:ascii="宋体" w:hAnsi="宋体" w:cs="宋体"/>
              </w:rPr>
            </w:pPr>
            <w:r>
              <w:rPr>
                <w:rFonts w:ascii="宋体" w:hAnsi="宋体" w:cs="宋体" w:hint="eastAsia"/>
              </w:rPr>
              <w:t>备</w:t>
            </w:r>
            <w:r>
              <w:rPr>
                <w:rFonts w:ascii="宋体" w:hAnsi="宋体" w:cs="宋体"/>
              </w:rPr>
              <w:t xml:space="preserve">  </w:t>
            </w:r>
            <w:r>
              <w:rPr>
                <w:rFonts w:ascii="宋体" w:hAnsi="宋体" w:cs="宋体" w:hint="eastAsia"/>
              </w:rPr>
              <w:t>注</w:t>
            </w:r>
            <w:r>
              <w:rPr>
                <w:rFonts w:ascii="宋体" w:hAnsi="宋体" w:cs="宋体"/>
              </w:rPr>
              <w:t xml:space="preserve">  </w:t>
            </w:r>
          </w:p>
        </w:tc>
        <w:tc>
          <w:tcPr>
            <w:tcW w:w="7607" w:type="dxa"/>
            <w:gridSpan w:val="2"/>
            <w:vAlign w:val="center"/>
          </w:tcPr>
          <w:p w:rsidR="00675497" w:rsidRDefault="00675497">
            <w:pPr>
              <w:spacing w:line="400" w:lineRule="exact"/>
              <w:rPr>
                <w:rFonts w:ascii="宋体" w:cs="Times New Roman"/>
              </w:rPr>
            </w:pPr>
            <w:r>
              <w:rPr>
                <w:rFonts w:ascii="宋体" w:hAnsi="宋体" w:cs="宋体" w:hint="eastAsia"/>
              </w:rPr>
              <w:t>无</w:t>
            </w:r>
          </w:p>
        </w:tc>
      </w:tr>
    </w:tbl>
    <w:p w:rsidR="00675497" w:rsidRDefault="00675497" w:rsidP="00E937F2">
      <w:pPr>
        <w:pStyle w:val="10"/>
        <w:spacing w:beforeLines="0" w:afterLines="0" w:line="500" w:lineRule="exact"/>
        <w:rPr>
          <w:rFonts w:ascii="方正黑体_GBK" w:eastAsia="方正黑体_GBK" w:hAnsi="方正黑体_GBK" w:cs="Times New Roman"/>
        </w:rPr>
      </w:pPr>
      <w:bookmarkStart w:id="0" w:name="_GoBack"/>
      <w:bookmarkEnd w:id="0"/>
    </w:p>
    <w:p w:rsidR="00675497" w:rsidRDefault="00675497" w:rsidP="00E937F2">
      <w:pPr>
        <w:pStyle w:val="10"/>
        <w:spacing w:beforeLines="0" w:afterLines="0" w:line="500" w:lineRule="exact"/>
        <w:rPr>
          <w:rFonts w:ascii="方正黑体_GBK" w:eastAsia="方正黑体_GBK" w:hAnsi="方正黑体_GBK" w:cs="Times New Roman"/>
        </w:rPr>
      </w:pPr>
    </w:p>
    <w:p w:rsidR="00675497" w:rsidRDefault="00675497" w:rsidP="00E937F2">
      <w:pPr>
        <w:pStyle w:val="10"/>
        <w:spacing w:beforeLines="0" w:afterLines="0" w:line="500" w:lineRule="exact"/>
        <w:rPr>
          <w:rFonts w:ascii="方正黑体_GBK" w:eastAsia="方正黑体_GBK" w:hAnsi="方正黑体_GBK" w:cs="Times New Roman"/>
        </w:rPr>
      </w:pPr>
    </w:p>
    <w:p w:rsidR="00675497" w:rsidRDefault="00675497" w:rsidP="00E937F2">
      <w:pPr>
        <w:pStyle w:val="10"/>
        <w:spacing w:beforeLines="0" w:afterLines="0" w:line="500" w:lineRule="exact"/>
        <w:rPr>
          <w:rFonts w:ascii="方正黑体_GBK" w:eastAsia="方正黑体_GBK" w:hAnsi="方正黑体_GBK" w:cs="Times New Roman"/>
        </w:rPr>
      </w:pPr>
    </w:p>
    <w:p w:rsidR="00675497" w:rsidRDefault="00675497" w:rsidP="00E937F2">
      <w:pPr>
        <w:pStyle w:val="10"/>
        <w:spacing w:beforeLines="0" w:afterLines="0" w:line="500" w:lineRule="exact"/>
        <w:rPr>
          <w:rFonts w:ascii="方正黑体_GBK" w:eastAsia="方正黑体_GBK" w:hAnsi="方正黑体_GBK" w:cs="Times New Roman"/>
        </w:rPr>
      </w:pPr>
    </w:p>
    <w:p w:rsidR="00675497" w:rsidRDefault="00675497" w:rsidP="00E937F2">
      <w:pPr>
        <w:pStyle w:val="10"/>
        <w:spacing w:beforeLines="0" w:afterLines="0" w:line="500" w:lineRule="exact"/>
        <w:rPr>
          <w:rFonts w:ascii="方正黑体_GBK" w:eastAsia="方正黑体_GBK" w:hAnsi="方正黑体_GBK" w:cs="Times New Roman"/>
        </w:rPr>
      </w:pPr>
    </w:p>
    <w:p w:rsidR="00675497" w:rsidRDefault="00675497" w:rsidP="00E937F2">
      <w:pPr>
        <w:pStyle w:val="10"/>
        <w:spacing w:beforeLines="0" w:afterLines="0" w:line="500" w:lineRule="exact"/>
        <w:rPr>
          <w:rFonts w:ascii="方正黑体_GBK" w:eastAsia="方正黑体_GBK" w:hAnsi="方正黑体_GBK" w:cs="Times New Roman"/>
        </w:rPr>
      </w:pPr>
    </w:p>
    <w:p w:rsidR="00675497" w:rsidRDefault="00675497" w:rsidP="00E937F2">
      <w:pPr>
        <w:pStyle w:val="10"/>
        <w:spacing w:beforeLines="0" w:afterLines="0" w:line="500" w:lineRule="exact"/>
        <w:rPr>
          <w:rFonts w:ascii="方正黑体_GBK" w:eastAsia="方正黑体_GBK" w:hAnsi="方正黑体_GBK" w:cs="Times New Roman"/>
        </w:rPr>
      </w:pPr>
    </w:p>
    <w:p w:rsidR="00675497" w:rsidRDefault="00675497" w:rsidP="00E937F2">
      <w:pPr>
        <w:pStyle w:val="10"/>
        <w:spacing w:beforeLines="0" w:afterLines="0" w:line="500" w:lineRule="exact"/>
        <w:rPr>
          <w:rFonts w:ascii="方正黑体_GBK" w:eastAsia="方正黑体_GBK" w:hAnsi="方正黑体_GBK" w:cs="Times New Roman"/>
        </w:rPr>
      </w:pPr>
    </w:p>
    <w:p w:rsidR="00675497" w:rsidRDefault="00675497" w:rsidP="00E937F2">
      <w:pPr>
        <w:pStyle w:val="10"/>
        <w:spacing w:beforeLines="0" w:afterLines="0" w:line="500" w:lineRule="exact"/>
        <w:rPr>
          <w:rFonts w:ascii="方正黑体_GBK" w:eastAsia="方正黑体_GBK" w:hAnsi="方正黑体_GBK" w:cs="Times New Roman"/>
        </w:rPr>
      </w:pPr>
    </w:p>
    <w:p w:rsidR="00675497" w:rsidRDefault="00675497" w:rsidP="00E937F2">
      <w:pPr>
        <w:pStyle w:val="10"/>
        <w:spacing w:beforeLines="0" w:afterLines="0" w:line="500" w:lineRule="exact"/>
        <w:rPr>
          <w:rFonts w:ascii="方正黑体_GBK" w:eastAsia="方正黑体_GBK" w:hAnsi="方正黑体_GBK" w:cs="Times New Roman"/>
        </w:rPr>
      </w:pPr>
    </w:p>
    <w:p w:rsidR="00675497" w:rsidRDefault="00675497" w:rsidP="00E937F2">
      <w:pPr>
        <w:pStyle w:val="10"/>
        <w:spacing w:beforeLines="0" w:afterLines="0" w:line="500" w:lineRule="exact"/>
        <w:rPr>
          <w:rFonts w:ascii="方正黑体_GBK" w:eastAsia="方正黑体_GBK" w:hAnsi="方正黑体_GBK" w:cs="Times New Roman"/>
        </w:rPr>
      </w:pPr>
    </w:p>
    <w:p w:rsidR="00675497" w:rsidRPr="00E937F2" w:rsidRDefault="00675497" w:rsidP="00E937F2">
      <w:pPr>
        <w:pStyle w:val="10"/>
        <w:spacing w:beforeLines="0" w:afterLines="0" w:line="500" w:lineRule="exact"/>
        <w:rPr>
          <w:rFonts w:ascii="方正小标宋简体" w:eastAsia="方正小标宋简体" w:hAnsi="方正黑体_GBK" w:cs="Times New Roman"/>
        </w:rPr>
      </w:pPr>
      <w:r w:rsidRPr="00E937F2">
        <w:rPr>
          <w:rFonts w:ascii="方正小标宋简体" w:eastAsia="方正小标宋简体" w:hAnsi="方正黑体_GBK" w:cs="方正小标宋简体" w:hint="eastAsia"/>
        </w:rPr>
        <w:lastRenderedPageBreak/>
        <w:t>“临时救助”办事指南</w:t>
      </w:r>
    </w:p>
    <w:tbl>
      <w:tblPr>
        <w:tblW w:w="928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79"/>
        <w:gridCol w:w="1172"/>
        <w:gridCol w:w="6435"/>
      </w:tblGrid>
      <w:tr w:rsidR="00675497">
        <w:trPr>
          <w:trHeight w:val="479"/>
        </w:trPr>
        <w:tc>
          <w:tcPr>
            <w:tcW w:w="1679" w:type="dxa"/>
            <w:vAlign w:val="center"/>
          </w:tcPr>
          <w:p w:rsidR="00675497" w:rsidRDefault="00675497" w:rsidP="00FB7817">
            <w:pPr>
              <w:spacing w:line="400" w:lineRule="exact"/>
              <w:jc w:val="center"/>
              <w:rPr>
                <w:rFonts w:ascii="宋体" w:cs="Times New Roman"/>
              </w:rPr>
            </w:pPr>
            <w:r>
              <w:rPr>
                <w:rFonts w:ascii="宋体" w:hAnsi="宋体" w:cs="宋体" w:hint="eastAsia"/>
              </w:rPr>
              <w:t>服务名称</w:t>
            </w:r>
          </w:p>
        </w:tc>
        <w:tc>
          <w:tcPr>
            <w:tcW w:w="7607" w:type="dxa"/>
            <w:gridSpan w:val="2"/>
            <w:vAlign w:val="center"/>
          </w:tcPr>
          <w:p w:rsidR="00675497" w:rsidRPr="008E3B71" w:rsidRDefault="00675497" w:rsidP="00FB7817">
            <w:pPr>
              <w:spacing w:line="400" w:lineRule="exact"/>
              <w:rPr>
                <w:rFonts w:ascii="宋体" w:cs="Times New Roman"/>
              </w:rPr>
            </w:pPr>
            <w:r>
              <w:rPr>
                <w:rFonts w:cs="宋体" w:hint="eastAsia"/>
                <w:color w:val="000000"/>
                <w:sz w:val="24"/>
                <w:szCs w:val="24"/>
              </w:rPr>
              <w:t>临时救助</w:t>
            </w:r>
          </w:p>
        </w:tc>
      </w:tr>
      <w:tr w:rsidR="00675497">
        <w:trPr>
          <w:trHeight w:val="479"/>
        </w:trPr>
        <w:tc>
          <w:tcPr>
            <w:tcW w:w="1679" w:type="dxa"/>
            <w:vAlign w:val="center"/>
          </w:tcPr>
          <w:p w:rsidR="00675497" w:rsidRDefault="00675497" w:rsidP="00FB7817">
            <w:pPr>
              <w:spacing w:line="400" w:lineRule="exact"/>
              <w:jc w:val="center"/>
              <w:rPr>
                <w:rFonts w:ascii="宋体" w:cs="Times New Roman"/>
              </w:rPr>
            </w:pPr>
            <w:r>
              <w:rPr>
                <w:rFonts w:ascii="宋体" w:hAnsi="宋体" w:cs="宋体" w:hint="eastAsia"/>
              </w:rPr>
              <w:t>服务领域</w:t>
            </w:r>
          </w:p>
        </w:tc>
        <w:tc>
          <w:tcPr>
            <w:tcW w:w="7607" w:type="dxa"/>
            <w:gridSpan w:val="2"/>
            <w:vAlign w:val="center"/>
          </w:tcPr>
          <w:p w:rsidR="00675497" w:rsidRDefault="00675497" w:rsidP="00FB7817">
            <w:pPr>
              <w:spacing w:line="400" w:lineRule="exact"/>
              <w:rPr>
                <w:rFonts w:ascii="宋体" w:cs="Times New Roman"/>
              </w:rPr>
            </w:pPr>
            <w:r w:rsidRPr="007A56BA">
              <w:rPr>
                <w:rFonts w:ascii="仿宋" w:eastAsia="仿宋" w:hAnsi="仿宋" w:cs="仿宋" w:hint="eastAsia"/>
                <w:kern w:val="0"/>
                <w:sz w:val="22"/>
                <w:szCs w:val="22"/>
              </w:rPr>
              <w:t>基本社会服务</w:t>
            </w:r>
          </w:p>
        </w:tc>
      </w:tr>
      <w:tr w:rsidR="00675497">
        <w:trPr>
          <w:trHeight w:val="479"/>
        </w:trPr>
        <w:tc>
          <w:tcPr>
            <w:tcW w:w="1679" w:type="dxa"/>
            <w:vAlign w:val="center"/>
          </w:tcPr>
          <w:p w:rsidR="00675497" w:rsidRDefault="00675497" w:rsidP="00FB7817">
            <w:pPr>
              <w:spacing w:line="400" w:lineRule="exact"/>
              <w:jc w:val="center"/>
              <w:rPr>
                <w:rFonts w:ascii="宋体" w:cs="Times New Roman"/>
              </w:rPr>
            </w:pPr>
            <w:r>
              <w:rPr>
                <w:rFonts w:ascii="宋体" w:hAnsi="宋体" w:cs="宋体" w:hint="eastAsia"/>
              </w:rPr>
              <w:t>服务类别</w:t>
            </w:r>
          </w:p>
        </w:tc>
        <w:tc>
          <w:tcPr>
            <w:tcW w:w="7607" w:type="dxa"/>
            <w:gridSpan w:val="2"/>
            <w:vAlign w:val="center"/>
          </w:tcPr>
          <w:p w:rsidR="00675497" w:rsidRDefault="00675497" w:rsidP="00FB7817">
            <w:pPr>
              <w:spacing w:line="400" w:lineRule="exact"/>
              <w:rPr>
                <w:rFonts w:ascii="宋体" w:cs="Times New Roman"/>
              </w:rPr>
            </w:pPr>
            <w:r w:rsidRPr="007A56BA">
              <w:rPr>
                <w:rFonts w:ascii="仿宋" w:eastAsia="仿宋" w:hAnsi="仿宋" w:cs="仿宋" w:hint="eastAsia"/>
                <w:kern w:val="0"/>
                <w:sz w:val="22"/>
                <w:szCs w:val="22"/>
              </w:rPr>
              <w:t>救济救助</w:t>
            </w:r>
          </w:p>
        </w:tc>
      </w:tr>
      <w:tr w:rsidR="00675497">
        <w:trPr>
          <w:trHeight w:val="479"/>
        </w:trPr>
        <w:tc>
          <w:tcPr>
            <w:tcW w:w="1679" w:type="dxa"/>
            <w:vAlign w:val="center"/>
          </w:tcPr>
          <w:p w:rsidR="00675497" w:rsidRDefault="00675497" w:rsidP="00FB7817">
            <w:pPr>
              <w:spacing w:line="400" w:lineRule="exact"/>
              <w:jc w:val="center"/>
              <w:rPr>
                <w:rFonts w:ascii="宋体" w:cs="Times New Roman"/>
              </w:rPr>
            </w:pPr>
            <w:r>
              <w:rPr>
                <w:rFonts w:ascii="宋体" w:hAnsi="宋体" w:cs="宋体" w:hint="eastAsia"/>
              </w:rPr>
              <w:t>服务方式</w:t>
            </w:r>
          </w:p>
        </w:tc>
        <w:tc>
          <w:tcPr>
            <w:tcW w:w="7607" w:type="dxa"/>
            <w:gridSpan w:val="2"/>
            <w:vAlign w:val="center"/>
          </w:tcPr>
          <w:p w:rsidR="00675497" w:rsidRDefault="00675497" w:rsidP="00FB7817">
            <w:pPr>
              <w:spacing w:line="400" w:lineRule="exact"/>
              <w:rPr>
                <w:rFonts w:ascii="宋体" w:cs="Times New Roman"/>
              </w:rPr>
            </w:pPr>
            <w:r>
              <w:rPr>
                <w:rFonts w:ascii="宋体" w:hAnsi="宋体" w:cs="宋体" w:hint="eastAsia"/>
              </w:rPr>
              <w:t>依申请服务</w:t>
            </w:r>
          </w:p>
        </w:tc>
      </w:tr>
      <w:tr w:rsidR="00675497">
        <w:trPr>
          <w:trHeight w:val="479"/>
        </w:trPr>
        <w:tc>
          <w:tcPr>
            <w:tcW w:w="1679" w:type="dxa"/>
            <w:vAlign w:val="center"/>
          </w:tcPr>
          <w:p w:rsidR="00675497" w:rsidRDefault="00675497" w:rsidP="00FB7817">
            <w:pPr>
              <w:spacing w:line="400" w:lineRule="exact"/>
              <w:jc w:val="center"/>
              <w:rPr>
                <w:rFonts w:ascii="宋体" w:cs="Times New Roman"/>
              </w:rPr>
            </w:pPr>
            <w:r>
              <w:rPr>
                <w:rFonts w:ascii="宋体" w:hAnsi="宋体" w:cs="宋体" w:hint="eastAsia"/>
              </w:rPr>
              <w:t>服务对象</w:t>
            </w:r>
          </w:p>
        </w:tc>
        <w:tc>
          <w:tcPr>
            <w:tcW w:w="7607" w:type="dxa"/>
            <w:gridSpan w:val="2"/>
            <w:vAlign w:val="center"/>
          </w:tcPr>
          <w:p w:rsidR="00675497" w:rsidRPr="00FF6F20" w:rsidRDefault="00675497" w:rsidP="00FB7817">
            <w:pPr>
              <w:spacing w:line="400" w:lineRule="exact"/>
              <w:rPr>
                <w:rFonts w:ascii="仿宋_GB2312" w:eastAsia="仿宋_GB2312" w:hAnsi="宋体" w:cs="Times New Roman"/>
              </w:rPr>
            </w:pPr>
            <w:r w:rsidRPr="00FF6F20">
              <w:rPr>
                <w:rFonts w:ascii="仿宋_GB2312" w:eastAsia="仿宋_GB2312" w:hAnsi="宋体" w:cs="仿宋_GB2312" w:hint="eastAsia"/>
              </w:rPr>
              <w:t>符合下列所有情况的公民：</w:t>
            </w:r>
          </w:p>
          <w:p w:rsidR="00675497" w:rsidRPr="00FF6F20" w:rsidRDefault="00675497" w:rsidP="00FB7817">
            <w:pPr>
              <w:shd w:val="clear" w:color="auto" w:fill="FFFFFF"/>
              <w:adjustRightInd w:val="0"/>
              <w:snapToGrid w:val="0"/>
              <w:spacing w:line="570" w:lineRule="exact"/>
              <w:ind w:firstLine="641"/>
              <w:rPr>
                <w:rFonts w:ascii="仿宋_GB2312" w:eastAsia="仿宋_GB2312" w:cs="Times New Roman"/>
                <w:color w:val="000000"/>
                <w:kern w:val="0"/>
              </w:rPr>
            </w:pPr>
            <w:r w:rsidRPr="00FF6F20">
              <w:rPr>
                <w:rFonts w:ascii="仿宋_GB2312" w:eastAsia="仿宋_GB2312" w:cs="仿宋_GB2312"/>
                <w:b/>
                <w:bCs/>
                <w:color w:val="000000"/>
                <w:kern w:val="0"/>
              </w:rPr>
              <w:t xml:space="preserve">1. </w:t>
            </w:r>
            <w:r w:rsidRPr="00FF6F20">
              <w:rPr>
                <w:rFonts w:ascii="仿宋_GB2312" w:eastAsia="仿宋_GB2312" w:cs="仿宋_GB2312" w:hint="eastAsia"/>
                <w:b/>
                <w:bCs/>
                <w:color w:val="000000"/>
                <w:kern w:val="0"/>
              </w:rPr>
              <w:t>急难型救助对象，</w:t>
            </w:r>
            <w:r w:rsidRPr="00FF6F20">
              <w:rPr>
                <w:rFonts w:ascii="仿宋_GB2312" w:eastAsia="仿宋_GB2312" w:cs="仿宋_GB2312" w:hint="eastAsia"/>
                <w:color w:val="000000"/>
                <w:kern w:val="0"/>
              </w:rPr>
              <w:t>主要包括因火灾、爆炸、交通事故、溺水、人身伤害等意外事件造成家庭财产重大损失或者主要经济来源中断，导致基本生活暂时出现严重困难的家庭或者个人。</w:t>
            </w:r>
          </w:p>
          <w:p w:rsidR="00675497" w:rsidRPr="00FF6F20" w:rsidRDefault="00675497" w:rsidP="00FB7817">
            <w:pPr>
              <w:shd w:val="clear" w:color="auto" w:fill="FFFFFF"/>
              <w:adjustRightInd w:val="0"/>
              <w:snapToGrid w:val="0"/>
              <w:spacing w:line="570" w:lineRule="exact"/>
              <w:ind w:firstLine="641"/>
              <w:rPr>
                <w:rFonts w:ascii="仿宋_GB2312" w:eastAsia="仿宋_GB2312" w:cs="Times New Roman"/>
                <w:color w:val="000000"/>
                <w:kern w:val="0"/>
              </w:rPr>
            </w:pPr>
            <w:r w:rsidRPr="00FF6F20">
              <w:rPr>
                <w:rFonts w:ascii="仿宋_GB2312" w:eastAsia="仿宋_GB2312" w:cs="仿宋_GB2312"/>
                <w:b/>
                <w:bCs/>
                <w:color w:val="000000"/>
                <w:kern w:val="0"/>
              </w:rPr>
              <w:t xml:space="preserve">2. </w:t>
            </w:r>
            <w:r w:rsidRPr="00FF6F20">
              <w:rPr>
                <w:rFonts w:ascii="仿宋_GB2312" w:eastAsia="仿宋_GB2312" w:cs="仿宋_GB2312" w:hint="eastAsia"/>
                <w:b/>
                <w:bCs/>
                <w:color w:val="000000"/>
                <w:kern w:val="0"/>
              </w:rPr>
              <w:t>支出型救助对象，</w:t>
            </w:r>
            <w:r w:rsidRPr="00FF6F20">
              <w:rPr>
                <w:rFonts w:ascii="仿宋_GB2312" w:eastAsia="仿宋_GB2312" w:cs="仿宋_GB2312" w:hint="eastAsia"/>
                <w:color w:val="000000"/>
                <w:kern w:val="0"/>
              </w:rPr>
              <w:t>主要包括医疗等生活必需支出突然增加超出家庭承受能力，导致基本生活一定时期内出现严重困难的家庭。</w:t>
            </w:r>
          </w:p>
          <w:p w:rsidR="00675497" w:rsidRPr="00FF6F20" w:rsidRDefault="00675497" w:rsidP="00FB7817">
            <w:pPr>
              <w:shd w:val="clear" w:color="auto" w:fill="FFFFFF"/>
              <w:adjustRightInd w:val="0"/>
              <w:snapToGrid w:val="0"/>
              <w:spacing w:line="570" w:lineRule="exact"/>
              <w:ind w:firstLine="641"/>
              <w:rPr>
                <w:rFonts w:ascii="仿宋_GB2312" w:eastAsia="仿宋_GB2312" w:cs="Times New Roman"/>
                <w:color w:val="000000"/>
                <w:kern w:val="0"/>
              </w:rPr>
            </w:pPr>
            <w:r w:rsidRPr="00FF6F20">
              <w:rPr>
                <w:rFonts w:ascii="仿宋_GB2312" w:eastAsia="仿宋_GB2312" w:cs="仿宋_GB2312" w:hint="eastAsia"/>
                <w:color w:val="000000"/>
                <w:kern w:val="0"/>
              </w:rPr>
              <w:t>临时救助对象须具有本地户籍，或实际居住满半年以上且在当地连续缴纳基本养老保险和基本医疗保险半年以上。</w:t>
            </w:r>
          </w:p>
          <w:p w:rsidR="00675497" w:rsidRPr="00FF6F20" w:rsidRDefault="00675497" w:rsidP="00FB7817">
            <w:pPr>
              <w:spacing w:line="400" w:lineRule="exact"/>
              <w:rPr>
                <w:rFonts w:ascii="宋体" w:cs="Times New Roman"/>
              </w:rPr>
            </w:pPr>
          </w:p>
        </w:tc>
      </w:tr>
      <w:tr w:rsidR="00675497">
        <w:trPr>
          <w:trHeight w:val="630"/>
        </w:trPr>
        <w:tc>
          <w:tcPr>
            <w:tcW w:w="1679" w:type="dxa"/>
            <w:vAlign w:val="center"/>
          </w:tcPr>
          <w:p w:rsidR="00675497" w:rsidRDefault="00675497" w:rsidP="00FB7817">
            <w:pPr>
              <w:spacing w:line="400" w:lineRule="exact"/>
              <w:jc w:val="center"/>
              <w:rPr>
                <w:rFonts w:ascii="宋体" w:cs="Times New Roman"/>
              </w:rPr>
            </w:pPr>
            <w:r>
              <w:rPr>
                <w:rFonts w:ascii="宋体" w:hAnsi="宋体" w:cs="宋体" w:hint="eastAsia"/>
              </w:rPr>
              <w:t>办理依据</w:t>
            </w:r>
          </w:p>
        </w:tc>
        <w:tc>
          <w:tcPr>
            <w:tcW w:w="7607" w:type="dxa"/>
            <w:gridSpan w:val="2"/>
            <w:vAlign w:val="center"/>
          </w:tcPr>
          <w:p w:rsidR="00675497" w:rsidRPr="00FF6F20" w:rsidRDefault="00675497" w:rsidP="00FB7817">
            <w:pPr>
              <w:rPr>
                <w:rFonts w:ascii="仿宋_GB2312" w:eastAsia="仿宋_GB2312" w:cs="Times New Roman"/>
                <w:sz w:val="24"/>
                <w:szCs w:val="24"/>
              </w:rPr>
            </w:pPr>
            <w:r w:rsidRPr="00FF6F20">
              <w:rPr>
                <w:rFonts w:ascii="仿宋_GB2312" w:eastAsia="仿宋_GB2312" w:cs="仿宋_GB2312" w:hint="eastAsia"/>
                <w:color w:val="000000"/>
                <w:sz w:val="24"/>
                <w:szCs w:val="24"/>
              </w:rPr>
              <w:t>《国务院关于全面建立临时救助制度的通知》（国发〔</w:t>
            </w:r>
            <w:r w:rsidRPr="00FF6F20">
              <w:rPr>
                <w:rFonts w:ascii="仿宋_GB2312" w:eastAsia="仿宋_GB2312" w:cs="仿宋_GB2312"/>
                <w:color w:val="000000"/>
                <w:sz w:val="24"/>
                <w:szCs w:val="24"/>
              </w:rPr>
              <w:t>2014</w:t>
            </w:r>
            <w:r w:rsidRPr="00FF6F20">
              <w:rPr>
                <w:rFonts w:ascii="仿宋_GB2312" w:eastAsia="仿宋_GB2312" w:cs="仿宋_GB2312" w:hint="eastAsia"/>
                <w:color w:val="000000"/>
                <w:sz w:val="24"/>
                <w:szCs w:val="24"/>
              </w:rPr>
              <w:t>〕</w:t>
            </w:r>
            <w:r w:rsidRPr="00FF6F20">
              <w:rPr>
                <w:rFonts w:ascii="仿宋_GB2312" w:eastAsia="仿宋_GB2312" w:cs="仿宋_GB2312"/>
                <w:color w:val="000000"/>
                <w:sz w:val="24"/>
                <w:szCs w:val="24"/>
              </w:rPr>
              <w:t>47</w:t>
            </w:r>
            <w:r w:rsidRPr="00FF6F20">
              <w:rPr>
                <w:rFonts w:ascii="仿宋_GB2312" w:eastAsia="仿宋_GB2312" w:cs="仿宋_GB2312" w:hint="eastAsia"/>
                <w:color w:val="000000"/>
                <w:sz w:val="24"/>
                <w:szCs w:val="24"/>
              </w:rPr>
              <w:t>号）</w:t>
            </w:r>
            <w:r w:rsidRPr="00FF6F20">
              <w:rPr>
                <w:rFonts w:ascii="仿宋_GB2312" w:eastAsia="仿宋_GB2312" w:cs="仿宋_GB2312"/>
                <w:color w:val="000000"/>
                <w:sz w:val="24"/>
                <w:szCs w:val="24"/>
              </w:rPr>
              <w:t xml:space="preserve">                     </w:t>
            </w:r>
            <w:r w:rsidRPr="00FF6F20">
              <w:rPr>
                <w:rFonts w:ascii="仿宋_GB2312" w:eastAsia="仿宋_GB2312" w:cs="仿宋_GB2312" w:hint="eastAsia"/>
                <w:color w:val="000000"/>
                <w:sz w:val="24"/>
                <w:szCs w:val="24"/>
              </w:rPr>
              <w:t>《民政部</w:t>
            </w:r>
            <w:r w:rsidRPr="00FF6F20">
              <w:rPr>
                <w:rFonts w:ascii="仿宋_GB2312" w:eastAsia="仿宋_GB2312" w:cs="仿宋_GB2312"/>
                <w:color w:val="000000"/>
                <w:sz w:val="24"/>
                <w:szCs w:val="24"/>
              </w:rPr>
              <w:t xml:space="preserve"> </w:t>
            </w:r>
            <w:r w:rsidRPr="00FF6F20">
              <w:rPr>
                <w:rFonts w:ascii="仿宋_GB2312" w:eastAsia="仿宋_GB2312" w:cs="仿宋_GB2312" w:hint="eastAsia"/>
                <w:color w:val="000000"/>
                <w:sz w:val="24"/>
                <w:szCs w:val="24"/>
              </w:rPr>
              <w:t>财政部关于进一步加强和改进临时救助工作的意见》（民发〔</w:t>
            </w:r>
            <w:r w:rsidRPr="00FF6F20">
              <w:rPr>
                <w:rFonts w:ascii="仿宋_GB2312" w:eastAsia="仿宋_GB2312" w:cs="仿宋_GB2312"/>
                <w:color w:val="000000"/>
                <w:sz w:val="24"/>
                <w:szCs w:val="24"/>
              </w:rPr>
              <w:t>2018</w:t>
            </w:r>
            <w:r w:rsidRPr="00FF6F20">
              <w:rPr>
                <w:rFonts w:ascii="仿宋_GB2312" w:eastAsia="仿宋_GB2312" w:cs="仿宋_GB2312" w:hint="eastAsia"/>
                <w:color w:val="000000"/>
                <w:sz w:val="24"/>
                <w:szCs w:val="24"/>
              </w:rPr>
              <w:t>〕</w:t>
            </w:r>
            <w:r w:rsidRPr="00FF6F20">
              <w:rPr>
                <w:rFonts w:ascii="仿宋_GB2312" w:eastAsia="仿宋_GB2312" w:hAnsi="宋体" w:cs="仿宋_GB2312"/>
                <w:color w:val="000000"/>
                <w:sz w:val="24"/>
                <w:szCs w:val="24"/>
              </w:rPr>
              <w:t>23</w:t>
            </w:r>
            <w:r w:rsidRPr="00FF6F20">
              <w:rPr>
                <w:rFonts w:ascii="仿宋_GB2312" w:eastAsia="仿宋_GB2312" w:hAnsi="宋体" w:cs="仿宋_GB2312" w:hint="eastAsia"/>
                <w:color w:val="000000"/>
                <w:sz w:val="24"/>
                <w:szCs w:val="24"/>
              </w:rPr>
              <w:t>号）《关于进一步深化临时救助工作的实施意见》</w:t>
            </w:r>
            <w:r w:rsidRPr="00FF6F20">
              <w:rPr>
                <w:rFonts w:ascii="仿宋_GB2312" w:eastAsia="仿宋_GB2312" w:cs="仿宋_GB2312" w:hint="eastAsia"/>
                <w:color w:val="000000"/>
                <w:sz w:val="24"/>
                <w:szCs w:val="24"/>
              </w:rPr>
              <w:t>常民救〔</w:t>
            </w:r>
            <w:r w:rsidRPr="00FF6F20">
              <w:rPr>
                <w:rFonts w:ascii="仿宋_GB2312" w:eastAsia="仿宋_GB2312" w:cs="仿宋_GB2312"/>
                <w:color w:val="000000"/>
                <w:sz w:val="24"/>
                <w:szCs w:val="24"/>
              </w:rPr>
              <w:t>2020</w:t>
            </w:r>
            <w:r w:rsidRPr="00FF6F20">
              <w:rPr>
                <w:rFonts w:ascii="仿宋_GB2312" w:eastAsia="仿宋_GB2312" w:cs="仿宋_GB2312" w:hint="eastAsia"/>
                <w:color w:val="000000"/>
                <w:sz w:val="24"/>
                <w:szCs w:val="24"/>
              </w:rPr>
              <w:t>〕</w:t>
            </w:r>
            <w:r w:rsidRPr="00FF6F20">
              <w:rPr>
                <w:rFonts w:ascii="仿宋_GB2312" w:eastAsia="仿宋_GB2312" w:cs="仿宋_GB2312"/>
                <w:color w:val="000000"/>
                <w:sz w:val="24"/>
                <w:szCs w:val="24"/>
              </w:rPr>
              <w:t>6</w:t>
            </w:r>
            <w:r w:rsidRPr="00FF6F20">
              <w:rPr>
                <w:rFonts w:ascii="仿宋_GB2312" w:eastAsia="仿宋_GB2312" w:cs="仿宋_GB2312" w:hint="eastAsia"/>
                <w:color w:val="000000"/>
                <w:sz w:val="24"/>
                <w:szCs w:val="24"/>
              </w:rPr>
              <w:t>号</w:t>
            </w:r>
          </w:p>
        </w:tc>
      </w:tr>
      <w:tr w:rsidR="00675497">
        <w:trPr>
          <w:trHeight w:val="439"/>
        </w:trPr>
        <w:tc>
          <w:tcPr>
            <w:tcW w:w="1679" w:type="dxa"/>
            <w:vAlign w:val="center"/>
          </w:tcPr>
          <w:p w:rsidR="00675497" w:rsidRDefault="00675497" w:rsidP="00FB7817">
            <w:pPr>
              <w:spacing w:line="400" w:lineRule="exact"/>
              <w:jc w:val="center"/>
              <w:rPr>
                <w:rFonts w:ascii="宋体" w:cs="Times New Roman"/>
              </w:rPr>
            </w:pPr>
            <w:r>
              <w:rPr>
                <w:rFonts w:ascii="宋体" w:hAnsi="宋体" w:cs="宋体" w:hint="eastAsia"/>
              </w:rPr>
              <w:t>办理条件</w:t>
            </w:r>
          </w:p>
        </w:tc>
        <w:tc>
          <w:tcPr>
            <w:tcW w:w="7607" w:type="dxa"/>
            <w:gridSpan w:val="2"/>
            <w:vAlign w:val="center"/>
          </w:tcPr>
          <w:p w:rsidR="00675497" w:rsidRDefault="00675497" w:rsidP="00FB7817">
            <w:pPr>
              <w:rPr>
                <w:rFonts w:ascii="仿宋" w:eastAsia="仿宋" w:hAnsi="仿宋" w:cs="Times New Roman"/>
                <w:kern w:val="0"/>
                <w:sz w:val="22"/>
              </w:rPr>
            </w:pPr>
            <w:r w:rsidRPr="00FE6C86">
              <w:rPr>
                <w:rFonts w:ascii="仿宋" w:eastAsia="仿宋" w:hAnsi="仿宋" w:cs="仿宋"/>
                <w:kern w:val="0"/>
                <w:sz w:val="22"/>
                <w:szCs w:val="22"/>
              </w:rPr>
              <w:t>1.</w:t>
            </w:r>
            <w:r w:rsidRPr="00FE6C86">
              <w:rPr>
                <w:rFonts w:ascii="仿宋" w:eastAsia="仿宋" w:hAnsi="仿宋" w:cs="仿宋" w:hint="eastAsia"/>
                <w:kern w:val="0"/>
                <w:sz w:val="22"/>
                <w:szCs w:val="22"/>
              </w:rPr>
              <w:t>家庭对象。因火灾、溺水、交通事故、人身伤害等意外事件</w:t>
            </w:r>
            <w:r w:rsidRPr="00FE6C86">
              <w:rPr>
                <w:rFonts w:ascii="仿宋" w:eastAsia="仿宋" w:hAnsi="仿宋" w:cs="仿宋"/>
                <w:kern w:val="0"/>
                <w:sz w:val="22"/>
                <w:szCs w:val="22"/>
              </w:rPr>
              <w:t>,</w:t>
            </w:r>
            <w:r w:rsidRPr="00FE6C86">
              <w:rPr>
                <w:rFonts w:ascii="仿宋" w:eastAsia="仿宋" w:hAnsi="仿宋" w:cs="仿宋" w:hint="eastAsia"/>
                <w:kern w:val="0"/>
                <w:sz w:val="22"/>
                <w:szCs w:val="22"/>
              </w:rPr>
              <w:t>或者家庭成员突发重大疾病等原因</w:t>
            </w:r>
            <w:r w:rsidRPr="00FE6C86">
              <w:rPr>
                <w:rFonts w:ascii="仿宋" w:eastAsia="仿宋" w:hAnsi="仿宋" w:cs="仿宋"/>
                <w:kern w:val="0"/>
                <w:sz w:val="22"/>
                <w:szCs w:val="22"/>
              </w:rPr>
              <w:t>,</w:t>
            </w:r>
            <w:r w:rsidRPr="00FE6C86">
              <w:rPr>
                <w:rFonts w:ascii="仿宋" w:eastAsia="仿宋" w:hAnsi="仿宋" w:cs="仿宋" w:hint="eastAsia"/>
                <w:kern w:val="0"/>
                <w:sz w:val="22"/>
                <w:szCs w:val="22"/>
              </w:rPr>
              <w:t>导致基本生活暂时出现严重困难的家庭</w:t>
            </w:r>
            <w:r w:rsidRPr="00FE6C86">
              <w:rPr>
                <w:rFonts w:ascii="仿宋" w:eastAsia="仿宋" w:hAnsi="仿宋" w:cs="仿宋"/>
                <w:kern w:val="0"/>
                <w:sz w:val="22"/>
                <w:szCs w:val="22"/>
              </w:rPr>
              <w:t>;</w:t>
            </w:r>
            <w:r w:rsidRPr="00FE6C86">
              <w:rPr>
                <w:rFonts w:ascii="仿宋" w:eastAsia="仿宋" w:hAnsi="仿宋" w:cs="仿宋" w:hint="eastAsia"/>
                <w:kern w:val="0"/>
                <w:sz w:val="22"/>
                <w:szCs w:val="22"/>
              </w:rPr>
              <w:t>因生活必须支出突然增加超出家庭承受能力</w:t>
            </w:r>
            <w:r w:rsidRPr="00FE6C86">
              <w:rPr>
                <w:rFonts w:ascii="仿宋" w:eastAsia="仿宋" w:hAnsi="仿宋" w:cs="仿宋"/>
                <w:kern w:val="0"/>
                <w:sz w:val="22"/>
                <w:szCs w:val="22"/>
              </w:rPr>
              <w:t>,</w:t>
            </w:r>
            <w:r w:rsidRPr="00FE6C86">
              <w:rPr>
                <w:rFonts w:ascii="仿宋" w:eastAsia="仿宋" w:hAnsi="仿宋" w:cs="仿宋" w:hint="eastAsia"/>
                <w:kern w:val="0"/>
                <w:sz w:val="22"/>
                <w:szCs w:val="22"/>
              </w:rPr>
              <w:t>导致基本生活暂时出现严重困难的最低生活保障家庭</w:t>
            </w:r>
            <w:r w:rsidRPr="00FE6C86">
              <w:rPr>
                <w:rFonts w:ascii="仿宋" w:eastAsia="仿宋" w:hAnsi="仿宋" w:cs="仿宋"/>
                <w:kern w:val="0"/>
                <w:sz w:val="22"/>
                <w:szCs w:val="22"/>
              </w:rPr>
              <w:t>;</w:t>
            </w:r>
            <w:r w:rsidRPr="00FE6C86">
              <w:rPr>
                <w:rFonts w:ascii="仿宋" w:eastAsia="仿宋" w:hAnsi="仿宋" w:cs="仿宋" w:hint="eastAsia"/>
                <w:kern w:val="0"/>
                <w:sz w:val="22"/>
                <w:szCs w:val="22"/>
              </w:rPr>
              <w:t>市、辖市</w:t>
            </w:r>
            <w:r w:rsidRPr="00FE6C86">
              <w:rPr>
                <w:rFonts w:ascii="仿宋" w:eastAsia="仿宋" w:hAnsi="仿宋" w:cs="仿宋"/>
                <w:kern w:val="0"/>
                <w:sz w:val="22"/>
                <w:szCs w:val="22"/>
              </w:rPr>
              <w:t>(</w:t>
            </w:r>
            <w:r w:rsidRPr="00FE6C86">
              <w:rPr>
                <w:rFonts w:ascii="仿宋" w:eastAsia="仿宋" w:hAnsi="仿宋" w:cs="仿宋" w:hint="eastAsia"/>
                <w:kern w:val="0"/>
                <w:sz w:val="22"/>
                <w:szCs w:val="22"/>
              </w:rPr>
              <w:t>区</w:t>
            </w:r>
            <w:r w:rsidRPr="00FE6C86">
              <w:rPr>
                <w:rFonts w:ascii="仿宋" w:eastAsia="仿宋" w:hAnsi="仿宋" w:cs="仿宋"/>
                <w:kern w:val="0"/>
                <w:sz w:val="22"/>
                <w:szCs w:val="22"/>
              </w:rPr>
              <w:t>)</w:t>
            </w:r>
            <w:r w:rsidRPr="00FE6C86">
              <w:rPr>
                <w:rFonts w:ascii="仿宋" w:eastAsia="仿宋" w:hAnsi="仿宋" w:cs="仿宋" w:hint="eastAsia"/>
                <w:kern w:val="0"/>
                <w:sz w:val="22"/>
                <w:szCs w:val="22"/>
              </w:rPr>
              <w:t>以上人民政府规定的遭遇其他特殊困难的家庭。</w:t>
            </w:r>
          </w:p>
          <w:p w:rsidR="00675497" w:rsidRPr="007A56BA" w:rsidRDefault="00675497" w:rsidP="00FB7817">
            <w:pPr>
              <w:rPr>
                <w:rFonts w:ascii="仿宋" w:eastAsia="仿宋" w:hAnsi="仿宋" w:cs="Times New Roman"/>
                <w:kern w:val="0"/>
                <w:sz w:val="22"/>
              </w:rPr>
            </w:pPr>
            <w:r w:rsidRPr="00FE6C86">
              <w:rPr>
                <w:rFonts w:ascii="仿宋" w:eastAsia="仿宋" w:hAnsi="仿宋" w:cs="仿宋"/>
                <w:kern w:val="0"/>
                <w:sz w:val="22"/>
                <w:szCs w:val="22"/>
              </w:rPr>
              <w:t>2.</w:t>
            </w:r>
            <w:r w:rsidRPr="00FE6C86">
              <w:rPr>
                <w:rFonts w:ascii="仿宋" w:eastAsia="仿宋" w:hAnsi="仿宋" w:cs="仿宋" w:hint="eastAsia"/>
                <w:kern w:val="0"/>
                <w:sz w:val="22"/>
                <w:szCs w:val="22"/>
              </w:rPr>
              <w:t>个人对象。因遭遇火灾、交通事故、突发重大疾病或其他特殊困难</w:t>
            </w:r>
            <w:r w:rsidRPr="00FE6C86">
              <w:rPr>
                <w:rFonts w:ascii="仿宋" w:eastAsia="仿宋" w:hAnsi="仿宋" w:cs="仿宋"/>
                <w:kern w:val="0"/>
                <w:sz w:val="22"/>
                <w:szCs w:val="22"/>
              </w:rPr>
              <w:t>,</w:t>
            </w:r>
            <w:r w:rsidRPr="00FE6C86">
              <w:rPr>
                <w:rFonts w:ascii="仿宋" w:eastAsia="仿宋" w:hAnsi="仿宋" w:cs="仿宋" w:hint="eastAsia"/>
                <w:kern w:val="0"/>
                <w:sz w:val="22"/>
                <w:szCs w:val="22"/>
              </w:rPr>
              <w:t>暂时无法得到家庭支持</w:t>
            </w:r>
            <w:r w:rsidRPr="00FE6C86">
              <w:rPr>
                <w:rFonts w:ascii="仿宋" w:eastAsia="仿宋" w:hAnsi="仿宋" w:cs="仿宋"/>
                <w:kern w:val="0"/>
                <w:sz w:val="22"/>
                <w:szCs w:val="22"/>
              </w:rPr>
              <w:t>(</w:t>
            </w:r>
            <w:r w:rsidRPr="00FE6C86">
              <w:rPr>
                <w:rFonts w:ascii="仿宋" w:eastAsia="仿宋" w:hAnsi="仿宋" w:cs="仿宋" w:hint="eastAsia"/>
                <w:kern w:val="0"/>
                <w:sz w:val="22"/>
                <w:szCs w:val="22"/>
              </w:rPr>
              <w:t>与家庭成员失去联系</w:t>
            </w:r>
            <w:r>
              <w:rPr>
                <w:rFonts w:ascii="仿宋" w:eastAsia="仿宋" w:hAnsi="仿宋" w:cs="仿宋"/>
                <w:kern w:val="0"/>
                <w:sz w:val="22"/>
                <w:szCs w:val="22"/>
              </w:rPr>
              <w:t>),</w:t>
            </w:r>
            <w:r w:rsidRPr="00FE6C86">
              <w:rPr>
                <w:rFonts w:ascii="仿宋" w:eastAsia="仿宋" w:hAnsi="仿宋" w:cs="仿宋" w:hint="eastAsia"/>
                <w:kern w:val="0"/>
                <w:sz w:val="22"/>
                <w:szCs w:val="22"/>
              </w:rPr>
              <w:t>导致基本生活陷入困境的个人。其中</w:t>
            </w:r>
            <w:r w:rsidRPr="00FE6C86">
              <w:rPr>
                <w:rFonts w:ascii="仿宋" w:eastAsia="仿宋" w:hAnsi="仿宋" w:cs="仿宋"/>
                <w:kern w:val="0"/>
                <w:sz w:val="22"/>
                <w:szCs w:val="22"/>
              </w:rPr>
              <w:t>,</w:t>
            </w:r>
            <w:r w:rsidRPr="00FE6C86">
              <w:rPr>
                <w:rFonts w:ascii="仿宋" w:eastAsia="仿宋" w:hAnsi="仿宋" w:cs="仿宋" w:hint="eastAsia"/>
                <w:kern w:val="0"/>
                <w:sz w:val="22"/>
                <w:szCs w:val="22"/>
              </w:rPr>
              <w:t>符合生活无着的流浪、乞讨人员救助条件的</w:t>
            </w:r>
            <w:r w:rsidRPr="00FE6C86">
              <w:rPr>
                <w:rFonts w:ascii="仿宋" w:eastAsia="仿宋" w:hAnsi="仿宋" w:cs="仿宋"/>
                <w:kern w:val="0"/>
                <w:sz w:val="22"/>
                <w:szCs w:val="22"/>
              </w:rPr>
              <w:t>,</w:t>
            </w:r>
            <w:r w:rsidRPr="00FE6C86">
              <w:rPr>
                <w:rFonts w:ascii="仿宋" w:eastAsia="仿宋" w:hAnsi="仿宋" w:cs="仿宋" w:hint="eastAsia"/>
                <w:kern w:val="0"/>
                <w:sz w:val="22"/>
                <w:szCs w:val="22"/>
              </w:rPr>
              <w:t>由市、辖市</w:t>
            </w:r>
            <w:r w:rsidRPr="00FE6C86">
              <w:rPr>
                <w:rFonts w:ascii="仿宋" w:eastAsia="仿宋" w:hAnsi="仿宋" w:cs="仿宋"/>
                <w:kern w:val="0"/>
                <w:sz w:val="22"/>
                <w:szCs w:val="22"/>
              </w:rPr>
              <w:t>(</w:t>
            </w:r>
            <w:r w:rsidRPr="00FE6C86">
              <w:rPr>
                <w:rFonts w:ascii="仿宋" w:eastAsia="仿宋" w:hAnsi="仿宋" w:cs="仿宋" w:hint="eastAsia"/>
                <w:kern w:val="0"/>
                <w:sz w:val="22"/>
                <w:szCs w:val="22"/>
              </w:rPr>
              <w:t>区</w:t>
            </w:r>
            <w:r w:rsidRPr="00FE6C86">
              <w:rPr>
                <w:rFonts w:ascii="仿宋" w:eastAsia="仿宋" w:hAnsi="仿宋" w:cs="仿宋"/>
                <w:kern w:val="0"/>
                <w:sz w:val="22"/>
                <w:szCs w:val="22"/>
              </w:rPr>
              <w:t>)</w:t>
            </w:r>
            <w:r w:rsidRPr="00FE6C86">
              <w:rPr>
                <w:rFonts w:ascii="仿宋" w:eastAsia="仿宋" w:hAnsi="仿宋" w:cs="仿宋" w:hint="eastAsia"/>
                <w:kern w:val="0"/>
                <w:sz w:val="22"/>
                <w:szCs w:val="22"/>
              </w:rPr>
              <w:t>人民政府按有关规定提供临时食宿、急病救治、协助返回等救助。</w:t>
            </w:r>
          </w:p>
        </w:tc>
      </w:tr>
      <w:tr w:rsidR="00675497">
        <w:trPr>
          <w:trHeight w:val="416"/>
        </w:trPr>
        <w:tc>
          <w:tcPr>
            <w:tcW w:w="1679" w:type="dxa"/>
            <w:vAlign w:val="center"/>
          </w:tcPr>
          <w:p w:rsidR="00675497" w:rsidRDefault="00675497" w:rsidP="00FB7817">
            <w:pPr>
              <w:spacing w:line="400" w:lineRule="exact"/>
              <w:jc w:val="center"/>
              <w:rPr>
                <w:rFonts w:ascii="宋体" w:cs="Times New Roman"/>
              </w:rPr>
            </w:pPr>
            <w:r>
              <w:rPr>
                <w:rFonts w:ascii="宋体" w:hAnsi="宋体" w:cs="宋体" w:hint="eastAsia"/>
              </w:rPr>
              <w:t>收费依据及标准</w:t>
            </w:r>
          </w:p>
        </w:tc>
        <w:tc>
          <w:tcPr>
            <w:tcW w:w="7607" w:type="dxa"/>
            <w:gridSpan w:val="2"/>
            <w:vAlign w:val="center"/>
          </w:tcPr>
          <w:p w:rsidR="00675497" w:rsidRDefault="00675497" w:rsidP="00FB7817">
            <w:pPr>
              <w:spacing w:line="400" w:lineRule="exact"/>
              <w:rPr>
                <w:rFonts w:ascii="宋体" w:cs="Times New Roman"/>
              </w:rPr>
            </w:pPr>
            <w:r>
              <w:rPr>
                <w:rFonts w:ascii="宋体" w:hAnsi="宋体" w:cs="宋体" w:hint="eastAsia"/>
              </w:rPr>
              <w:t>不收费</w:t>
            </w:r>
          </w:p>
        </w:tc>
      </w:tr>
      <w:tr w:rsidR="00675497">
        <w:trPr>
          <w:trHeight w:val="1287"/>
        </w:trPr>
        <w:tc>
          <w:tcPr>
            <w:tcW w:w="1679" w:type="dxa"/>
            <w:vAlign w:val="center"/>
          </w:tcPr>
          <w:p w:rsidR="00675497" w:rsidRDefault="00675497" w:rsidP="00FB7817">
            <w:pPr>
              <w:spacing w:line="400" w:lineRule="exact"/>
              <w:jc w:val="center"/>
              <w:rPr>
                <w:rFonts w:ascii="宋体" w:cs="Times New Roman"/>
              </w:rPr>
            </w:pPr>
            <w:r>
              <w:rPr>
                <w:rFonts w:ascii="宋体" w:hAnsi="宋体" w:cs="宋体" w:hint="eastAsia"/>
              </w:rPr>
              <w:t>办理流程及流程图</w:t>
            </w:r>
          </w:p>
        </w:tc>
        <w:tc>
          <w:tcPr>
            <w:tcW w:w="7607" w:type="dxa"/>
            <w:gridSpan w:val="2"/>
            <w:vAlign w:val="center"/>
          </w:tcPr>
          <w:p w:rsidR="00675497" w:rsidRDefault="00675497" w:rsidP="00FB7817">
            <w:pPr>
              <w:rPr>
                <w:rFonts w:cs="Times New Roman"/>
              </w:rPr>
            </w:pPr>
          </w:p>
          <w:p w:rsidR="00675497" w:rsidRDefault="00B1669D" w:rsidP="00FB7817">
            <w:pPr>
              <w:rPr>
                <w:rFonts w:cs="Times New Roman"/>
              </w:rPr>
            </w:pPr>
            <w:r w:rsidRPr="00AB08EC">
              <w:rPr>
                <w:rFonts w:cs="Times New Roman"/>
                <w:noProof/>
              </w:rPr>
              <w:lastRenderedPageBreak/>
              <w:pict>
                <v:shape id="_x0000_i1026" type="#_x0000_t75" style="width:361.35pt;height:446.25pt;visibility:visible">
                  <v:imagedata r:id="rId8" o:title=""/>
                </v:shape>
              </w:pict>
            </w:r>
          </w:p>
          <w:p w:rsidR="00675497" w:rsidRDefault="00675497" w:rsidP="00FB7817">
            <w:pPr>
              <w:rPr>
                <w:rFonts w:cs="Times New Roman"/>
              </w:rPr>
            </w:pPr>
          </w:p>
          <w:p w:rsidR="00675497" w:rsidRDefault="00675497" w:rsidP="00FB7817">
            <w:pPr>
              <w:rPr>
                <w:rFonts w:cs="Times New Roman"/>
              </w:rPr>
            </w:pPr>
          </w:p>
          <w:p w:rsidR="00675497" w:rsidRDefault="00675497" w:rsidP="00FB7817">
            <w:pPr>
              <w:rPr>
                <w:rFonts w:cs="Times New Roman"/>
              </w:rPr>
            </w:pPr>
          </w:p>
          <w:p w:rsidR="00675497" w:rsidRDefault="00675497" w:rsidP="00FB7817">
            <w:pPr>
              <w:rPr>
                <w:rFonts w:cs="Times New Roman"/>
              </w:rPr>
            </w:pPr>
          </w:p>
          <w:p w:rsidR="00675497" w:rsidRDefault="00675497" w:rsidP="00FB7817">
            <w:pPr>
              <w:rPr>
                <w:rFonts w:cs="Times New Roman"/>
              </w:rPr>
            </w:pPr>
          </w:p>
          <w:p w:rsidR="00675497" w:rsidRDefault="00675497" w:rsidP="00FB7817">
            <w:pPr>
              <w:rPr>
                <w:rFonts w:cs="Times New Roman"/>
              </w:rPr>
            </w:pPr>
          </w:p>
          <w:p w:rsidR="00675497" w:rsidRDefault="00675497" w:rsidP="00FB7817">
            <w:pPr>
              <w:rPr>
                <w:rFonts w:cs="Times New Roman"/>
              </w:rPr>
            </w:pPr>
          </w:p>
          <w:p w:rsidR="00675497" w:rsidRDefault="00675497" w:rsidP="00FB7817">
            <w:pPr>
              <w:rPr>
                <w:rFonts w:cs="Times New Roman"/>
              </w:rPr>
            </w:pPr>
          </w:p>
          <w:p w:rsidR="00675497" w:rsidRDefault="00675497" w:rsidP="00FB7817">
            <w:pPr>
              <w:rPr>
                <w:rFonts w:cs="Times New Roman"/>
              </w:rPr>
            </w:pPr>
          </w:p>
          <w:p w:rsidR="00675497" w:rsidRDefault="00675497" w:rsidP="00FB7817">
            <w:pPr>
              <w:rPr>
                <w:rFonts w:cs="Times New Roman"/>
              </w:rPr>
            </w:pPr>
          </w:p>
          <w:p w:rsidR="00675497" w:rsidRDefault="00675497" w:rsidP="00FB7817">
            <w:pPr>
              <w:rPr>
                <w:rFonts w:cs="Times New Roman"/>
              </w:rPr>
            </w:pPr>
          </w:p>
          <w:p w:rsidR="00675497" w:rsidRDefault="00675497" w:rsidP="00FB7817">
            <w:pPr>
              <w:rPr>
                <w:rFonts w:cs="Times New Roman"/>
              </w:rPr>
            </w:pPr>
          </w:p>
          <w:p w:rsidR="00675497" w:rsidRDefault="00675497" w:rsidP="00FB7817">
            <w:pPr>
              <w:rPr>
                <w:rFonts w:cs="Times New Roman"/>
              </w:rPr>
            </w:pPr>
          </w:p>
          <w:p w:rsidR="00675497" w:rsidRPr="00CF43E8" w:rsidRDefault="00675497" w:rsidP="00FB7817">
            <w:pPr>
              <w:rPr>
                <w:rFonts w:cs="Times New Roman"/>
              </w:rPr>
            </w:pPr>
          </w:p>
        </w:tc>
      </w:tr>
      <w:tr w:rsidR="00675497">
        <w:trPr>
          <w:trHeight w:val="336"/>
        </w:trPr>
        <w:tc>
          <w:tcPr>
            <w:tcW w:w="1679" w:type="dxa"/>
            <w:vMerge w:val="restart"/>
            <w:vAlign w:val="center"/>
          </w:tcPr>
          <w:p w:rsidR="00675497" w:rsidRDefault="00675497" w:rsidP="00FB7817">
            <w:pPr>
              <w:spacing w:line="400" w:lineRule="exact"/>
              <w:jc w:val="center"/>
              <w:rPr>
                <w:rFonts w:ascii="宋体" w:cs="Times New Roman"/>
              </w:rPr>
            </w:pPr>
            <w:r>
              <w:rPr>
                <w:rFonts w:ascii="宋体" w:hAnsi="宋体" w:cs="宋体" w:hint="eastAsia"/>
              </w:rPr>
              <w:lastRenderedPageBreak/>
              <w:t>办理时限</w:t>
            </w:r>
          </w:p>
        </w:tc>
        <w:tc>
          <w:tcPr>
            <w:tcW w:w="1172" w:type="dxa"/>
            <w:vAlign w:val="center"/>
          </w:tcPr>
          <w:p w:rsidR="00675497" w:rsidRDefault="00675497" w:rsidP="00FB7817">
            <w:pPr>
              <w:spacing w:line="400" w:lineRule="exact"/>
              <w:rPr>
                <w:rFonts w:ascii="宋体" w:cs="Times New Roman"/>
              </w:rPr>
            </w:pPr>
            <w:r>
              <w:rPr>
                <w:rFonts w:ascii="宋体" w:hAnsi="宋体" w:cs="宋体" w:hint="eastAsia"/>
              </w:rPr>
              <w:t>法定时限</w:t>
            </w:r>
          </w:p>
        </w:tc>
        <w:tc>
          <w:tcPr>
            <w:tcW w:w="6435" w:type="dxa"/>
            <w:vAlign w:val="center"/>
          </w:tcPr>
          <w:p w:rsidR="00675497" w:rsidRDefault="00675497" w:rsidP="00FB7817">
            <w:pPr>
              <w:spacing w:line="400" w:lineRule="exact"/>
              <w:rPr>
                <w:rFonts w:ascii="宋体" w:cs="Times New Roman"/>
              </w:rPr>
            </w:pPr>
            <w:r>
              <w:rPr>
                <w:rFonts w:ascii="宋体" w:hAnsi="宋体" w:cs="宋体" w:hint="eastAsia"/>
              </w:rPr>
              <w:t>无</w:t>
            </w:r>
          </w:p>
        </w:tc>
      </w:tr>
      <w:tr w:rsidR="00675497">
        <w:trPr>
          <w:trHeight w:val="336"/>
        </w:trPr>
        <w:tc>
          <w:tcPr>
            <w:tcW w:w="1679" w:type="dxa"/>
            <w:vMerge/>
            <w:vAlign w:val="center"/>
          </w:tcPr>
          <w:p w:rsidR="00675497" w:rsidRDefault="00675497" w:rsidP="00FB7817">
            <w:pPr>
              <w:spacing w:line="400" w:lineRule="exact"/>
              <w:jc w:val="center"/>
              <w:rPr>
                <w:rFonts w:ascii="宋体" w:cs="Times New Roman"/>
              </w:rPr>
            </w:pPr>
          </w:p>
        </w:tc>
        <w:tc>
          <w:tcPr>
            <w:tcW w:w="1172" w:type="dxa"/>
            <w:vAlign w:val="center"/>
          </w:tcPr>
          <w:p w:rsidR="00675497" w:rsidRDefault="00675497" w:rsidP="00FB7817">
            <w:pPr>
              <w:spacing w:line="400" w:lineRule="exact"/>
              <w:rPr>
                <w:rFonts w:ascii="宋体" w:cs="Times New Roman"/>
              </w:rPr>
            </w:pPr>
            <w:r>
              <w:rPr>
                <w:rFonts w:ascii="宋体" w:hAnsi="宋体" w:cs="宋体" w:hint="eastAsia"/>
              </w:rPr>
              <w:t>承诺时限</w:t>
            </w:r>
          </w:p>
        </w:tc>
        <w:tc>
          <w:tcPr>
            <w:tcW w:w="6435" w:type="dxa"/>
            <w:vAlign w:val="center"/>
          </w:tcPr>
          <w:p w:rsidR="00675497" w:rsidRDefault="00675497" w:rsidP="00FB7817">
            <w:pPr>
              <w:spacing w:line="400" w:lineRule="exact"/>
              <w:rPr>
                <w:rFonts w:ascii="宋体" w:cs="Times New Roman"/>
              </w:rPr>
            </w:pPr>
            <w:r>
              <w:rPr>
                <w:rFonts w:eastAsia="黑体"/>
                <w:color w:val="000000"/>
                <w:sz w:val="24"/>
                <w:szCs w:val="24"/>
              </w:rPr>
              <w:t>20</w:t>
            </w:r>
            <w:r>
              <w:rPr>
                <w:rFonts w:eastAsia="黑体" w:cs="黑体" w:hint="eastAsia"/>
                <w:color w:val="000000"/>
                <w:sz w:val="24"/>
                <w:szCs w:val="24"/>
              </w:rPr>
              <w:t>个工作日</w:t>
            </w:r>
          </w:p>
        </w:tc>
      </w:tr>
      <w:tr w:rsidR="00675497">
        <w:trPr>
          <w:trHeight w:val="495"/>
        </w:trPr>
        <w:tc>
          <w:tcPr>
            <w:tcW w:w="1679" w:type="dxa"/>
            <w:vAlign w:val="center"/>
          </w:tcPr>
          <w:p w:rsidR="00675497" w:rsidRDefault="00675497" w:rsidP="00FB7817">
            <w:pPr>
              <w:spacing w:line="400" w:lineRule="exact"/>
              <w:jc w:val="center"/>
              <w:rPr>
                <w:rFonts w:ascii="宋体" w:cs="Times New Roman"/>
              </w:rPr>
            </w:pPr>
            <w:r>
              <w:rPr>
                <w:rFonts w:ascii="宋体" w:hAnsi="宋体" w:cs="宋体" w:hint="eastAsia"/>
              </w:rPr>
              <w:t>办理时间</w:t>
            </w:r>
          </w:p>
        </w:tc>
        <w:tc>
          <w:tcPr>
            <w:tcW w:w="7607" w:type="dxa"/>
            <w:gridSpan w:val="2"/>
            <w:vAlign w:val="center"/>
          </w:tcPr>
          <w:p w:rsidR="00675497" w:rsidRDefault="00675497" w:rsidP="00FB7817">
            <w:pPr>
              <w:spacing w:line="400" w:lineRule="exact"/>
              <w:rPr>
                <w:rFonts w:ascii="宋体" w:cs="Times New Roman"/>
              </w:rPr>
            </w:pPr>
            <w:r>
              <w:rPr>
                <w:rFonts w:ascii="宋体" w:hAnsi="宋体" w:cs="宋体" w:hint="eastAsia"/>
              </w:rPr>
              <w:t>正常工作日</w:t>
            </w:r>
          </w:p>
        </w:tc>
      </w:tr>
      <w:tr w:rsidR="00675497">
        <w:trPr>
          <w:trHeight w:val="495"/>
        </w:trPr>
        <w:tc>
          <w:tcPr>
            <w:tcW w:w="1679" w:type="dxa"/>
            <w:vAlign w:val="center"/>
          </w:tcPr>
          <w:p w:rsidR="00675497" w:rsidRDefault="00675497" w:rsidP="00FB7817">
            <w:pPr>
              <w:spacing w:line="400" w:lineRule="exact"/>
              <w:jc w:val="center"/>
              <w:rPr>
                <w:rFonts w:ascii="宋体" w:cs="Times New Roman"/>
              </w:rPr>
            </w:pPr>
            <w:r>
              <w:rPr>
                <w:rFonts w:ascii="宋体" w:hAnsi="宋体" w:cs="宋体" w:hint="eastAsia"/>
              </w:rPr>
              <w:t>承办机构</w:t>
            </w:r>
          </w:p>
        </w:tc>
        <w:tc>
          <w:tcPr>
            <w:tcW w:w="7607" w:type="dxa"/>
            <w:gridSpan w:val="2"/>
            <w:vAlign w:val="center"/>
          </w:tcPr>
          <w:p w:rsidR="00675497" w:rsidRDefault="00675497" w:rsidP="00FB7817">
            <w:pPr>
              <w:spacing w:line="400" w:lineRule="exact"/>
              <w:rPr>
                <w:rFonts w:ascii="宋体" w:cs="Times New Roman"/>
              </w:rPr>
            </w:pPr>
            <w:r>
              <w:rPr>
                <w:rFonts w:ascii="宋体" w:hAnsi="宋体" w:cs="宋体" w:hint="eastAsia"/>
              </w:rPr>
              <w:t>常州市</w:t>
            </w:r>
            <w:r w:rsidRPr="00A2785B">
              <w:rPr>
                <w:rFonts w:cs="宋体" w:hint="eastAsia"/>
                <w:color w:val="000000"/>
              </w:rPr>
              <w:t>新北区人力资源和社会保障局</w:t>
            </w:r>
            <w:r>
              <w:rPr>
                <w:rFonts w:cs="宋体" w:hint="eastAsia"/>
                <w:color w:val="000000"/>
              </w:rPr>
              <w:t>民政处</w:t>
            </w:r>
          </w:p>
        </w:tc>
      </w:tr>
      <w:tr w:rsidR="00B1669D">
        <w:trPr>
          <w:trHeight w:val="495"/>
        </w:trPr>
        <w:tc>
          <w:tcPr>
            <w:tcW w:w="1679" w:type="dxa"/>
            <w:vAlign w:val="center"/>
          </w:tcPr>
          <w:p w:rsidR="00B1669D" w:rsidRDefault="00B1669D" w:rsidP="00FB7817">
            <w:pPr>
              <w:spacing w:line="400" w:lineRule="exact"/>
              <w:jc w:val="center"/>
              <w:rPr>
                <w:rFonts w:ascii="宋体" w:cs="Times New Roman"/>
              </w:rPr>
            </w:pPr>
            <w:r>
              <w:rPr>
                <w:rFonts w:ascii="宋体" w:hAnsi="宋体" w:cs="宋体" w:hint="eastAsia"/>
              </w:rPr>
              <w:t>办理地点</w:t>
            </w:r>
          </w:p>
        </w:tc>
        <w:tc>
          <w:tcPr>
            <w:tcW w:w="7607" w:type="dxa"/>
            <w:gridSpan w:val="2"/>
            <w:vAlign w:val="center"/>
          </w:tcPr>
          <w:p w:rsidR="00B1669D" w:rsidRPr="00312682" w:rsidRDefault="00B1669D" w:rsidP="00B1669D">
            <w:pPr>
              <w:spacing w:line="400" w:lineRule="exact"/>
              <w:rPr>
                <w:rFonts w:asciiTheme="minorEastAsia" w:eastAsiaTheme="minorEastAsia" w:hAnsiTheme="minorEastAsia" w:cs="宋体"/>
              </w:rPr>
            </w:pPr>
            <w:r w:rsidRPr="00312682">
              <w:rPr>
                <w:rFonts w:asciiTheme="minorEastAsia" w:eastAsiaTheme="minorEastAsia" w:hAnsiTheme="minorEastAsia" w:cs="宋体" w:hint="eastAsia"/>
              </w:rPr>
              <w:t>常州市新北区</w:t>
            </w:r>
            <w:r w:rsidRPr="00312682">
              <w:rPr>
                <w:rFonts w:asciiTheme="minorEastAsia" w:eastAsiaTheme="minorEastAsia" w:hAnsiTheme="minorEastAsia"/>
              </w:rPr>
              <w:t>崇信路8号4</w:t>
            </w:r>
            <w:r>
              <w:rPr>
                <w:rFonts w:asciiTheme="minorEastAsia" w:eastAsiaTheme="minorEastAsia" w:hAnsiTheme="minorEastAsia" w:hint="eastAsia"/>
              </w:rPr>
              <w:t>楼</w:t>
            </w:r>
          </w:p>
        </w:tc>
      </w:tr>
      <w:tr w:rsidR="00B1669D">
        <w:trPr>
          <w:trHeight w:val="495"/>
        </w:trPr>
        <w:tc>
          <w:tcPr>
            <w:tcW w:w="1679" w:type="dxa"/>
            <w:vAlign w:val="center"/>
          </w:tcPr>
          <w:p w:rsidR="00B1669D" w:rsidRDefault="00B1669D" w:rsidP="00FB7817">
            <w:pPr>
              <w:spacing w:line="400" w:lineRule="exact"/>
              <w:jc w:val="center"/>
              <w:rPr>
                <w:rFonts w:ascii="宋体" w:cs="Times New Roman"/>
              </w:rPr>
            </w:pPr>
            <w:r>
              <w:rPr>
                <w:rFonts w:ascii="宋体" w:hAnsi="宋体" w:cs="宋体" w:hint="eastAsia"/>
              </w:rPr>
              <w:t>咨询方式</w:t>
            </w:r>
          </w:p>
        </w:tc>
        <w:tc>
          <w:tcPr>
            <w:tcW w:w="7607" w:type="dxa"/>
            <w:gridSpan w:val="2"/>
            <w:vAlign w:val="center"/>
          </w:tcPr>
          <w:p w:rsidR="00B1669D" w:rsidRDefault="00B1669D" w:rsidP="00BC7462">
            <w:pPr>
              <w:spacing w:line="400" w:lineRule="exact"/>
              <w:rPr>
                <w:rFonts w:ascii="宋体" w:hAnsi="宋体" w:cs="宋体"/>
              </w:rPr>
            </w:pPr>
            <w:r w:rsidRPr="003A545A">
              <w:rPr>
                <w:rFonts w:ascii="宋体" w:hAnsi="宋体" w:cs="宋体" w:hint="eastAsia"/>
              </w:rPr>
              <w:t>常州市</w:t>
            </w:r>
            <w:r w:rsidRPr="00A2785B">
              <w:rPr>
                <w:rFonts w:eastAsiaTheme="minorEastAsia"/>
                <w:color w:val="000000"/>
              </w:rPr>
              <w:t>新北区人力资源和社会保障局</w:t>
            </w:r>
            <w:r>
              <w:rPr>
                <w:rFonts w:eastAsiaTheme="minorEastAsia" w:hint="eastAsia"/>
                <w:color w:val="000000"/>
              </w:rPr>
              <w:t>民政处：</w:t>
            </w:r>
            <w:r w:rsidRPr="003A545A">
              <w:rPr>
                <w:rFonts w:ascii="宋体" w:hAnsi="宋体" w:cs="宋体" w:hint="eastAsia"/>
              </w:rPr>
              <w:t>0519-</w:t>
            </w:r>
            <w:r w:rsidRPr="000D0FEA">
              <w:rPr>
                <w:rFonts w:ascii="宋体" w:hAnsi="宋体" w:hint="eastAsia"/>
              </w:rPr>
              <w:t>85178933</w:t>
            </w:r>
          </w:p>
        </w:tc>
      </w:tr>
      <w:tr w:rsidR="00B1669D">
        <w:trPr>
          <w:trHeight w:val="495"/>
        </w:trPr>
        <w:tc>
          <w:tcPr>
            <w:tcW w:w="1679" w:type="dxa"/>
            <w:vAlign w:val="center"/>
          </w:tcPr>
          <w:p w:rsidR="00B1669D" w:rsidRDefault="00B1669D" w:rsidP="00FB7817">
            <w:pPr>
              <w:spacing w:line="400" w:lineRule="exact"/>
              <w:jc w:val="center"/>
              <w:rPr>
                <w:rFonts w:ascii="宋体" w:cs="Times New Roman"/>
              </w:rPr>
            </w:pPr>
            <w:r>
              <w:rPr>
                <w:rFonts w:ascii="宋体" w:hAnsi="宋体" w:cs="宋体" w:hint="eastAsia"/>
              </w:rPr>
              <w:t>监督投诉方式</w:t>
            </w:r>
          </w:p>
        </w:tc>
        <w:tc>
          <w:tcPr>
            <w:tcW w:w="7607" w:type="dxa"/>
            <w:gridSpan w:val="2"/>
            <w:vAlign w:val="center"/>
          </w:tcPr>
          <w:p w:rsidR="00B1669D" w:rsidRDefault="00B1669D" w:rsidP="00BC7462">
            <w:pPr>
              <w:spacing w:line="400" w:lineRule="exact"/>
              <w:rPr>
                <w:rFonts w:ascii="宋体" w:hAnsi="宋体" w:cs="宋体"/>
              </w:rPr>
            </w:pPr>
            <w:r>
              <w:rPr>
                <w:rFonts w:ascii="宋体" w:hAnsi="宋体" w:cs="宋体" w:hint="eastAsia"/>
              </w:rPr>
              <w:t>常州市</w:t>
            </w:r>
            <w:r w:rsidRPr="00A2785B">
              <w:rPr>
                <w:rFonts w:eastAsiaTheme="minorEastAsia"/>
                <w:color w:val="000000"/>
              </w:rPr>
              <w:t>新北区人力资源和社会保障局</w:t>
            </w:r>
            <w:r>
              <w:rPr>
                <w:rFonts w:eastAsiaTheme="minorEastAsia" w:hint="eastAsia"/>
                <w:color w:val="000000"/>
              </w:rPr>
              <w:t>民政处：</w:t>
            </w:r>
            <w:r w:rsidRPr="003A545A">
              <w:rPr>
                <w:rFonts w:ascii="宋体" w:hAnsi="宋体" w:cs="宋体"/>
              </w:rPr>
              <w:t>0519-</w:t>
            </w:r>
            <w:r w:rsidRPr="000D0FEA">
              <w:rPr>
                <w:rFonts w:ascii="宋体" w:hAnsi="宋体" w:hint="eastAsia"/>
              </w:rPr>
              <w:t>85178933</w:t>
            </w:r>
          </w:p>
        </w:tc>
      </w:tr>
      <w:tr w:rsidR="00675497">
        <w:trPr>
          <w:trHeight w:val="495"/>
        </w:trPr>
        <w:tc>
          <w:tcPr>
            <w:tcW w:w="1679" w:type="dxa"/>
            <w:vAlign w:val="center"/>
          </w:tcPr>
          <w:p w:rsidR="00675497" w:rsidRDefault="00675497" w:rsidP="00FB7817">
            <w:pPr>
              <w:spacing w:line="400" w:lineRule="exact"/>
              <w:jc w:val="center"/>
              <w:rPr>
                <w:rFonts w:ascii="宋体" w:cs="Times New Roman"/>
              </w:rPr>
            </w:pPr>
            <w:r>
              <w:rPr>
                <w:rFonts w:ascii="宋体" w:hAnsi="宋体" w:cs="宋体" w:hint="eastAsia"/>
              </w:rPr>
              <w:t>在线办理网址</w:t>
            </w:r>
          </w:p>
        </w:tc>
        <w:tc>
          <w:tcPr>
            <w:tcW w:w="7607" w:type="dxa"/>
            <w:gridSpan w:val="2"/>
            <w:vAlign w:val="center"/>
          </w:tcPr>
          <w:p w:rsidR="00675497" w:rsidRDefault="00675497" w:rsidP="00FB7817">
            <w:pPr>
              <w:spacing w:line="400" w:lineRule="exact"/>
              <w:rPr>
                <w:rFonts w:ascii="宋体" w:cs="Times New Roman"/>
              </w:rPr>
            </w:pPr>
            <w:r>
              <w:rPr>
                <w:rFonts w:ascii="宋体" w:hAnsi="宋体" w:cs="宋体" w:hint="eastAsia"/>
              </w:rPr>
              <w:t>无</w:t>
            </w:r>
          </w:p>
        </w:tc>
      </w:tr>
      <w:tr w:rsidR="00675497">
        <w:trPr>
          <w:trHeight w:val="495"/>
        </w:trPr>
        <w:tc>
          <w:tcPr>
            <w:tcW w:w="1679" w:type="dxa"/>
            <w:vAlign w:val="center"/>
          </w:tcPr>
          <w:p w:rsidR="00675497" w:rsidRDefault="00675497" w:rsidP="00FB7817">
            <w:pPr>
              <w:spacing w:line="400" w:lineRule="exact"/>
              <w:jc w:val="center"/>
              <w:rPr>
                <w:rFonts w:ascii="宋体" w:hAnsi="宋体" w:cs="宋体"/>
              </w:rPr>
            </w:pPr>
            <w:r>
              <w:rPr>
                <w:rFonts w:ascii="宋体" w:hAnsi="宋体" w:cs="宋体" w:hint="eastAsia"/>
              </w:rPr>
              <w:t>备</w:t>
            </w:r>
            <w:r>
              <w:rPr>
                <w:rFonts w:ascii="宋体" w:hAnsi="宋体" w:cs="宋体"/>
              </w:rPr>
              <w:t xml:space="preserve">  </w:t>
            </w:r>
            <w:r>
              <w:rPr>
                <w:rFonts w:ascii="宋体" w:hAnsi="宋体" w:cs="宋体" w:hint="eastAsia"/>
              </w:rPr>
              <w:t>注</w:t>
            </w:r>
            <w:r>
              <w:rPr>
                <w:rFonts w:ascii="宋体" w:hAnsi="宋体" w:cs="宋体"/>
              </w:rPr>
              <w:t xml:space="preserve">  </w:t>
            </w:r>
          </w:p>
        </w:tc>
        <w:tc>
          <w:tcPr>
            <w:tcW w:w="7607" w:type="dxa"/>
            <w:gridSpan w:val="2"/>
            <w:vAlign w:val="center"/>
          </w:tcPr>
          <w:p w:rsidR="00675497" w:rsidRDefault="00675497" w:rsidP="00FB7817">
            <w:pPr>
              <w:spacing w:line="400" w:lineRule="exact"/>
              <w:rPr>
                <w:rFonts w:ascii="宋体" w:cs="Times New Roman"/>
              </w:rPr>
            </w:pPr>
            <w:r>
              <w:rPr>
                <w:rFonts w:ascii="宋体" w:hAnsi="宋体" w:cs="宋体" w:hint="eastAsia"/>
              </w:rPr>
              <w:t>无</w:t>
            </w:r>
          </w:p>
        </w:tc>
      </w:tr>
    </w:tbl>
    <w:p w:rsidR="00675497" w:rsidRDefault="00675497" w:rsidP="00E937F2">
      <w:pPr>
        <w:rPr>
          <w:rFonts w:cs="Times New Roman"/>
        </w:rPr>
      </w:pPr>
    </w:p>
    <w:p w:rsidR="00675497" w:rsidRDefault="00675497">
      <w:pPr>
        <w:rPr>
          <w:rFonts w:cs="Times New Roman"/>
        </w:rPr>
      </w:pPr>
    </w:p>
    <w:p w:rsidR="00675497" w:rsidRDefault="00675497">
      <w:pPr>
        <w:rPr>
          <w:rFonts w:cs="Times New Roman"/>
        </w:rPr>
      </w:pPr>
    </w:p>
    <w:p w:rsidR="00675497" w:rsidRDefault="00675497">
      <w:pPr>
        <w:rPr>
          <w:rFonts w:cs="Times New Roman"/>
        </w:rPr>
      </w:pPr>
    </w:p>
    <w:p w:rsidR="00675497" w:rsidRDefault="00675497">
      <w:pPr>
        <w:rPr>
          <w:rFonts w:cs="Times New Roman"/>
        </w:rPr>
      </w:pPr>
    </w:p>
    <w:p w:rsidR="00675497" w:rsidRDefault="00675497">
      <w:pPr>
        <w:rPr>
          <w:rFonts w:cs="Times New Roman"/>
        </w:rPr>
      </w:pPr>
    </w:p>
    <w:p w:rsidR="00675497" w:rsidRDefault="00675497">
      <w:pPr>
        <w:rPr>
          <w:rFonts w:cs="Times New Roman"/>
        </w:rPr>
      </w:pPr>
    </w:p>
    <w:p w:rsidR="00675497" w:rsidRDefault="00675497">
      <w:pPr>
        <w:rPr>
          <w:rFonts w:cs="Times New Roman"/>
        </w:rPr>
      </w:pPr>
    </w:p>
    <w:p w:rsidR="00675497" w:rsidRDefault="00675497">
      <w:pPr>
        <w:rPr>
          <w:rFonts w:cs="Times New Roman"/>
        </w:rPr>
      </w:pPr>
    </w:p>
    <w:p w:rsidR="00675497" w:rsidRDefault="00675497">
      <w:pPr>
        <w:rPr>
          <w:rFonts w:cs="Times New Roman"/>
        </w:rPr>
      </w:pPr>
    </w:p>
    <w:p w:rsidR="00675497" w:rsidRDefault="00675497">
      <w:pPr>
        <w:rPr>
          <w:rFonts w:cs="Times New Roman"/>
        </w:rPr>
      </w:pPr>
    </w:p>
    <w:p w:rsidR="00675497" w:rsidRDefault="00675497">
      <w:pPr>
        <w:rPr>
          <w:rFonts w:cs="Times New Roman"/>
        </w:rPr>
      </w:pPr>
    </w:p>
    <w:p w:rsidR="00675497" w:rsidRDefault="00675497">
      <w:pPr>
        <w:rPr>
          <w:rFonts w:cs="Times New Roman"/>
        </w:rPr>
      </w:pPr>
    </w:p>
    <w:p w:rsidR="00675497" w:rsidRDefault="00675497">
      <w:pPr>
        <w:rPr>
          <w:rFonts w:cs="Times New Roman"/>
        </w:rPr>
      </w:pPr>
    </w:p>
    <w:p w:rsidR="00675497" w:rsidRDefault="00675497">
      <w:pPr>
        <w:rPr>
          <w:rFonts w:cs="Times New Roman"/>
        </w:rPr>
      </w:pPr>
    </w:p>
    <w:p w:rsidR="00675497" w:rsidRDefault="00675497">
      <w:pPr>
        <w:rPr>
          <w:rFonts w:cs="Times New Roman"/>
        </w:rPr>
      </w:pPr>
    </w:p>
    <w:p w:rsidR="00675497" w:rsidRDefault="00675497">
      <w:pPr>
        <w:rPr>
          <w:rFonts w:cs="Times New Roman"/>
        </w:rPr>
      </w:pPr>
    </w:p>
    <w:p w:rsidR="00675497" w:rsidRDefault="00675497">
      <w:pPr>
        <w:rPr>
          <w:rFonts w:cs="Times New Roman"/>
        </w:rPr>
      </w:pPr>
    </w:p>
    <w:p w:rsidR="00675497" w:rsidRDefault="00675497">
      <w:pPr>
        <w:rPr>
          <w:rFonts w:cs="Times New Roman"/>
        </w:rPr>
      </w:pPr>
    </w:p>
    <w:p w:rsidR="00675497" w:rsidRDefault="00675497">
      <w:pPr>
        <w:rPr>
          <w:rFonts w:cs="Times New Roman"/>
        </w:rPr>
      </w:pPr>
    </w:p>
    <w:p w:rsidR="00675497" w:rsidRDefault="00675497">
      <w:pPr>
        <w:rPr>
          <w:rFonts w:cs="Times New Roman"/>
        </w:rPr>
      </w:pPr>
    </w:p>
    <w:p w:rsidR="00675497" w:rsidRDefault="00675497">
      <w:pPr>
        <w:rPr>
          <w:rFonts w:cs="Times New Roman"/>
        </w:rPr>
      </w:pPr>
    </w:p>
    <w:p w:rsidR="00675497" w:rsidRDefault="00675497">
      <w:pPr>
        <w:rPr>
          <w:rFonts w:cs="Times New Roman"/>
        </w:rPr>
      </w:pPr>
    </w:p>
    <w:p w:rsidR="00675497" w:rsidRDefault="00675497">
      <w:pPr>
        <w:rPr>
          <w:rFonts w:cs="Times New Roman"/>
        </w:rPr>
      </w:pPr>
    </w:p>
    <w:p w:rsidR="00675497" w:rsidRDefault="00675497">
      <w:pPr>
        <w:rPr>
          <w:rFonts w:cs="Times New Roman"/>
        </w:rPr>
      </w:pPr>
    </w:p>
    <w:p w:rsidR="00675497" w:rsidRDefault="00675497">
      <w:pPr>
        <w:rPr>
          <w:rFonts w:cs="Times New Roman"/>
        </w:rPr>
      </w:pPr>
    </w:p>
    <w:p w:rsidR="00675497" w:rsidRDefault="00675497">
      <w:pPr>
        <w:rPr>
          <w:rFonts w:cs="Times New Roman"/>
        </w:rPr>
      </w:pPr>
    </w:p>
    <w:p w:rsidR="00675497" w:rsidRDefault="00675497">
      <w:pPr>
        <w:rPr>
          <w:rFonts w:cs="Times New Roman"/>
        </w:rPr>
      </w:pPr>
    </w:p>
    <w:p w:rsidR="00675497" w:rsidRDefault="00675497">
      <w:pPr>
        <w:rPr>
          <w:rFonts w:cs="Times New Roman"/>
        </w:rPr>
      </w:pPr>
    </w:p>
    <w:p w:rsidR="00675497" w:rsidRDefault="00675497">
      <w:pPr>
        <w:rPr>
          <w:rFonts w:cs="Times New Roman"/>
        </w:rPr>
      </w:pPr>
    </w:p>
    <w:p w:rsidR="00675497" w:rsidRDefault="00675497">
      <w:pPr>
        <w:rPr>
          <w:rFonts w:cs="Times New Roman"/>
        </w:rPr>
      </w:pPr>
    </w:p>
    <w:p w:rsidR="00675497" w:rsidRDefault="00675497">
      <w:pPr>
        <w:rPr>
          <w:rFonts w:cs="Times New Roman"/>
        </w:rPr>
      </w:pPr>
    </w:p>
    <w:p w:rsidR="00675497" w:rsidRPr="00983142" w:rsidRDefault="00675497" w:rsidP="00E937F2">
      <w:pPr>
        <w:pStyle w:val="10"/>
        <w:spacing w:beforeLines="0" w:afterLines="0" w:line="500" w:lineRule="exact"/>
        <w:rPr>
          <w:rFonts w:ascii="方正小标宋简体" w:eastAsia="方正小标宋简体" w:hAnsi="Times New Roman" w:cs="Times New Roman"/>
          <w:sz w:val="32"/>
          <w:szCs w:val="32"/>
        </w:rPr>
      </w:pPr>
      <w:r w:rsidRPr="00983142">
        <w:rPr>
          <w:rFonts w:ascii="方正小标宋简体" w:eastAsia="方正小标宋简体" w:hAnsi="方正黑体_GBK" w:cs="方正小标宋简体" w:hint="eastAsia"/>
        </w:rPr>
        <w:lastRenderedPageBreak/>
        <w:t>“特困人员审批服务”办事指南</w:t>
      </w:r>
    </w:p>
    <w:tbl>
      <w:tblPr>
        <w:tblW w:w="928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79"/>
        <w:gridCol w:w="1172"/>
        <w:gridCol w:w="6435"/>
      </w:tblGrid>
      <w:tr w:rsidR="00675497">
        <w:trPr>
          <w:trHeight w:val="479"/>
        </w:trPr>
        <w:tc>
          <w:tcPr>
            <w:tcW w:w="1679" w:type="dxa"/>
            <w:vAlign w:val="center"/>
          </w:tcPr>
          <w:p w:rsidR="00675497" w:rsidRDefault="00675497" w:rsidP="00FB7817">
            <w:pPr>
              <w:spacing w:line="400" w:lineRule="exact"/>
              <w:jc w:val="center"/>
              <w:rPr>
                <w:rFonts w:ascii="宋体" w:cs="Times New Roman"/>
              </w:rPr>
            </w:pPr>
            <w:r>
              <w:rPr>
                <w:rFonts w:ascii="宋体" w:hAnsi="宋体" w:cs="宋体" w:hint="eastAsia"/>
              </w:rPr>
              <w:t>服务名称</w:t>
            </w:r>
          </w:p>
        </w:tc>
        <w:tc>
          <w:tcPr>
            <w:tcW w:w="7607" w:type="dxa"/>
            <w:gridSpan w:val="2"/>
            <w:vAlign w:val="center"/>
          </w:tcPr>
          <w:p w:rsidR="00675497" w:rsidRDefault="00675497" w:rsidP="00FB7817">
            <w:pPr>
              <w:spacing w:line="400" w:lineRule="exact"/>
              <w:rPr>
                <w:rFonts w:ascii="宋体" w:cs="Times New Roman"/>
              </w:rPr>
            </w:pPr>
            <w:r>
              <w:rPr>
                <w:rFonts w:ascii="宋体" w:hAnsi="宋体" w:cs="宋体" w:hint="eastAsia"/>
                <w:spacing w:val="-2"/>
              </w:rPr>
              <w:t>新北区特困人员审批服务</w:t>
            </w:r>
          </w:p>
        </w:tc>
      </w:tr>
      <w:tr w:rsidR="00675497">
        <w:trPr>
          <w:trHeight w:val="479"/>
        </w:trPr>
        <w:tc>
          <w:tcPr>
            <w:tcW w:w="1679" w:type="dxa"/>
            <w:vAlign w:val="center"/>
          </w:tcPr>
          <w:p w:rsidR="00675497" w:rsidRDefault="00675497" w:rsidP="00FB7817">
            <w:pPr>
              <w:spacing w:line="400" w:lineRule="exact"/>
              <w:jc w:val="center"/>
              <w:rPr>
                <w:rFonts w:ascii="宋体" w:cs="Times New Roman"/>
              </w:rPr>
            </w:pPr>
            <w:r>
              <w:rPr>
                <w:rFonts w:ascii="宋体" w:hAnsi="宋体" w:cs="宋体" w:hint="eastAsia"/>
              </w:rPr>
              <w:t>服务领域</w:t>
            </w:r>
          </w:p>
        </w:tc>
        <w:tc>
          <w:tcPr>
            <w:tcW w:w="7607" w:type="dxa"/>
            <w:gridSpan w:val="2"/>
            <w:vAlign w:val="center"/>
          </w:tcPr>
          <w:p w:rsidR="00675497" w:rsidRDefault="00675497" w:rsidP="00FB7817">
            <w:pPr>
              <w:spacing w:line="400" w:lineRule="exact"/>
              <w:rPr>
                <w:rFonts w:ascii="宋体" w:cs="Times New Roman"/>
              </w:rPr>
            </w:pPr>
            <w:r>
              <w:rPr>
                <w:rFonts w:ascii="宋体" w:hAnsi="宋体" w:cs="宋体" w:hint="eastAsia"/>
              </w:rPr>
              <w:t>公共法律服务</w:t>
            </w:r>
          </w:p>
        </w:tc>
      </w:tr>
      <w:tr w:rsidR="00675497">
        <w:trPr>
          <w:trHeight w:val="479"/>
        </w:trPr>
        <w:tc>
          <w:tcPr>
            <w:tcW w:w="1679" w:type="dxa"/>
            <w:vAlign w:val="center"/>
          </w:tcPr>
          <w:p w:rsidR="00675497" w:rsidRDefault="00675497" w:rsidP="00FB7817">
            <w:pPr>
              <w:spacing w:line="400" w:lineRule="exact"/>
              <w:jc w:val="center"/>
              <w:rPr>
                <w:rFonts w:ascii="宋体" w:cs="Times New Roman"/>
              </w:rPr>
            </w:pPr>
            <w:r>
              <w:rPr>
                <w:rFonts w:ascii="宋体" w:hAnsi="宋体" w:cs="宋体" w:hint="eastAsia"/>
              </w:rPr>
              <w:t>服务类别</w:t>
            </w:r>
          </w:p>
        </w:tc>
        <w:tc>
          <w:tcPr>
            <w:tcW w:w="7607" w:type="dxa"/>
            <w:gridSpan w:val="2"/>
            <w:vAlign w:val="center"/>
          </w:tcPr>
          <w:p w:rsidR="00675497" w:rsidRDefault="00675497" w:rsidP="00FB7817">
            <w:pPr>
              <w:spacing w:line="400" w:lineRule="exact"/>
              <w:rPr>
                <w:rFonts w:ascii="宋体" w:cs="Times New Roman"/>
              </w:rPr>
            </w:pPr>
            <w:r>
              <w:rPr>
                <w:rFonts w:ascii="宋体" w:hAnsi="宋体" w:cs="宋体" w:hint="eastAsia"/>
              </w:rPr>
              <w:t>其他</w:t>
            </w:r>
          </w:p>
        </w:tc>
      </w:tr>
      <w:tr w:rsidR="00675497">
        <w:trPr>
          <w:trHeight w:val="479"/>
        </w:trPr>
        <w:tc>
          <w:tcPr>
            <w:tcW w:w="1679" w:type="dxa"/>
            <w:vAlign w:val="center"/>
          </w:tcPr>
          <w:p w:rsidR="00675497" w:rsidRDefault="00675497" w:rsidP="00FB7817">
            <w:pPr>
              <w:spacing w:line="400" w:lineRule="exact"/>
              <w:jc w:val="center"/>
              <w:rPr>
                <w:rFonts w:ascii="宋体" w:cs="Times New Roman"/>
              </w:rPr>
            </w:pPr>
            <w:r>
              <w:rPr>
                <w:rFonts w:ascii="宋体" w:hAnsi="宋体" w:cs="宋体" w:hint="eastAsia"/>
              </w:rPr>
              <w:t>服务方式</w:t>
            </w:r>
          </w:p>
        </w:tc>
        <w:tc>
          <w:tcPr>
            <w:tcW w:w="7607" w:type="dxa"/>
            <w:gridSpan w:val="2"/>
            <w:vAlign w:val="center"/>
          </w:tcPr>
          <w:p w:rsidR="00675497" w:rsidRDefault="00675497" w:rsidP="00FB7817">
            <w:pPr>
              <w:spacing w:line="400" w:lineRule="exact"/>
              <w:rPr>
                <w:rFonts w:ascii="宋体" w:cs="Times New Roman"/>
              </w:rPr>
            </w:pPr>
            <w:r>
              <w:rPr>
                <w:rFonts w:ascii="宋体" w:hAnsi="宋体" w:cs="宋体" w:hint="eastAsia"/>
              </w:rPr>
              <w:t>依申请服务</w:t>
            </w:r>
          </w:p>
        </w:tc>
      </w:tr>
      <w:tr w:rsidR="00675497">
        <w:trPr>
          <w:trHeight w:val="479"/>
        </w:trPr>
        <w:tc>
          <w:tcPr>
            <w:tcW w:w="1679" w:type="dxa"/>
            <w:vAlign w:val="center"/>
          </w:tcPr>
          <w:p w:rsidR="00675497" w:rsidRDefault="00675497" w:rsidP="00FB7817">
            <w:pPr>
              <w:spacing w:line="400" w:lineRule="exact"/>
              <w:jc w:val="center"/>
              <w:rPr>
                <w:rFonts w:ascii="宋体" w:cs="Times New Roman"/>
              </w:rPr>
            </w:pPr>
            <w:r>
              <w:rPr>
                <w:rFonts w:ascii="宋体" w:hAnsi="宋体" w:cs="宋体" w:hint="eastAsia"/>
              </w:rPr>
              <w:t>服务对象</w:t>
            </w:r>
          </w:p>
        </w:tc>
        <w:tc>
          <w:tcPr>
            <w:tcW w:w="7607" w:type="dxa"/>
            <w:gridSpan w:val="2"/>
            <w:vAlign w:val="center"/>
          </w:tcPr>
          <w:p w:rsidR="00675497" w:rsidRDefault="00675497" w:rsidP="00FB7817">
            <w:pPr>
              <w:spacing w:line="400" w:lineRule="exact"/>
              <w:rPr>
                <w:rFonts w:ascii="宋体" w:cs="Times New Roman"/>
              </w:rPr>
            </w:pPr>
            <w:r>
              <w:rPr>
                <w:rFonts w:ascii="宋体" w:hAnsi="宋体" w:cs="宋体" w:hint="eastAsia"/>
              </w:rPr>
              <w:t>符合下列所有情况的公民：</w:t>
            </w:r>
          </w:p>
          <w:p w:rsidR="00675497" w:rsidRPr="000D49D4" w:rsidRDefault="00675497" w:rsidP="00FB7817">
            <w:pPr>
              <w:spacing w:line="400" w:lineRule="exact"/>
              <w:rPr>
                <w:rFonts w:ascii="宋体" w:cs="Times New Roman"/>
              </w:rPr>
            </w:pPr>
            <w:r>
              <w:rPr>
                <w:rFonts w:ascii="宋体" w:hAnsi="宋体" w:cs="宋体"/>
              </w:rPr>
              <w:t>1</w:t>
            </w:r>
            <w:r>
              <w:rPr>
                <w:rFonts w:ascii="宋体" w:cs="宋体"/>
              </w:rPr>
              <w:t>.</w:t>
            </w:r>
            <w:r w:rsidRPr="000D49D4">
              <w:rPr>
                <w:rFonts w:ascii="宋体" w:hAnsi="宋体" w:cs="宋体" w:hint="eastAsia"/>
              </w:rPr>
              <w:t>无劳动能力；</w:t>
            </w:r>
          </w:p>
          <w:p w:rsidR="00675497" w:rsidRPr="000D49D4" w:rsidRDefault="00675497" w:rsidP="00FB7817">
            <w:pPr>
              <w:spacing w:line="400" w:lineRule="exact"/>
              <w:rPr>
                <w:rFonts w:ascii="宋体" w:cs="Times New Roman"/>
              </w:rPr>
            </w:pPr>
            <w:r>
              <w:rPr>
                <w:rFonts w:ascii="宋体" w:cs="宋体"/>
              </w:rPr>
              <w:t>2.</w:t>
            </w:r>
            <w:r w:rsidRPr="000D49D4">
              <w:rPr>
                <w:rFonts w:ascii="宋体" w:cs="宋体" w:hint="eastAsia"/>
              </w:rPr>
              <w:t>无</w:t>
            </w:r>
            <w:r>
              <w:rPr>
                <w:rFonts w:ascii="宋体" w:cs="宋体" w:hint="eastAsia"/>
              </w:rPr>
              <w:t>生活</w:t>
            </w:r>
            <w:r w:rsidRPr="000D49D4">
              <w:rPr>
                <w:rFonts w:ascii="宋体" w:cs="宋体" w:hint="eastAsia"/>
              </w:rPr>
              <w:t>来源；</w:t>
            </w:r>
          </w:p>
          <w:p w:rsidR="00675497" w:rsidRPr="000D49D4" w:rsidRDefault="00675497" w:rsidP="00FB7817">
            <w:pPr>
              <w:spacing w:line="400" w:lineRule="exact"/>
              <w:rPr>
                <w:rFonts w:ascii="宋体" w:cs="Times New Roman"/>
              </w:rPr>
            </w:pPr>
            <w:r>
              <w:rPr>
                <w:rFonts w:ascii="宋体" w:cs="宋体"/>
              </w:rPr>
              <w:t>3.</w:t>
            </w:r>
            <w:r w:rsidRPr="000D49D4">
              <w:rPr>
                <w:rFonts w:ascii="宋体" w:cs="宋体" w:hint="eastAsia"/>
              </w:rPr>
              <w:t>无法定赡养、抚养、扶养义务人或者其法定义务人无履行义务能力。</w:t>
            </w:r>
          </w:p>
        </w:tc>
      </w:tr>
      <w:tr w:rsidR="00675497">
        <w:trPr>
          <w:trHeight w:val="630"/>
        </w:trPr>
        <w:tc>
          <w:tcPr>
            <w:tcW w:w="1679" w:type="dxa"/>
            <w:vAlign w:val="center"/>
          </w:tcPr>
          <w:p w:rsidR="00675497" w:rsidRDefault="00675497" w:rsidP="00FB7817">
            <w:pPr>
              <w:spacing w:line="400" w:lineRule="exact"/>
              <w:jc w:val="center"/>
              <w:rPr>
                <w:rFonts w:ascii="宋体" w:cs="Times New Roman"/>
              </w:rPr>
            </w:pPr>
            <w:r>
              <w:rPr>
                <w:rFonts w:ascii="宋体" w:hAnsi="宋体" w:cs="宋体" w:hint="eastAsia"/>
              </w:rPr>
              <w:t>办理依据</w:t>
            </w:r>
          </w:p>
        </w:tc>
        <w:tc>
          <w:tcPr>
            <w:tcW w:w="7607" w:type="dxa"/>
            <w:gridSpan w:val="2"/>
            <w:vAlign w:val="center"/>
          </w:tcPr>
          <w:p w:rsidR="00675497" w:rsidRDefault="00675497" w:rsidP="00FB7817">
            <w:pPr>
              <w:rPr>
                <w:rFonts w:ascii="宋体" w:cs="Times New Roman"/>
                <w:spacing w:val="-2"/>
              </w:rPr>
            </w:pPr>
            <w:r w:rsidRPr="00A86350">
              <w:rPr>
                <w:rFonts w:ascii="宋体" w:hAnsi="宋体" w:cs="宋体" w:hint="eastAsia"/>
                <w:spacing w:val="-2"/>
              </w:rPr>
              <w:t>民政部关于印发《特困人员认定办法》的通知</w:t>
            </w:r>
            <w:r w:rsidRPr="00A86350">
              <w:rPr>
                <w:rFonts w:ascii="宋体" w:hAnsi="宋体" w:cs="宋体"/>
                <w:spacing w:val="-2"/>
              </w:rPr>
              <w:t xml:space="preserve">  </w:t>
            </w:r>
            <w:r w:rsidRPr="00A86350">
              <w:rPr>
                <w:rFonts w:ascii="宋体" w:hAnsi="宋体" w:cs="宋体" w:hint="eastAsia"/>
                <w:spacing w:val="-2"/>
              </w:rPr>
              <w:t>民发〔</w:t>
            </w:r>
            <w:r w:rsidRPr="00A86350">
              <w:rPr>
                <w:rFonts w:ascii="宋体" w:hAnsi="宋体" w:cs="宋体"/>
                <w:spacing w:val="-2"/>
              </w:rPr>
              <w:t>2016</w:t>
            </w:r>
            <w:r w:rsidRPr="00A86350">
              <w:rPr>
                <w:rFonts w:ascii="宋体" w:hAnsi="宋体" w:cs="宋体" w:hint="eastAsia"/>
                <w:spacing w:val="-2"/>
              </w:rPr>
              <w:t>〕</w:t>
            </w:r>
            <w:r w:rsidRPr="00A86350">
              <w:rPr>
                <w:rFonts w:ascii="宋体" w:hAnsi="宋体" w:cs="宋体"/>
                <w:spacing w:val="-2"/>
              </w:rPr>
              <w:t>178</w:t>
            </w:r>
            <w:r w:rsidRPr="00A86350">
              <w:rPr>
                <w:rFonts w:ascii="宋体" w:hAnsi="宋体" w:cs="宋体" w:hint="eastAsia"/>
                <w:spacing w:val="-2"/>
              </w:rPr>
              <w:t>号</w:t>
            </w:r>
          </w:p>
          <w:p w:rsidR="00675497" w:rsidRDefault="00675497" w:rsidP="00FB7817">
            <w:pPr>
              <w:rPr>
                <w:rFonts w:ascii="宋体" w:cs="Times New Roman"/>
              </w:rPr>
            </w:pPr>
            <w:r w:rsidRPr="00A86350">
              <w:rPr>
                <w:rFonts w:ascii="宋体" w:cs="宋体" w:hint="eastAsia"/>
              </w:rPr>
              <w:t>关于进一步明确城乡特困人员救助供养标准的通知</w:t>
            </w:r>
            <w:r w:rsidRPr="00A86350">
              <w:rPr>
                <w:rFonts w:ascii="宋体" w:cs="宋体"/>
              </w:rPr>
              <w:t xml:space="preserve">  </w:t>
            </w:r>
            <w:r w:rsidRPr="00A86350">
              <w:rPr>
                <w:rFonts w:ascii="宋体" w:cs="宋体" w:hint="eastAsia"/>
              </w:rPr>
              <w:t>常民救〔</w:t>
            </w:r>
            <w:r w:rsidRPr="00A86350">
              <w:rPr>
                <w:rFonts w:ascii="宋体" w:cs="宋体"/>
              </w:rPr>
              <w:t>2020</w:t>
            </w:r>
            <w:r w:rsidRPr="00A86350">
              <w:rPr>
                <w:rFonts w:ascii="宋体" w:cs="宋体" w:hint="eastAsia"/>
              </w:rPr>
              <w:t>〕</w:t>
            </w:r>
            <w:r w:rsidRPr="00A86350">
              <w:rPr>
                <w:rFonts w:ascii="宋体" w:cs="宋体"/>
              </w:rPr>
              <w:t>10</w:t>
            </w:r>
            <w:r w:rsidRPr="00A86350">
              <w:rPr>
                <w:rFonts w:ascii="宋体" w:cs="宋体" w:hint="eastAsia"/>
              </w:rPr>
              <w:t>号</w:t>
            </w:r>
          </w:p>
        </w:tc>
      </w:tr>
      <w:tr w:rsidR="00675497">
        <w:trPr>
          <w:trHeight w:val="439"/>
        </w:trPr>
        <w:tc>
          <w:tcPr>
            <w:tcW w:w="1679" w:type="dxa"/>
            <w:vAlign w:val="center"/>
          </w:tcPr>
          <w:p w:rsidR="00675497" w:rsidRDefault="00675497" w:rsidP="00FB7817">
            <w:pPr>
              <w:spacing w:line="400" w:lineRule="exact"/>
              <w:jc w:val="center"/>
              <w:rPr>
                <w:rFonts w:ascii="宋体" w:cs="Times New Roman"/>
              </w:rPr>
            </w:pPr>
            <w:r>
              <w:rPr>
                <w:rFonts w:ascii="宋体" w:hAnsi="宋体" w:cs="宋体" w:hint="eastAsia"/>
              </w:rPr>
              <w:t>办理条件</w:t>
            </w:r>
          </w:p>
        </w:tc>
        <w:tc>
          <w:tcPr>
            <w:tcW w:w="7607" w:type="dxa"/>
            <w:gridSpan w:val="2"/>
            <w:vAlign w:val="center"/>
          </w:tcPr>
          <w:p w:rsidR="00675497" w:rsidRDefault="00675497" w:rsidP="00FB7817">
            <w:pPr>
              <w:spacing w:line="400" w:lineRule="exact"/>
              <w:rPr>
                <w:rFonts w:ascii="宋体" w:cs="Times New Roman"/>
              </w:rPr>
            </w:pPr>
            <w:r w:rsidRPr="00D40044">
              <w:rPr>
                <w:rFonts w:ascii="宋体" w:cs="宋体"/>
              </w:rPr>
              <w:t>1.</w:t>
            </w:r>
            <w:r w:rsidRPr="00D40044">
              <w:rPr>
                <w:rFonts w:ascii="宋体" w:cs="宋体" w:hint="eastAsia"/>
              </w:rPr>
              <w:t>符合条件的公民提出的申请</w:t>
            </w:r>
            <w:r>
              <w:rPr>
                <w:rFonts w:ascii="宋体" w:cs="宋体" w:hint="eastAsia"/>
              </w:rPr>
              <w:t>；</w:t>
            </w:r>
          </w:p>
          <w:p w:rsidR="00675497" w:rsidRPr="00D40044" w:rsidRDefault="00675497" w:rsidP="00FB7817">
            <w:pPr>
              <w:spacing w:line="400" w:lineRule="exact"/>
              <w:rPr>
                <w:rFonts w:ascii="宋体" w:cs="Times New Roman"/>
              </w:rPr>
            </w:pPr>
            <w:r>
              <w:rPr>
                <w:rFonts w:ascii="宋体" w:cs="宋体"/>
              </w:rPr>
              <w:t>2.</w:t>
            </w:r>
            <w:r>
              <w:rPr>
                <w:rFonts w:ascii="宋体" w:cs="宋体" w:hint="eastAsia"/>
              </w:rPr>
              <w:t>镇街道提供的审批材料。</w:t>
            </w:r>
          </w:p>
        </w:tc>
      </w:tr>
      <w:tr w:rsidR="00675497">
        <w:trPr>
          <w:trHeight w:val="416"/>
        </w:trPr>
        <w:tc>
          <w:tcPr>
            <w:tcW w:w="1679" w:type="dxa"/>
            <w:vAlign w:val="center"/>
          </w:tcPr>
          <w:p w:rsidR="00675497" w:rsidRDefault="00675497" w:rsidP="00FB7817">
            <w:pPr>
              <w:spacing w:line="400" w:lineRule="exact"/>
              <w:jc w:val="center"/>
              <w:rPr>
                <w:rFonts w:ascii="宋体" w:cs="Times New Roman"/>
              </w:rPr>
            </w:pPr>
            <w:r>
              <w:rPr>
                <w:rFonts w:ascii="宋体" w:hAnsi="宋体" w:cs="宋体" w:hint="eastAsia"/>
              </w:rPr>
              <w:t>收费依据及标准</w:t>
            </w:r>
          </w:p>
        </w:tc>
        <w:tc>
          <w:tcPr>
            <w:tcW w:w="7607" w:type="dxa"/>
            <w:gridSpan w:val="2"/>
            <w:vAlign w:val="center"/>
          </w:tcPr>
          <w:p w:rsidR="00675497" w:rsidRDefault="00675497" w:rsidP="00FB7817">
            <w:pPr>
              <w:spacing w:line="400" w:lineRule="exact"/>
              <w:rPr>
                <w:rFonts w:ascii="宋体" w:cs="Times New Roman"/>
              </w:rPr>
            </w:pPr>
            <w:r>
              <w:rPr>
                <w:rFonts w:ascii="宋体" w:hAnsi="宋体" w:cs="宋体" w:hint="eastAsia"/>
              </w:rPr>
              <w:t>不收费</w:t>
            </w:r>
          </w:p>
        </w:tc>
      </w:tr>
      <w:tr w:rsidR="00675497">
        <w:trPr>
          <w:trHeight w:val="1287"/>
        </w:trPr>
        <w:tc>
          <w:tcPr>
            <w:tcW w:w="1679" w:type="dxa"/>
            <w:vAlign w:val="center"/>
          </w:tcPr>
          <w:p w:rsidR="00675497" w:rsidRDefault="00675497" w:rsidP="00FB7817">
            <w:pPr>
              <w:spacing w:line="400" w:lineRule="exact"/>
              <w:jc w:val="center"/>
              <w:rPr>
                <w:rFonts w:ascii="宋体" w:cs="Times New Roman"/>
              </w:rPr>
            </w:pPr>
            <w:r>
              <w:rPr>
                <w:rFonts w:ascii="宋体" w:hAnsi="宋体" w:cs="宋体" w:hint="eastAsia"/>
              </w:rPr>
              <w:t>办理流程及流程图</w:t>
            </w:r>
          </w:p>
        </w:tc>
        <w:tc>
          <w:tcPr>
            <w:tcW w:w="7607" w:type="dxa"/>
            <w:gridSpan w:val="2"/>
            <w:vAlign w:val="center"/>
          </w:tcPr>
          <w:p w:rsidR="00675497" w:rsidRDefault="00675497" w:rsidP="00FB7817">
            <w:pPr>
              <w:rPr>
                <w:rFonts w:cs="Times New Roman"/>
              </w:rPr>
            </w:pPr>
            <w:r>
              <w:rPr>
                <w:rFonts w:cs="宋体" w:hint="eastAsia"/>
              </w:rPr>
              <w:t>镇街道提供审批材料→区级抽查入户并通知做入系统→审批通过</w:t>
            </w:r>
            <w:r w:rsidR="00AB08EC" w:rsidRPr="00AB08EC">
              <w:rPr>
                <w:noProof/>
              </w:rPr>
              <w:pict>
                <v:shapetype id="_x0000_t4" coordsize="21600,21600" o:spt="4" path="m10800,l,10800,10800,21600,21600,10800xe">
                  <v:stroke joinstyle="miter"/>
                  <v:path gradientshapeok="t" o:connecttype="rect" textboxrect="5400,5400,16200,16200"/>
                </v:shapetype>
                <v:shape id="菱形 5" o:spid="_x0000_s1026" type="#_x0000_t4" style="position:absolute;left:0;text-align:left;margin-left:121.55pt;margin-top:13.4pt;width:87.6pt;height:72.65pt;z-index:7;visibility:visible;mso-position-horizontal-relative:text;mso-position-vertical-relative:text;v-text-anchor:middle" strokecolor="#484329" strokeweight=".5pt">
                  <v:textbox>
                    <w:txbxContent>
                      <w:p w:rsidR="00675497" w:rsidRDefault="00675497" w:rsidP="00E937F2">
                        <w:pPr>
                          <w:jc w:val="center"/>
                          <w:rPr>
                            <w:rFonts w:cs="Times New Roman"/>
                          </w:rPr>
                        </w:pPr>
                        <w:r>
                          <w:rPr>
                            <w:rFonts w:cs="宋体" w:hint="eastAsia"/>
                          </w:rPr>
                          <w:t>入户抽查</w:t>
                        </w:r>
                      </w:p>
                    </w:txbxContent>
                  </v:textbox>
                </v:shape>
              </w:pict>
            </w:r>
          </w:p>
          <w:p w:rsidR="00675497" w:rsidRDefault="00AB08EC" w:rsidP="00FB7817">
            <w:pPr>
              <w:rPr>
                <w:rFonts w:cs="Times New Roman"/>
              </w:rPr>
            </w:pPr>
            <w:r w:rsidRPr="00AB08EC">
              <w:rPr>
                <w:noProof/>
              </w:rPr>
              <w:pict>
                <v:shapetype id="_x0000_t202" coordsize="21600,21600" o:spt="202" path="m,l,21600r21600,l21600,xe">
                  <v:stroke joinstyle="miter"/>
                  <v:path gradientshapeok="t" o:connecttype="rect"/>
                </v:shapetype>
                <v:shape id="文本框 2" o:spid="_x0000_s1027" type="#_x0000_t202" style="position:absolute;left:0;text-align:left;margin-left:225.95pt;margin-top:14pt;width:22.35pt;height:110.6pt;z-index:-2;visibility:visible;mso-wrap-distance-top:3.6pt;mso-wrap-distance-bottom:3.6pt" strokecolor="white">
                  <v:textbox style="mso-fit-shape-to-text:t">
                    <w:txbxContent>
                      <w:p w:rsidR="00675497" w:rsidRDefault="00675497" w:rsidP="00E937F2">
                        <w:pPr>
                          <w:rPr>
                            <w:rFonts w:cs="Times New Roman"/>
                          </w:rPr>
                        </w:pPr>
                        <w:r>
                          <w:rPr>
                            <w:rFonts w:cs="宋体" w:hint="eastAsia"/>
                          </w:rPr>
                          <w:t>是</w:t>
                        </w:r>
                      </w:p>
                    </w:txbxContent>
                  </v:textbox>
                </v:shape>
              </w:pict>
            </w:r>
            <w:r w:rsidRPr="00AB08EC">
              <w:rPr>
                <w:noProof/>
              </w:rPr>
              <w:pict>
                <v:shape id="_x0000_s1028" type="#_x0000_t202" style="position:absolute;left:0;text-align:left;margin-left:7.15pt;margin-top:13.55pt;width:57.7pt;height:39.35pt;z-index:5;visibility:visible" strokeweight=".5pt">
                  <v:textbox>
                    <w:txbxContent>
                      <w:p w:rsidR="00675497" w:rsidRDefault="00675497" w:rsidP="00E937F2">
                        <w:pPr>
                          <w:rPr>
                            <w:rFonts w:cs="Times New Roman"/>
                          </w:rPr>
                        </w:pPr>
                        <w:r>
                          <w:rPr>
                            <w:rFonts w:cs="宋体" w:hint="eastAsia"/>
                          </w:rPr>
                          <w:t>镇街道</w:t>
                        </w:r>
                      </w:p>
                      <w:p w:rsidR="00675497" w:rsidRDefault="00675497" w:rsidP="00E937F2">
                        <w:pPr>
                          <w:rPr>
                            <w:rFonts w:cs="Times New Roman"/>
                          </w:rPr>
                        </w:pPr>
                        <w:r>
                          <w:rPr>
                            <w:rFonts w:cs="宋体" w:hint="eastAsia"/>
                          </w:rPr>
                          <w:t>提供材料</w:t>
                        </w:r>
                      </w:p>
                    </w:txbxContent>
                  </v:textbox>
                </v:shape>
              </w:pict>
            </w:r>
          </w:p>
          <w:p w:rsidR="00675497" w:rsidRDefault="00AB08EC" w:rsidP="00FB7817">
            <w:pPr>
              <w:rPr>
                <w:rFonts w:cs="Times New Roman"/>
              </w:rPr>
            </w:pPr>
            <w:r w:rsidRPr="00AB08EC">
              <w:rPr>
                <w:noProof/>
              </w:rPr>
              <w:pict>
                <v:rect id="矩形 11" o:spid="_x0000_s1029" style="position:absolute;left:0;text-align:left;margin-left:266.9pt;margin-top:.5pt;width:82.85pt;height:38.7pt;z-index:1;visibility:visible;v-text-anchor:middle" strokeweight=".25pt">
                  <v:textbox>
                    <w:txbxContent>
                      <w:p w:rsidR="00675497" w:rsidRDefault="00675497" w:rsidP="00E937F2">
                        <w:pPr>
                          <w:jc w:val="center"/>
                          <w:rPr>
                            <w:rFonts w:cs="Times New Roman"/>
                          </w:rPr>
                        </w:pPr>
                        <w:r>
                          <w:rPr>
                            <w:rFonts w:cs="宋体" w:hint="eastAsia"/>
                          </w:rPr>
                          <w:t>享受政策待遇</w:t>
                        </w:r>
                      </w:p>
                    </w:txbxContent>
                  </v:textbox>
                </v:rect>
              </w:pict>
            </w:r>
          </w:p>
          <w:p w:rsidR="00675497" w:rsidRDefault="00AB08EC" w:rsidP="00FB7817">
            <w:pPr>
              <w:rPr>
                <w:rFonts w:cs="Times New Roman"/>
              </w:rPr>
            </w:pPr>
            <w:r w:rsidRPr="00AB08EC">
              <w:rPr>
                <w:noProof/>
              </w:rPr>
              <w:pict>
                <v:shapetype id="_x0000_t32" coordsize="21600,21600" o:spt="32" o:oned="t" path="m,l21600,21600e" filled="f">
                  <v:path arrowok="t" fillok="f" o:connecttype="none"/>
                  <o:lock v:ext="edit" shapetype="t"/>
                </v:shapetype>
                <v:shape id="直接箭头连接符 6" o:spid="_x0000_s1030" type="#_x0000_t32" style="position:absolute;left:0;text-align:left;margin-left:220.05pt;margin-top:3.25pt;width:43.45pt;height:0;z-index:2;visibility:visible">
                  <v:stroke endarrow="block"/>
                </v:shape>
              </w:pict>
            </w:r>
            <w:r w:rsidRPr="00AB08EC">
              <w:rPr>
                <w:noProof/>
              </w:rPr>
              <w:pict>
                <v:shape id="直接箭头连接符 4" o:spid="_x0000_s1031" type="#_x0000_t32" style="position:absolute;left:0;text-align:left;margin-left:69.95pt;margin-top:1.2pt;width:43.45pt;height:0;z-index:6;visibility:visible">
                  <v:stroke endarrow="block"/>
                </v:shape>
              </w:pict>
            </w:r>
          </w:p>
          <w:p w:rsidR="00675497" w:rsidRDefault="00675497" w:rsidP="00FB7817">
            <w:pPr>
              <w:rPr>
                <w:rFonts w:cs="Times New Roman"/>
              </w:rPr>
            </w:pPr>
          </w:p>
          <w:p w:rsidR="00675497" w:rsidRDefault="00AB08EC" w:rsidP="00FB7817">
            <w:pPr>
              <w:rPr>
                <w:rFonts w:cs="Times New Roman"/>
              </w:rPr>
            </w:pPr>
            <w:r w:rsidRPr="00AB08EC">
              <w:rPr>
                <w:noProof/>
              </w:rPr>
              <w:pict>
                <v:line id="直接连接符 9" o:spid="_x0000_s1032" style="position:absolute;left:0;text-align:left;flip:x;z-index:3;visibility:visible" from="167.75pt,14.2pt" to="167.75pt,43.4pt"/>
              </w:pict>
            </w:r>
          </w:p>
          <w:p w:rsidR="00675497" w:rsidRDefault="00AB08EC" w:rsidP="00FB7817">
            <w:pPr>
              <w:rPr>
                <w:rFonts w:cs="Times New Roman"/>
              </w:rPr>
            </w:pPr>
            <w:r w:rsidRPr="00AB08EC">
              <w:rPr>
                <w:noProof/>
              </w:rPr>
              <w:pict>
                <v:shape id="_x0000_s1033" type="#_x0000_t202" style="position:absolute;left:0;text-align:left;margin-left:207.15pt;margin-top:9.45pt;width:23.75pt;height:24.85pt;z-index:-1;visibility:visible;mso-wrap-distance-top:3.6pt;mso-wrap-distance-bottom:3.6pt" stroked="f">
                  <v:textbox>
                    <w:txbxContent>
                      <w:p w:rsidR="00675497" w:rsidRDefault="00675497" w:rsidP="00E937F2">
                        <w:pPr>
                          <w:rPr>
                            <w:rFonts w:cs="Times New Roman"/>
                          </w:rPr>
                        </w:pPr>
                        <w:r>
                          <w:rPr>
                            <w:rFonts w:cs="宋体" w:hint="eastAsia"/>
                          </w:rPr>
                          <w:t>否</w:t>
                        </w:r>
                      </w:p>
                    </w:txbxContent>
                  </v:textbox>
                </v:shape>
              </w:pict>
            </w:r>
            <w:r w:rsidRPr="00AB08EC">
              <w:rPr>
                <w:noProof/>
              </w:rPr>
              <w:pict>
                <v:rect id="矩形 12" o:spid="_x0000_s1034" style="position:absolute;left:0;text-align:left;margin-left:268.3pt;margin-top:9.5pt;width:82.85pt;height:38.7pt;z-index:8;visibility:visible;v-text-anchor:middle" strokeweight=".25pt">
                  <v:textbox>
                    <w:txbxContent>
                      <w:p w:rsidR="00675497" w:rsidRDefault="00675497" w:rsidP="00E937F2">
                        <w:pPr>
                          <w:jc w:val="center"/>
                          <w:rPr>
                            <w:rFonts w:cs="Times New Roman"/>
                          </w:rPr>
                        </w:pPr>
                        <w:r>
                          <w:rPr>
                            <w:rFonts w:cs="宋体" w:hint="eastAsia"/>
                          </w:rPr>
                          <w:t>未享受政策</w:t>
                        </w:r>
                      </w:p>
                      <w:p w:rsidR="00675497" w:rsidRDefault="00675497" w:rsidP="00E937F2">
                        <w:pPr>
                          <w:jc w:val="center"/>
                          <w:rPr>
                            <w:rFonts w:cs="Times New Roman"/>
                          </w:rPr>
                        </w:pPr>
                        <w:r>
                          <w:rPr>
                            <w:rFonts w:cs="宋体" w:hint="eastAsia"/>
                          </w:rPr>
                          <w:t>待遇</w:t>
                        </w:r>
                      </w:p>
                    </w:txbxContent>
                  </v:textbox>
                </v:rect>
              </w:pict>
            </w:r>
          </w:p>
          <w:p w:rsidR="00675497" w:rsidRDefault="00AB08EC" w:rsidP="00FB7817">
            <w:pPr>
              <w:rPr>
                <w:rFonts w:cs="Times New Roman"/>
              </w:rPr>
            </w:pPr>
            <w:r w:rsidRPr="00AB08EC">
              <w:rPr>
                <w:noProof/>
              </w:rPr>
              <w:pict>
                <v:shape id="直接箭头连接符 10" o:spid="_x0000_s1035" type="#_x0000_t32" style="position:absolute;left:0;text-align:left;margin-left:167.4pt;margin-top:11.55pt;width:97.8pt;height:.65pt;z-index:4;visibility:visible">
                  <v:stroke endarrow="block"/>
                </v:shape>
              </w:pict>
            </w:r>
          </w:p>
          <w:p w:rsidR="00675497" w:rsidRDefault="00675497" w:rsidP="00FB7817">
            <w:pPr>
              <w:rPr>
                <w:rFonts w:cs="Times New Roman"/>
              </w:rPr>
            </w:pPr>
          </w:p>
          <w:p w:rsidR="00675497" w:rsidRPr="00CF43E8" w:rsidRDefault="00675497" w:rsidP="00FB7817">
            <w:pPr>
              <w:rPr>
                <w:rFonts w:cs="Times New Roman"/>
              </w:rPr>
            </w:pPr>
          </w:p>
        </w:tc>
      </w:tr>
      <w:tr w:rsidR="00675497">
        <w:trPr>
          <w:trHeight w:val="336"/>
        </w:trPr>
        <w:tc>
          <w:tcPr>
            <w:tcW w:w="1679" w:type="dxa"/>
            <w:vMerge w:val="restart"/>
            <w:vAlign w:val="center"/>
          </w:tcPr>
          <w:p w:rsidR="00675497" w:rsidRDefault="00675497" w:rsidP="00FB7817">
            <w:pPr>
              <w:spacing w:line="400" w:lineRule="exact"/>
              <w:jc w:val="center"/>
              <w:rPr>
                <w:rFonts w:ascii="宋体" w:cs="Times New Roman"/>
              </w:rPr>
            </w:pPr>
            <w:r>
              <w:rPr>
                <w:rFonts w:ascii="宋体" w:hAnsi="宋体" w:cs="宋体" w:hint="eastAsia"/>
              </w:rPr>
              <w:t>办理时限</w:t>
            </w:r>
          </w:p>
        </w:tc>
        <w:tc>
          <w:tcPr>
            <w:tcW w:w="1172" w:type="dxa"/>
            <w:vAlign w:val="center"/>
          </w:tcPr>
          <w:p w:rsidR="00675497" w:rsidRDefault="00675497" w:rsidP="00FB7817">
            <w:pPr>
              <w:spacing w:line="400" w:lineRule="exact"/>
              <w:rPr>
                <w:rFonts w:ascii="宋体" w:cs="Times New Roman"/>
              </w:rPr>
            </w:pPr>
            <w:r>
              <w:rPr>
                <w:rFonts w:ascii="宋体" w:hAnsi="宋体" w:cs="宋体" w:hint="eastAsia"/>
              </w:rPr>
              <w:t>法定时限</w:t>
            </w:r>
          </w:p>
        </w:tc>
        <w:tc>
          <w:tcPr>
            <w:tcW w:w="6435" w:type="dxa"/>
            <w:vAlign w:val="center"/>
          </w:tcPr>
          <w:p w:rsidR="00675497" w:rsidRDefault="00675497" w:rsidP="00FB7817">
            <w:pPr>
              <w:spacing w:line="400" w:lineRule="exact"/>
              <w:rPr>
                <w:rFonts w:ascii="宋体" w:cs="Times New Roman"/>
              </w:rPr>
            </w:pPr>
            <w:r>
              <w:rPr>
                <w:rFonts w:ascii="宋体" w:hAnsi="宋体" w:cs="宋体" w:hint="eastAsia"/>
              </w:rPr>
              <w:t>无</w:t>
            </w:r>
          </w:p>
        </w:tc>
      </w:tr>
      <w:tr w:rsidR="00675497">
        <w:trPr>
          <w:trHeight w:val="336"/>
        </w:trPr>
        <w:tc>
          <w:tcPr>
            <w:tcW w:w="1679" w:type="dxa"/>
            <w:vMerge/>
            <w:vAlign w:val="center"/>
          </w:tcPr>
          <w:p w:rsidR="00675497" w:rsidRDefault="00675497" w:rsidP="00FB7817">
            <w:pPr>
              <w:spacing w:line="400" w:lineRule="exact"/>
              <w:jc w:val="center"/>
              <w:rPr>
                <w:rFonts w:ascii="宋体" w:cs="Times New Roman"/>
              </w:rPr>
            </w:pPr>
          </w:p>
        </w:tc>
        <w:tc>
          <w:tcPr>
            <w:tcW w:w="1172" w:type="dxa"/>
            <w:vAlign w:val="center"/>
          </w:tcPr>
          <w:p w:rsidR="00675497" w:rsidRDefault="00675497" w:rsidP="00FB7817">
            <w:pPr>
              <w:spacing w:line="400" w:lineRule="exact"/>
              <w:rPr>
                <w:rFonts w:ascii="宋体" w:cs="Times New Roman"/>
              </w:rPr>
            </w:pPr>
            <w:r>
              <w:rPr>
                <w:rFonts w:ascii="宋体" w:hAnsi="宋体" w:cs="宋体" w:hint="eastAsia"/>
              </w:rPr>
              <w:t>承诺时限</w:t>
            </w:r>
          </w:p>
        </w:tc>
        <w:tc>
          <w:tcPr>
            <w:tcW w:w="6435" w:type="dxa"/>
            <w:vAlign w:val="center"/>
          </w:tcPr>
          <w:p w:rsidR="00675497" w:rsidRDefault="00675497" w:rsidP="00FB7817">
            <w:pPr>
              <w:spacing w:line="400" w:lineRule="exact"/>
              <w:rPr>
                <w:rFonts w:ascii="宋体" w:cs="Times New Roman"/>
              </w:rPr>
            </w:pPr>
            <w:r>
              <w:rPr>
                <w:rFonts w:ascii="宋体" w:hAnsi="宋体" w:cs="宋体"/>
              </w:rPr>
              <w:t>2</w:t>
            </w:r>
            <w:r>
              <w:rPr>
                <w:rFonts w:ascii="宋体" w:cs="宋体"/>
              </w:rPr>
              <w:t>0</w:t>
            </w:r>
            <w:r>
              <w:rPr>
                <w:rFonts w:ascii="宋体" w:hAnsi="宋体" w:cs="宋体" w:hint="eastAsia"/>
              </w:rPr>
              <w:t>个工作日</w:t>
            </w:r>
          </w:p>
        </w:tc>
      </w:tr>
      <w:tr w:rsidR="00675497">
        <w:trPr>
          <w:trHeight w:val="495"/>
        </w:trPr>
        <w:tc>
          <w:tcPr>
            <w:tcW w:w="1679" w:type="dxa"/>
            <w:vAlign w:val="center"/>
          </w:tcPr>
          <w:p w:rsidR="00675497" w:rsidRDefault="00675497" w:rsidP="00FB7817">
            <w:pPr>
              <w:spacing w:line="400" w:lineRule="exact"/>
              <w:jc w:val="center"/>
              <w:rPr>
                <w:rFonts w:ascii="宋体" w:cs="Times New Roman"/>
              </w:rPr>
            </w:pPr>
            <w:r>
              <w:rPr>
                <w:rFonts w:ascii="宋体" w:hAnsi="宋体" w:cs="宋体" w:hint="eastAsia"/>
              </w:rPr>
              <w:t>办理时间</w:t>
            </w:r>
          </w:p>
        </w:tc>
        <w:tc>
          <w:tcPr>
            <w:tcW w:w="7607" w:type="dxa"/>
            <w:gridSpan w:val="2"/>
            <w:vAlign w:val="center"/>
          </w:tcPr>
          <w:p w:rsidR="00675497" w:rsidRDefault="00675497" w:rsidP="00FB7817">
            <w:pPr>
              <w:spacing w:line="400" w:lineRule="exact"/>
              <w:rPr>
                <w:rFonts w:ascii="宋体" w:cs="Times New Roman"/>
              </w:rPr>
            </w:pPr>
            <w:r>
              <w:rPr>
                <w:rFonts w:ascii="宋体" w:hAnsi="宋体" w:cs="宋体" w:hint="eastAsia"/>
              </w:rPr>
              <w:t>正常工作日</w:t>
            </w:r>
          </w:p>
        </w:tc>
      </w:tr>
      <w:tr w:rsidR="00675497">
        <w:trPr>
          <w:trHeight w:val="495"/>
        </w:trPr>
        <w:tc>
          <w:tcPr>
            <w:tcW w:w="1679" w:type="dxa"/>
            <w:vAlign w:val="center"/>
          </w:tcPr>
          <w:p w:rsidR="00675497" w:rsidRDefault="00675497" w:rsidP="00FB7817">
            <w:pPr>
              <w:spacing w:line="400" w:lineRule="exact"/>
              <w:jc w:val="center"/>
              <w:rPr>
                <w:rFonts w:ascii="宋体" w:cs="Times New Roman"/>
              </w:rPr>
            </w:pPr>
            <w:r>
              <w:rPr>
                <w:rFonts w:ascii="宋体" w:hAnsi="宋体" w:cs="宋体" w:hint="eastAsia"/>
              </w:rPr>
              <w:t>承办机构</w:t>
            </w:r>
          </w:p>
        </w:tc>
        <w:tc>
          <w:tcPr>
            <w:tcW w:w="7607" w:type="dxa"/>
            <w:gridSpan w:val="2"/>
            <w:vAlign w:val="center"/>
          </w:tcPr>
          <w:p w:rsidR="00675497" w:rsidRDefault="00675497" w:rsidP="00FB7817">
            <w:pPr>
              <w:spacing w:line="400" w:lineRule="exact"/>
              <w:rPr>
                <w:rFonts w:ascii="宋体" w:cs="Times New Roman"/>
              </w:rPr>
            </w:pPr>
            <w:r>
              <w:rPr>
                <w:rFonts w:ascii="宋体" w:hAnsi="宋体" w:cs="宋体" w:hint="eastAsia"/>
              </w:rPr>
              <w:t>常州市新北区民政局</w:t>
            </w:r>
          </w:p>
        </w:tc>
      </w:tr>
      <w:tr w:rsidR="00675497">
        <w:trPr>
          <w:trHeight w:val="495"/>
        </w:trPr>
        <w:tc>
          <w:tcPr>
            <w:tcW w:w="1679" w:type="dxa"/>
            <w:vAlign w:val="center"/>
          </w:tcPr>
          <w:p w:rsidR="00675497" w:rsidRDefault="00675497" w:rsidP="00FB7817">
            <w:pPr>
              <w:spacing w:line="400" w:lineRule="exact"/>
              <w:jc w:val="center"/>
              <w:rPr>
                <w:rFonts w:ascii="宋体" w:cs="Times New Roman"/>
              </w:rPr>
            </w:pPr>
            <w:r>
              <w:rPr>
                <w:rFonts w:ascii="宋体" w:hAnsi="宋体" w:cs="宋体" w:hint="eastAsia"/>
              </w:rPr>
              <w:t>办理地点</w:t>
            </w:r>
          </w:p>
        </w:tc>
        <w:tc>
          <w:tcPr>
            <w:tcW w:w="7607" w:type="dxa"/>
            <w:gridSpan w:val="2"/>
            <w:vAlign w:val="center"/>
          </w:tcPr>
          <w:p w:rsidR="00675497" w:rsidRDefault="00675497" w:rsidP="00FB7817">
            <w:pPr>
              <w:spacing w:line="400" w:lineRule="exact"/>
              <w:rPr>
                <w:rFonts w:ascii="宋体" w:cs="Times New Roman"/>
              </w:rPr>
            </w:pPr>
            <w:r>
              <w:rPr>
                <w:rFonts w:ascii="宋体" w:hAnsi="宋体" w:cs="宋体" w:hint="eastAsia"/>
              </w:rPr>
              <w:t>常州市新北区崇信路</w:t>
            </w:r>
            <w:r>
              <w:rPr>
                <w:rFonts w:ascii="宋体" w:hAnsi="宋体" w:cs="宋体"/>
              </w:rPr>
              <w:t>8</w:t>
            </w:r>
            <w:r>
              <w:rPr>
                <w:rFonts w:ascii="宋体" w:hAnsi="宋体" w:cs="宋体" w:hint="eastAsia"/>
              </w:rPr>
              <w:t>号</w:t>
            </w:r>
            <w:r>
              <w:rPr>
                <w:rFonts w:ascii="宋体" w:hAnsi="宋体" w:cs="宋体"/>
              </w:rPr>
              <w:t>4</w:t>
            </w:r>
            <w:r>
              <w:rPr>
                <w:rFonts w:ascii="宋体" w:hAnsi="宋体" w:cs="宋体" w:hint="eastAsia"/>
              </w:rPr>
              <w:t>号楼</w:t>
            </w:r>
            <w:r w:rsidRPr="00B1669D">
              <w:rPr>
                <w:rFonts w:ascii="宋体" w:hAnsi="宋体" w:cs="宋体"/>
                <w:color w:val="000000" w:themeColor="text1"/>
              </w:rPr>
              <w:t>4</w:t>
            </w:r>
            <w:r w:rsidRPr="00B1669D">
              <w:rPr>
                <w:rFonts w:ascii="宋体" w:hAnsi="宋体" w:cs="宋体" w:hint="eastAsia"/>
                <w:color w:val="000000" w:themeColor="text1"/>
              </w:rPr>
              <w:t>楼</w:t>
            </w:r>
          </w:p>
        </w:tc>
      </w:tr>
      <w:tr w:rsidR="00675497">
        <w:trPr>
          <w:trHeight w:val="495"/>
        </w:trPr>
        <w:tc>
          <w:tcPr>
            <w:tcW w:w="1679" w:type="dxa"/>
            <w:vAlign w:val="center"/>
          </w:tcPr>
          <w:p w:rsidR="00675497" w:rsidRDefault="00675497" w:rsidP="00FB7817">
            <w:pPr>
              <w:spacing w:line="400" w:lineRule="exact"/>
              <w:jc w:val="center"/>
              <w:rPr>
                <w:rFonts w:ascii="宋体" w:cs="Times New Roman"/>
              </w:rPr>
            </w:pPr>
            <w:r>
              <w:rPr>
                <w:rFonts w:ascii="宋体" w:hAnsi="宋体" w:cs="宋体" w:hint="eastAsia"/>
              </w:rPr>
              <w:t>咨询方式</w:t>
            </w:r>
          </w:p>
        </w:tc>
        <w:tc>
          <w:tcPr>
            <w:tcW w:w="7607" w:type="dxa"/>
            <w:gridSpan w:val="2"/>
            <w:vAlign w:val="center"/>
          </w:tcPr>
          <w:p w:rsidR="00675497" w:rsidRDefault="00675497" w:rsidP="00B1669D">
            <w:pPr>
              <w:spacing w:line="400" w:lineRule="exact"/>
              <w:rPr>
                <w:rFonts w:ascii="宋体" w:hAnsi="宋体" w:cs="宋体"/>
              </w:rPr>
            </w:pPr>
            <w:r w:rsidRPr="003A545A">
              <w:rPr>
                <w:rFonts w:ascii="宋体" w:hAnsi="宋体" w:cs="宋体" w:hint="eastAsia"/>
              </w:rPr>
              <w:t>常州市新北区</w:t>
            </w:r>
            <w:r>
              <w:rPr>
                <w:rFonts w:ascii="宋体" w:hAnsi="宋体" w:cs="宋体" w:hint="eastAsia"/>
              </w:rPr>
              <w:t>民政局</w:t>
            </w:r>
            <w:r w:rsidRPr="003A545A">
              <w:rPr>
                <w:rFonts w:ascii="宋体" w:hAnsi="宋体" w:cs="宋体"/>
              </w:rPr>
              <w:t xml:space="preserve">  0519-8</w:t>
            </w:r>
            <w:r>
              <w:rPr>
                <w:rFonts w:ascii="宋体" w:hAnsi="宋体" w:cs="宋体"/>
              </w:rPr>
              <w:t>5127</w:t>
            </w:r>
            <w:r w:rsidR="00B1669D">
              <w:rPr>
                <w:rFonts w:ascii="宋体" w:hAnsi="宋体" w:cs="宋体" w:hint="eastAsia"/>
              </w:rPr>
              <w:t>579</w:t>
            </w:r>
          </w:p>
        </w:tc>
      </w:tr>
      <w:tr w:rsidR="00675497">
        <w:trPr>
          <w:trHeight w:val="495"/>
        </w:trPr>
        <w:tc>
          <w:tcPr>
            <w:tcW w:w="1679" w:type="dxa"/>
            <w:vAlign w:val="center"/>
          </w:tcPr>
          <w:p w:rsidR="00675497" w:rsidRDefault="00675497" w:rsidP="00FB7817">
            <w:pPr>
              <w:spacing w:line="400" w:lineRule="exact"/>
              <w:jc w:val="center"/>
              <w:rPr>
                <w:rFonts w:ascii="宋体" w:cs="Times New Roman"/>
              </w:rPr>
            </w:pPr>
            <w:r>
              <w:rPr>
                <w:rFonts w:ascii="宋体" w:hAnsi="宋体" w:cs="宋体" w:hint="eastAsia"/>
              </w:rPr>
              <w:t>监督投诉方式</w:t>
            </w:r>
          </w:p>
        </w:tc>
        <w:tc>
          <w:tcPr>
            <w:tcW w:w="7607" w:type="dxa"/>
            <w:gridSpan w:val="2"/>
            <w:vAlign w:val="center"/>
          </w:tcPr>
          <w:p w:rsidR="00675497" w:rsidRDefault="00675497" w:rsidP="00B1669D">
            <w:pPr>
              <w:spacing w:line="400" w:lineRule="exact"/>
              <w:rPr>
                <w:rFonts w:ascii="宋体" w:hAnsi="宋体" w:cs="宋体"/>
              </w:rPr>
            </w:pPr>
            <w:r>
              <w:rPr>
                <w:rFonts w:ascii="宋体" w:hAnsi="宋体" w:cs="宋体" w:hint="eastAsia"/>
              </w:rPr>
              <w:t>常州市新北区民政局：</w:t>
            </w:r>
            <w:r w:rsidRPr="003A545A">
              <w:rPr>
                <w:rFonts w:ascii="宋体" w:hAnsi="宋体" w:cs="宋体"/>
              </w:rPr>
              <w:t>0519-8</w:t>
            </w:r>
            <w:r>
              <w:rPr>
                <w:rFonts w:ascii="宋体" w:hAnsi="宋体" w:cs="宋体"/>
              </w:rPr>
              <w:t>5127</w:t>
            </w:r>
            <w:r w:rsidR="00B1669D">
              <w:rPr>
                <w:rFonts w:ascii="宋体" w:hAnsi="宋体" w:cs="宋体" w:hint="eastAsia"/>
              </w:rPr>
              <w:t>579</w:t>
            </w:r>
          </w:p>
        </w:tc>
      </w:tr>
      <w:tr w:rsidR="00675497">
        <w:trPr>
          <w:trHeight w:val="495"/>
        </w:trPr>
        <w:tc>
          <w:tcPr>
            <w:tcW w:w="1679" w:type="dxa"/>
            <w:vAlign w:val="center"/>
          </w:tcPr>
          <w:p w:rsidR="00675497" w:rsidRDefault="00675497" w:rsidP="00FB7817">
            <w:pPr>
              <w:spacing w:line="400" w:lineRule="exact"/>
              <w:jc w:val="center"/>
              <w:rPr>
                <w:rFonts w:ascii="宋体" w:cs="Times New Roman"/>
              </w:rPr>
            </w:pPr>
            <w:r>
              <w:rPr>
                <w:rFonts w:ascii="宋体" w:hAnsi="宋体" w:cs="宋体" w:hint="eastAsia"/>
              </w:rPr>
              <w:t>在线办理网址</w:t>
            </w:r>
          </w:p>
        </w:tc>
        <w:tc>
          <w:tcPr>
            <w:tcW w:w="7607" w:type="dxa"/>
            <w:gridSpan w:val="2"/>
            <w:vAlign w:val="center"/>
          </w:tcPr>
          <w:p w:rsidR="00675497" w:rsidRDefault="00675497" w:rsidP="00FB7817">
            <w:pPr>
              <w:spacing w:line="400" w:lineRule="exact"/>
              <w:rPr>
                <w:rFonts w:ascii="宋体" w:cs="Times New Roman"/>
              </w:rPr>
            </w:pPr>
            <w:r>
              <w:rPr>
                <w:rFonts w:ascii="宋体" w:hAnsi="宋体" w:cs="宋体" w:hint="eastAsia"/>
              </w:rPr>
              <w:t>无</w:t>
            </w:r>
          </w:p>
        </w:tc>
      </w:tr>
      <w:tr w:rsidR="00675497">
        <w:trPr>
          <w:trHeight w:val="495"/>
        </w:trPr>
        <w:tc>
          <w:tcPr>
            <w:tcW w:w="1679" w:type="dxa"/>
            <w:vAlign w:val="center"/>
          </w:tcPr>
          <w:p w:rsidR="00675497" w:rsidRDefault="00675497" w:rsidP="00FB7817">
            <w:pPr>
              <w:spacing w:line="400" w:lineRule="exact"/>
              <w:jc w:val="center"/>
              <w:rPr>
                <w:rFonts w:ascii="宋体" w:hAnsi="宋体" w:cs="宋体"/>
              </w:rPr>
            </w:pPr>
            <w:r>
              <w:rPr>
                <w:rFonts w:ascii="宋体" w:hAnsi="宋体" w:cs="宋体" w:hint="eastAsia"/>
              </w:rPr>
              <w:t>备</w:t>
            </w:r>
            <w:r>
              <w:rPr>
                <w:rFonts w:ascii="宋体" w:hAnsi="宋体" w:cs="宋体"/>
              </w:rPr>
              <w:t xml:space="preserve">  </w:t>
            </w:r>
            <w:r>
              <w:rPr>
                <w:rFonts w:ascii="宋体" w:hAnsi="宋体" w:cs="宋体" w:hint="eastAsia"/>
              </w:rPr>
              <w:t>注</w:t>
            </w:r>
            <w:r>
              <w:rPr>
                <w:rFonts w:ascii="宋体" w:hAnsi="宋体" w:cs="宋体"/>
              </w:rPr>
              <w:t xml:space="preserve">  </w:t>
            </w:r>
          </w:p>
        </w:tc>
        <w:tc>
          <w:tcPr>
            <w:tcW w:w="7607" w:type="dxa"/>
            <w:gridSpan w:val="2"/>
            <w:vAlign w:val="center"/>
          </w:tcPr>
          <w:p w:rsidR="00675497" w:rsidRDefault="00675497" w:rsidP="00FB7817">
            <w:pPr>
              <w:spacing w:line="400" w:lineRule="exact"/>
              <w:rPr>
                <w:rFonts w:ascii="宋体" w:cs="Times New Roman"/>
              </w:rPr>
            </w:pPr>
            <w:r>
              <w:rPr>
                <w:rFonts w:ascii="宋体" w:hAnsi="宋体" w:cs="宋体" w:hint="eastAsia"/>
              </w:rPr>
              <w:t>无</w:t>
            </w:r>
          </w:p>
        </w:tc>
      </w:tr>
    </w:tbl>
    <w:p w:rsidR="00675497" w:rsidRDefault="00675497">
      <w:pPr>
        <w:rPr>
          <w:rFonts w:cs="Times New Roman"/>
        </w:rPr>
      </w:pPr>
    </w:p>
    <w:sectPr w:rsidR="00675497" w:rsidSect="00766AD2">
      <w:footerReference w:type="default" r:id="rId9"/>
      <w:pgSz w:w="11906" w:h="16838"/>
      <w:pgMar w:top="1440" w:right="1418" w:bottom="1440"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EB9" w:rsidRDefault="00753EB9" w:rsidP="00766AD2">
      <w:pPr>
        <w:rPr>
          <w:rFonts w:cs="Times New Roman"/>
        </w:rPr>
      </w:pPr>
      <w:r>
        <w:rPr>
          <w:rFonts w:cs="Times New Roman"/>
        </w:rPr>
        <w:separator/>
      </w:r>
    </w:p>
  </w:endnote>
  <w:endnote w:type="continuationSeparator" w:id="0">
    <w:p w:rsidR="00753EB9" w:rsidRDefault="00753EB9" w:rsidP="00766AD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_GBK">
    <w:altName w:val="Arial Unicode MS"/>
    <w:panose1 w:val="00000000000000000000"/>
    <w:charset w:val="86"/>
    <w:family w:val="script"/>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ZFSK--GBK1-0">
    <w:altName w:val="方正粗黑宋简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497" w:rsidRDefault="00AB08EC">
    <w:pPr>
      <w:pStyle w:val="a3"/>
      <w:jc w:val="center"/>
      <w:rPr>
        <w:rFonts w:cs="Times New Roman"/>
      </w:rPr>
    </w:pPr>
    <w:r>
      <w:rPr>
        <w:rFonts w:ascii="宋体" w:hAnsi="宋体" w:cs="宋体"/>
        <w:sz w:val="28"/>
        <w:szCs w:val="28"/>
      </w:rPr>
      <w:fldChar w:fldCharType="begin"/>
    </w:r>
    <w:r w:rsidR="00675497">
      <w:rPr>
        <w:rFonts w:ascii="宋体" w:hAnsi="宋体" w:cs="宋体"/>
        <w:sz w:val="28"/>
        <w:szCs w:val="28"/>
      </w:rPr>
      <w:instrText xml:space="preserve"> PAGE   \* MERGEFORMAT </w:instrText>
    </w:r>
    <w:r>
      <w:rPr>
        <w:rFonts w:ascii="宋体" w:hAnsi="宋体" w:cs="宋体"/>
        <w:sz w:val="28"/>
        <w:szCs w:val="28"/>
      </w:rPr>
      <w:fldChar w:fldCharType="separate"/>
    </w:r>
    <w:r w:rsidR="00B1669D" w:rsidRPr="00B1669D">
      <w:rPr>
        <w:rFonts w:ascii="宋体" w:cs="宋体"/>
        <w:noProof/>
        <w:sz w:val="28"/>
        <w:szCs w:val="28"/>
        <w:lang w:val="zh-CN"/>
      </w:rPr>
      <w:t>-</w:t>
    </w:r>
    <w:r w:rsidR="00B1669D">
      <w:rPr>
        <w:rFonts w:ascii="宋体" w:hAnsi="宋体" w:cs="宋体"/>
        <w:noProof/>
        <w:sz w:val="28"/>
        <w:szCs w:val="28"/>
      </w:rPr>
      <w:t xml:space="preserve"> 7 -</w:t>
    </w:r>
    <w:r>
      <w:rPr>
        <w:rFonts w:ascii="宋体" w:hAnsi="宋体" w:cs="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EB9" w:rsidRDefault="00753EB9" w:rsidP="00766AD2">
      <w:pPr>
        <w:rPr>
          <w:rFonts w:cs="Times New Roman"/>
        </w:rPr>
      </w:pPr>
      <w:r>
        <w:rPr>
          <w:rFonts w:cs="Times New Roman"/>
        </w:rPr>
        <w:separator/>
      </w:r>
    </w:p>
  </w:footnote>
  <w:footnote w:type="continuationSeparator" w:id="0">
    <w:p w:rsidR="00753EB9" w:rsidRDefault="00753EB9" w:rsidP="00766AD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010E4"/>
    <w:multiLevelType w:val="hybridMultilevel"/>
    <w:tmpl w:val="92461514"/>
    <w:lvl w:ilvl="0" w:tplc="56BCEBB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3CD5732A"/>
    <w:multiLevelType w:val="hybridMultilevel"/>
    <w:tmpl w:val="046C262A"/>
    <w:lvl w:ilvl="0" w:tplc="10F279A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4C7D18D2"/>
    <w:multiLevelType w:val="hybridMultilevel"/>
    <w:tmpl w:val="39BEB78A"/>
    <w:lvl w:ilvl="0" w:tplc="2E48DAC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59B0203"/>
    <w:rsid w:val="000545C4"/>
    <w:rsid w:val="000A24CD"/>
    <w:rsid w:val="000A5FBB"/>
    <w:rsid w:val="000D05FD"/>
    <w:rsid w:val="000D49D4"/>
    <w:rsid w:val="00117E40"/>
    <w:rsid w:val="0012421E"/>
    <w:rsid w:val="00153867"/>
    <w:rsid w:val="00191F49"/>
    <w:rsid w:val="001A2FDC"/>
    <w:rsid w:val="003176F4"/>
    <w:rsid w:val="00377438"/>
    <w:rsid w:val="003A545A"/>
    <w:rsid w:val="00433679"/>
    <w:rsid w:val="004964E5"/>
    <w:rsid w:val="004F6460"/>
    <w:rsid w:val="00531165"/>
    <w:rsid w:val="005D53D2"/>
    <w:rsid w:val="005F3179"/>
    <w:rsid w:val="006249C0"/>
    <w:rsid w:val="00675497"/>
    <w:rsid w:val="00751A04"/>
    <w:rsid w:val="00753EB9"/>
    <w:rsid w:val="00766AD2"/>
    <w:rsid w:val="0078102B"/>
    <w:rsid w:val="007A56BA"/>
    <w:rsid w:val="007B1944"/>
    <w:rsid w:val="00835BC9"/>
    <w:rsid w:val="00851E8A"/>
    <w:rsid w:val="0088534D"/>
    <w:rsid w:val="008A2268"/>
    <w:rsid w:val="008E3B71"/>
    <w:rsid w:val="008F2D3C"/>
    <w:rsid w:val="00901B63"/>
    <w:rsid w:val="009212A8"/>
    <w:rsid w:val="00937931"/>
    <w:rsid w:val="0097412A"/>
    <w:rsid w:val="00983142"/>
    <w:rsid w:val="00A2785B"/>
    <w:rsid w:val="00A86350"/>
    <w:rsid w:val="00AB08EC"/>
    <w:rsid w:val="00AC2F13"/>
    <w:rsid w:val="00AD574F"/>
    <w:rsid w:val="00B1669D"/>
    <w:rsid w:val="00B27382"/>
    <w:rsid w:val="00B744C8"/>
    <w:rsid w:val="00BA2E70"/>
    <w:rsid w:val="00BF1450"/>
    <w:rsid w:val="00C057C8"/>
    <w:rsid w:val="00C45BEE"/>
    <w:rsid w:val="00C66F3B"/>
    <w:rsid w:val="00CF43E8"/>
    <w:rsid w:val="00D40044"/>
    <w:rsid w:val="00D9193B"/>
    <w:rsid w:val="00E937F2"/>
    <w:rsid w:val="00EF547B"/>
    <w:rsid w:val="00F207E3"/>
    <w:rsid w:val="00F977C7"/>
    <w:rsid w:val="00FB7817"/>
    <w:rsid w:val="00FE6C86"/>
    <w:rsid w:val="00FF3C0D"/>
    <w:rsid w:val="00FF6F20"/>
    <w:rsid w:val="02EE370A"/>
    <w:rsid w:val="09BD51BC"/>
    <w:rsid w:val="0D4E3028"/>
    <w:rsid w:val="23255A88"/>
    <w:rsid w:val="28FD7CBA"/>
    <w:rsid w:val="33F0350A"/>
    <w:rsid w:val="3B9C66D2"/>
    <w:rsid w:val="507147F1"/>
    <w:rsid w:val="559B0203"/>
    <w:rsid w:val="612259F8"/>
    <w:rsid w:val="624E424E"/>
    <w:rsid w:val="66E61401"/>
    <w:rsid w:val="7AFC292F"/>
    <w:rsid w:val="7EB6271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 type="connector" idref="#直接箭头连接符 6"/>
        <o:r id="V:Rule2" type="connector" idref="#直接箭头连接符 4"/>
        <o:r id="V:Rule3" type="connector" idref="#直接箭头连接符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AD2"/>
    <w:pPr>
      <w:widowControl w:val="0"/>
      <w:jc w:val="both"/>
    </w:pPr>
    <w:rPr>
      <w:rFonts w:ascii="Calibri" w:hAnsi="Calibri" w:cs="Calibri"/>
      <w:kern w:val="2"/>
      <w:sz w:val="21"/>
      <w:szCs w:val="21"/>
    </w:rPr>
  </w:style>
  <w:style w:type="paragraph" w:styleId="1">
    <w:name w:val="heading 1"/>
    <w:basedOn w:val="a"/>
    <w:next w:val="a"/>
    <w:link w:val="1Char"/>
    <w:uiPriority w:val="99"/>
    <w:qFormat/>
    <w:rsid w:val="00766AD2"/>
    <w:pPr>
      <w:spacing w:beforeAutospacing="1" w:afterAutospacing="1"/>
      <w:jc w:val="lef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766AD2"/>
    <w:rPr>
      <w:rFonts w:ascii="Calibri" w:hAnsi="Calibri" w:cs="Calibri"/>
      <w:b/>
      <w:bCs/>
      <w:kern w:val="44"/>
      <w:sz w:val="44"/>
      <w:szCs w:val="44"/>
    </w:rPr>
  </w:style>
  <w:style w:type="paragraph" w:styleId="a3">
    <w:name w:val="footer"/>
    <w:basedOn w:val="a"/>
    <w:link w:val="Char"/>
    <w:uiPriority w:val="99"/>
    <w:rsid w:val="00766AD2"/>
    <w:pPr>
      <w:tabs>
        <w:tab w:val="center" w:pos="4153"/>
        <w:tab w:val="right" w:pos="8306"/>
      </w:tabs>
      <w:snapToGrid w:val="0"/>
      <w:jc w:val="left"/>
    </w:pPr>
    <w:rPr>
      <w:kern w:val="0"/>
      <w:sz w:val="18"/>
      <w:szCs w:val="18"/>
    </w:rPr>
  </w:style>
  <w:style w:type="character" w:customStyle="1" w:styleId="Char">
    <w:name w:val="页脚 Char"/>
    <w:basedOn w:val="a0"/>
    <w:link w:val="a3"/>
    <w:uiPriority w:val="99"/>
    <w:semiHidden/>
    <w:locked/>
    <w:rsid w:val="00766AD2"/>
    <w:rPr>
      <w:rFonts w:ascii="Calibri" w:hAnsi="Calibri" w:cs="Calibri"/>
      <w:sz w:val="18"/>
      <w:szCs w:val="18"/>
    </w:rPr>
  </w:style>
  <w:style w:type="paragraph" w:styleId="HTML">
    <w:name w:val="HTML Preformatted"/>
    <w:basedOn w:val="a"/>
    <w:link w:val="HTMLChar"/>
    <w:uiPriority w:val="99"/>
    <w:rsid w:val="00766A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375" w:lineRule="atLeast"/>
      <w:jc w:val="left"/>
    </w:pPr>
    <w:rPr>
      <w:rFonts w:ascii="Courier New" w:hAnsi="Courier New" w:cs="Courier New"/>
      <w:kern w:val="0"/>
      <w:sz w:val="20"/>
      <w:szCs w:val="20"/>
    </w:rPr>
  </w:style>
  <w:style w:type="character" w:customStyle="1" w:styleId="HTMLChar">
    <w:name w:val="HTML 预设格式 Char"/>
    <w:basedOn w:val="a0"/>
    <w:link w:val="HTML"/>
    <w:uiPriority w:val="99"/>
    <w:semiHidden/>
    <w:locked/>
    <w:rsid w:val="00766AD2"/>
    <w:rPr>
      <w:rFonts w:ascii="Courier New" w:hAnsi="Courier New" w:cs="Courier New"/>
      <w:sz w:val="20"/>
      <w:szCs w:val="20"/>
    </w:rPr>
  </w:style>
  <w:style w:type="paragraph" w:styleId="a4">
    <w:name w:val="Normal (Web)"/>
    <w:basedOn w:val="a"/>
    <w:uiPriority w:val="99"/>
    <w:rsid w:val="00766AD2"/>
    <w:pPr>
      <w:widowControl/>
      <w:spacing w:before="100" w:beforeAutospacing="1" w:after="100" w:afterAutospacing="1"/>
      <w:jc w:val="left"/>
    </w:pPr>
    <w:rPr>
      <w:rFonts w:ascii="宋体" w:hAnsi="宋体" w:cs="宋体"/>
      <w:kern w:val="0"/>
      <w:sz w:val="24"/>
      <w:szCs w:val="24"/>
    </w:rPr>
  </w:style>
  <w:style w:type="paragraph" w:customStyle="1" w:styleId="10">
    <w:name w:val="标题1"/>
    <w:basedOn w:val="a"/>
    <w:next w:val="a"/>
    <w:uiPriority w:val="99"/>
    <w:rsid w:val="00766AD2"/>
    <w:pPr>
      <w:tabs>
        <w:tab w:val="left" w:pos="9193"/>
        <w:tab w:val="left" w:pos="9827"/>
      </w:tabs>
      <w:spacing w:beforeLines="50" w:afterLines="50" w:line="640" w:lineRule="exact"/>
      <w:jc w:val="center"/>
    </w:pPr>
    <w:rPr>
      <w:rFonts w:eastAsia="方正小标宋_GBK"/>
      <w:sz w:val="44"/>
      <w:szCs w:val="44"/>
    </w:rPr>
  </w:style>
  <w:style w:type="paragraph" w:styleId="a5">
    <w:name w:val="header"/>
    <w:basedOn w:val="a"/>
    <w:link w:val="Char0"/>
    <w:uiPriority w:val="99"/>
    <w:rsid w:val="003A545A"/>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a0"/>
    <w:link w:val="a5"/>
    <w:uiPriority w:val="99"/>
    <w:locked/>
    <w:rsid w:val="003A545A"/>
    <w:rPr>
      <w:rFonts w:ascii="Calibri" w:hAnsi="Calibri" w:cs="Calibri"/>
      <w:sz w:val="18"/>
      <w:szCs w:val="18"/>
    </w:rPr>
  </w:style>
  <w:style w:type="paragraph" w:styleId="a6">
    <w:name w:val="List Paragraph"/>
    <w:basedOn w:val="a"/>
    <w:uiPriority w:val="99"/>
    <w:qFormat/>
    <w:rsid w:val="005F3179"/>
    <w:pPr>
      <w:ind w:firstLineChars="200" w:firstLine="420"/>
    </w:pPr>
  </w:style>
  <w:style w:type="paragraph" w:styleId="a7">
    <w:name w:val="Balloon Text"/>
    <w:basedOn w:val="a"/>
    <w:link w:val="Char1"/>
    <w:uiPriority w:val="99"/>
    <w:semiHidden/>
    <w:rsid w:val="00AC2F13"/>
    <w:rPr>
      <w:sz w:val="18"/>
      <w:szCs w:val="18"/>
    </w:rPr>
  </w:style>
  <w:style w:type="character" w:customStyle="1" w:styleId="Char1">
    <w:name w:val="批注框文本 Char"/>
    <w:basedOn w:val="a0"/>
    <w:link w:val="a7"/>
    <w:uiPriority w:val="99"/>
    <w:semiHidden/>
    <w:locked/>
    <w:rsid w:val="00AC2F13"/>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divs>
    <w:div w:id="17913647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295</Words>
  <Characters>1687</Characters>
  <Application>Microsoft Office Word</Application>
  <DocSecurity>0</DocSecurity>
  <Lines>14</Lines>
  <Paragraphs>3</Paragraphs>
  <ScaleCrop>false</ScaleCrop>
  <Company>Microsoft</Company>
  <LinksUpToDate>false</LinksUpToDate>
  <CharactersWithSpaces>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gaodan</cp:lastModifiedBy>
  <cp:revision>5</cp:revision>
  <dcterms:created xsi:type="dcterms:W3CDTF">2020-12-18T08:17:00Z</dcterms:created>
  <dcterms:modified xsi:type="dcterms:W3CDTF">2021-03-26T06:41:00Z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