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4B" w:rsidRDefault="008F144B" w:rsidP="008F144B">
      <w:pPr>
        <w:spacing w:line="560" w:lineRule="exact"/>
        <w:ind w:firstLineChars="0" w:firstLine="0"/>
        <w:textAlignment w:val="center"/>
        <w:rPr>
          <w:rFonts w:ascii="黑体" w:eastAsia="黑体" w:hAnsi="黑体" w:hint="eastAsia"/>
          <w:bCs/>
          <w:szCs w:val="32"/>
        </w:rPr>
      </w:pPr>
      <w:r w:rsidRPr="006242EF"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2</w:t>
      </w:r>
    </w:p>
    <w:p w:rsidR="008F144B" w:rsidRPr="006242EF" w:rsidRDefault="008F144B" w:rsidP="008F144B">
      <w:pPr>
        <w:spacing w:line="560" w:lineRule="exact"/>
        <w:ind w:firstLineChars="0" w:firstLine="0"/>
        <w:textAlignment w:val="center"/>
        <w:rPr>
          <w:rFonts w:ascii="黑体" w:eastAsia="黑体" w:hAnsi="黑体"/>
          <w:bCs/>
          <w:szCs w:val="32"/>
        </w:rPr>
      </w:pPr>
    </w:p>
    <w:p w:rsidR="008F144B" w:rsidRDefault="008F144B" w:rsidP="008F144B">
      <w:pPr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 w:hint="eastAsia"/>
          <w:bCs/>
          <w:sz w:val="44"/>
          <w:szCs w:val="52"/>
        </w:rPr>
      </w:pPr>
      <w:r w:rsidRPr="00000667">
        <w:rPr>
          <w:rFonts w:ascii="方正小标宋简体" w:eastAsia="方正小标宋简体" w:hint="eastAsia"/>
          <w:bCs/>
          <w:sz w:val="44"/>
          <w:szCs w:val="52"/>
        </w:rPr>
        <w:t>常州国家高新区（新北区）2021年度产业人才</w:t>
      </w:r>
      <w:proofErr w:type="gramStart"/>
      <w:r w:rsidRPr="00000667">
        <w:rPr>
          <w:rFonts w:ascii="方正小标宋简体" w:eastAsia="方正小标宋简体" w:hint="eastAsia"/>
          <w:bCs/>
          <w:sz w:val="44"/>
          <w:szCs w:val="52"/>
        </w:rPr>
        <w:t>引育任务</w:t>
      </w:r>
      <w:proofErr w:type="gramEnd"/>
      <w:r w:rsidRPr="00000667">
        <w:rPr>
          <w:rFonts w:ascii="方正小标宋简体" w:eastAsia="方正小标宋简体" w:hint="eastAsia"/>
          <w:bCs/>
          <w:sz w:val="44"/>
          <w:szCs w:val="52"/>
        </w:rPr>
        <w:t>分解表（</w:t>
      </w:r>
      <w:r>
        <w:rPr>
          <w:rFonts w:ascii="方正小标宋简体" w:eastAsia="方正小标宋简体" w:hint="eastAsia"/>
          <w:bCs/>
          <w:sz w:val="44"/>
          <w:szCs w:val="52"/>
        </w:rPr>
        <w:t>镇街道</w:t>
      </w:r>
      <w:r w:rsidRPr="00000667">
        <w:rPr>
          <w:rFonts w:ascii="方正小标宋简体" w:eastAsia="方正小标宋简体" w:hint="eastAsia"/>
          <w:bCs/>
          <w:sz w:val="44"/>
          <w:szCs w:val="52"/>
        </w:rPr>
        <w:t>）</w:t>
      </w:r>
    </w:p>
    <w:p w:rsidR="008F144B" w:rsidRPr="00000667" w:rsidRDefault="008F144B" w:rsidP="008F144B">
      <w:pPr>
        <w:spacing w:line="560" w:lineRule="exact"/>
        <w:ind w:firstLineChars="0" w:firstLine="0"/>
        <w:jc w:val="center"/>
        <w:textAlignment w:val="center"/>
        <w:rPr>
          <w:rFonts w:ascii="方正小标宋简体" w:eastAsia="方正小标宋简体"/>
          <w:bCs/>
          <w:sz w:val="44"/>
          <w:szCs w:val="5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379"/>
        <w:gridCol w:w="2469"/>
        <w:gridCol w:w="2522"/>
        <w:gridCol w:w="1491"/>
        <w:gridCol w:w="1495"/>
        <w:gridCol w:w="1491"/>
        <w:gridCol w:w="1495"/>
        <w:gridCol w:w="1491"/>
        <w:gridCol w:w="1495"/>
        <w:gridCol w:w="1491"/>
        <w:gridCol w:w="1495"/>
        <w:gridCol w:w="1491"/>
      </w:tblGrid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pct"/>
            <w:gridSpan w:val="2"/>
            <w:tcBorders>
              <w:tl2br w:val="single" w:sz="4" w:space="0" w:color="auto"/>
            </w:tcBorders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textAlignment w:val="center"/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 xml:space="preserve">        </w:t>
            </w: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 xml:space="preserve"> 单  位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250" w:firstLine="600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587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</w:pPr>
            <w:proofErr w:type="gramStart"/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滨开区</w:t>
            </w:r>
            <w:proofErr w:type="gramEnd"/>
          </w:p>
          <w:p w:rsidR="008F144B" w:rsidRPr="0072423C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pacing w:val="-8"/>
                <w:sz w:val="24"/>
                <w:szCs w:val="24"/>
              </w:rPr>
            </w:pPr>
            <w:r w:rsidRPr="0072423C">
              <w:rPr>
                <w:rFonts w:ascii="仿宋_GB2312" w:hAnsi="黑体" w:cs="宋体" w:hint="eastAsia"/>
                <w:bCs/>
                <w:spacing w:val="-8"/>
                <w:kern w:val="0"/>
                <w:sz w:val="24"/>
                <w:szCs w:val="24"/>
              </w:rPr>
              <w:t>（春江街道、魏村街道）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孟河镇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薛家镇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proofErr w:type="gramStart"/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348" w:type="pct"/>
            <w:vAlign w:val="center"/>
          </w:tcPr>
          <w:p w:rsidR="008F144B" w:rsidRPr="009F53A3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pacing w:val="-10"/>
                <w:sz w:val="24"/>
                <w:szCs w:val="24"/>
              </w:rPr>
            </w:pPr>
            <w:r w:rsidRPr="009F53A3"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  <w:t>西夏</w:t>
            </w:r>
            <w:proofErr w:type="gramStart"/>
            <w:r w:rsidRPr="009F53A3"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  <w:t>墅</w:t>
            </w:r>
            <w:proofErr w:type="gramEnd"/>
            <w:r w:rsidRPr="009F53A3"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  <w:t>镇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奔牛镇</w:t>
            </w:r>
          </w:p>
        </w:tc>
        <w:tc>
          <w:tcPr>
            <w:tcW w:w="348" w:type="pct"/>
            <w:vAlign w:val="center"/>
          </w:tcPr>
          <w:p w:rsidR="008F144B" w:rsidRPr="009F53A3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</w:pPr>
            <w:r w:rsidRPr="009F53A3"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  <w:t>新桥街道</w:t>
            </w:r>
          </w:p>
        </w:tc>
        <w:tc>
          <w:tcPr>
            <w:tcW w:w="347" w:type="pct"/>
            <w:vAlign w:val="center"/>
          </w:tcPr>
          <w:p w:rsidR="008F144B" w:rsidRPr="009F53A3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</w:pPr>
            <w:r w:rsidRPr="009F53A3">
              <w:rPr>
                <w:rFonts w:ascii="仿宋_GB2312" w:hAnsi="黑体" w:cs="宋体" w:hint="eastAsia"/>
                <w:bCs/>
                <w:spacing w:val="-10"/>
                <w:kern w:val="0"/>
                <w:sz w:val="24"/>
                <w:szCs w:val="24"/>
              </w:rPr>
              <w:t>三井街道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龙虎塘街道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黑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0E6174">
              <w:rPr>
                <w:rFonts w:ascii="仿宋_GB2312" w:hAnsi="黑体" w:cs="宋体" w:hint="eastAsia"/>
                <w:bCs/>
                <w:kern w:val="0"/>
                <w:sz w:val="24"/>
                <w:szCs w:val="24"/>
              </w:rPr>
              <w:t>计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5000" w:type="pct"/>
            <w:gridSpan w:val="13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一、产业人才引进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54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拓宽引才渠道</w:t>
            </w: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新增产业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紧缺人才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4950人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790人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3250人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1350人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720人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560人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600人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4540人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3240人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20000人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建立高校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引才工作站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4个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20个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聘请引才大使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40名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200名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支持企业柔性引才</w:t>
            </w: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新建市级以上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9家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5000" w:type="pct"/>
            <w:gridSpan w:val="13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二、产业人才提升培育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54" w:type="pct"/>
            <w:vMerge w:val="restar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促进技能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人才队伍建设</w:t>
            </w: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新增高技能人才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250人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250人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250人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250人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2000人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申报双创高技能人才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1名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1名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3名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5000" w:type="pct"/>
            <w:gridSpan w:val="13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三、人才就业创业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54" w:type="pct"/>
            <w:vMerge w:val="restar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就业实习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见习基地建设</w:t>
            </w: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征集大学生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就业实习见习岗位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2600个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500个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1800个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700个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400个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300个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300个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1800个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1600个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10000个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建设大学生实习基地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25家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8家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3家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18家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15家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100家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青年创业载体建设</w:t>
            </w: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建设区级以上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青年创业载体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10家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54" w:type="pct"/>
            <w:vMerge w:val="restar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引才环境配套建设</w:t>
            </w: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建设青年驿站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1家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10家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规划新建人才公寓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1个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5000" w:type="pct"/>
            <w:gridSpan w:val="13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四、人才服务效能提升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4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人才政策宣传</w:t>
            </w:r>
          </w:p>
        </w:tc>
        <w:tc>
          <w:tcPr>
            <w:tcW w:w="575" w:type="pct"/>
            <w:vAlign w:val="center"/>
          </w:tcPr>
          <w:p w:rsidR="008F144B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开展人才政策</w:t>
            </w:r>
          </w:p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宣传活动场次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20场以上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5场以上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15场以上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10场以上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5场以上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5场以上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5场以上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20场以上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15场以上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100场</w:t>
            </w:r>
          </w:p>
        </w:tc>
      </w:tr>
      <w:tr w:rsidR="008F144B" w:rsidRPr="000E6174" w:rsidTr="007516D8">
        <w:trPr>
          <w:cantSplit/>
          <w:trHeight w:val="340"/>
          <w:jc w:val="center"/>
        </w:trPr>
        <w:tc>
          <w:tcPr>
            <w:tcW w:w="15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人才服务品牌建设</w:t>
            </w:r>
          </w:p>
        </w:tc>
        <w:tc>
          <w:tcPr>
            <w:tcW w:w="575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Ansi="宋体" w:cs="宋体" w:hint="eastAsia"/>
                <w:bCs/>
                <w:sz w:val="24"/>
                <w:szCs w:val="24"/>
              </w:rPr>
            </w:pPr>
            <w:r w:rsidRPr="000E6174">
              <w:rPr>
                <w:rFonts w:ascii="仿宋_GB2312" w:hAnsi="宋体" w:cs="宋体" w:hint="eastAsia"/>
                <w:bCs/>
                <w:kern w:val="0"/>
                <w:sz w:val="24"/>
                <w:szCs w:val="24"/>
              </w:rPr>
              <w:t>举办校园招聘活动场次</w:t>
            </w:r>
          </w:p>
        </w:tc>
        <w:tc>
          <w:tcPr>
            <w:tcW w:w="58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不低于11场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不低于3场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不低于8场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不低于5场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不低于3场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不低于3场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不低于3场</w:t>
            </w:r>
          </w:p>
        </w:tc>
        <w:tc>
          <w:tcPr>
            <w:tcW w:w="347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不低于8场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不低于6场</w:t>
            </w:r>
          </w:p>
        </w:tc>
        <w:tc>
          <w:tcPr>
            <w:tcW w:w="348" w:type="pct"/>
            <w:vAlign w:val="center"/>
          </w:tcPr>
          <w:p w:rsidR="008F144B" w:rsidRPr="000E6174" w:rsidRDefault="008F144B" w:rsidP="007516D8">
            <w:pPr>
              <w:spacing w:line="360" w:lineRule="exact"/>
              <w:ind w:leftChars="-25" w:left="-80" w:rightChars="-25" w:right="-80" w:firstLineChars="0" w:firstLine="0"/>
              <w:jc w:val="center"/>
              <w:textAlignment w:val="center"/>
              <w:rPr>
                <w:rFonts w:ascii="仿宋_GB2312" w:hint="eastAsia"/>
                <w:bCs/>
                <w:sz w:val="24"/>
                <w:szCs w:val="24"/>
              </w:rPr>
            </w:pPr>
            <w:r w:rsidRPr="000E6174">
              <w:rPr>
                <w:rFonts w:ascii="仿宋_GB2312" w:hint="eastAsia"/>
                <w:bCs/>
                <w:kern w:val="0"/>
                <w:sz w:val="24"/>
                <w:szCs w:val="24"/>
              </w:rPr>
              <w:t>50场</w:t>
            </w:r>
          </w:p>
        </w:tc>
      </w:tr>
    </w:tbl>
    <w:p w:rsidR="008F144B" w:rsidRDefault="008F144B" w:rsidP="008F144B">
      <w:pPr>
        <w:spacing w:line="500" w:lineRule="exact"/>
        <w:ind w:firstLineChars="0" w:firstLine="0"/>
        <w:jc w:val="left"/>
        <w:rPr>
          <w:rFonts w:ascii="仿宋_GB2312"/>
          <w:snapToGrid w:val="0"/>
          <w:kern w:val="0"/>
          <w:szCs w:val="32"/>
        </w:rPr>
        <w:sectPr w:rsidR="008F144B" w:rsidSect="00B54DFF">
          <w:pgSz w:w="23814" w:h="16840" w:orient="landscape" w:code="8"/>
          <w:pgMar w:top="1701" w:right="1134" w:bottom="1418" w:left="1418" w:header="851" w:footer="1134" w:gutter="0"/>
          <w:cols w:space="720"/>
          <w:docGrid w:linePitch="579" w:charSpace="-849"/>
        </w:sectPr>
      </w:pPr>
    </w:p>
    <w:p w:rsidR="004A188E" w:rsidRDefault="004A188E" w:rsidP="008F144B">
      <w:pPr>
        <w:ind w:firstLineChars="0" w:firstLine="0"/>
      </w:pPr>
    </w:p>
    <w:sectPr w:rsidR="004A188E" w:rsidSect="008F144B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44B"/>
    <w:rsid w:val="004A188E"/>
    <w:rsid w:val="008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4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2021-04-30T08:04:00Z</dcterms:created>
  <dcterms:modified xsi:type="dcterms:W3CDTF">2021-04-30T08:05:00Z</dcterms:modified>
</cp:coreProperties>
</file>