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20</w:t>
      </w:r>
      <w:r>
        <w:rPr>
          <w:rFonts w:hint="eastAsia" w:ascii="Times New Roman" w:hAnsi="Times New Roman" w:eastAsia="方正小标宋简体"/>
          <w:sz w:val="44"/>
          <w:szCs w:val="44"/>
        </w:rPr>
        <w:t>年度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综合考核优胜</w:t>
      </w:r>
      <w:r>
        <w:rPr>
          <w:rFonts w:hint="eastAsia" w:ascii="Times New Roman" w:hAnsi="Times New Roman" w:eastAsia="方正小标宋简体"/>
          <w:sz w:val="44"/>
          <w:szCs w:val="44"/>
        </w:rPr>
        <w:t>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2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荫沙村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2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滕村村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2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树新村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2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南兰陵村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2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孟城社区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2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党政办公室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2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政法和社会综合治理局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2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经济和科技发展局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02E7F"/>
    <w:multiLevelType w:val="singleLevel"/>
    <w:tmpl w:val="1D202E7F"/>
    <w:lvl w:ilvl="0" w:tentative="0">
      <w:start w:val="1"/>
      <w:numFmt w:val="decimal"/>
      <w:suff w:val="nothing"/>
      <w:lvlText w:val="%1．"/>
      <w:lvlJc w:val="left"/>
      <w:pPr>
        <w:tabs>
          <w:tab w:val="left" w:pos="420"/>
        </w:tabs>
        <w:ind w:left="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744BB"/>
    <w:rsid w:val="357C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2021-08-12T02:14:00Z</dcterms:created>
  <dc:creator>Administrator</dc:creator>
  <cp:lastModifiedBy>WPS_1611852172</cp:lastModifiedBy>
  <dcterms:modified xsi:type="dcterms:W3CDTF">2021-08-12T02:21:35Z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