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黑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44"/>
          <w:szCs w:val="44"/>
        </w:rPr>
      </w:pPr>
      <w:r>
        <w:rPr>
          <w:rFonts w:hint="eastAsia" w:ascii="Times New Roman" w:hAnsi="Times New Roman" w:eastAsia="方正小标宋简体" w:cs="Times New Roman"/>
          <w:snapToGrid w:val="0"/>
          <w:color w:val="auto"/>
          <w:kern w:val="0"/>
          <w:sz w:val="44"/>
          <w:szCs w:val="44"/>
          <w:lang w:eastAsia="zh-CN"/>
        </w:rPr>
        <w:t>新北区区</w:t>
      </w:r>
      <w:r>
        <w:rPr>
          <w:rFonts w:hint="default" w:ascii="Times New Roman" w:hAnsi="Times New Roman" w:eastAsia="方正小标宋简体" w:cs="Times New Roman"/>
          <w:snapToGrid w:val="0"/>
          <w:color w:val="auto"/>
          <w:kern w:val="0"/>
          <w:sz w:val="44"/>
          <w:szCs w:val="44"/>
        </w:rPr>
        <w:t>级示范家庭农场和示范农民专业合作社评定及监测办法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color w:val="000000"/>
          <w:sz w:val="32"/>
          <w:szCs w:val="32"/>
        </w:rPr>
      </w:pPr>
      <w:r>
        <w:rPr>
          <w:rFonts w:hint="eastAsia" w:ascii="方正楷体_GBK" w:hAnsi="方正楷体_GBK" w:eastAsia="方正楷体_GBK" w:cs="方正楷体_GBK"/>
          <w:snapToGrid w:val="0"/>
          <w:color w:val="auto"/>
          <w:kern w:val="0"/>
          <w:sz w:val="32"/>
          <w:szCs w:val="32"/>
          <w:lang w:eastAsia="zh-CN"/>
        </w:rPr>
        <w:t>（征求意见稿）</w:t>
      </w:r>
    </w:p>
    <w:p>
      <w:pPr>
        <w:pStyle w:val="2"/>
        <w:overflowPunct w:val="0"/>
        <w:adjustRightInd w:val="0"/>
        <w:snapToGrid w:val="0"/>
        <w:spacing w:line="570" w:lineRule="exact"/>
        <w:ind w:firstLine="641"/>
        <w:jc w:val="both"/>
        <w:rPr>
          <w:rFonts w:ascii="Times New Roman" w:hAnsi="Times New Roman"/>
          <w:snapToGrid w:val="0"/>
          <w:color w:val="000000"/>
          <w:spacing w:val="4"/>
          <w:lang w:eastAsia="zh-CN"/>
        </w:rPr>
      </w:pPr>
    </w:p>
    <w:p>
      <w:pPr>
        <w:pStyle w:val="2"/>
        <w:overflowPunct w:val="0"/>
        <w:adjustRightInd w:val="0"/>
        <w:snapToGrid w:val="0"/>
        <w:spacing w:line="570" w:lineRule="exact"/>
        <w:jc w:val="center"/>
        <w:rPr>
          <w:rFonts w:ascii="黑体" w:hAnsi="黑体" w:eastAsia="黑体"/>
          <w:color w:val="000000"/>
          <w:spacing w:val="4"/>
          <w:lang w:eastAsia="zh-CN"/>
        </w:rPr>
      </w:pPr>
      <w:r>
        <w:rPr>
          <w:rFonts w:hint="eastAsia" w:ascii="黑体" w:hAnsi="黑体" w:eastAsia="黑体"/>
          <w:color w:val="000000"/>
          <w:spacing w:val="4"/>
          <w:lang w:eastAsia="zh-CN"/>
        </w:rPr>
        <w:t>第一章 总则</w:t>
      </w:r>
    </w:p>
    <w:p>
      <w:pPr>
        <w:pStyle w:val="2"/>
        <w:keepNext w:val="0"/>
        <w:keepLines w:val="0"/>
        <w:pageBreakBefore w:val="0"/>
        <w:widowControl w:val="0"/>
        <w:kinsoku/>
        <w:wordWrap/>
        <w:overflowPunct w:val="0"/>
        <w:topLinePunct w:val="0"/>
        <w:bidi w:val="0"/>
        <w:adjustRightInd w:val="0"/>
        <w:snapToGrid w:val="0"/>
        <w:spacing w:line="570" w:lineRule="exact"/>
        <w:ind w:firstLine="640" w:firstLineChars="200"/>
        <w:jc w:val="both"/>
        <w:textAlignment w:val="auto"/>
        <w:rPr>
          <w:rFonts w:hint="default" w:ascii="Times New Roman" w:hAnsi="Times New Roman" w:eastAsia="方正仿宋_GBK" w:cs="Times New Roman"/>
          <w:color w:val="auto"/>
          <w:shd w:val="clear" w:color="auto" w:fill="FFFFFF"/>
          <w:lang w:eastAsia="zh-CN"/>
        </w:rPr>
      </w:pPr>
      <w:r>
        <w:rPr>
          <w:rFonts w:ascii="Times New Roman" w:hAnsi="Times New Roman" w:eastAsia="黑体"/>
          <w:color w:val="000000"/>
          <w:lang w:eastAsia="zh-CN"/>
        </w:rPr>
        <w:t>第一条</w:t>
      </w:r>
      <w:r>
        <w:rPr>
          <w:rFonts w:hint="eastAsia" w:ascii="Times New Roman" w:hAnsi="Times New Roman" w:eastAsia="黑体"/>
          <w:color w:val="000000"/>
          <w:lang w:eastAsia="zh-CN"/>
        </w:rPr>
        <w:t xml:space="preserve"> </w:t>
      </w:r>
      <w:r>
        <w:rPr>
          <w:rFonts w:hint="default" w:ascii="Times New Roman" w:hAnsi="Times New Roman" w:eastAsia="仿宋_GB2312" w:cs="Times New Roman"/>
          <w:color w:val="000000"/>
          <w:lang w:eastAsia="zh-CN"/>
        </w:rPr>
        <w:t>为贯彻落实中央、省、市关于培育发展家庭农场和农民专业合作社的部署要求，推动我区家庭农场和农民专业合作社高质量发展，充分发挥示范家庭农场和示范农民专业合作社在发展现代农业产业和构建新型农业经营体系中的重要作用，特制订本办法。</w:t>
      </w:r>
    </w:p>
    <w:p>
      <w:pPr>
        <w:pStyle w:val="2"/>
        <w:overflowPunct w:val="0"/>
        <w:adjustRightInd w:val="0"/>
        <w:snapToGrid w:val="0"/>
        <w:spacing w:line="570" w:lineRule="exact"/>
        <w:ind w:firstLine="641"/>
        <w:jc w:val="both"/>
        <w:rPr>
          <w:rFonts w:ascii="Times New Roman" w:hAnsi="Times New Roman" w:eastAsia="仿宋_GB2312"/>
          <w:color w:val="000000"/>
          <w:lang w:eastAsia="zh-CN"/>
        </w:rPr>
      </w:pPr>
      <w:r>
        <w:rPr>
          <w:rFonts w:ascii="Times New Roman" w:hAnsi="Times New Roman" w:eastAsia="黑体"/>
          <w:color w:val="000000"/>
          <w:lang w:eastAsia="zh-CN"/>
        </w:rPr>
        <w:t>第二条</w:t>
      </w:r>
      <w:r>
        <w:rPr>
          <w:rFonts w:hint="eastAsia" w:ascii="Times New Roman" w:hAnsi="Times New Roman" w:eastAsia="黑体"/>
          <w:color w:val="000000"/>
          <w:lang w:eastAsia="zh-CN"/>
        </w:rPr>
        <w:t xml:space="preserve"> </w:t>
      </w:r>
      <w:r>
        <w:rPr>
          <w:rFonts w:hint="eastAsia" w:ascii="Calibri" w:hAnsi="Calibri" w:eastAsia="仿宋_GB2312"/>
          <w:shd w:val="clear" w:color="auto" w:fill="FFFFFF"/>
          <w:lang w:eastAsia="zh-CN"/>
        </w:rPr>
        <w:t>本</w:t>
      </w:r>
      <w:r>
        <w:rPr>
          <w:rFonts w:hint="eastAsia" w:ascii="Times New Roman" w:hAnsi="Times New Roman" w:eastAsia="仿宋_GB2312"/>
          <w:color w:val="000000"/>
          <w:lang w:eastAsia="zh-CN"/>
        </w:rPr>
        <w:t>办法所指区级示范家庭农场，是指规模适度、运行平稳、生产集约、质量安全、效益明显，能够对全区家庭农场发挥榜样作用的家庭农场。区级示范</w:t>
      </w:r>
      <w:r>
        <w:rPr>
          <w:rFonts w:ascii="Times New Roman" w:hAnsi="Times New Roman" w:eastAsia="仿宋_GB2312"/>
          <w:color w:val="000000"/>
          <w:lang w:eastAsia="zh-CN"/>
        </w:rPr>
        <w:t>农民</w:t>
      </w:r>
      <w:r>
        <w:rPr>
          <w:rFonts w:hint="eastAsia" w:ascii="仿宋_GB2312" w:hAnsi="黑体" w:eastAsia="仿宋_GB2312"/>
          <w:color w:val="000000"/>
          <w:lang w:eastAsia="zh-CN"/>
        </w:rPr>
        <w:t>专业</w:t>
      </w:r>
      <w:r>
        <w:rPr>
          <w:rFonts w:ascii="Times New Roman" w:hAnsi="Times New Roman" w:eastAsia="仿宋_GB2312"/>
          <w:color w:val="000000"/>
          <w:lang w:eastAsia="zh-CN"/>
        </w:rPr>
        <w:t>合作社（以下简称“</w:t>
      </w:r>
      <w:r>
        <w:rPr>
          <w:rFonts w:hint="eastAsia" w:ascii="Times New Roman" w:hAnsi="Times New Roman" w:eastAsia="仿宋_GB2312"/>
          <w:color w:val="000000"/>
          <w:lang w:eastAsia="zh-CN"/>
        </w:rPr>
        <w:t>区级</w:t>
      </w:r>
      <w:r>
        <w:rPr>
          <w:rFonts w:ascii="Times New Roman" w:hAnsi="Times New Roman" w:eastAsia="仿宋_GB2312"/>
          <w:color w:val="000000"/>
          <w:lang w:eastAsia="zh-CN"/>
        </w:rPr>
        <w:t>示范社”）是指按照《中华人民共和国农民专业合作社法》</w:t>
      </w:r>
      <w:r>
        <w:rPr>
          <w:rFonts w:hint="eastAsia" w:ascii="Times New Roman" w:hAnsi="Times New Roman" w:eastAsia="仿宋_GB2312"/>
          <w:color w:val="000000"/>
          <w:lang w:eastAsia="zh-CN"/>
        </w:rPr>
        <w:t>、《江苏省农民专业合作社条例》</w:t>
      </w:r>
      <w:r>
        <w:rPr>
          <w:rFonts w:ascii="Times New Roman" w:hAnsi="Times New Roman" w:eastAsia="仿宋_GB2312"/>
          <w:color w:val="000000"/>
          <w:lang w:eastAsia="zh-CN"/>
        </w:rPr>
        <w:t>等法律法规成立，管理民主</w:t>
      </w:r>
      <w:r>
        <w:rPr>
          <w:rFonts w:hint="eastAsia" w:ascii="Times New Roman" w:hAnsi="Times New Roman" w:eastAsia="仿宋_GB2312"/>
          <w:color w:val="000000"/>
          <w:lang w:eastAsia="zh-CN"/>
        </w:rPr>
        <w:t>、</w:t>
      </w:r>
      <w:r>
        <w:rPr>
          <w:rFonts w:ascii="Times New Roman" w:hAnsi="Times New Roman" w:eastAsia="仿宋_GB2312"/>
          <w:color w:val="000000"/>
          <w:lang w:eastAsia="zh-CN"/>
        </w:rPr>
        <w:t>财务规范</w:t>
      </w:r>
      <w:r>
        <w:rPr>
          <w:rFonts w:hint="eastAsia" w:ascii="Times New Roman" w:hAnsi="Times New Roman" w:eastAsia="仿宋_GB2312"/>
          <w:color w:val="000000"/>
          <w:lang w:eastAsia="zh-CN"/>
        </w:rPr>
        <w:t>、</w:t>
      </w:r>
      <w:r>
        <w:rPr>
          <w:rFonts w:ascii="Times New Roman" w:hAnsi="Times New Roman" w:eastAsia="仿宋_GB2312"/>
          <w:color w:val="000000"/>
          <w:lang w:eastAsia="zh-CN"/>
        </w:rPr>
        <w:t>生产有序</w:t>
      </w:r>
      <w:r>
        <w:rPr>
          <w:rFonts w:hint="eastAsia" w:ascii="Times New Roman" w:hAnsi="Times New Roman" w:eastAsia="仿宋_GB2312"/>
          <w:color w:val="000000"/>
          <w:lang w:eastAsia="zh-CN"/>
        </w:rPr>
        <w:t>、</w:t>
      </w:r>
      <w:r>
        <w:rPr>
          <w:rFonts w:ascii="Times New Roman" w:hAnsi="Times New Roman" w:eastAsia="仿宋_GB2312"/>
          <w:color w:val="000000"/>
          <w:lang w:eastAsia="zh-CN"/>
        </w:rPr>
        <w:t>服务</w:t>
      </w:r>
      <w:r>
        <w:rPr>
          <w:rFonts w:hint="eastAsia" w:ascii="Times New Roman" w:hAnsi="Times New Roman" w:eastAsia="仿宋_GB2312"/>
          <w:color w:val="000000"/>
          <w:lang w:eastAsia="zh-CN"/>
        </w:rPr>
        <w:t>有效、</w:t>
      </w:r>
      <w:r>
        <w:rPr>
          <w:rFonts w:ascii="Times New Roman" w:hAnsi="Times New Roman" w:eastAsia="仿宋_GB2312"/>
          <w:color w:val="000000"/>
          <w:lang w:eastAsia="zh-CN"/>
        </w:rPr>
        <w:t>档案完整</w:t>
      </w:r>
      <w:r>
        <w:rPr>
          <w:rFonts w:hint="eastAsia" w:ascii="Times New Roman" w:hAnsi="Times New Roman" w:eastAsia="仿宋_GB2312"/>
          <w:color w:val="000000"/>
          <w:lang w:eastAsia="zh-CN"/>
        </w:rPr>
        <w:t>、效应</w:t>
      </w:r>
      <w:r>
        <w:rPr>
          <w:rFonts w:ascii="Times New Roman" w:hAnsi="Times New Roman" w:eastAsia="仿宋_GB2312"/>
          <w:color w:val="000000"/>
          <w:lang w:eastAsia="zh-CN"/>
        </w:rPr>
        <w:t>明显的农民</w:t>
      </w:r>
      <w:r>
        <w:rPr>
          <w:rFonts w:hint="eastAsia" w:ascii="Times New Roman" w:hAnsi="Times New Roman" w:eastAsia="仿宋_GB2312"/>
          <w:color w:val="000000"/>
          <w:lang w:eastAsia="zh-CN"/>
        </w:rPr>
        <w:t>专业</w:t>
      </w:r>
      <w:r>
        <w:rPr>
          <w:rFonts w:ascii="Times New Roman" w:hAnsi="Times New Roman" w:eastAsia="仿宋_GB2312"/>
          <w:color w:val="000000"/>
          <w:lang w:eastAsia="zh-CN"/>
        </w:rPr>
        <w:t>合作社和农民</w:t>
      </w:r>
      <w:r>
        <w:rPr>
          <w:rFonts w:hint="eastAsia" w:ascii="Times New Roman" w:hAnsi="Times New Roman" w:eastAsia="仿宋_GB2312"/>
          <w:color w:val="000000"/>
          <w:lang w:eastAsia="zh-CN"/>
        </w:rPr>
        <w:t>专业</w:t>
      </w:r>
      <w:r>
        <w:rPr>
          <w:rFonts w:ascii="Times New Roman" w:hAnsi="Times New Roman" w:eastAsia="仿宋_GB2312"/>
          <w:color w:val="000000"/>
          <w:lang w:eastAsia="zh-CN"/>
        </w:rPr>
        <w:t>合作社联合社（以下简称“联合社”）。</w:t>
      </w:r>
    </w:p>
    <w:p>
      <w:pPr>
        <w:overflowPunct w:val="0"/>
        <w:autoSpaceDE w:val="0"/>
        <w:autoSpaceDN w:val="0"/>
        <w:adjustRightInd w:val="0"/>
        <w:snapToGrid w:val="0"/>
        <w:spacing w:line="570" w:lineRule="exact"/>
        <w:ind w:firstLine="641"/>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第三条 </w:t>
      </w:r>
      <w:r>
        <w:rPr>
          <w:rFonts w:hint="eastAsia" w:ascii="Times New Roman" w:hAnsi="Times New Roman" w:eastAsia="仿宋_GB2312" w:cs="Times New Roman"/>
          <w:color w:val="000000"/>
          <w:kern w:val="0"/>
          <w:sz w:val="32"/>
          <w:szCs w:val="32"/>
          <w:lang w:val="en-US" w:eastAsia="zh-CN" w:bidi="ar-SA"/>
        </w:rPr>
        <w:t>区级</w:t>
      </w:r>
      <w:r>
        <w:rPr>
          <w:rFonts w:hint="default" w:ascii="Times New Roman" w:hAnsi="Times New Roman" w:eastAsia="仿宋_GB2312" w:cs="Times New Roman"/>
          <w:color w:val="000000"/>
          <w:kern w:val="0"/>
          <w:sz w:val="32"/>
          <w:szCs w:val="32"/>
          <w:lang w:val="en-US" w:eastAsia="zh-CN" w:bidi="ar-SA"/>
        </w:rPr>
        <w:t>示范家庭农场和</w:t>
      </w:r>
      <w:r>
        <w:rPr>
          <w:rFonts w:hint="eastAsia" w:ascii="Times New Roman" w:hAnsi="Times New Roman" w:eastAsia="仿宋_GB2312" w:cs="Times New Roman"/>
          <w:color w:val="000000"/>
          <w:kern w:val="0"/>
          <w:sz w:val="32"/>
          <w:szCs w:val="32"/>
          <w:lang w:val="en-US" w:eastAsia="zh-CN" w:bidi="ar-SA"/>
        </w:rPr>
        <w:t>区级</w:t>
      </w:r>
      <w:r>
        <w:rPr>
          <w:rFonts w:hint="default" w:ascii="Times New Roman" w:hAnsi="Times New Roman" w:eastAsia="仿宋_GB2312" w:cs="Times New Roman"/>
          <w:color w:val="000000"/>
          <w:kern w:val="0"/>
          <w:sz w:val="32"/>
          <w:szCs w:val="32"/>
          <w:lang w:val="en-US" w:eastAsia="zh-CN" w:bidi="ar-SA"/>
        </w:rPr>
        <w:t>示范社的评定和监测，坚持公开、公平、公正和数量服从质量的原则，实行综合评定和竞争淘汰机制，发挥中介组织和专家的作用。</w:t>
      </w:r>
    </w:p>
    <w:p>
      <w:pPr>
        <w:overflowPunct w:val="0"/>
        <w:autoSpaceDE w:val="0"/>
        <w:autoSpaceDN w:val="0"/>
        <w:adjustRightInd w:val="0"/>
        <w:snapToGrid w:val="0"/>
        <w:spacing w:line="570" w:lineRule="exact"/>
        <w:ind w:firstLine="641"/>
        <w:rPr>
          <w:rFonts w:eastAsia="仿宋_GB2312"/>
          <w:kern w:val="0"/>
          <w:sz w:val="32"/>
          <w:szCs w:val="32"/>
          <w:shd w:val="clear" w:color="auto" w:fill="FFFFFF"/>
        </w:rPr>
      </w:pPr>
      <w:r>
        <w:rPr>
          <w:rFonts w:hint="eastAsia" w:ascii="Times New Roman" w:hAnsi="Times New Roman" w:eastAsia="黑体"/>
          <w:color w:val="000000"/>
          <w:kern w:val="0"/>
          <w:sz w:val="32"/>
          <w:szCs w:val="32"/>
        </w:rPr>
        <w:t xml:space="preserve">第四条 </w:t>
      </w:r>
      <w:r>
        <w:rPr>
          <w:rFonts w:hint="eastAsia" w:ascii="Times New Roman" w:hAnsi="Times New Roman" w:eastAsia="仿宋_GB2312" w:cs="Times New Roman"/>
          <w:color w:val="000000"/>
          <w:kern w:val="0"/>
          <w:sz w:val="32"/>
          <w:szCs w:val="32"/>
          <w:lang w:val="en-US" w:eastAsia="zh-CN" w:bidi="ar-SA"/>
        </w:rPr>
        <w:t>区级</w:t>
      </w:r>
      <w:r>
        <w:rPr>
          <w:rFonts w:hint="default" w:ascii="Times New Roman" w:hAnsi="Times New Roman" w:eastAsia="仿宋_GB2312" w:cs="Times New Roman"/>
          <w:color w:val="000000"/>
          <w:kern w:val="0"/>
          <w:sz w:val="32"/>
          <w:szCs w:val="32"/>
          <w:lang w:val="en-US" w:eastAsia="zh-CN" w:bidi="ar-SA"/>
        </w:rPr>
        <w:t>示范家庭农场和</w:t>
      </w:r>
      <w:r>
        <w:rPr>
          <w:rFonts w:hint="eastAsia" w:ascii="Times New Roman" w:hAnsi="Times New Roman" w:eastAsia="仿宋_GB2312" w:cs="Times New Roman"/>
          <w:color w:val="000000"/>
          <w:kern w:val="0"/>
          <w:sz w:val="32"/>
          <w:szCs w:val="32"/>
          <w:lang w:val="en-US" w:eastAsia="zh-CN" w:bidi="ar-SA"/>
        </w:rPr>
        <w:t>区级</w:t>
      </w:r>
      <w:r>
        <w:rPr>
          <w:rFonts w:hint="default" w:ascii="Times New Roman" w:hAnsi="Times New Roman" w:eastAsia="仿宋_GB2312" w:cs="Times New Roman"/>
          <w:color w:val="000000"/>
          <w:kern w:val="0"/>
          <w:sz w:val="32"/>
          <w:szCs w:val="32"/>
          <w:lang w:val="en-US" w:eastAsia="zh-CN" w:bidi="ar-SA"/>
        </w:rPr>
        <w:t>示范社的评定，自愿申报、逐级审核、择优评定、年度监测、动态管理的方法，择优评定一批区级示范家庭农场和区级示范社。</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黑体"/>
          <w:color w:val="000000"/>
          <w:kern w:val="0"/>
          <w:sz w:val="32"/>
          <w:szCs w:val="32"/>
        </w:rPr>
        <w:t xml:space="preserve">第五条 </w:t>
      </w:r>
      <w:r>
        <w:rPr>
          <w:rFonts w:hint="default" w:ascii="Times New Roman" w:hAnsi="Times New Roman" w:eastAsia="仿宋_GB2312" w:cs="Times New Roman"/>
          <w:color w:val="000000"/>
          <w:kern w:val="0"/>
          <w:sz w:val="32"/>
          <w:szCs w:val="32"/>
          <w:lang w:val="en-US" w:eastAsia="zh-CN" w:bidi="ar-SA"/>
        </w:rPr>
        <w:t>申报区级示范家庭农场的，应当遵守法律法规，原则上经区农业农村局认定、进入全国家庭农场名录的家庭农场，并符合以下标准：</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（一）家庭经营。以家庭为基本经营单元，生产经营活动主要依靠家庭成员，农场主具有相当于</w:t>
      </w:r>
      <w:r>
        <w:rPr>
          <w:rFonts w:hint="eastAsia" w:ascii="Times New Roman" w:hAnsi="Times New Roman" w:eastAsia="仿宋_GB2312" w:cs="Times New Roman"/>
          <w:color w:val="000000"/>
          <w:kern w:val="0"/>
          <w:sz w:val="32"/>
          <w:szCs w:val="32"/>
          <w:lang w:val="en-US" w:eastAsia="zh-CN" w:bidi="ar-SA"/>
        </w:rPr>
        <w:t>初中</w:t>
      </w:r>
      <w:r>
        <w:rPr>
          <w:rFonts w:hint="default" w:ascii="Times New Roman" w:hAnsi="Times New Roman" w:eastAsia="仿宋_GB2312" w:cs="Times New Roman"/>
          <w:color w:val="000000"/>
          <w:kern w:val="0"/>
          <w:sz w:val="32"/>
          <w:szCs w:val="32"/>
          <w:lang w:val="en-US" w:eastAsia="zh-CN" w:bidi="ar-SA"/>
        </w:rPr>
        <w:t>及以上学历或相应</w:t>
      </w:r>
      <w:r>
        <w:rPr>
          <w:rFonts w:hint="eastAsia" w:ascii="Times New Roman" w:hAnsi="Times New Roman" w:eastAsia="仿宋_GB2312" w:cs="Times New Roman"/>
          <w:color w:val="000000"/>
          <w:kern w:val="0"/>
          <w:sz w:val="32"/>
          <w:szCs w:val="32"/>
          <w:lang w:val="en-US" w:eastAsia="zh-CN" w:bidi="ar-SA"/>
        </w:rPr>
        <w:t>的农业生产技能，年龄一般不超过</w:t>
      </w:r>
      <w:r>
        <w:rPr>
          <w:rFonts w:hint="default" w:ascii="Times New Roman" w:hAnsi="Times New Roman" w:eastAsia="仿宋_GB2312" w:cs="Times New Roman"/>
          <w:color w:val="000000"/>
          <w:kern w:val="0"/>
          <w:sz w:val="32"/>
          <w:szCs w:val="32"/>
          <w:lang w:val="en-US" w:eastAsia="zh-CN" w:bidi="ar-SA"/>
        </w:rPr>
        <w:t>60</w:t>
      </w:r>
      <w:r>
        <w:rPr>
          <w:rFonts w:hint="eastAsia" w:ascii="Times New Roman" w:hAnsi="Times New Roman" w:eastAsia="仿宋_GB2312" w:cs="Times New Roman"/>
          <w:color w:val="000000"/>
          <w:kern w:val="0"/>
          <w:sz w:val="32"/>
          <w:szCs w:val="32"/>
          <w:lang w:val="en-US" w:eastAsia="zh-CN" w:bidi="ar-SA"/>
        </w:rPr>
        <w:t>周岁。</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（二）规模适度。经营规模与当地的资源条件、农业行业</w:t>
      </w:r>
      <w:r>
        <w:rPr>
          <w:rFonts w:hint="eastAsia" w:ascii="Times New Roman" w:hAnsi="Times New Roman" w:eastAsia="仿宋_GB2312" w:cs="Times New Roman"/>
          <w:color w:val="000000"/>
          <w:kern w:val="0"/>
          <w:sz w:val="32"/>
          <w:szCs w:val="32"/>
          <w:lang w:val="en-US" w:eastAsia="zh-CN" w:bidi="ar-SA"/>
        </w:rPr>
        <w:t>特征、农产品品种特点、家庭农场主的能力水平相适应。</w:t>
      </w:r>
    </w:p>
    <w:p>
      <w:pPr>
        <w:overflowPunct w:val="0"/>
        <w:autoSpaceDE w:val="0"/>
        <w:autoSpaceDN w:val="0"/>
        <w:adjustRightInd w:val="0"/>
        <w:snapToGrid w:val="0"/>
        <w:spacing w:line="570" w:lineRule="exact"/>
        <w:ind w:firstLine="641"/>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（三）运营平稳。在醒目位置挂有家庭农场标识牌，在全国家庭农场名录系统中有完整、准确的信息。流转土地有规范的流转合同，流转期不少于</w:t>
      </w:r>
      <w:r>
        <w:rPr>
          <w:rFonts w:hint="eastAsia" w:ascii="Times New Roman" w:hAnsi="Times New Roman" w:eastAsia="仿宋_GB2312" w:cs="Times New Roman"/>
          <w:color w:val="000000"/>
          <w:kern w:val="0"/>
          <w:sz w:val="32"/>
          <w:szCs w:val="32"/>
          <w:lang w:val="en-US" w:eastAsia="zh-CN" w:bidi="ar-SA"/>
        </w:rPr>
        <w:t>3</w:t>
      </w:r>
      <w:r>
        <w:rPr>
          <w:rFonts w:hint="default" w:ascii="Times New Roman" w:hAnsi="Times New Roman" w:eastAsia="仿宋_GB2312" w:cs="Times New Roman"/>
          <w:color w:val="000000"/>
          <w:kern w:val="0"/>
          <w:sz w:val="32"/>
          <w:szCs w:val="32"/>
          <w:lang w:val="en-US" w:eastAsia="zh-CN" w:bidi="ar-SA"/>
        </w:rPr>
        <w:t>年</w:t>
      </w:r>
      <w:r>
        <w:rPr>
          <w:rFonts w:hint="eastAsia" w:ascii="Times New Roman" w:hAnsi="Times New Roman" w:eastAsia="仿宋_GB2312" w:cs="Times New Roman"/>
          <w:color w:val="000000"/>
          <w:kern w:val="0"/>
          <w:sz w:val="32"/>
          <w:szCs w:val="32"/>
          <w:lang w:val="en-US" w:eastAsia="zh-CN" w:bidi="ar-SA"/>
        </w:rPr>
        <w:t>。</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四</w:t>
      </w:r>
      <w:r>
        <w:rPr>
          <w:rFonts w:hint="default" w:ascii="Times New Roman" w:hAnsi="Times New Roman" w:eastAsia="仿宋_GB2312" w:cs="Times New Roman"/>
          <w:color w:val="000000"/>
          <w:kern w:val="0"/>
          <w:sz w:val="32"/>
          <w:szCs w:val="32"/>
          <w:lang w:val="en-US" w:eastAsia="zh-CN" w:bidi="ar-SA"/>
        </w:rPr>
        <w:t>）质量安全。达到《农产品质量安全法》《动物防疫法》等法律法规要求</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遵守国家产业政策和禁止行为规定，生产经营活动诚信守法。</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default" w:ascii="方正黑体_GBK" w:hAnsi="方正黑体_GBK" w:eastAsia="方正黑体_GBK" w:cs="方正黑体_GBK"/>
          <w:color w:val="auto"/>
          <w:kern w:val="0"/>
          <w:sz w:val="32"/>
          <w:szCs w:val="32"/>
          <w:lang w:val="en-US" w:eastAsia="zh-CN" w:bidi="ar-SA"/>
        </w:rPr>
        <w:t>第六条</w:t>
      </w:r>
      <w:r>
        <w:rPr>
          <w:rFonts w:hint="eastAsia" w:ascii="Times New Roman" w:hAnsi="Times New Roman" w:eastAsia="仿宋_GB2312" w:cs="Times New Roman"/>
          <w:color w:val="auto"/>
          <w:kern w:val="0"/>
          <w:sz w:val="32"/>
          <w:szCs w:val="32"/>
          <w:shd w:val="clear" w:color="auto" w:fill="FFFFFF"/>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申报区级示范社的，应当遵守法律法规，并符合以下标准：</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（一）组织运行规范</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zh-CN" w:eastAsia="zh-CN" w:bidi="ar-SA"/>
        </w:rPr>
      </w:pPr>
      <w:r>
        <w:rPr>
          <w:rFonts w:hint="default"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color w:val="000000"/>
          <w:kern w:val="0"/>
          <w:sz w:val="32"/>
          <w:szCs w:val="32"/>
          <w:lang w:val="zh-CN" w:eastAsia="zh-CN" w:bidi="ar-SA"/>
        </w:rPr>
        <w:t>．</w:t>
      </w:r>
      <w:r>
        <w:rPr>
          <w:rFonts w:hint="default" w:ascii="Times New Roman" w:hAnsi="Times New Roman" w:eastAsia="仿宋_GB2312" w:cs="Times New Roman"/>
          <w:color w:val="000000"/>
          <w:kern w:val="0"/>
          <w:sz w:val="32"/>
          <w:szCs w:val="32"/>
          <w:lang w:val="zh-CN" w:eastAsia="zh-CN" w:bidi="ar-SA"/>
        </w:rPr>
        <w:t>组织运转正常。依法设立登记运行</w:t>
      </w:r>
      <w:r>
        <w:rPr>
          <w:rFonts w:hint="default" w:ascii="Times New Roman" w:hAnsi="Times New Roman" w:eastAsia="仿宋_GB2312" w:cs="Times New Roman"/>
          <w:color w:val="000000"/>
          <w:kern w:val="0"/>
          <w:sz w:val="32"/>
          <w:szCs w:val="32"/>
          <w:lang w:val="en-US" w:eastAsia="zh-CN" w:bidi="ar-SA"/>
        </w:rPr>
        <w:t>1年以上，不存在经营异常情况。</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w:t>
      </w:r>
      <w:r>
        <w:rPr>
          <w:rFonts w:hint="eastAsia" w:ascii="Times New Roman" w:hAnsi="Times New Roman" w:eastAsia="仿宋_GB2312" w:cs="Times New Roman"/>
          <w:color w:val="000000"/>
          <w:kern w:val="0"/>
          <w:sz w:val="32"/>
          <w:szCs w:val="32"/>
          <w:lang w:val="zh-CN" w:eastAsia="zh-CN" w:bidi="ar-SA"/>
        </w:rPr>
        <w:t>．</w:t>
      </w:r>
      <w:r>
        <w:rPr>
          <w:rFonts w:hint="default" w:ascii="Times New Roman" w:hAnsi="Times New Roman" w:eastAsia="仿宋_GB2312" w:cs="Times New Roman"/>
          <w:color w:val="000000"/>
          <w:kern w:val="0"/>
          <w:sz w:val="32"/>
          <w:szCs w:val="32"/>
          <w:lang w:val="en-US" w:eastAsia="zh-CN" w:bidi="ar-SA"/>
        </w:rPr>
        <w:t>管理</w:t>
      </w:r>
      <w:r>
        <w:rPr>
          <w:rFonts w:hint="eastAsia" w:ascii="Times New Roman" w:hAnsi="Times New Roman" w:eastAsia="仿宋_GB2312" w:cs="Times New Roman"/>
          <w:color w:val="000000"/>
          <w:kern w:val="0"/>
          <w:sz w:val="32"/>
          <w:szCs w:val="32"/>
          <w:lang w:val="en-US" w:eastAsia="zh-CN" w:bidi="ar-SA"/>
        </w:rPr>
        <w:t>规范有效</w:t>
      </w:r>
      <w:r>
        <w:rPr>
          <w:rFonts w:hint="default" w:ascii="Times New Roman" w:hAnsi="Times New Roman" w:eastAsia="仿宋_GB2312" w:cs="Times New Roman"/>
          <w:color w:val="000000"/>
          <w:kern w:val="0"/>
          <w:sz w:val="32"/>
          <w:szCs w:val="32"/>
          <w:lang w:val="en-US" w:eastAsia="zh-CN" w:bidi="ar-SA"/>
        </w:rPr>
        <w:t>。建立</w:t>
      </w:r>
      <w:r>
        <w:rPr>
          <w:rFonts w:hint="default" w:ascii="Times New Roman" w:hAnsi="Times New Roman" w:eastAsia="仿宋_GB2312" w:cs="Times New Roman"/>
          <w:color w:val="000000"/>
          <w:kern w:val="0"/>
          <w:sz w:val="32"/>
          <w:szCs w:val="32"/>
          <w:lang w:val="zh-CN" w:eastAsia="zh-CN" w:bidi="ar-SA"/>
        </w:rPr>
        <w:t>成员（代表）大会、理事会、监事会并规范运行，制定章程和成员管理、社务公开、财务管理、档案管理、盈余分配等制度并认真执行</w:t>
      </w:r>
      <w:r>
        <w:rPr>
          <w:rFonts w:hint="default" w:ascii="Times New Roman" w:hAnsi="Times New Roman" w:eastAsia="仿宋_GB2312" w:cs="Times New Roman"/>
          <w:color w:val="000000"/>
          <w:kern w:val="0"/>
          <w:sz w:val="32"/>
          <w:szCs w:val="32"/>
          <w:lang w:val="en-US" w:eastAsia="zh-CN" w:bidi="ar-SA"/>
        </w:rPr>
        <w:t>。</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zh-CN" w:eastAsia="zh-CN" w:bidi="ar-SA"/>
        </w:rPr>
      </w:pPr>
      <w:r>
        <w:rPr>
          <w:rFonts w:hint="default" w:ascii="Times New Roman" w:hAnsi="Times New Roman" w:eastAsia="仿宋_GB2312" w:cs="Times New Roman"/>
          <w:color w:val="000000"/>
          <w:kern w:val="0"/>
          <w:sz w:val="32"/>
          <w:szCs w:val="32"/>
          <w:lang w:val="en-US" w:eastAsia="zh-CN" w:bidi="ar-SA"/>
        </w:rPr>
        <w:t>（二）生产</w:t>
      </w:r>
      <w:r>
        <w:rPr>
          <w:rFonts w:hint="default" w:ascii="Times New Roman" w:hAnsi="Times New Roman" w:eastAsia="仿宋_GB2312" w:cs="Times New Roman"/>
          <w:color w:val="000000"/>
          <w:kern w:val="0"/>
          <w:sz w:val="32"/>
          <w:szCs w:val="32"/>
          <w:lang w:val="zh-CN" w:eastAsia="zh-CN" w:bidi="ar-SA"/>
        </w:rPr>
        <w:t>经营良好</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w:t>
      </w:r>
      <w:r>
        <w:rPr>
          <w:rFonts w:hint="eastAsia" w:ascii="Times New Roman" w:hAnsi="Times New Roman" w:eastAsia="仿宋_GB2312" w:cs="Times New Roman"/>
          <w:color w:val="000000"/>
          <w:kern w:val="0"/>
          <w:sz w:val="32"/>
          <w:szCs w:val="32"/>
          <w:lang w:val="zh-CN" w:eastAsia="zh-CN" w:bidi="ar-SA"/>
        </w:rPr>
        <w:t>．</w:t>
      </w:r>
      <w:r>
        <w:rPr>
          <w:rFonts w:hint="default" w:ascii="Times New Roman" w:hAnsi="Times New Roman" w:eastAsia="仿宋_GB2312" w:cs="Times New Roman"/>
          <w:color w:val="000000"/>
          <w:kern w:val="0"/>
          <w:sz w:val="32"/>
          <w:szCs w:val="32"/>
          <w:lang w:val="en-US" w:eastAsia="zh-CN" w:bidi="ar-SA"/>
        </w:rPr>
        <w:t>守法诚信经营。</w:t>
      </w:r>
      <w:r>
        <w:rPr>
          <w:rFonts w:hint="eastAsia" w:ascii="Times New Roman" w:hAnsi="Times New Roman" w:eastAsia="仿宋_GB2312" w:cs="Times New Roman"/>
          <w:color w:val="000000"/>
          <w:kern w:val="0"/>
          <w:sz w:val="32"/>
          <w:szCs w:val="32"/>
          <w:lang w:val="en-US" w:eastAsia="zh-CN" w:bidi="ar-SA"/>
        </w:rPr>
        <w:t>遵纪守法，恪守信誉。</w:t>
      </w:r>
      <w:r>
        <w:rPr>
          <w:rFonts w:hint="default" w:ascii="Times New Roman" w:hAnsi="Times New Roman" w:eastAsia="仿宋_GB2312" w:cs="Times New Roman"/>
          <w:color w:val="000000"/>
          <w:kern w:val="0"/>
          <w:sz w:val="32"/>
          <w:szCs w:val="32"/>
          <w:lang w:val="en-US" w:eastAsia="zh-CN" w:bidi="ar-SA"/>
        </w:rPr>
        <w:t>没有发生重大生产（质量）安全事故</w:t>
      </w:r>
      <w:r>
        <w:rPr>
          <w:rFonts w:hint="eastAsia" w:ascii="Times New Roman" w:hAnsi="Times New Roman" w:eastAsia="仿宋_GB2312" w:cs="Times New Roman"/>
          <w:color w:val="000000"/>
          <w:kern w:val="0"/>
          <w:sz w:val="32"/>
          <w:szCs w:val="32"/>
          <w:lang w:val="en-US" w:eastAsia="zh-CN" w:bidi="ar-SA"/>
        </w:rPr>
        <w:t>、环境污染、损害成员利益等严重事件，不存在涉嫌</w:t>
      </w:r>
      <w:r>
        <w:rPr>
          <w:rFonts w:hint="default" w:ascii="Times New Roman" w:hAnsi="Times New Roman" w:eastAsia="仿宋_GB2312" w:cs="Times New Roman"/>
          <w:color w:val="000000"/>
          <w:kern w:val="0"/>
          <w:sz w:val="32"/>
          <w:szCs w:val="32"/>
          <w:lang w:val="en-US" w:eastAsia="zh-CN" w:bidi="ar-SA"/>
        </w:rPr>
        <w:t>非法集资等</w:t>
      </w:r>
      <w:r>
        <w:rPr>
          <w:rFonts w:hint="eastAsia" w:ascii="Times New Roman" w:hAnsi="Times New Roman" w:eastAsia="仿宋_GB2312" w:cs="Times New Roman"/>
          <w:color w:val="000000"/>
          <w:kern w:val="0"/>
          <w:sz w:val="32"/>
          <w:szCs w:val="32"/>
          <w:lang w:val="en-US" w:eastAsia="zh-CN" w:bidi="ar-SA"/>
        </w:rPr>
        <w:t>违法行为</w:t>
      </w:r>
      <w:r>
        <w:rPr>
          <w:rFonts w:hint="default" w:ascii="Times New Roman" w:hAnsi="Times New Roman" w:eastAsia="仿宋_GB2312" w:cs="Times New Roman"/>
          <w:color w:val="000000"/>
          <w:kern w:val="0"/>
          <w:sz w:val="32"/>
          <w:szCs w:val="32"/>
          <w:lang w:val="en-US" w:eastAsia="zh-CN" w:bidi="ar-SA"/>
        </w:rPr>
        <w:t>，无不良信用记录。</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r>
        <w:rPr>
          <w:rFonts w:hint="eastAsia" w:ascii="Times New Roman" w:hAnsi="Times New Roman" w:eastAsia="仿宋_GB2312" w:cs="Times New Roman"/>
          <w:color w:val="000000"/>
          <w:kern w:val="0"/>
          <w:sz w:val="32"/>
          <w:szCs w:val="32"/>
          <w:lang w:val="zh-CN" w:eastAsia="zh-CN" w:bidi="ar-SA"/>
        </w:rPr>
        <w:t>．</w:t>
      </w:r>
      <w:r>
        <w:rPr>
          <w:rFonts w:hint="eastAsia" w:ascii="Times New Roman" w:hAnsi="Times New Roman" w:eastAsia="仿宋_GB2312" w:cs="Times New Roman"/>
          <w:color w:val="000000"/>
          <w:kern w:val="0"/>
          <w:sz w:val="32"/>
          <w:szCs w:val="32"/>
          <w:lang w:val="en-US" w:eastAsia="zh-CN" w:bidi="ar-SA"/>
        </w:rPr>
        <w:t>一定</w:t>
      </w:r>
      <w:r>
        <w:rPr>
          <w:rFonts w:hint="default" w:ascii="Times New Roman" w:hAnsi="Times New Roman" w:eastAsia="仿宋_GB2312" w:cs="Times New Roman"/>
          <w:color w:val="000000"/>
          <w:kern w:val="0"/>
          <w:sz w:val="32"/>
          <w:szCs w:val="32"/>
          <w:lang w:val="en-US" w:eastAsia="zh-CN" w:bidi="ar-SA"/>
        </w:rPr>
        <w:t>规模实力。</w:t>
      </w:r>
      <w:r>
        <w:rPr>
          <w:rFonts w:hint="eastAsia" w:ascii="Times New Roman" w:hAnsi="Times New Roman" w:eastAsia="仿宋_GB2312" w:cs="Times New Roman"/>
          <w:color w:val="000000"/>
          <w:kern w:val="0"/>
          <w:sz w:val="32"/>
          <w:szCs w:val="32"/>
          <w:lang w:val="en-US" w:eastAsia="zh-CN" w:bidi="ar-SA"/>
        </w:rPr>
        <w:t>原则上入社</w:t>
      </w:r>
      <w:r>
        <w:rPr>
          <w:rFonts w:hint="default" w:ascii="Times New Roman" w:hAnsi="Times New Roman" w:eastAsia="仿宋_GB2312" w:cs="Times New Roman"/>
          <w:color w:val="000000"/>
          <w:kern w:val="0"/>
          <w:sz w:val="32"/>
          <w:szCs w:val="32"/>
          <w:lang w:val="zh-CN" w:eastAsia="zh-CN" w:bidi="ar-SA"/>
        </w:rPr>
        <w:t>成员</w:t>
      </w:r>
      <w:r>
        <w:rPr>
          <w:rFonts w:hint="eastAsia" w:ascii="Times New Roman" w:hAnsi="Times New Roman" w:eastAsia="仿宋_GB2312" w:cs="Times New Roman"/>
          <w:color w:val="000000"/>
          <w:kern w:val="0"/>
          <w:sz w:val="32"/>
          <w:szCs w:val="32"/>
          <w:lang w:val="en-US" w:eastAsia="zh-CN" w:bidi="ar-SA"/>
        </w:rPr>
        <w:t>5</w:t>
      </w:r>
      <w:r>
        <w:rPr>
          <w:rFonts w:hint="default" w:ascii="Times New Roman" w:hAnsi="Times New Roman" w:eastAsia="仿宋_GB2312" w:cs="Times New Roman"/>
          <w:color w:val="000000"/>
          <w:kern w:val="0"/>
          <w:sz w:val="32"/>
          <w:szCs w:val="32"/>
          <w:lang w:val="en-US" w:eastAsia="zh-CN" w:bidi="ar-SA"/>
        </w:rPr>
        <w:t>人以上，成员出资</w:t>
      </w:r>
      <w:r>
        <w:rPr>
          <w:rFonts w:hint="eastAsia" w:ascii="Times New Roman" w:hAnsi="Times New Roman" w:eastAsia="仿宋_GB2312" w:cs="Times New Roman"/>
          <w:color w:val="000000"/>
          <w:kern w:val="0"/>
          <w:sz w:val="32"/>
          <w:szCs w:val="32"/>
          <w:lang w:val="en-US" w:eastAsia="zh-CN" w:bidi="ar-SA"/>
        </w:rPr>
        <w:t>总额</w:t>
      </w:r>
      <w:r>
        <w:rPr>
          <w:rFonts w:hint="default" w:ascii="Times New Roman" w:hAnsi="Times New Roman" w:eastAsia="仿宋_GB2312" w:cs="Times New Roman"/>
          <w:color w:val="000000"/>
          <w:kern w:val="0"/>
          <w:sz w:val="32"/>
          <w:szCs w:val="32"/>
          <w:lang w:val="en-US" w:eastAsia="zh-CN" w:bidi="ar-SA"/>
        </w:rPr>
        <w:t>30万元以上，固定资产30万元以上，年经营收入50万元以上。</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zh-CN" w:eastAsia="zh-CN" w:bidi="ar-SA"/>
        </w:rPr>
        <w:t>（三）服务成效明显</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zh-CN" w:eastAsia="zh-CN" w:bidi="ar-SA"/>
        </w:rPr>
      </w:pPr>
      <w:r>
        <w:rPr>
          <w:rFonts w:hint="eastAsia" w:ascii="Times New Roman" w:hAnsi="Times New Roman" w:eastAsia="仿宋_GB2312" w:cs="Times New Roman"/>
          <w:color w:val="000000"/>
          <w:kern w:val="0"/>
          <w:sz w:val="32"/>
          <w:szCs w:val="32"/>
          <w:lang w:val="en-US" w:eastAsia="zh-CN" w:bidi="ar-SA"/>
        </w:rPr>
        <w:t>5</w:t>
      </w:r>
      <w:r>
        <w:rPr>
          <w:rFonts w:hint="eastAsia" w:ascii="Times New Roman" w:hAnsi="Times New Roman" w:eastAsia="仿宋_GB2312" w:cs="Times New Roman"/>
          <w:color w:val="000000"/>
          <w:kern w:val="0"/>
          <w:sz w:val="32"/>
          <w:szCs w:val="32"/>
          <w:lang w:val="zh-CN" w:eastAsia="zh-CN" w:bidi="ar-SA"/>
        </w:rPr>
        <w:t>．</w:t>
      </w:r>
      <w:r>
        <w:rPr>
          <w:rFonts w:hint="default" w:ascii="Times New Roman" w:hAnsi="Times New Roman" w:eastAsia="仿宋_GB2312" w:cs="Times New Roman"/>
          <w:color w:val="000000"/>
          <w:kern w:val="0"/>
          <w:sz w:val="32"/>
          <w:szCs w:val="32"/>
          <w:lang w:val="en-US" w:eastAsia="zh-CN" w:bidi="ar-SA"/>
        </w:rPr>
        <w:t>坚持服务宗旨。以本社成员为主要服务对象，提供农资供应、信息技术、产品销售等统一服务，</w:t>
      </w:r>
      <w:r>
        <w:rPr>
          <w:rFonts w:hint="default" w:ascii="Times New Roman" w:hAnsi="Times New Roman" w:eastAsia="仿宋_GB2312" w:cs="Times New Roman"/>
          <w:color w:val="000000"/>
          <w:kern w:val="0"/>
          <w:sz w:val="32"/>
          <w:szCs w:val="32"/>
          <w:lang w:val="zh-CN" w:eastAsia="zh-CN" w:bidi="ar-SA"/>
        </w:rPr>
        <w:t>成员主要生产资料统一购买率、主要产品（服务）统一销售（提供）率较高</w:t>
      </w:r>
      <w:r>
        <w:rPr>
          <w:rFonts w:hint="eastAsia" w:ascii="Times New Roman" w:hAnsi="Times New Roman" w:eastAsia="仿宋_GB2312" w:cs="Times New Roman"/>
          <w:color w:val="000000"/>
          <w:kern w:val="0"/>
          <w:sz w:val="32"/>
          <w:szCs w:val="32"/>
          <w:lang w:val="zh-CN" w:eastAsia="zh-CN" w:bidi="ar-SA"/>
        </w:rPr>
        <w:t>。</w:t>
      </w:r>
    </w:p>
    <w:p>
      <w:pPr>
        <w:overflowPunct w:val="0"/>
        <w:autoSpaceDE w:val="0"/>
        <w:autoSpaceDN w:val="0"/>
        <w:adjustRightInd w:val="0"/>
        <w:snapToGrid w:val="0"/>
        <w:spacing w:line="570" w:lineRule="exact"/>
        <w:ind w:firstLine="641"/>
        <w:rPr>
          <w:rFonts w:hint="default" w:ascii="Times New Roman" w:hAnsi="Times New Roman" w:eastAsia="仿宋_GB2312" w:cs="Times New Roman"/>
          <w:color w:val="000000"/>
          <w:kern w:val="0"/>
          <w:sz w:val="32"/>
          <w:szCs w:val="32"/>
          <w:lang w:val="en-US" w:eastAsia="zh-CN" w:bidi="ar-SA"/>
        </w:rPr>
      </w:pPr>
      <w:r>
        <w:rPr>
          <w:rFonts w:hint="default" w:ascii="方正黑体_GBK" w:hAnsi="方正黑体_GBK" w:eastAsia="方正黑体_GBK" w:cs="方正黑体_GBK"/>
          <w:color w:val="auto"/>
          <w:kern w:val="0"/>
          <w:sz w:val="32"/>
          <w:szCs w:val="32"/>
          <w:lang w:val="en-US" w:eastAsia="zh-CN" w:bidi="ar-SA"/>
        </w:rPr>
        <w:t>第七条</w:t>
      </w:r>
      <w:r>
        <w:rPr>
          <w:rFonts w:hint="eastAsia" w:ascii="Times New Roman" w:hAnsi="Times New Roman" w:eastAsia="仿宋_GB2312"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带动小农户、低收入农户增收作用明显的，从事绿色生态农业、休闲旅游农业、农村电商、产业融合发展、跨区域联合发展等新型业态的，各类返乡入乡、农二代、创业创新人才领办的家庭农场和农民</w:t>
      </w:r>
      <w:r>
        <w:rPr>
          <w:rFonts w:hint="eastAsia" w:ascii="Times New Roman" w:hAnsi="Times New Roman" w:eastAsia="仿宋_GB2312" w:cs="Times New Roman"/>
          <w:color w:val="000000"/>
          <w:kern w:val="0"/>
          <w:sz w:val="32"/>
          <w:szCs w:val="32"/>
          <w:lang w:val="en-US" w:eastAsia="zh-CN" w:bidi="ar-SA"/>
        </w:rPr>
        <w:t>专业</w:t>
      </w:r>
      <w:r>
        <w:rPr>
          <w:rFonts w:hint="default" w:ascii="Times New Roman" w:hAnsi="Times New Roman" w:eastAsia="仿宋_GB2312" w:cs="Times New Roman"/>
          <w:color w:val="000000"/>
          <w:kern w:val="0"/>
          <w:sz w:val="32"/>
          <w:szCs w:val="32"/>
          <w:lang w:val="en-US" w:eastAsia="zh-CN" w:bidi="ar-SA"/>
        </w:rPr>
        <w:t>合作社，以家庭农场为主要成员的农民</w:t>
      </w:r>
      <w:r>
        <w:rPr>
          <w:rFonts w:hint="eastAsia" w:ascii="Times New Roman" w:hAnsi="Times New Roman" w:eastAsia="仿宋_GB2312" w:cs="Times New Roman"/>
          <w:color w:val="000000"/>
          <w:kern w:val="0"/>
          <w:sz w:val="32"/>
          <w:szCs w:val="32"/>
          <w:lang w:val="en-US" w:eastAsia="zh-CN" w:bidi="ar-SA"/>
        </w:rPr>
        <w:t>专业</w:t>
      </w:r>
      <w:r>
        <w:rPr>
          <w:rFonts w:hint="default" w:ascii="Times New Roman" w:hAnsi="Times New Roman" w:eastAsia="仿宋_GB2312" w:cs="Times New Roman"/>
          <w:color w:val="000000"/>
          <w:kern w:val="0"/>
          <w:sz w:val="32"/>
          <w:szCs w:val="32"/>
          <w:lang w:val="en-US" w:eastAsia="zh-CN" w:bidi="ar-SA"/>
        </w:rPr>
        <w:t>合作社，可适当放宽标准。</w:t>
      </w:r>
    </w:p>
    <w:p>
      <w:pPr>
        <w:pStyle w:val="2"/>
        <w:keepNext w:val="0"/>
        <w:keepLines w:val="0"/>
        <w:pageBreakBefore w:val="0"/>
        <w:kinsoku/>
        <w:wordWrap/>
        <w:overflowPunct w:val="0"/>
        <w:topLinePunct w:val="0"/>
        <w:bidi w:val="0"/>
        <w:adjustRightInd w:val="0"/>
        <w:snapToGrid w:val="0"/>
        <w:spacing w:line="570" w:lineRule="exact"/>
        <w:ind w:firstLine="640" w:firstLineChars="200"/>
        <w:jc w:val="both"/>
        <w:textAlignment w:val="auto"/>
        <w:rPr>
          <w:rFonts w:hint="default" w:ascii="Times New Roman" w:hAnsi="Times New Roman" w:eastAsia="方正仿宋_GBK" w:cs="Times New Roman"/>
          <w:color w:val="auto"/>
          <w:shd w:val="clear" w:color="auto" w:fill="FFFFFF"/>
          <w:lang w:val="en-US" w:eastAsia="zh-CN"/>
        </w:rPr>
      </w:pPr>
      <w:r>
        <w:rPr>
          <w:rFonts w:hint="default" w:ascii="方正黑体_GBK" w:hAnsi="方正黑体_GBK" w:eastAsia="方正黑体_GBK" w:cs="方正黑体_GBK"/>
          <w:color w:val="auto"/>
          <w:sz w:val="32"/>
          <w:szCs w:val="32"/>
          <w:lang w:val="en-US" w:eastAsia="zh-CN"/>
        </w:rPr>
        <w:t>第八条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SA"/>
        </w:rPr>
        <w:t>申报区级示范家庭农场和示范社的，应提交申报表等有关材料，并对所提交材料真实性负责，接受社会监督和失信惩戒。</w:t>
      </w:r>
    </w:p>
    <w:p>
      <w:pPr>
        <w:pStyle w:val="2"/>
        <w:keepNext w:val="0"/>
        <w:keepLines w:val="0"/>
        <w:pageBreakBefore w:val="0"/>
        <w:kinsoku/>
        <w:wordWrap/>
        <w:overflowPunct w:val="0"/>
        <w:topLinePunct w:val="0"/>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方正黑体_GBK" w:hAnsi="方正黑体_GBK" w:eastAsia="方正黑体_GBK" w:cs="方正黑体_GBK"/>
          <w:color w:val="auto"/>
          <w:kern w:val="0"/>
          <w:sz w:val="32"/>
          <w:szCs w:val="32"/>
          <w:lang w:val="en-US" w:eastAsia="zh-CN" w:bidi="ar-SA"/>
        </w:rPr>
        <w:t>第九条</w:t>
      </w:r>
      <w:r>
        <w:rPr>
          <w:rFonts w:hint="eastAsia" w:ascii="Times New Roman" w:hAnsi="Times New Roman" w:eastAsia="仿宋_GB2312" w:cs="Times New Roman"/>
          <w:color w:val="auto"/>
          <w:kern w:val="0"/>
          <w:sz w:val="32"/>
          <w:szCs w:val="32"/>
          <w:shd w:val="clear" w:color="auto" w:fill="FFFFFF"/>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区级示范家庭农场和示范社评定程序：</w:t>
      </w:r>
    </w:p>
    <w:p>
      <w:pPr>
        <w:pStyle w:val="2"/>
        <w:keepNext w:val="0"/>
        <w:keepLines w:val="0"/>
        <w:pageBreakBefore w:val="0"/>
        <w:kinsoku/>
        <w:wordWrap/>
        <w:overflowPunct w:val="0"/>
        <w:topLinePunct w:val="0"/>
        <w:bidi w:val="0"/>
        <w:adjustRightInd w:val="0"/>
        <w:snapToGrid w:val="0"/>
        <w:spacing w:line="57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lang w:val="en-US" w:eastAsia="zh-CN" w:bidi="ar-SA"/>
        </w:rPr>
        <w:t>（一）自行申报。符合申报标准的家庭农场和农民</w:t>
      </w:r>
      <w:r>
        <w:rPr>
          <w:rFonts w:hint="eastAsia" w:ascii="Times New Roman" w:hAnsi="Times New Roman" w:eastAsia="仿宋_GB2312" w:cs="Times New Roman"/>
          <w:color w:val="000000"/>
          <w:kern w:val="0"/>
          <w:sz w:val="32"/>
          <w:szCs w:val="32"/>
          <w:lang w:val="en-US" w:eastAsia="zh-CN" w:bidi="ar-SA"/>
        </w:rPr>
        <w:t>专业</w:t>
      </w:r>
      <w:r>
        <w:rPr>
          <w:rFonts w:hint="default" w:ascii="Times New Roman" w:hAnsi="Times New Roman" w:eastAsia="仿宋_GB2312" w:cs="Times New Roman"/>
          <w:color w:val="000000"/>
          <w:kern w:val="0"/>
          <w:sz w:val="32"/>
          <w:szCs w:val="32"/>
          <w:lang w:val="en-US" w:eastAsia="zh-CN" w:bidi="ar-SA"/>
        </w:rPr>
        <w:t>合作社（联合社）向所在</w:t>
      </w:r>
      <w:r>
        <w:rPr>
          <w:rFonts w:hint="eastAsia" w:ascii="Times New Roman" w:hAnsi="Times New Roman" w:eastAsia="仿宋_GB2312" w:cs="Times New Roman"/>
          <w:color w:val="000000"/>
          <w:kern w:val="0"/>
          <w:sz w:val="32"/>
          <w:szCs w:val="32"/>
          <w:lang w:val="en-US" w:eastAsia="zh-CN" w:bidi="ar-SA"/>
        </w:rPr>
        <w:t>镇（街道）农业农村部门</w:t>
      </w:r>
      <w:r>
        <w:rPr>
          <w:rFonts w:hint="default" w:ascii="Times New Roman" w:hAnsi="Times New Roman" w:eastAsia="仿宋_GB2312" w:cs="Times New Roman"/>
          <w:color w:val="000000"/>
          <w:kern w:val="0"/>
          <w:sz w:val="32"/>
          <w:szCs w:val="32"/>
          <w:lang w:val="en-US" w:eastAsia="zh-CN" w:bidi="ar-SA"/>
        </w:rPr>
        <w:t>递交申报表，同时提交申报材料。家庭农场的申报材料包括：</w:t>
      </w:r>
      <w:r>
        <w:rPr>
          <w:rFonts w:hint="eastAsia" w:ascii="Times New Roman" w:hAnsi="Times New Roman" w:eastAsia="仿宋_GB2312" w:cs="Times New Roman"/>
          <w:color w:val="000000"/>
          <w:kern w:val="0"/>
          <w:sz w:val="32"/>
          <w:szCs w:val="32"/>
          <w:lang w:val="en-US" w:eastAsia="zh-CN" w:bidi="ar-SA"/>
        </w:rPr>
        <w:t>新北区</w:t>
      </w:r>
      <w:r>
        <w:rPr>
          <w:rFonts w:hint="default" w:ascii="Times New Roman" w:hAnsi="Times New Roman" w:eastAsia="仿宋_GB2312" w:cs="Times New Roman"/>
          <w:color w:val="000000"/>
          <w:kern w:val="0"/>
          <w:sz w:val="32"/>
          <w:szCs w:val="32"/>
          <w:lang w:val="en-US" w:eastAsia="zh-CN" w:bidi="ar-SA"/>
        </w:rPr>
        <w:t>示范家庭农场申报表（</w:t>
      </w:r>
      <w:r>
        <w:rPr>
          <w:rFonts w:hint="eastAsia" w:ascii="Times New Roman" w:hAnsi="Times New Roman" w:eastAsia="仿宋_GB2312" w:cs="Times New Roman"/>
          <w:color w:val="000000"/>
          <w:kern w:val="0"/>
          <w:sz w:val="32"/>
          <w:szCs w:val="32"/>
          <w:lang w:val="en-US" w:eastAsia="zh-CN" w:bidi="ar-SA"/>
        </w:rPr>
        <w:t>表</w:t>
      </w:r>
      <w:r>
        <w:rPr>
          <w:rFonts w:hint="default" w:ascii="Times New Roman" w:hAnsi="Times New Roman" w:eastAsia="仿宋_GB2312" w:cs="Times New Roman"/>
          <w:color w:val="000000"/>
          <w:kern w:val="0"/>
          <w:sz w:val="32"/>
          <w:szCs w:val="32"/>
          <w:lang w:val="en-US" w:eastAsia="zh-CN" w:bidi="ar-SA"/>
        </w:rPr>
        <w:t>1）、</w:t>
      </w:r>
      <w:bookmarkStart w:id="0" w:name="_GoBack"/>
      <w:bookmarkEnd w:id="0"/>
      <w:r>
        <w:rPr>
          <w:rFonts w:hint="default" w:ascii="Times New Roman" w:hAnsi="Times New Roman" w:eastAsia="仿宋_GB2312" w:cs="Times New Roman"/>
          <w:color w:val="000000"/>
          <w:kern w:val="0"/>
          <w:sz w:val="32"/>
          <w:szCs w:val="32"/>
          <w:lang w:val="en-US" w:eastAsia="zh-CN" w:bidi="ar-SA"/>
        </w:rPr>
        <w:t>农场主身份证和户口本复印件、场房场地和办公设施设备等证明、土地流转合同复印件、上一年度财务收支记录簿复印件，以及相关奖励证书复印件等。农民</w:t>
      </w:r>
      <w:r>
        <w:rPr>
          <w:rFonts w:hint="eastAsia" w:ascii="Times New Roman" w:hAnsi="Times New Roman" w:eastAsia="仿宋_GB2312" w:cs="Times New Roman"/>
          <w:color w:val="000000"/>
          <w:kern w:val="0"/>
          <w:sz w:val="32"/>
          <w:szCs w:val="32"/>
          <w:lang w:val="en-US" w:eastAsia="zh-CN" w:bidi="ar-SA"/>
        </w:rPr>
        <w:t>专业</w:t>
      </w:r>
      <w:r>
        <w:rPr>
          <w:rFonts w:hint="default" w:ascii="Times New Roman" w:hAnsi="Times New Roman" w:eastAsia="仿宋_GB2312" w:cs="Times New Roman"/>
          <w:color w:val="000000"/>
          <w:kern w:val="0"/>
          <w:sz w:val="32"/>
          <w:szCs w:val="32"/>
          <w:lang w:val="en-US" w:eastAsia="zh-CN" w:bidi="ar-SA"/>
        </w:rPr>
        <w:t>合作社的申报材料包括：</w:t>
      </w:r>
      <w:r>
        <w:rPr>
          <w:rFonts w:hint="eastAsia" w:ascii="Times New Roman" w:hAnsi="Times New Roman" w:eastAsia="仿宋_GB2312" w:cs="Times New Roman"/>
          <w:color w:val="000000"/>
          <w:kern w:val="0"/>
          <w:sz w:val="32"/>
          <w:szCs w:val="32"/>
          <w:lang w:val="en-US" w:eastAsia="zh-CN" w:bidi="ar-SA"/>
        </w:rPr>
        <w:t>新北区示范农民专业合作社</w:t>
      </w:r>
      <w:r>
        <w:rPr>
          <w:rFonts w:hint="default" w:ascii="Times New Roman" w:hAnsi="Times New Roman" w:eastAsia="仿宋_GB2312" w:cs="Times New Roman"/>
          <w:color w:val="000000"/>
          <w:kern w:val="0"/>
          <w:sz w:val="32"/>
          <w:szCs w:val="32"/>
          <w:lang w:val="en-US" w:eastAsia="zh-CN" w:bidi="ar-SA"/>
        </w:rPr>
        <w:t>申报表（表2）、营业执照以及法人身份证复印件、上年度合作社（联合社）财务报表（资产负债表、盈余分配表）、行业许可证复印件、注册商标复印件、名优农产品和“二品一标”认定证书复印件、其它奖励证书复印件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（二）镇级初审。</w:t>
      </w:r>
      <w:r>
        <w:rPr>
          <w:rFonts w:hint="eastAsia" w:ascii="Times New Roman" w:hAnsi="Times New Roman" w:eastAsia="仿宋_GB2312" w:cs="Times New Roman"/>
          <w:color w:val="000000"/>
          <w:kern w:val="0"/>
          <w:sz w:val="32"/>
          <w:szCs w:val="32"/>
          <w:lang w:val="en-US" w:eastAsia="zh-CN" w:bidi="ar-SA"/>
        </w:rPr>
        <w:t>各镇（街道）农业农村部门</w:t>
      </w:r>
      <w:r>
        <w:rPr>
          <w:rFonts w:hint="default" w:ascii="Times New Roman" w:hAnsi="Times New Roman" w:eastAsia="仿宋_GB2312" w:cs="Times New Roman"/>
          <w:color w:val="000000"/>
          <w:kern w:val="0"/>
          <w:sz w:val="32"/>
          <w:szCs w:val="32"/>
          <w:lang w:val="en-US" w:eastAsia="zh-CN" w:bidi="ar-SA"/>
        </w:rPr>
        <w:t>在收到申报材料的十个工作日内，对家庭农场和农民专业合作社（联合社）的情况进行核查，对申报材料进行审核，通过“国家企业信用信息公示系统”核对申报的家庭农场和农民</w:t>
      </w:r>
      <w:r>
        <w:rPr>
          <w:rFonts w:hint="eastAsia" w:ascii="Times New Roman" w:hAnsi="Times New Roman" w:eastAsia="仿宋_GB2312" w:cs="Times New Roman"/>
          <w:color w:val="000000"/>
          <w:kern w:val="0"/>
          <w:sz w:val="32"/>
          <w:szCs w:val="32"/>
          <w:lang w:val="en-US" w:eastAsia="zh-CN" w:bidi="ar-SA"/>
        </w:rPr>
        <w:t>专业</w:t>
      </w:r>
      <w:r>
        <w:rPr>
          <w:rFonts w:hint="default" w:ascii="Times New Roman" w:hAnsi="Times New Roman" w:eastAsia="仿宋_GB2312" w:cs="Times New Roman"/>
          <w:color w:val="000000"/>
          <w:kern w:val="0"/>
          <w:sz w:val="32"/>
          <w:szCs w:val="32"/>
          <w:lang w:val="en-US" w:eastAsia="zh-CN" w:bidi="ar-SA"/>
        </w:rPr>
        <w:t>合作社（联合社）的名称、信用记录等情况，对审核通过的家庭农场和农民</w:t>
      </w:r>
      <w:r>
        <w:rPr>
          <w:rFonts w:hint="eastAsia" w:ascii="Times New Roman" w:hAnsi="Times New Roman" w:eastAsia="仿宋_GB2312" w:cs="Times New Roman"/>
          <w:color w:val="000000"/>
          <w:kern w:val="0"/>
          <w:sz w:val="32"/>
          <w:szCs w:val="32"/>
          <w:lang w:val="en-US" w:eastAsia="zh-CN" w:bidi="ar-SA"/>
        </w:rPr>
        <w:t>专业</w:t>
      </w:r>
      <w:r>
        <w:rPr>
          <w:rFonts w:hint="default" w:ascii="Times New Roman" w:hAnsi="Times New Roman" w:eastAsia="仿宋_GB2312" w:cs="Times New Roman"/>
          <w:color w:val="000000"/>
          <w:kern w:val="0"/>
          <w:sz w:val="32"/>
          <w:szCs w:val="32"/>
          <w:lang w:val="en-US" w:eastAsia="zh-CN" w:bidi="ar-SA"/>
        </w:rPr>
        <w:t>合作社（联合社）签署意见后，报区农业农村局。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（三）区级核查。区农业农村局审核各地推荐材料，组织镇、街道农村工作局进行“推磨式”现场核查，综合评定区级示范家庭农场和示范社公示名单。</w:t>
      </w:r>
    </w:p>
    <w:p>
      <w:pPr>
        <w:pStyle w:val="2"/>
        <w:overflowPunct w:val="0"/>
        <w:adjustRightInd w:val="0"/>
        <w:snapToGrid w:val="0"/>
        <w:spacing w:line="570" w:lineRule="exact"/>
        <w:ind w:firstLine="641"/>
        <w:jc w:val="both"/>
        <w:rPr>
          <w:rFonts w:hint="default" w:ascii="Times New Roman" w:hAnsi="Times New Roman" w:eastAsia="方正仿宋_GBK" w:cs="Times New Roman"/>
          <w:color w:val="auto"/>
          <w:shd w:val="clear" w:color="auto" w:fill="FFFFFF"/>
          <w:lang w:val="en-US" w:eastAsia="zh-CN"/>
        </w:rPr>
      </w:pPr>
      <w:r>
        <w:rPr>
          <w:rFonts w:hint="default" w:ascii="Times New Roman" w:hAnsi="Times New Roman" w:eastAsia="仿宋_GB2312" w:cs="Times New Roman"/>
          <w:color w:val="000000"/>
          <w:kern w:val="0"/>
          <w:sz w:val="32"/>
          <w:szCs w:val="32"/>
          <w:lang w:val="en-US" w:eastAsia="zh-CN" w:bidi="ar-SA"/>
        </w:rPr>
        <w:t>（四）公告授牌。区农业农村局将公示名单在区官方网站公示不少于5个工作日。公示无异议的，发文正式公布。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方正黑体_GBK" w:hAnsi="方正黑体_GBK" w:eastAsia="方正黑体_GBK" w:cs="方正黑体_GBK"/>
          <w:color w:val="auto"/>
          <w:kern w:val="0"/>
          <w:sz w:val="32"/>
          <w:szCs w:val="32"/>
          <w:lang w:val="en-US" w:eastAsia="zh-CN" w:bidi="ar-SA"/>
        </w:rPr>
        <w:t>第十条</w:t>
      </w:r>
      <w:r>
        <w:rPr>
          <w:rFonts w:hint="eastAsia" w:ascii="Times New Roman" w:hAnsi="Times New Roman" w:eastAsia="仿宋_GB2312" w:cs="Times New Roman"/>
          <w:color w:val="auto"/>
          <w:kern w:val="0"/>
          <w:sz w:val="32"/>
          <w:szCs w:val="32"/>
          <w:shd w:val="clear" w:color="auto" w:fill="FFFFFF"/>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建立区级示范家庭农场和示范社动态监测制度，对区级示范家庭农场和示范社运行情况进行综合评价。具体程序如下：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w:t>
      </w:r>
      <w:r>
        <w:rPr>
          <w:rFonts w:hint="eastAsia" w:ascii="Times New Roman" w:hAnsi="Times New Roman" w:eastAsia="仿宋_GB2312" w:cs="Times New Roman"/>
          <w:color w:val="000000"/>
          <w:kern w:val="0"/>
          <w:sz w:val="32"/>
          <w:szCs w:val="32"/>
          <w:lang w:val="en-US" w:eastAsia="zh-CN" w:bidi="ar-SA"/>
        </w:rPr>
        <w:t>各镇（街道）农业农村部门</w:t>
      </w:r>
      <w:r>
        <w:rPr>
          <w:rFonts w:hint="default" w:ascii="Times New Roman" w:hAnsi="Times New Roman" w:eastAsia="仿宋_GB2312" w:cs="Times New Roman"/>
          <w:color w:val="000000"/>
          <w:kern w:val="0"/>
          <w:sz w:val="32"/>
          <w:szCs w:val="32"/>
          <w:lang w:val="en-US" w:eastAsia="zh-CN" w:bidi="ar-SA"/>
        </w:rPr>
        <w:t>组织区级示范家庭农场和示范社填报《</w:t>
      </w:r>
      <w:r>
        <w:rPr>
          <w:rFonts w:hint="eastAsia" w:ascii="Times New Roman" w:hAnsi="Times New Roman" w:eastAsia="仿宋_GB2312" w:cs="Times New Roman"/>
          <w:color w:val="000000"/>
          <w:kern w:val="0"/>
          <w:sz w:val="32"/>
          <w:szCs w:val="32"/>
          <w:lang w:val="en-US" w:eastAsia="zh-CN" w:bidi="ar-SA"/>
        </w:rPr>
        <w:t>新北</w:t>
      </w:r>
      <w:r>
        <w:rPr>
          <w:rFonts w:hint="default" w:ascii="Times New Roman" w:hAnsi="Times New Roman" w:eastAsia="仿宋_GB2312" w:cs="Times New Roman"/>
          <w:color w:val="000000"/>
          <w:kern w:val="0"/>
          <w:sz w:val="32"/>
          <w:szCs w:val="32"/>
          <w:lang w:val="en-US" w:eastAsia="zh-CN" w:bidi="ar-SA"/>
        </w:rPr>
        <w:t>区级示范家庭农场监测表》（表3）、《</w:t>
      </w:r>
      <w:r>
        <w:rPr>
          <w:rFonts w:hint="eastAsia" w:ascii="Times New Roman" w:hAnsi="Times New Roman" w:eastAsia="仿宋_GB2312" w:cs="Times New Roman"/>
          <w:color w:val="000000"/>
          <w:kern w:val="0"/>
          <w:sz w:val="32"/>
          <w:szCs w:val="32"/>
          <w:lang w:val="en-US" w:eastAsia="zh-CN" w:bidi="ar-SA"/>
        </w:rPr>
        <w:t>新北</w:t>
      </w:r>
      <w:r>
        <w:rPr>
          <w:rFonts w:hint="default" w:ascii="Times New Roman" w:hAnsi="Times New Roman" w:eastAsia="仿宋_GB2312" w:cs="Times New Roman"/>
          <w:color w:val="000000"/>
          <w:kern w:val="0"/>
          <w:sz w:val="32"/>
          <w:szCs w:val="32"/>
          <w:lang w:val="en-US" w:eastAsia="zh-CN" w:bidi="ar-SA"/>
        </w:rPr>
        <w:t>区级示范农民专业合作社监测表》（表4），并对填报情况进行核查，于每年5月底前报送至区农业农村局。家庭农场的信息要同步在全国家庭农场名录系统中进行更新。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lang w:val="en-US" w:eastAsia="zh-CN" w:bidi="ar-SA"/>
        </w:rPr>
        <w:t>（二）区农业农村局对区级示范家庭农场和示范社运行状况进行分析，于每年年底前形成监测报告，并向</w:t>
      </w:r>
      <w:r>
        <w:rPr>
          <w:rFonts w:hint="eastAsia" w:ascii="Times New Roman" w:hAnsi="Times New Roman" w:eastAsia="仿宋_GB2312" w:cs="Times New Roman"/>
          <w:color w:val="000000"/>
          <w:kern w:val="0"/>
          <w:sz w:val="32"/>
          <w:szCs w:val="32"/>
          <w:lang w:val="en-US" w:eastAsia="zh-CN" w:bidi="ar-SA"/>
        </w:rPr>
        <w:t>各镇（街道）农业农村部门</w:t>
      </w:r>
      <w:r>
        <w:rPr>
          <w:rFonts w:hint="default" w:ascii="Times New Roman" w:hAnsi="Times New Roman" w:eastAsia="仿宋_GB2312" w:cs="Times New Roman"/>
          <w:color w:val="000000"/>
          <w:kern w:val="0"/>
          <w:sz w:val="32"/>
          <w:szCs w:val="32"/>
          <w:lang w:val="en-US" w:eastAsia="zh-CN" w:bidi="ar-SA"/>
        </w:rPr>
        <w:t>反馈监测意见和建议。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方正黑体_GBK" w:hAnsi="方正黑体_GBK" w:eastAsia="方正黑体_GBK" w:cs="方正黑体_GBK"/>
          <w:color w:val="auto"/>
          <w:kern w:val="0"/>
          <w:sz w:val="32"/>
          <w:szCs w:val="32"/>
          <w:lang w:val="en-US" w:eastAsia="zh-CN" w:bidi="ar-SA"/>
        </w:rPr>
        <w:t>第十一条</w:t>
      </w:r>
      <w:r>
        <w:rPr>
          <w:rFonts w:hint="eastAsia" w:ascii="Times New Roman" w:hAnsi="Times New Roman" w:eastAsia="仿宋_GB2312" w:cs="Times New Roman"/>
          <w:color w:val="auto"/>
          <w:kern w:val="0"/>
          <w:sz w:val="32"/>
          <w:szCs w:val="32"/>
          <w:shd w:val="clear" w:color="auto" w:fill="FFFFFF"/>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对区级示范家庭农场和示范社实行动态管理。存在以下情形之一的，取消其示范称号。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（一）申报区级示范存在弄虚作假或徇私舞弊行为的；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（二）停止运营或转为从事非农产业的；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（三）发生产品质量安全事故或农业安全生产责任事故的；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（四）拒绝监督检查和例行抽检，检出禁用农（兽）药的；对上年度以来出现农产品质量抽检不合格，且限期整改不到位；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（五）未执行废弃农膜和农药包装废弃物回收制度，造成环境污染事故的；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（六）不按规定参加示范监测评价，或者监测评价不合格的；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（七）因发生其他严重问题不再符合区级示范条件的。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被取消区级示范称号的家庭农场和农民</w:t>
      </w:r>
      <w:r>
        <w:rPr>
          <w:rFonts w:hint="eastAsia" w:ascii="Times New Roman" w:hAnsi="Times New Roman" w:eastAsia="仿宋_GB2312" w:cs="Times New Roman"/>
          <w:color w:val="000000"/>
          <w:kern w:val="0"/>
          <w:sz w:val="32"/>
          <w:szCs w:val="32"/>
          <w:lang w:val="en-US" w:eastAsia="zh-CN" w:bidi="ar-SA"/>
        </w:rPr>
        <w:t>专业</w:t>
      </w:r>
      <w:r>
        <w:rPr>
          <w:rFonts w:hint="default" w:ascii="Times New Roman" w:hAnsi="Times New Roman" w:eastAsia="仿宋_GB2312" w:cs="Times New Roman"/>
          <w:color w:val="000000"/>
          <w:kern w:val="0"/>
          <w:sz w:val="32"/>
          <w:szCs w:val="32"/>
          <w:lang w:val="en-US" w:eastAsia="zh-CN" w:bidi="ar-SA"/>
        </w:rPr>
        <w:t>合作社（联合社），三年内不得申报区级示范家庭农场和示范社。</w:t>
      </w:r>
    </w:p>
    <w:p>
      <w:pPr>
        <w:pStyle w:val="2"/>
        <w:keepNext w:val="0"/>
        <w:keepLines w:val="0"/>
        <w:pageBreakBefore w:val="0"/>
        <w:kinsoku/>
        <w:wordWrap/>
        <w:overflowPunct w:val="0"/>
        <w:topLinePunct w:val="0"/>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方正黑体_GBK" w:hAnsi="方正黑体_GBK" w:eastAsia="方正黑体_GBK" w:cs="方正黑体_GBK"/>
          <w:color w:val="auto"/>
          <w:sz w:val="32"/>
          <w:szCs w:val="32"/>
          <w:lang w:val="en-US" w:eastAsia="zh-CN"/>
        </w:rPr>
        <w:t>第十二条</w:t>
      </w:r>
      <w:r>
        <w:rPr>
          <w:rFonts w:hint="eastAsia" w:ascii="Times New Roman" w:hAnsi="Times New Roman" w:eastAsia="仿宋_GB2312" w:cs="Times New Roman"/>
          <w:color w:val="auto"/>
          <w:kern w:val="0"/>
          <w:sz w:val="32"/>
          <w:szCs w:val="32"/>
          <w:shd w:val="clear" w:color="auto" w:fill="FFFFFF"/>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本办法由常州市</w:t>
      </w:r>
      <w:r>
        <w:rPr>
          <w:rFonts w:hint="eastAsia" w:ascii="Times New Roman" w:hAnsi="Times New Roman" w:eastAsia="仿宋_GB2312" w:cs="Times New Roman"/>
          <w:color w:val="000000"/>
          <w:kern w:val="0"/>
          <w:sz w:val="32"/>
          <w:szCs w:val="32"/>
          <w:lang w:val="en-US" w:eastAsia="zh-CN" w:bidi="ar-SA"/>
        </w:rPr>
        <w:t>新北区</w:t>
      </w:r>
      <w:r>
        <w:rPr>
          <w:rFonts w:hint="default" w:ascii="Times New Roman" w:hAnsi="Times New Roman" w:eastAsia="仿宋_GB2312" w:cs="Times New Roman"/>
          <w:color w:val="000000"/>
          <w:kern w:val="0"/>
          <w:sz w:val="32"/>
          <w:szCs w:val="32"/>
          <w:lang w:val="en-US" w:eastAsia="zh-CN" w:bidi="ar-SA"/>
        </w:rPr>
        <w:t>农业农村局负责解释。</w:t>
      </w:r>
    </w:p>
    <w:p>
      <w:pPr>
        <w:pStyle w:val="2"/>
        <w:keepNext w:val="0"/>
        <w:keepLines w:val="0"/>
        <w:pageBreakBefore w:val="0"/>
        <w:kinsoku/>
        <w:wordWrap/>
        <w:overflowPunct w:val="0"/>
        <w:topLinePunct w:val="0"/>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方正黑体_GBK" w:hAnsi="方正黑体_GBK" w:eastAsia="方正黑体_GBK" w:cs="方正黑体_GBK"/>
          <w:color w:val="auto"/>
          <w:sz w:val="32"/>
          <w:szCs w:val="32"/>
          <w:lang w:val="en-US" w:eastAsia="zh-CN"/>
        </w:rPr>
        <w:t>第十三条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SA"/>
        </w:rPr>
        <w:t>本办法自发布之日起施行。</w:t>
      </w:r>
    </w:p>
    <w:p>
      <w:pPr>
        <w:pStyle w:val="2"/>
        <w:keepNext w:val="0"/>
        <w:keepLines w:val="0"/>
        <w:pageBreakBefore w:val="0"/>
        <w:kinsoku/>
        <w:wordWrap/>
        <w:overflowPunct w:val="0"/>
        <w:topLinePunct w:val="0"/>
        <w:bidi w:val="0"/>
        <w:adjustRightInd w:val="0"/>
        <w:snapToGrid w:val="0"/>
        <w:spacing w:line="570" w:lineRule="exact"/>
        <w:ind w:firstLine="640" w:firstLineChars="200"/>
        <w:jc w:val="both"/>
        <w:textAlignment w:val="auto"/>
        <w:rPr>
          <w:rFonts w:hint="default" w:ascii="Times New Roman" w:hAnsi="Times New Roman" w:eastAsia="方正仿宋_GBK" w:cs="Times New Roman"/>
          <w:color w:val="auto"/>
          <w:shd w:val="clear" w:color="auto" w:fill="FFFFFF"/>
          <w:lang w:val="en-US" w:eastAsia="zh-CN"/>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56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表1</w:t>
      </w:r>
    </w:p>
    <w:p>
      <w:pPr>
        <w:overflowPunct w:val="0"/>
        <w:autoSpaceDE w:val="0"/>
        <w:autoSpaceDN w:val="0"/>
        <w:adjustRightInd w:val="0"/>
        <w:snapToGrid w:val="0"/>
        <w:spacing w:line="560" w:lineRule="exact"/>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lang w:eastAsia="zh-CN"/>
        </w:rPr>
        <w:t>新北区</w:t>
      </w:r>
      <w:r>
        <w:rPr>
          <w:rFonts w:hint="eastAsia" w:ascii="方正小标宋简体" w:eastAsia="方正小标宋简体"/>
          <w:bCs/>
          <w:color w:val="000000"/>
          <w:kern w:val="0"/>
          <w:sz w:val="44"/>
          <w:szCs w:val="44"/>
        </w:rPr>
        <w:t>示范家庭农场申报表</w:t>
      </w:r>
    </w:p>
    <w:p>
      <w:pPr>
        <w:overflowPunct w:val="0"/>
        <w:autoSpaceDE w:val="0"/>
        <w:autoSpaceDN w:val="0"/>
        <w:adjustRightInd w:val="0"/>
        <w:snapToGrid w:val="0"/>
        <w:spacing w:line="440" w:lineRule="exact"/>
        <w:jc w:val="center"/>
        <w:rPr>
          <w:rFonts w:ascii="方正小标宋简体" w:eastAsia="方正小标宋简体"/>
          <w:bCs/>
          <w:color w:val="000000"/>
          <w:kern w:val="0"/>
          <w:sz w:val="44"/>
          <w:szCs w:val="44"/>
        </w:rPr>
      </w:pPr>
    </w:p>
    <w:tbl>
      <w:tblPr>
        <w:tblStyle w:val="6"/>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507"/>
        <w:gridCol w:w="1928"/>
        <w:gridCol w:w="1125"/>
        <w:gridCol w:w="727"/>
        <w:gridCol w:w="540"/>
        <w:gridCol w:w="905"/>
        <w:gridCol w:w="487"/>
        <w:gridCol w:w="645"/>
        <w:gridCol w:w="314"/>
        <w:gridCol w:w="398"/>
        <w:gridCol w:w="13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Align w:val="center"/>
          </w:tcPr>
          <w:p>
            <w:pPr>
              <w:adjustRightInd w:val="0"/>
              <w:snapToGrid w:val="0"/>
              <w:spacing w:line="320" w:lineRule="exact"/>
              <w:jc w:val="center"/>
              <w:rPr>
                <w:b/>
                <w:color w:val="000000"/>
                <w:szCs w:val="21"/>
              </w:rPr>
            </w:pPr>
          </w:p>
        </w:tc>
        <w:tc>
          <w:tcPr>
            <w:tcW w:w="1928" w:type="dxa"/>
            <w:vAlign w:val="center"/>
          </w:tcPr>
          <w:p>
            <w:pPr>
              <w:adjustRightInd w:val="0"/>
              <w:snapToGrid w:val="0"/>
              <w:spacing w:line="320" w:lineRule="exact"/>
              <w:jc w:val="center"/>
              <w:rPr>
                <w:color w:val="000000"/>
                <w:szCs w:val="21"/>
              </w:rPr>
            </w:pPr>
            <w:r>
              <w:rPr>
                <w:rFonts w:hAnsi="宋体"/>
                <w:color w:val="000000"/>
                <w:szCs w:val="21"/>
              </w:rPr>
              <w:t>名称</w:t>
            </w:r>
          </w:p>
        </w:tc>
        <w:tc>
          <w:tcPr>
            <w:tcW w:w="2392" w:type="dxa"/>
            <w:gridSpan w:val="3"/>
            <w:vAlign w:val="center"/>
          </w:tcPr>
          <w:p>
            <w:pPr>
              <w:adjustRightInd w:val="0"/>
              <w:snapToGrid w:val="0"/>
              <w:spacing w:line="320" w:lineRule="exact"/>
              <w:jc w:val="center"/>
              <w:rPr>
                <w:color w:val="000000"/>
                <w:szCs w:val="21"/>
              </w:rPr>
            </w:pPr>
          </w:p>
        </w:tc>
        <w:tc>
          <w:tcPr>
            <w:tcW w:w="905" w:type="dxa"/>
            <w:vAlign w:val="center"/>
          </w:tcPr>
          <w:p>
            <w:pPr>
              <w:adjustRightInd w:val="0"/>
              <w:snapToGrid w:val="0"/>
              <w:spacing w:line="320" w:lineRule="exact"/>
              <w:jc w:val="center"/>
              <w:rPr>
                <w:color w:val="000000"/>
                <w:szCs w:val="21"/>
              </w:rPr>
            </w:pPr>
            <w:r>
              <w:rPr>
                <w:rFonts w:hAnsi="宋体"/>
                <w:color w:val="000000"/>
                <w:szCs w:val="21"/>
              </w:rPr>
              <w:t>地址</w:t>
            </w:r>
          </w:p>
        </w:tc>
        <w:tc>
          <w:tcPr>
            <w:tcW w:w="3227" w:type="dxa"/>
            <w:gridSpan w:val="5"/>
            <w:vAlign w:val="center"/>
          </w:tcPr>
          <w:p>
            <w:pPr>
              <w:adjustRightInd w:val="0"/>
              <w:snapToGrid w:val="0"/>
              <w:spacing w:line="320" w:lineRule="exact"/>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restart"/>
            <w:vAlign w:val="center"/>
          </w:tcPr>
          <w:p>
            <w:pPr>
              <w:adjustRightInd w:val="0"/>
              <w:snapToGrid w:val="0"/>
              <w:spacing w:line="320" w:lineRule="exact"/>
              <w:jc w:val="center"/>
              <w:rPr>
                <w:rFonts w:eastAsia="黑体"/>
                <w:color w:val="000000"/>
                <w:szCs w:val="21"/>
              </w:rPr>
            </w:pPr>
            <w:r>
              <w:rPr>
                <w:rFonts w:hAnsi="黑体" w:eastAsia="黑体"/>
                <w:color w:val="000000"/>
                <w:szCs w:val="21"/>
              </w:rPr>
              <w:t>家庭农场基本情况</w:t>
            </w:r>
          </w:p>
        </w:tc>
        <w:tc>
          <w:tcPr>
            <w:tcW w:w="1928" w:type="dxa"/>
            <w:vAlign w:val="center"/>
          </w:tcPr>
          <w:p>
            <w:pPr>
              <w:adjustRightInd w:val="0"/>
              <w:snapToGrid w:val="0"/>
              <w:spacing w:line="320" w:lineRule="exact"/>
              <w:jc w:val="center"/>
              <w:rPr>
                <w:color w:val="000000"/>
                <w:szCs w:val="21"/>
              </w:rPr>
            </w:pPr>
            <w:r>
              <w:rPr>
                <w:rFonts w:hAnsi="宋体"/>
                <w:color w:val="000000"/>
                <w:szCs w:val="21"/>
              </w:rPr>
              <w:t>农场主姓名</w:t>
            </w:r>
          </w:p>
        </w:tc>
        <w:tc>
          <w:tcPr>
            <w:tcW w:w="1125" w:type="dxa"/>
            <w:vAlign w:val="center"/>
          </w:tcPr>
          <w:p>
            <w:pPr>
              <w:adjustRightInd w:val="0"/>
              <w:snapToGrid w:val="0"/>
              <w:spacing w:line="320" w:lineRule="exact"/>
              <w:jc w:val="center"/>
              <w:rPr>
                <w:color w:val="000000"/>
                <w:szCs w:val="21"/>
              </w:rPr>
            </w:pPr>
          </w:p>
        </w:tc>
        <w:tc>
          <w:tcPr>
            <w:tcW w:w="1267" w:type="dxa"/>
            <w:gridSpan w:val="2"/>
            <w:vAlign w:val="center"/>
          </w:tcPr>
          <w:p>
            <w:pPr>
              <w:adjustRightInd w:val="0"/>
              <w:snapToGrid w:val="0"/>
              <w:spacing w:line="320" w:lineRule="exact"/>
              <w:jc w:val="center"/>
              <w:rPr>
                <w:color w:val="000000"/>
                <w:szCs w:val="21"/>
              </w:rPr>
            </w:pPr>
            <w:r>
              <w:rPr>
                <w:rFonts w:hAnsi="宋体"/>
                <w:color w:val="000000"/>
                <w:szCs w:val="21"/>
              </w:rPr>
              <w:t>文化程度</w:t>
            </w:r>
          </w:p>
        </w:tc>
        <w:tc>
          <w:tcPr>
            <w:tcW w:w="905" w:type="dxa"/>
            <w:vAlign w:val="center"/>
          </w:tcPr>
          <w:p>
            <w:pPr>
              <w:adjustRightInd w:val="0"/>
              <w:snapToGrid w:val="0"/>
              <w:spacing w:line="320" w:lineRule="exact"/>
              <w:jc w:val="center"/>
              <w:rPr>
                <w:color w:val="000000"/>
                <w:szCs w:val="21"/>
              </w:rPr>
            </w:pPr>
          </w:p>
        </w:tc>
        <w:tc>
          <w:tcPr>
            <w:tcW w:w="1132" w:type="dxa"/>
            <w:gridSpan w:val="2"/>
            <w:vAlign w:val="center"/>
          </w:tcPr>
          <w:p>
            <w:pPr>
              <w:adjustRightInd w:val="0"/>
              <w:snapToGrid w:val="0"/>
              <w:spacing w:line="320" w:lineRule="exact"/>
              <w:jc w:val="center"/>
              <w:rPr>
                <w:rFonts w:hAnsi="宋体"/>
                <w:color w:val="000000"/>
                <w:szCs w:val="21"/>
              </w:rPr>
            </w:pPr>
            <w:r>
              <w:rPr>
                <w:rFonts w:hAnsi="宋体"/>
                <w:color w:val="000000"/>
                <w:szCs w:val="21"/>
              </w:rPr>
              <w:t>身份证</w:t>
            </w:r>
          </w:p>
          <w:p>
            <w:pPr>
              <w:adjustRightInd w:val="0"/>
              <w:snapToGrid w:val="0"/>
              <w:spacing w:line="320" w:lineRule="exact"/>
              <w:jc w:val="center"/>
              <w:rPr>
                <w:color w:val="000000"/>
                <w:szCs w:val="21"/>
              </w:rPr>
            </w:pPr>
            <w:r>
              <w:rPr>
                <w:rFonts w:hAnsi="宋体"/>
                <w:color w:val="000000"/>
                <w:szCs w:val="21"/>
              </w:rPr>
              <w:t>号码</w:t>
            </w:r>
          </w:p>
        </w:tc>
        <w:tc>
          <w:tcPr>
            <w:tcW w:w="2095" w:type="dxa"/>
            <w:gridSpan w:val="3"/>
            <w:vAlign w:val="center"/>
          </w:tcPr>
          <w:p>
            <w:pPr>
              <w:adjustRightInd w:val="0"/>
              <w:snapToGrid w:val="0"/>
              <w:spacing w:line="320" w:lineRule="exact"/>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rFonts w:eastAsia="黑体"/>
                <w:color w:val="000000"/>
                <w:szCs w:val="21"/>
              </w:rPr>
            </w:pPr>
          </w:p>
        </w:tc>
        <w:tc>
          <w:tcPr>
            <w:tcW w:w="1928" w:type="dxa"/>
            <w:vAlign w:val="center"/>
          </w:tcPr>
          <w:p>
            <w:pPr>
              <w:adjustRightInd w:val="0"/>
              <w:snapToGrid w:val="0"/>
              <w:spacing w:line="320" w:lineRule="exact"/>
              <w:jc w:val="center"/>
              <w:rPr>
                <w:color w:val="000000"/>
                <w:szCs w:val="21"/>
              </w:rPr>
            </w:pPr>
            <w:r>
              <w:rPr>
                <w:rFonts w:hAnsi="宋体"/>
                <w:color w:val="000000"/>
                <w:szCs w:val="21"/>
              </w:rPr>
              <w:t>从事农业生产</w:t>
            </w:r>
          </w:p>
          <w:p>
            <w:pPr>
              <w:adjustRightInd w:val="0"/>
              <w:snapToGrid w:val="0"/>
              <w:spacing w:line="320" w:lineRule="exact"/>
              <w:jc w:val="center"/>
              <w:rPr>
                <w:color w:val="000000"/>
                <w:szCs w:val="21"/>
              </w:rPr>
            </w:pPr>
            <w:r>
              <w:rPr>
                <w:rFonts w:hAnsi="宋体"/>
                <w:color w:val="000000"/>
                <w:szCs w:val="21"/>
              </w:rPr>
              <w:t>时间</w:t>
            </w:r>
          </w:p>
        </w:tc>
        <w:tc>
          <w:tcPr>
            <w:tcW w:w="1852" w:type="dxa"/>
            <w:gridSpan w:val="2"/>
            <w:vAlign w:val="center"/>
          </w:tcPr>
          <w:p>
            <w:pPr>
              <w:adjustRightInd w:val="0"/>
              <w:snapToGrid w:val="0"/>
              <w:spacing w:line="320" w:lineRule="exact"/>
              <w:jc w:val="center"/>
              <w:rPr>
                <w:color w:val="000000"/>
                <w:szCs w:val="21"/>
              </w:rPr>
            </w:pPr>
            <w:r>
              <w:rPr>
                <w:rFonts w:hAnsi="宋体"/>
                <w:color w:val="000000"/>
                <w:szCs w:val="21"/>
              </w:rPr>
              <w:t>年</w:t>
            </w:r>
          </w:p>
        </w:tc>
        <w:tc>
          <w:tcPr>
            <w:tcW w:w="2577" w:type="dxa"/>
            <w:gridSpan w:val="4"/>
            <w:vAlign w:val="center"/>
          </w:tcPr>
          <w:p>
            <w:pPr>
              <w:adjustRightInd w:val="0"/>
              <w:snapToGrid w:val="0"/>
              <w:spacing w:line="320" w:lineRule="exact"/>
              <w:jc w:val="center"/>
              <w:rPr>
                <w:color w:val="000000"/>
                <w:szCs w:val="21"/>
              </w:rPr>
            </w:pPr>
            <w:r>
              <w:rPr>
                <w:rFonts w:hAnsi="宋体"/>
                <w:color w:val="000000"/>
                <w:szCs w:val="21"/>
              </w:rPr>
              <w:t>农业农村部门认定时间</w:t>
            </w:r>
          </w:p>
        </w:tc>
        <w:tc>
          <w:tcPr>
            <w:tcW w:w="2095" w:type="dxa"/>
            <w:gridSpan w:val="3"/>
            <w:vAlign w:val="center"/>
          </w:tcPr>
          <w:p>
            <w:pPr>
              <w:adjustRightInd w:val="0"/>
              <w:snapToGrid w:val="0"/>
              <w:spacing w:line="320" w:lineRule="exact"/>
              <w:jc w:val="center"/>
              <w:rPr>
                <w:color w:val="000000"/>
                <w:szCs w:val="21"/>
              </w:rPr>
            </w:pPr>
            <w:r>
              <w:rPr>
                <w:rFonts w:hAnsi="宋体"/>
                <w:color w:val="000000"/>
                <w:szCs w:val="21"/>
              </w:rPr>
              <w:t>年</w:t>
            </w:r>
            <w:r>
              <w:rPr>
                <w:rFonts w:hint="eastAsia" w:hAnsi="宋体"/>
                <w:color w:val="000000"/>
                <w:szCs w:val="21"/>
                <w:lang w:val="en-US" w:eastAsia="zh-CN"/>
              </w:rPr>
              <w:t xml:space="preserve">    </w:t>
            </w:r>
            <w:r>
              <w:rPr>
                <w:rFonts w:hAnsi="宋体"/>
                <w:color w:val="000000"/>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rFonts w:eastAsia="黑体"/>
                <w:color w:val="000000"/>
                <w:szCs w:val="21"/>
              </w:rPr>
            </w:pPr>
          </w:p>
        </w:tc>
        <w:tc>
          <w:tcPr>
            <w:tcW w:w="1928" w:type="dxa"/>
            <w:vAlign w:val="center"/>
          </w:tcPr>
          <w:p>
            <w:pPr>
              <w:adjustRightInd w:val="0"/>
              <w:snapToGrid w:val="0"/>
              <w:spacing w:line="320" w:lineRule="exact"/>
              <w:jc w:val="center"/>
              <w:rPr>
                <w:color w:val="000000"/>
                <w:szCs w:val="21"/>
              </w:rPr>
            </w:pPr>
            <w:r>
              <w:rPr>
                <w:rFonts w:hAnsi="宋体"/>
                <w:color w:val="000000"/>
                <w:szCs w:val="21"/>
              </w:rPr>
              <w:t>产业类别</w:t>
            </w:r>
          </w:p>
        </w:tc>
        <w:tc>
          <w:tcPr>
            <w:tcW w:w="6524" w:type="dxa"/>
            <w:gridSpan w:val="9"/>
            <w:vAlign w:val="center"/>
          </w:tcPr>
          <w:p>
            <w:pPr>
              <w:adjustRightInd w:val="0"/>
              <w:snapToGrid w:val="0"/>
              <w:spacing w:line="320" w:lineRule="exact"/>
              <w:jc w:val="center"/>
              <w:rPr>
                <w:color w:val="000000"/>
                <w:szCs w:val="21"/>
              </w:rPr>
            </w:pPr>
            <w:r>
              <w:rPr>
                <w:rFonts w:ascii="宋体" w:hAnsi="宋体"/>
                <w:color w:val="000000"/>
                <w:szCs w:val="21"/>
              </w:rPr>
              <w:t>□</w:t>
            </w:r>
            <w:r>
              <w:rPr>
                <w:rFonts w:hAnsi="宋体"/>
                <w:color w:val="000000"/>
                <w:szCs w:val="21"/>
              </w:rPr>
              <w:t>粮食</w:t>
            </w:r>
            <w:r>
              <w:rPr>
                <w:rFonts w:ascii="宋体" w:hAnsi="宋体"/>
                <w:color w:val="000000"/>
                <w:szCs w:val="21"/>
              </w:rPr>
              <w:t>□</w:t>
            </w:r>
            <w:r>
              <w:rPr>
                <w:rFonts w:hAnsi="宋体"/>
                <w:color w:val="000000"/>
                <w:szCs w:val="21"/>
              </w:rPr>
              <w:t>园艺</w:t>
            </w:r>
            <w:r>
              <w:rPr>
                <w:rFonts w:ascii="宋体" w:hAnsi="宋体"/>
                <w:color w:val="000000"/>
                <w:szCs w:val="21"/>
              </w:rPr>
              <w:t>□</w:t>
            </w:r>
            <w:r>
              <w:rPr>
                <w:rFonts w:hAnsi="宋体"/>
                <w:color w:val="000000"/>
                <w:szCs w:val="21"/>
              </w:rPr>
              <w:t>畜牧</w:t>
            </w:r>
            <w:r>
              <w:rPr>
                <w:rFonts w:ascii="宋体" w:hAnsi="宋体"/>
                <w:color w:val="000000"/>
                <w:szCs w:val="21"/>
              </w:rPr>
              <w:t>□</w:t>
            </w:r>
            <w:r>
              <w:rPr>
                <w:rFonts w:hAnsi="宋体"/>
                <w:color w:val="000000"/>
                <w:szCs w:val="21"/>
              </w:rPr>
              <w:t>水产</w:t>
            </w:r>
            <w:r>
              <w:rPr>
                <w:rFonts w:ascii="宋体" w:hAnsi="宋体"/>
                <w:color w:val="000000"/>
                <w:szCs w:val="21"/>
              </w:rPr>
              <w:t>□</w:t>
            </w:r>
            <w:r>
              <w:rPr>
                <w:rFonts w:hAnsi="宋体"/>
                <w:color w:val="000000"/>
                <w:szCs w:val="21"/>
              </w:rPr>
              <w:t>种养结合（五选一）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rFonts w:eastAsia="黑体"/>
                <w:color w:val="000000"/>
                <w:szCs w:val="21"/>
              </w:rPr>
            </w:pPr>
          </w:p>
        </w:tc>
        <w:tc>
          <w:tcPr>
            <w:tcW w:w="1928" w:type="dxa"/>
            <w:vAlign w:val="center"/>
          </w:tcPr>
          <w:p>
            <w:pPr>
              <w:adjustRightInd w:val="0"/>
              <w:snapToGrid w:val="0"/>
              <w:spacing w:line="320" w:lineRule="exact"/>
              <w:jc w:val="center"/>
              <w:rPr>
                <w:color w:val="000000"/>
                <w:szCs w:val="21"/>
              </w:rPr>
            </w:pPr>
            <w:r>
              <w:rPr>
                <w:rFonts w:hAnsi="宋体"/>
                <w:color w:val="000000"/>
                <w:szCs w:val="21"/>
              </w:rPr>
              <w:t>经营总面积</w:t>
            </w:r>
          </w:p>
        </w:tc>
        <w:tc>
          <w:tcPr>
            <w:tcW w:w="1125" w:type="dxa"/>
            <w:vAlign w:val="center"/>
          </w:tcPr>
          <w:p>
            <w:pPr>
              <w:adjustRightInd w:val="0"/>
              <w:snapToGrid w:val="0"/>
              <w:spacing w:line="320" w:lineRule="exact"/>
              <w:jc w:val="center"/>
              <w:rPr>
                <w:color w:val="000000"/>
                <w:szCs w:val="21"/>
              </w:rPr>
            </w:pPr>
            <w:r>
              <w:rPr>
                <w:rFonts w:hAnsi="宋体"/>
                <w:color w:val="000000"/>
                <w:szCs w:val="21"/>
              </w:rPr>
              <w:t>亩</w:t>
            </w:r>
          </w:p>
        </w:tc>
        <w:tc>
          <w:tcPr>
            <w:tcW w:w="1267" w:type="dxa"/>
            <w:gridSpan w:val="2"/>
            <w:vAlign w:val="center"/>
          </w:tcPr>
          <w:p>
            <w:pPr>
              <w:adjustRightInd w:val="0"/>
              <w:snapToGrid w:val="0"/>
              <w:spacing w:line="320" w:lineRule="exact"/>
              <w:jc w:val="center"/>
              <w:rPr>
                <w:color w:val="000000"/>
                <w:szCs w:val="21"/>
              </w:rPr>
            </w:pPr>
            <w:r>
              <w:rPr>
                <w:rFonts w:hAnsi="宋体"/>
                <w:color w:val="000000"/>
                <w:szCs w:val="21"/>
              </w:rPr>
              <w:t>流转面积</w:t>
            </w:r>
          </w:p>
        </w:tc>
        <w:tc>
          <w:tcPr>
            <w:tcW w:w="905" w:type="dxa"/>
            <w:vAlign w:val="center"/>
          </w:tcPr>
          <w:p>
            <w:pPr>
              <w:adjustRightInd w:val="0"/>
              <w:snapToGrid w:val="0"/>
              <w:spacing w:line="320" w:lineRule="exact"/>
              <w:jc w:val="center"/>
              <w:rPr>
                <w:color w:val="000000"/>
                <w:szCs w:val="21"/>
              </w:rPr>
            </w:pPr>
            <w:r>
              <w:rPr>
                <w:rFonts w:hAnsi="宋体"/>
                <w:color w:val="000000"/>
                <w:szCs w:val="21"/>
              </w:rPr>
              <w:t>亩</w:t>
            </w:r>
          </w:p>
        </w:tc>
        <w:tc>
          <w:tcPr>
            <w:tcW w:w="1446" w:type="dxa"/>
            <w:gridSpan w:val="3"/>
            <w:vAlign w:val="center"/>
          </w:tcPr>
          <w:p>
            <w:pPr>
              <w:adjustRightInd w:val="0"/>
              <w:snapToGrid w:val="0"/>
              <w:spacing w:line="320" w:lineRule="exact"/>
              <w:jc w:val="center"/>
              <w:rPr>
                <w:color w:val="000000"/>
                <w:szCs w:val="21"/>
              </w:rPr>
            </w:pPr>
            <w:r>
              <w:rPr>
                <w:rFonts w:hAnsi="宋体"/>
                <w:color w:val="000000"/>
                <w:szCs w:val="21"/>
              </w:rPr>
              <w:t>流转价格</w:t>
            </w:r>
          </w:p>
        </w:tc>
        <w:tc>
          <w:tcPr>
            <w:tcW w:w="1781" w:type="dxa"/>
            <w:gridSpan w:val="2"/>
            <w:vAlign w:val="center"/>
          </w:tcPr>
          <w:p>
            <w:pPr>
              <w:adjustRightInd w:val="0"/>
              <w:snapToGrid w:val="0"/>
              <w:spacing w:line="320" w:lineRule="exact"/>
              <w:jc w:val="center"/>
              <w:rPr>
                <w:color w:val="000000"/>
                <w:szCs w:val="21"/>
              </w:rPr>
            </w:pPr>
            <w:r>
              <w:rPr>
                <w:rFonts w:hAnsi="宋体"/>
                <w:color w:val="000000"/>
                <w:szCs w:val="21"/>
              </w:rPr>
              <w:t>元</w:t>
            </w:r>
            <w:r>
              <w:rPr>
                <w:color w:val="000000"/>
                <w:szCs w:val="21"/>
              </w:rPr>
              <w:t>/</w:t>
            </w:r>
            <w:r>
              <w:rPr>
                <w:rFonts w:hAnsi="宋体"/>
                <w:color w:val="000000"/>
                <w:szCs w:val="21"/>
              </w:rPr>
              <w:t>亩</w:t>
            </w:r>
            <w:r>
              <w:rPr>
                <w:color w:val="000000"/>
                <w:szCs w:val="21"/>
              </w:rPr>
              <w:t>·</w:t>
            </w:r>
            <w:r>
              <w:rPr>
                <w:rFonts w:hAnsi="宋体"/>
                <w:color w:val="00000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rFonts w:eastAsia="黑体"/>
                <w:color w:val="000000"/>
                <w:szCs w:val="21"/>
              </w:rPr>
            </w:pPr>
          </w:p>
        </w:tc>
        <w:tc>
          <w:tcPr>
            <w:tcW w:w="1928" w:type="dxa"/>
            <w:vAlign w:val="center"/>
          </w:tcPr>
          <w:p>
            <w:pPr>
              <w:adjustRightInd w:val="0"/>
              <w:snapToGrid w:val="0"/>
              <w:spacing w:line="320" w:lineRule="exact"/>
              <w:jc w:val="center"/>
              <w:rPr>
                <w:color w:val="000000"/>
                <w:szCs w:val="21"/>
              </w:rPr>
            </w:pPr>
            <w:r>
              <w:rPr>
                <w:rFonts w:hAnsi="宋体"/>
                <w:color w:val="000000"/>
                <w:szCs w:val="21"/>
              </w:rPr>
              <w:t>流转年限</w:t>
            </w:r>
          </w:p>
        </w:tc>
        <w:tc>
          <w:tcPr>
            <w:tcW w:w="1125" w:type="dxa"/>
            <w:vAlign w:val="center"/>
          </w:tcPr>
          <w:p>
            <w:pPr>
              <w:adjustRightInd w:val="0"/>
              <w:snapToGrid w:val="0"/>
              <w:spacing w:line="320" w:lineRule="exact"/>
              <w:jc w:val="center"/>
              <w:rPr>
                <w:color w:val="000000"/>
                <w:szCs w:val="21"/>
              </w:rPr>
            </w:pPr>
            <w:r>
              <w:rPr>
                <w:rFonts w:hAnsi="宋体"/>
                <w:color w:val="000000"/>
                <w:szCs w:val="21"/>
              </w:rPr>
              <w:t>年</w:t>
            </w:r>
          </w:p>
        </w:tc>
        <w:tc>
          <w:tcPr>
            <w:tcW w:w="1267" w:type="dxa"/>
            <w:gridSpan w:val="2"/>
            <w:vAlign w:val="center"/>
          </w:tcPr>
          <w:p>
            <w:pPr>
              <w:adjustRightInd w:val="0"/>
              <w:snapToGrid w:val="0"/>
              <w:spacing w:line="320" w:lineRule="exact"/>
              <w:jc w:val="center"/>
              <w:rPr>
                <w:color w:val="000000"/>
                <w:szCs w:val="21"/>
              </w:rPr>
            </w:pPr>
            <w:r>
              <w:rPr>
                <w:rFonts w:hAnsi="宋体"/>
                <w:color w:val="000000"/>
                <w:szCs w:val="21"/>
              </w:rPr>
              <w:t>品牌商标</w:t>
            </w:r>
          </w:p>
        </w:tc>
        <w:tc>
          <w:tcPr>
            <w:tcW w:w="1392" w:type="dxa"/>
            <w:gridSpan w:val="2"/>
            <w:vAlign w:val="center"/>
          </w:tcPr>
          <w:p>
            <w:pPr>
              <w:adjustRightInd w:val="0"/>
              <w:snapToGrid w:val="0"/>
              <w:spacing w:line="320" w:lineRule="exact"/>
              <w:jc w:val="center"/>
              <w:rPr>
                <w:color w:val="000000"/>
                <w:szCs w:val="21"/>
              </w:rPr>
            </w:pPr>
          </w:p>
        </w:tc>
        <w:tc>
          <w:tcPr>
            <w:tcW w:w="1357" w:type="dxa"/>
            <w:gridSpan w:val="3"/>
            <w:vAlign w:val="center"/>
          </w:tcPr>
          <w:p>
            <w:pPr>
              <w:adjustRightInd w:val="0"/>
              <w:snapToGrid w:val="0"/>
              <w:spacing w:line="320" w:lineRule="exact"/>
              <w:ind w:left="-57" w:leftChars="0" w:right="-57" w:rightChars="0"/>
              <w:jc w:val="center"/>
              <w:rPr>
                <w:color w:val="000000"/>
                <w:szCs w:val="21"/>
              </w:rPr>
            </w:pPr>
            <w:r>
              <w:rPr>
                <w:rFonts w:hAnsi="宋体"/>
                <w:color w:val="000000"/>
                <w:szCs w:val="21"/>
              </w:rPr>
              <w:t>工商登记时间</w:t>
            </w:r>
          </w:p>
        </w:tc>
        <w:tc>
          <w:tcPr>
            <w:tcW w:w="1383" w:type="dxa"/>
            <w:vAlign w:val="center"/>
          </w:tcPr>
          <w:p>
            <w:pPr>
              <w:adjustRightInd w:val="0"/>
              <w:snapToGrid w:val="0"/>
              <w:spacing w:line="320" w:lineRule="exact"/>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rFonts w:eastAsia="黑体"/>
                <w:color w:val="000000"/>
                <w:szCs w:val="21"/>
              </w:rPr>
            </w:pPr>
          </w:p>
        </w:tc>
        <w:tc>
          <w:tcPr>
            <w:tcW w:w="1928" w:type="dxa"/>
            <w:vAlign w:val="center"/>
          </w:tcPr>
          <w:p>
            <w:pPr>
              <w:adjustRightInd w:val="0"/>
              <w:snapToGrid w:val="0"/>
              <w:spacing w:line="320" w:lineRule="exact"/>
              <w:jc w:val="center"/>
              <w:rPr>
                <w:rFonts w:ascii="宋体" w:hAnsi="宋体"/>
                <w:color w:val="000000"/>
                <w:szCs w:val="21"/>
              </w:rPr>
            </w:pPr>
            <w:r>
              <w:rPr>
                <w:rFonts w:ascii="宋体" w:hAnsi="宋体"/>
                <w:color w:val="000000"/>
                <w:szCs w:val="21"/>
              </w:rPr>
              <w:t>拥有“</w:t>
            </w:r>
            <w:r>
              <w:rPr>
                <w:rFonts w:hint="eastAsia" w:ascii="宋体" w:hAnsi="宋体"/>
                <w:color w:val="000000"/>
                <w:szCs w:val="21"/>
              </w:rPr>
              <w:t>两</w:t>
            </w:r>
            <w:r>
              <w:rPr>
                <w:rFonts w:ascii="宋体" w:hAnsi="宋体"/>
                <w:color w:val="000000"/>
                <w:szCs w:val="21"/>
              </w:rPr>
              <w:t>品</w:t>
            </w:r>
          </w:p>
          <w:p>
            <w:pPr>
              <w:adjustRightInd w:val="0"/>
              <w:snapToGrid w:val="0"/>
              <w:spacing w:line="320" w:lineRule="exact"/>
              <w:jc w:val="center"/>
              <w:rPr>
                <w:rFonts w:ascii="宋体" w:hAnsi="宋体"/>
                <w:color w:val="000000"/>
                <w:szCs w:val="21"/>
              </w:rPr>
            </w:pPr>
            <w:r>
              <w:rPr>
                <w:rFonts w:ascii="宋体" w:hAnsi="宋体"/>
                <w:color w:val="000000"/>
                <w:szCs w:val="21"/>
              </w:rPr>
              <w:t>一标</w:t>
            </w:r>
            <w:r>
              <w:rPr>
                <w:rFonts w:hint="eastAsia" w:ascii="宋体" w:hAnsi="宋体"/>
                <w:color w:val="000000"/>
                <w:szCs w:val="21"/>
              </w:rPr>
              <w:t>一基地</w:t>
            </w:r>
            <w:r>
              <w:rPr>
                <w:rFonts w:ascii="宋体" w:hAnsi="宋体"/>
                <w:color w:val="000000"/>
                <w:szCs w:val="21"/>
              </w:rPr>
              <w:t>”</w:t>
            </w:r>
          </w:p>
        </w:tc>
        <w:tc>
          <w:tcPr>
            <w:tcW w:w="2392" w:type="dxa"/>
            <w:gridSpan w:val="3"/>
            <w:vAlign w:val="center"/>
          </w:tcPr>
          <w:p>
            <w:pPr>
              <w:adjustRightInd w:val="0"/>
              <w:snapToGrid w:val="0"/>
              <w:spacing w:line="320" w:lineRule="exact"/>
              <w:jc w:val="center"/>
              <w:rPr>
                <w:color w:val="000000"/>
                <w:szCs w:val="21"/>
              </w:rPr>
            </w:pPr>
          </w:p>
        </w:tc>
        <w:tc>
          <w:tcPr>
            <w:tcW w:w="2037" w:type="dxa"/>
            <w:gridSpan w:val="3"/>
            <w:vAlign w:val="center"/>
          </w:tcPr>
          <w:p>
            <w:pPr>
              <w:adjustRightInd w:val="0"/>
              <w:snapToGrid w:val="0"/>
              <w:spacing w:line="320" w:lineRule="exact"/>
              <w:jc w:val="center"/>
              <w:rPr>
                <w:color w:val="000000"/>
                <w:szCs w:val="21"/>
              </w:rPr>
            </w:pPr>
            <w:r>
              <w:rPr>
                <w:rFonts w:hAnsi="宋体"/>
                <w:color w:val="000000"/>
                <w:szCs w:val="21"/>
              </w:rPr>
              <w:t>上年度农场</w:t>
            </w:r>
          </w:p>
          <w:p>
            <w:pPr>
              <w:adjustRightInd w:val="0"/>
              <w:snapToGrid w:val="0"/>
              <w:spacing w:line="320" w:lineRule="exact"/>
              <w:jc w:val="center"/>
              <w:rPr>
                <w:color w:val="000000"/>
                <w:szCs w:val="21"/>
              </w:rPr>
            </w:pPr>
            <w:r>
              <w:rPr>
                <w:rFonts w:hAnsi="宋体"/>
                <w:color w:val="000000"/>
                <w:szCs w:val="21"/>
              </w:rPr>
              <w:t>净收益</w:t>
            </w:r>
          </w:p>
        </w:tc>
        <w:tc>
          <w:tcPr>
            <w:tcW w:w="2095" w:type="dxa"/>
            <w:gridSpan w:val="3"/>
            <w:vAlign w:val="center"/>
          </w:tcPr>
          <w:p>
            <w:pPr>
              <w:adjustRightInd w:val="0"/>
              <w:snapToGrid w:val="0"/>
              <w:spacing w:line="320" w:lineRule="exact"/>
              <w:jc w:val="center"/>
              <w:rPr>
                <w:color w:val="000000"/>
                <w:szCs w:val="21"/>
              </w:rPr>
            </w:pPr>
            <w:r>
              <w:rPr>
                <w:rFonts w:hAnsi="宋体"/>
                <w:color w:val="00000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rFonts w:eastAsia="黑体"/>
                <w:color w:val="000000"/>
                <w:szCs w:val="21"/>
              </w:rPr>
            </w:pPr>
          </w:p>
        </w:tc>
        <w:tc>
          <w:tcPr>
            <w:tcW w:w="1928" w:type="dxa"/>
            <w:vAlign w:val="center"/>
          </w:tcPr>
          <w:p>
            <w:pPr>
              <w:adjustRightInd w:val="0"/>
              <w:snapToGrid w:val="0"/>
              <w:spacing w:line="320" w:lineRule="exact"/>
              <w:jc w:val="center"/>
              <w:rPr>
                <w:rFonts w:ascii="宋体" w:hAnsi="宋体"/>
                <w:color w:val="000000"/>
                <w:szCs w:val="21"/>
              </w:rPr>
            </w:pPr>
            <w:r>
              <w:rPr>
                <w:rFonts w:ascii="宋体" w:hAnsi="宋体"/>
                <w:color w:val="000000"/>
                <w:szCs w:val="21"/>
              </w:rPr>
              <w:t>从事家庭农场生产的成员数</w:t>
            </w:r>
          </w:p>
        </w:tc>
        <w:tc>
          <w:tcPr>
            <w:tcW w:w="2392" w:type="dxa"/>
            <w:gridSpan w:val="3"/>
            <w:vAlign w:val="center"/>
          </w:tcPr>
          <w:p>
            <w:pPr>
              <w:adjustRightInd w:val="0"/>
              <w:snapToGrid w:val="0"/>
              <w:spacing w:line="320" w:lineRule="exact"/>
              <w:jc w:val="center"/>
              <w:rPr>
                <w:color w:val="000000"/>
                <w:szCs w:val="21"/>
              </w:rPr>
            </w:pPr>
            <w:r>
              <w:rPr>
                <w:rFonts w:hAnsi="宋体"/>
                <w:color w:val="000000"/>
                <w:szCs w:val="21"/>
              </w:rPr>
              <w:t>个</w:t>
            </w:r>
          </w:p>
        </w:tc>
        <w:tc>
          <w:tcPr>
            <w:tcW w:w="2037" w:type="dxa"/>
            <w:gridSpan w:val="3"/>
            <w:vAlign w:val="center"/>
          </w:tcPr>
          <w:p>
            <w:pPr>
              <w:adjustRightInd w:val="0"/>
              <w:snapToGrid w:val="0"/>
              <w:spacing w:line="320" w:lineRule="exact"/>
              <w:jc w:val="center"/>
              <w:rPr>
                <w:color w:val="000000"/>
                <w:szCs w:val="21"/>
              </w:rPr>
            </w:pPr>
            <w:r>
              <w:rPr>
                <w:rFonts w:hAnsi="宋体"/>
                <w:color w:val="000000"/>
                <w:szCs w:val="21"/>
              </w:rPr>
              <w:t>手机号码</w:t>
            </w:r>
          </w:p>
        </w:tc>
        <w:tc>
          <w:tcPr>
            <w:tcW w:w="2095" w:type="dxa"/>
            <w:gridSpan w:val="3"/>
            <w:vAlign w:val="center"/>
          </w:tcPr>
          <w:p>
            <w:pPr>
              <w:adjustRightInd w:val="0"/>
              <w:snapToGrid w:val="0"/>
              <w:spacing w:line="320" w:lineRule="exact"/>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rFonts w:eastAsia="黑体"/>
                <w:color w:val="000000"/>
                <w:szCs w:val="21"/>
              </w:rPr>
            </w:pPr>
          </w:p>
        </w:tc>
        <w:tc>
          <w:tcPr>
            <w:tcW w:w="1928" w:type="dxa"/>
            <w:vAlign w:val="center"/>
          </w:tcPr>
          <w:p>
            <w:pPr>
              <w:adjustRightInd w:val="0"/>
              <w:snapToGrid w:val="0"/>
              <w:spacing w:line="320" w:lineRule="exact"/>
              <w:jc w:val="center"/>
              <w:rPr>
                <w:rFonts w:hAnsi="宋体"/>
                <w:color w:val="000000"/>
                <w:szCs w:val="21"/>
              </w:rPr>
            </w:pPr>
            <w:r>
              <w:rPr>
                <w:rFonts w:hAnsi="宋体"/>
                <w:color w:val="000000"/>
                <w:szCs w:val="21"/>
              </w:rPr>
              <w:t>家庭农场获得的荣誉及奖励情况</w:t>
            </w:r>
          </w:p>
          <w:p>
            <w:pPr>
              <w:adjustRightInd w:val="0"/>
              <w:snapToGrid w:val="0"/>
              <w:spacing w:line="320" w:lineRule="exact"/>
              <w:jc w:val="center"/>
              <w:rPr>
                <w:color w:val="000000"/>
                <w:szCs w:val="21"/>
              </w:rPr>
            </w:pPr>
            <w:r>
              <w:rPr>
                <w:rFonts w:hAnsi="宋体"/>
                <w:color w:val="000000"/>
                <w:szCs w:val="21"/>
              </w:rPr>
              <w:t>（含各类培训、创建、认证等）</w:t>
            </w:r>
          </w:p>
        </w:tc>
        <w:tc>
          <w:tcPr>
            <w:tcW w:w="6524" w:type="dxa"/>
            <w:gridSpan w:val="9"/>
            <w:vAlign w:val="center"/>
          </w:tcPr>
          <w:p>
            <w:pPr>
              <w:adjustRightInd w:val="0"/>
              <w:snapToGrid w:val="0"/>
              <w:spacing w:line="320" w:lineRule="exact"/>
              <w:jc w:val="center"/>
              <w:rPr>
                <w:color w:val="000000"/>
                <w:szCs w:val="21"/>
              </w:rPr>
            </w:pPr>
          </w:p>
          <w:p>
            <w:pPr>
              <w:tabs>
                <w:tab w:val="left" w:pos="5845"/>
              </w:tabs>
              <w:adjustRightInd w:val="0"/>
              <w:snapToGrid w:val="0"/>
              <w:spacing w:line="320" w:lineRule="exact"/>
              <w:jc w:val="center"/>
              <w:rPr>
                <w:color w:val="000000"/>
                <w:szCs w:val="21"/>
              </w:rPr>
            </w:pPr>
            <w:r>
              <w:rPr>
                <w:rFonts w:hAnsi="宋体"/>
                <w:color w:val="000000"/>
                <w:szCs w:val="21"/>
              </w:rPr>
              <w:t>（空间不够可另行制作或另附纸张）</w:t>
            </w:r>
          </w:p>
          <w:p>
            <w:pPr>
              <w:tabs>
                <w:tab w:val="left" w:pos="5593"/>
              </w:tabs>
              <w:adjustRightInd w:val="0"/>
              <w:snapToGrid w:val="0"/>
              <w:spacing w:line="320" w:lineRule="exact"/>
              <w:jc w:val="center"/>
              <w:rPr>
                <w:color w:val="000000"/>
                <w:szCs w:val="21"/>
              </w:rPr>
            </w:pPr>
          </w:p>
          <w:p>
            <w:pPr>
              <w:adjustRightInd w:val="0"/>
              <w:snapToGrid w:val="0"/>
              <w:spacing w:line="320" w:lineRule="exact"/>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rFonts w:eastAsia="黑体"/>
                <w:color w:val="000000"/>
                <w:szCs w:val="21"/>
              </w:rPr>
            </w:pPr>
          </w:p>
        </w:tc>
        <w:tc>
          <w:tcPr>
            <w:tcW w:w="1928" w:type="dxa"/>
            <w:vAlign w:val="center"/>
          </w:tcPr>
          <w:p>
            <w:pPr>
              <w:adjustRightInd w:val="0"/>
              <w:snapToGrid w:val="0"/>
              <w:spacing w:line="320" w:lineRule="exact"/>
              <w:jc w:val="center"/>
              <w:rPr>
                <w:color w:val="000000"/>
                <w:szCs w:val="21"/>
              </w:rPr>
            </w:pPr>
            <w:r>
              <w:rPr>
                <w:rFonts w:hAnsi="宋体"/>
                <w:color w:val="000000"/>
                <w:szCs w:val="21"/>
              </w:rPr>
              <w:t>家庭农场申报材料真实性承诺</w:t>
            </w:r>
          </w:p>
        </w:tc>
        <w:tc>
          <w:tcPr>
            <w:tcW w:w="6524" w:type="dxa"/>
            <w:gridSpan w:val="9"/>
            <w:vAlign w:val="center"/>
          </w:tcPr>
          <w:p>
            <w:pPr>
              <w:adjustRightInd w:val="0"/>
              <w:snapToGrid w:val="0"/>
              <w:spacing w:line="320" w:lineRule="exact"/>
              <w:rPr>
                <w:color w:val="000000"/>
                <w:szCs w:val="21"/>
              </w:rPr>
            </w:pPr>
            <w:r>
              <w:rPr>
                <w:rFonts w:hAnsi="宋体"/>
                <w:color w:val="000000"/>
                <w:szCs w:val="21"/>
              </w:rPr>
              <w:t>本农场承诺：无严重失信行为，所提供的申报材料真实可靠。如违背以上承诺，本农场愿意承担相关责任。</w:t>
            </w:r>
          </w:p>
          <w:p>
            <w:pPr>
              <w:adjustRightInd w:val="0"/>
              <w:snapToGrid w:val="0"/>
              <w:spacing w:line="320" w:lineRule="exact"/>
              <w:rPr>
                <w:color w:val="000000"/>
                <w:szCs w:val="21"/>
              </w:rPr>
            </w:pPr>
          </w:p>
          <w:p>
            <w:pPr>
              <w:tabs>
                <w:tab w:val="left" w:pos="5200"/>
                <w:tab w:val="left" w:pos="5395"/>
              </w:tabs>
              <w:wordWrap w:val="0"/>
              <w:adjustRightInd w:val="0"/>
              <w:snapToGrid w:val="0"/>
              <w:spacing w:line="320" w:lineRule="exact"/>
              <w:ind w:right="480"/>
              <w:jc w:val="right"/>
              <w:rPr>
                <w:color w:val="000000"/>
                <w:szCs w:val="21"/>
              </w:rPr>
            </w:pPr>
            <w:r>
              <w:rPr>
                <w:rFonts w:hAnsi="宋体"/>
                <w:color w:val="000000"/>
                <w:szCs w:val="21"/>
              </w:rPr>
              <w:t>盖章</w:t>
            </w:r>
            <w:r>
              <w:rPr>
                <w:rFonts w:hint="eastAsia" w:hAnsi="宋体"/>
                <w:color w:val="000000"/>
                <w:szCs w:val="21"/>
              </w:rPr>
              <w:t>：</w:t>
            </w:r>
          </w:p>
          <w:p>
            <w:pPr>
              <w:adjustRightInd w:val="0"/>
              <w:snapToGrid w:val="0"/>
              <w:spacing w:line="320" w:lineRule="exact"/>
              <w:jc w:val="left"/>
              <w:rPr>
                <w:color w:val="000000"/>
                <w:szCs w:val="21"/>
              </w:rPr>
            </w:pPr>
            <w:r>
              <w:rPr>
                <w:rFonts w:hAnsi="宋体"/>
                <w:color w:val="000000"/>
                <w:szCs w:val="21"/>
              </w:rPr>
              <w:t>家庭农场主（签名）</w:t>
            </w:r>
          </w:p>
          <w:p>
            <w:pPr>
              <w:wordWrap w:val="0"/>
              <w:adjustRightInd w:val="0"/>
              <w:snapToGrid w:val="0"/>
              <w:spacing w:line="320" w:lineRule="exact"/>
              <w:jc w:val="right"/>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r>
              <w:rPr>
                <w:rFonts w:hint="eastAsia" w:hAnsi="宋体"/>
                <w:color w:val="000000"/>
                <w:szCs w:val="21"/>
              </w:rPr>
              <w:t xml:space="preserve">    </w:t>
            </w:r>
            <w:r>
              <w:rPr>
                <w:rFonts w:hAnsi="宋体"/>
                <w:color w:val="000000"/>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restart"/>
            <w:vAlign w:val="center"/>
          </w:tcPr>
          <w:p>
            <w:pPr>
              <w:adjustRightInd w:val="0"/>
              <w:snapToGrid w:val="0"/>
              <w:spacing w:line="320" w:lineRule="exact"/>
              <w:jc w:val="center"/>
              <w:rPr>
                <w:rFonts w:eastAsia="黑体"/>
                <w:color w:val="000000"/>
                <w:szCs w:val="21"/>
              </w:rPr>
            </w:pPr>
            <w:r>
              <w:rPr>
                <w:rFonts w:hAnsi="黑体" w:eastAsia="黑体"/>
                <w:color w:val="000000"/>
                <w:szCs w:val="21"/>
              </w:rPr>
              <w:t>审核</w:t>
            </w:r>
          </w:p>
          <w:p>
            <w:pPr>
              <w:adjustRightInd w:val="0"/>
              <w:snapToGrid w:val="0"/>
              <w:spacing w:line="320" w:lineRule="exact"/>
              <w:jc w:val="center"/>
              <w:rPr>
                <w:rFonts w:eastAsia="黑体"/>
                <w:color w:val="000000"/>
                <w:szCs w:val="21"/>
              </w:rPr>
            </w:pPr>
            <w:r>
              <w:rPr>
                <w:rFonts w:hAnsi="黑体" w:eastAsia="黑体"/>
                <w:color w:val="000000"/>
                <w:szCs w:val="21"/>
              </w:rPr>
              <w:t>审批情况</w:t>
            </w:r>
          </w:p>
        </w:tc>
        <w:tc>
          <w:tcPr>
            <w:tcW w:w="1928" w:type="dxa"/>
            <w:vAlign w:val="center"/>
          </w:tcPr>
          <w:p>
            <w:pPr>
              <w:adjustRightInd w:val="0"/>
              <w:snapToGrid w:val="0"/>
              <w:spacing w:line="320" w:lineRule="exact"/>
              <w:jc w:val="center"/>
              <w:rPr>
                <w:color w:val="000000"/>
                <w:szCs w:val="21"/>
              </w:rPr>
            </w:pPr>
            <w:r>
              <w:rPr>
                <w:rFonts w:hint="eastAsia"/>
                <w:color w:val="000000"/>
                <w:szCs w:val="21"/>
                <w:lang w:eastAsia="zh-CN"/>
              </w:rPr>
              <w:t>所在行政村意见</w:t>
            </w:r>
          </w:p>
        </w:tc>
        <w:tc>
          <w:tcPr>
            <w:tcW w:w="6524" w:type="dxa"/>
            <w:gridSpan w:val="9"/>
            <w:vAlign w:val="bottom"/>
          </w:tcPr>
          <w:p>
            <w:pPr>
              <w:adjustRightInd w:val="0"/>
              <w:snapToGrid w:val="0"/>
              <w:spacing w:line="320" w:lineRule="exact"/>
              <w:jc w:val="left"/>
              <w:rPr>
                <w:color w:val="000000"/>
                <w:szCs w:val="21"/>
              </w:rPr>
            </w:pPr>
          </w:p>
          <w:p>
            <w:pPr>
              <w:wordWrap w:val="0"/>
              <w:adjustRightInd w:val="0"/>
              <w:snapToGrid w:val="0"/>
              <w:spacing w:line="320" w:lineRule="exact"/>
              <w:ind w:right="480"/>
              <w:jc w:val="right"/>
              <w:rPr>
                <w:color w:val="000000"/>
                <w:szCs w:val="21"/>
              </w:rPr>
            </w:pPr>
            <w:r>
              <w:rPr>
                <w:rFonts w:hAnsi="宋体"/>
                <w:color w:val="000000"/>
                <w:szCs w:val="21"/>
              </w:rPr>
              <w:t>负责人签名（盖章）：</w:t>
            </w:r>
          </w:p>
          <w:p>
            <w:pPr>
              <w:tabs>
                <w:tab w:val="left" w:pos="10838"/>
                <w:tab w:val="left" w:pos="11830"/>
              </w:tabs>
              <w:wordWrap w:val="0"/>
              <w:adjustRightInd w:val="0"/>
              <w:snapToGrid w:val="0"/>
              <w:spacing w:line="320" w:lineRule="exact"/>
              <w:jc w:val="right"/>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r>
              <w:rPr>
                <w:rFonts w:hint="eastAsia" w:hAnsi="宋体"/>
                <w:color w:val="000000"/>
                <w:szCs w:val="21"/>
              </w:rPr>
              <w:t xml:space="preserve">    </w:t>
            </w:r>
            <w:r>
              <w:rPr>
                <w:rFonts w:hAnsi="宋体"/>
                <w:color w:val="000000"/>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color w:val="000000"/>
                <w:szCs w:val="21"/>
              </w:rPr>
            </w:pPr>
          </w:p>
        </w:tc>
        <w:tc>
          <w:tcPr>
            <w:tcW w:w="1928" w:type="dxa"/>
            <w:vAlign w:val="center"/>
          </w:tcPr>
          <w:p>
            <w:pPr>
              <w:tabs>
                <w:tab w:val="left" w:pos="6013"/>
              </w:tabs>
              <w:autoSpaceDE w:val="0"/>
              <w:autoSpaceDN w:val="0"/>
              <w:adjustRightInd w:val="0"/>
              <w:snapToGrid w:val="0"/>
              <w:spacing w:line="320" w:lineRule="exact"/>
              <w:jc w:val="center"/>
              <w:rPr>
                <w:color w:val="000000"/>
                <w:szCs w:val="21"/>
              </w:rPr>
            </w:pPr>
            <w:r>
              <w:rPr>
                <w:rFonts w:hAnsi="宋体"/>
                <w:color w:val="000000"/>
                <w:szCs w:val="21"/>
              </w:rPr>
              <w:t>镇（街道）农业农村部门意见</w:t>
            </w:r>
          </w:p>
        </w:tc>
        <w:tc>
          <w:tcPr>
            <w:tcW w:w="6524" w:type="dxa"/>
            <w:gridSpan w:val="9"/>
            <w:vAlign w:val="bottom"/>
          </w:tcPr>
          <w:p>
            <w:pPr>
              <w:adjustRightInd w:val="0"/>
              <w:snapToGrid w:val="0"/>
              <w:spacing w:line="320" w:lineRule="exact"/>
              <w:jc w:val="left"/>
              <w:rPr>
                <w:color w:val="000000"/>
                <w:szCs w:val="21"/>
              </w:rPr>
            </w:pPr>
          </w:p>
          <w:p>
            <w:pPr>
              <w:wordWrap w:val="0"/>
              <w:adjustRightInd w:val="0"/>
              <w:snapToGrid w:val="0"/>
              <w:spacing w:line="320" w:lineRule="exact"/>
              <w:ind w:right="480"/>
              <w:jc w:val="right"/>
              <w:rPr>
                <w:color w:val="000000"/>
                <w:szCs w:val="21"/>
              </w:rPr>
            </w:pPr>
            <w:r>
              <w:rPr>
                <w:rFonts w:hAnsi="宋体"/>
                <w:color w:val="000000"/>
                <w:szCs w:val="21"/>
              </w:rPr>
              <w:t>负责人签名（盖章）：</w:t>
            </w:r>
          </w:p>
          <w:p>
            <w:pPr>
              <w:wordWrap w:val="0"/>
              <w:adjustRightInd w:val="0"/>
              <w:snapToGrid w:val="0"/>
              <w:spacing w:line="320" w:lineRule="exact"/>
              <w:jc w:val="right"/>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r>
              <w:rPr>
                <w:rFonts w:hint="eastAsia" w:hAnsi="宋体"/>
                <w:color w:val="000000"/>
                <w:szCs w:val="21"/>
              </w:rPr>
              <w:t xml:space="preserve">    </w:t>
            </w:r>
            <w:r>
              <w:rPr>
                <w:rFonts w:hAnsi="宋体"/>
                <w:color w:val="000000"/>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507" w:type="dxa"/>
            <w:vMerge w:val="continue"/>
            <w:vAlign w:val="center"/>
          </w:tcPr>
          <w:p>
            <w:pPr>
              <w:adjustRightInd w:val="0"/>
              <w:snapToGrid w:val="0"/>
              <w:spacing w:line="320" w:lineRule="exact"/>
              <w:jc w:val="center"/>
              <w:rPr>
                <w:color w:val="000000"/>
                <w:szCs w:val="21"/>
              </w:rPr>
            </w:pPr>
          </w:p>
        </w:tc>
        <w:tc>
          <w:tcPr>
            <w:tcW w:w="1928" w:type="dxa"/>
            <w:vAlign w:val="center"/>
          </w:tcPr>
          <w:p>
            <w:pPr>
              <w:tabs>
                <w:tab w:val="left" w:pos="6013"/>
              </w:tabs>
              <w:autoSpaceDE w:val="0"/>
              <w:autoSpaceDN w:val="0"/>
              <w:adjustRightInd w:val="0"/>
              <w:snapToGrid w:val="0"/>
              <w:spacing w:line="320" w:lineRule="exact"/>
              <w:jc w:val="center"/>
              <w:rPr>
                <w:color w:val="000000"/>
                <w:szCs w:val="21"/>
              </w:rPr>
            </w:pPr>
            <w:r>
              <w:rPr>
                <w:rFonts w:hAnsi="宋体"/>
                <w:color w:val="000000"/>
                <w:szCs w:val="21"/>
              </w:rPr>
              <w:t>区</w:t>
            </w:r>
          </w:p>
          <w:p>
            <w:pPr>
              <w:adjustRightInd w:val="0"/>
              <w:snapToGrid w:val="0"/>
              <w:spacing w:line="320" w:lineRule="exact"/>
              <w:jc w:val="center"/>
              <w:rPr>
                <w:color w:val="000000"/>
                <w:szCs w:val="21"/>
              </w:rPr>
            </w:pPr>
            <w:r>
              <w:rPr>
                <w:rFonts w:hAnsi="宋体"/>
                <w:color w:val="000000"/>
                <w:szCs w:val="21"/>
              </w:rPr>
              <w:t>农业农村</w:t>
            </w:r>
            <w:r>
              <w:rPr>
                <w:rFonts w:hint="eastAsia" w:hAnsi="宋体"/>
                <w:color w:val="000000"/>
                <w:szCs w:val="21"/>
              </w:rPr>
              <w:t>部门</w:t>
            </w:r>
            <w:r>
              <w:rPr>
                <w:rFonts w:hAnsi="宋体"/>
                <w:color w:val="000000"/>
                <w:szCs w:val="21"/>
              </w:rPr>
              <w:t>意见</w:t>
            </w:r>
          </w:p>
        </w:tc>
        <w:tc>
          <w:tcPr>
            <w:tcW w:w="6524" w:type="dxa"/>
            <w:gridSpan w:val="9"/>
            <w:vAlign w:val="bottom"/>
          </w:tcPr>
          <w:p>
            <w:pPr>
              <w:adjustRightInd w:val="0"/>
              <w:snapToGrid w:val="0"/>
              <w:spacing w:line="320" w:lineRule="exact"/>
              <w:jc w:val="left"/>
              <w:rPr>
                <w:color w:val="000000"/>
                <w:szCs w:val="21"/>
              </w:rPr>
            </w:pPr>
          </w:p>
          <w:p>
            <w:pPr>
              <w:wordWrap w:val="0"/>
              <w:adjustRightInd w:val="0"/>
              <w:snapToGrid w:val="0"/>
              <w:spacing w:line="320" w:lineRule="exact"/>
              <w:ind w:right="480"/>
              <w:jc w:val="right"/>
              <w:rPr>
                <w:color w:val="000000"/>
                <w:szCs w:val="21"/>
              </w:rPr>
            </w:pPr>
            <w:r>
              <w:rPr>
                <w:rFonts w:hAnsi="宋体"/>
                <w:color w:val="000000"/>
                <w:szCs w:val="21"/>
              </w:rPr>
              <w:t>负责人签名（盖章）：</w:t>
            </w:r>
          </w:p>
          <w:p>
            <w:pPr>
              <w:tabs>
                <w:tab w:val="left" w:pos="5470"/>
              </w:tabs>
              <w:wordWrap w:val="0"/>
              <w:adjustRightInd w:val="0"/>
              <w:snapToGrid w:val="0"/>
              <w:spacing w:line="320" w:lineRule="exact"/>
              <w:jc w:val="right"/>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r>
              <w:rPr>
                <w:rFonts w:hint="eastAsia" w:hAnsi="宋体"/>
                <w:color w:val="000000"/>
                <w:szCs w:val="21"/>
              </w:rPr>
              <w:t xml:space="preserve">    </w:t>
            </w:r>
            <w:r>
              <w:rPr>
                <w:rFonts w:hAnsi="宋体"/>
                <w:color w:val="000000"/>
                <w:szCs w:val="21"/>
              </w:rPr>
              <w:t>日</w:t>
            </w:r>
          </w:p>
        </w:tc>
      </w:tr>
    </w:tbl>
    <w:p>
      <w:pPr>
        <w:overflowPunct w:val="0"/>
        <w:autoSpaceDE w:val="0"/>
        <w:autoSpaceDN w:val="0"/>
        <w:adjustRightInd w:val="0"/>
        <w:snapToGrid w:val="0"/>
        <w:spacing w:line="560" w:lineRule="exact"/>
        <w:rPr>
          <w:rFonts w:ascii="Times New Roman" w:hAnsi="Times New Roman" w:eastAsia="仿宋_GB2312"/>
          <w:color w:val="000000"/>
          <w:sz w:val="32"/>
          <w:szCs w:val="32"/>
        </w:rPr>
      </w:pPr>
    </w:p>
    <w:p>
      <w:pPr>
        <w:overflowPunct w:val="0"/>
        <w:autoSpaceDE w:val="0"/>
        <w:autoSpaceDN w:val="0"/>
        <w:adjustRightInd w:val="0"/>
        <w:snapToGrid w:val="0"/>
        <w:spacing w:line="560" w:lineRule="exact"/>
        <w:rPr>
          <w:rFonts w:ascii="Times New Roman" w:hAnsi="Times New Roman" w:eastAsia="仿宋_GB2312"/>
          <w:color w:val="000000"/>
          <w:sz w:val="32"/>
          <w:szCs w:val="32"/>
        </w:rPr>
      </w:pPr>
    </w:p>
    <w:p>
      <w:pPr>
        <w:overflowPunct w:val="0"/>
        <w:autoSpaceDE w:val="0"/>
        <w:autoSpaceDN w:val="0"/>
        <w:adjustRightInd w:val="0"/>
        <w:snapToGrid w:val="0"/>
        <w:spacing w:line="560" w:lineRule="exact"/>
        <w:rPr>
          <w:rFonts w:ascii="Times New Roman" w:hAnsi="Times New Roman" w:eastAsia="仿宋_GB2312"/>
          <w:color w:val="000000"/>
          <w:sz w:val="32"/>
          <w:szCs w:val="32"/>
        </w:rPr>
      </w:pPr>
    </w:p>
    <w:p>
      <w:pPr>
        <w:overflowPunct w:val="0"/>
        <w:autoSpaceDE w:val="0"/>
        <w:autoSpaceDN w:val="0"/>
        <w:adjustRightInd w:val="0"/>
        <w:snapToGrid w:val="0"/>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表2</w:t>
      </w:r>
    </w:p>
    <w:p>
      <w:pPr>
        <w:overflowPunct w:val="0"/>
        <w:autoSpaceDE w:val="0"/>
        <w:autoSpaceDN w:val="0"/>
        <w:adjustRightInd w:val="0"/>
        <w:snapToGrid w:val="0"/>
        <w:spacing w:before="240" w:after="240" w:line="560" w:lineRule="exact"/>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lang w:eastAsia="zh-CN"/>
        </w:rPr>
        <w:t>新北区</w:t>
      </w:r>
      <w:r>
        <w:rPr>
          <w:rFonts w:hint="eastAsia" w:ascii="方正小标宋简体" w:eastAsia="方正小标宋简体"/>
          <w:bCs/>
          <w:color w:val="000000"/>
          <w:kern w:val="0"/>
          <w:sz w:val="44"/>
          <w:szCs w:val="44"/>
        </w:rPr>
        <w:t>示范农民合作社申报表</w:t>
      </w:r>
    </w:p>
    <w:tbl>
      <w:tblPr>
        <w:tblStyle w:val="6"/>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2427"/>
        <w:gridCol w:w="1179"/>
        <w:gridCol w:w="714"/>
        <w:gridCol w:w="542"/>
        <w:gridCol w:w="1300"/>
        <w:gridCol w:w="792"/>
        <w:gridCol w:w="280"/>
        <w:gridCol w:w="17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noWrap w:val="0"/>
            <w:vAlign w:val="center"/>
          </w:tcPr>
          <w:p>
            <w:pPr>
              <w:autoSpaceDN w:val="0"/>
              <w:adjustRightInd w:val="0"/>
              <w:snapToGrid w:val="0"/>
              <w:spacing w:line="320" w:lineRule="exact"/>
              <w:ind w:left="8" w:leftChars="-13" w:right="-53" w:hanging="35" w:hangingChars="17"/>
              <w:jc w:val="center"/>
              <w:rPr>
                <w:color w:val="000000"/>
                <w:szCs w:val="21"/>
              </w:rPr>
            </w:pPr>
            <w:r>
              <w:rPr>
                <w:rFonts w:hAnsi="宋体"/>
                <w:color w:val="000000"/>
                <w:szCs w:val="21"/>
              </w:rPr>
              <w:t>合作社名称</w:t>
            </w:r>
          </w:p>
        </w:tc>
        <w:tc>
          <w:tcPr>
            <w:tcW w:w="2435" w:type="dxa"/>
            <w:gridSpan w:val="3"/>
            <w:noWrap w:val="0"/>
            <w:vAlign w:val="center"/>
          </w:tcPr>
          <w:p>
            <w:pPr>
              <w:autoSpaceDN w:val="0"/>
              <w:adjustRightInd w:val="0"/>
              <w:snapToGrid w:val="0"/>
              <w:spacing w:line="320" w:lineRule="exact"/>
              <w:ind w:firstLine="420"/>
              <w:jc w:val="center"/>
              <w:rPr>
                <w:color w:val="000000"/>
                <w:szCs w:val="21"/>
              </w:rPr>
            </w:pPr>
          </w:p>
        </w:tc>
        <w:tc>
          <w:tcPr>
            <w:tcW w:w="1300" w:type="dxa"/>
            <w:noWrap w:val="0"/>
            <w:vAlign w:val="center"/>
          </w:tcPr>
          <w:p>
            <w:pPr>
              <w:autoSpaceDN w:val="0"/>
              <w:adjustRightInd w:val="0"/>
              <w:snapToGrid w:val="0"/>
              <w:spacing w:line="320" w:lineRule="exact"/>
              <w:ind w:left="10" w:leftChars="-14" w:right="-83" w:hanging="39" w:hangingChars="19"/>
              <w:jc w:val="center"/>
              <w:rPr>
                <w:color w:val="000000"/>
                <w:szCs w:val="21"/>
              </w:rPr>
            </w:pPr>
            <w:r>
              <w:rPr>
                <w:rFonts w:hAnsi="宋体"/>
                <w:color w:val="000000"/>
                <w:szCs w:val="21"/>
              </w:rPr>
              <w:t>地址</w:t>
            </w:r>
          </w:p>
        </w:tc>
        <w:tc>
          <w:tcPr>
            <w:tcW w:w="2797" w:type="dxa"/>
            <w:gridSpan w:val="3"/>
            <w:noWrap w:val="0"/>
            <w:vAlign w:val="center"/>
          </w:tcPr>
          <w:p>
            <w:pPr>
              <w:autoSpaceDN w:val="0"/>
              <w:adjustRightInd w:val="0"/>
              <w:snapToGrid w:val="0"/>
              <w:spacing w:line="320" w:lineRule="exact"/>
              <w:ind w:firstLine="420"/>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noWrap w:val="0"/>
            <w:vAlign w:val="center"/>
          </w:tcPr>
          <w:p>
            <w:pPr>
              <w:autoSpaceDN w:val="0"/>
              <w:adjustRightInd w:val="0"/>
              <w:snapToGrid w:val="0"/>
              <w:spacing w:line="320" w:lineRule="exact"/>
              <w:ind w:left="8" w:leftChars="-13" w:right="-53" w:hanging="35" w:hangingChars="17"/>
              <w:jc w:val="center"/>
              <w:rPr>
                <w:color w:val="000000"/>
                <w:szCs w:val="21"/>
              </w:rPr>
            </w:pPr>
            <w:r>
              <w:rPr>
                <w:rFonts w:hAnsi="宋体"/>
                <w:color w:val="000000"/>
                <w:szCs w:val="21"/>
              </w:rPr>
              <w:t>成立时间</w:t>
            </w:r>
          </w:p>
        </w:tc>
        <w:tc>
          <w:tcPr>
            <w:tcW w:w="1893" w:type="dxa"/>
            <w:gridSpan w:val="2"/>
            <w:noWrap w:val="0"/>
            <w:vAlign w:val="center"/>
          </w:tcPr>
          <w:p>
            <w:pPr>
              <w:autoSpaceDN w:val="0"/>
              <w:adjustRightInd w:val="0"/>
              <w:snapToGrid w:val="0"/>
              <w:spacing w:line="320" w:lineRule="exact"/>
              <w:ind w:firstLine="420"/>
              <w:jc w:val="center"/>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p>
        </w:tc>
        <w:tc>
          <w:tcPr>
            <w:tcW w:w="2634" w:type="dxa"/>
            <w:gridSpan w:val="3"/>
            <w:noWrap w:val="0"/>
            <w:vAlign w:val="center"/>
          </w:tcPr>
          <w:p>
            <w:pPr>
              <w:autoSpaceDN w:val="0"/>
              <w:adjustRightInd w:val="0"/>
              <w:snapToGrid w:val="0"/>
              <w:spacing w:line="320" w:lineRule="exact"/>
              <w:ind w:left="8" w:leftChars="-11" w:right="-61" w:hanging="31" w:hangingChars="15"/>
              <w:jc w:val="center"/>
              <w:rPr>
                <w:color w:val="000000"/>
                <w:szCs w:val="21"/>
              </w:rPr>
            </w:pPr>
            <w:r>
              <w:rPr>
                <w:rFonts w:hint="eastAsia" w:hAnsi="宋体"/>
                <w:color w:val="000000"/>
                <w:szCs w:val="21"/>
              </w:rPr>
              <w:t>登记成员</w:t>
            </w:r>
            <w:r>
              <w:rPr>
                <w:rFonts w:hAnsi="宋体"/>
                <w:color w:val="000000"/>
                <w:szCs w:val="21"/>
              </w:rPr>
              <w:t>人数</w:t>
            </w:r>
          </w:p>
        </w:tc>
        <w:tc>
          <w:tcPr>
            <w:tcW w:w="2005" w:type="dxa"/>
            <w:gridSpan w:val="2"/>
            <w:noWrap w:val="0"/>
            <w:vAlign w:val="center"/>
          </w:tcPr>
          <w:p>
            <w:pPr>
              <w:autoSpaceDN w:val="0"/>
              <w:adjustRightInd w:val="0"/>
              <w:snapToGrid w:val="0"/>
              <w:spacing w:line="320" w:lineRule="exact"/>
              <w:ind w:left="12" w:leftChars="-16" w:right="-44" w:hanging="46" w:hangingChars="22"/>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Merge w:val="restart"/>
            <w:noWrap w:val="0"/>
            <w:vAlign w:val="center"/>
          </w:tcPr>
          <w:p>
            <w:pPr>
              <w:autoSpaceDN w:val="0"/>
              <w:adjustRightInd w:val="0"/>
              <w:snapToGrid w:val="0"/>
              <w:spacing w:line="320" w:lineRule="exact"/>
              <w:ind w:left="8" w:leftChars="-13" w:right="-53" w:hanging="35" w:hangingChars="17"/>
              <w:jc w:val="center"/>
              <w:rPr>
                <w:rFonts w:hAnsi="宋体"/>
                <w:color w:val="000000"/>
                <w:szCs w:val="21"/>
              </w:rPr>
            </w:pPr>
            <w:r>
              <w:rPr>
                <w:rFonts w:hAnsi="宋体"/>
                <w:color w:val="000000"/>
                <w:szCs w:val="21"/>
              </w:rPr>
              <w:t>产业类别</w:t>
            </w:r>
          </w:p>
        </w:tc>
        <w:tc>
          <w:tcPr>
            <w:tcW w:w="6532" w:type="dxa"/>
            <w:gridSpan w:val="7"/>
            <w:noWrap w:val="0"/>
            <w:vAlign w:val="center"/>
          </w:tcPr>
          <w:p>
            <w:pPr>
              <w:autoSpaceDN w:val="0"/>
              <w:adjustRightInd w:val="0"/>
              <w:snapToGrid w:val="0"/>
              <w:spacing w:line="320" w:lineRule="exact"/>
              <w:ind w:left="12" w:leftChars="-16" w:right="-44" w:hanging="46" w:hangingChars="22"/>
              <w:rPr>
                <w:rFonts w:hAnsi="宋体"/>
                <w:color w:val="000000"/>
                <w:szCs w:val="21"/>
              </w:rPr>
            </w:pPr>
            <w:r>
              <w:rPr>
                <w:rFonts w:ascii="宋体" w:hAnsi="宋体"/>
                <w:color w:val="000000"/>
                <w:szCs w:val="21"/>
              </w:rPr>
              <w:t>农业生产类</w:t>
            </w:r>
            <w:r>
              <w:rPr>
                <w:rFonts w:hint="eastAsia" w:ascii="宋体" w:hAnsi="宋体"/>
                <w:color w:val="000000"/>
                <w:szCs w:val="21"/>
              </w:rPr>
              <w:t>：</w:t>
            </w:r>
            <w:r>
              <w:rPr>
                <w:rFonts w:ascii="宋体" w:hAnsi="宋体"/>
                <w:color w:val="000000"/>
                <w:szCs w:val="21"/>
              </w:rPr>
              <w:t>□</w:t>
            </w:r>
            <w:r>
              <w:rPr>
                <w:rFonts w:hAnsi="宋体"/>
                <w:color w:val="000000"/>
                <w:szCs w:val="21"/>
              </w:rPr>
              <w:t>粮食</w:t>
            </w:r>
            <w:r>
              <w:rPr>
                <w:rFonts w:hint="eastAsia" w:hAnsi="宋体"/>
                <w:color w:val="000000"/>
                <w:szCs w:val="21"/>
              </w:rPr>
              <w:t xml:space="preserve">  </w:t>
            </w:r>
            <w:r>
              <w:rPr>
                <w:rFonts w:ascii="宋体" w:hAnsi="宋体"/>
                <w:color w:val="000000"/>
                <w:szCs w:val="21"/>
              </w:rPr>
              <w:t>□</w:t>
            </w:r>
            <w:r>
              <w:rPr>
                <w:rFonts w:hAnsi="宋体"/>
                <w:color w:val="000000"/>
                <w:szCs w:val="21"/>
              </w:rPr>
              <w:t>园艺</w:t>
            </w:r>
            <w:r>
              <w:rPr>
                <w:rFonts w:hint="eastAsia" w:hAnsi="宋体"/>
                <w:color w:val="000000"/>
                <w:szCs w:val="21"/>
              </w:rPr>
              <w:t xml:space="preserve">  </w:t>
            </w:r>
            <w:r>
              <w:rPr>
                <w:rFonts w:ascii="宋体" w:hAnsi="宋体"/>
                <w:color w:val="000000"/>
                <w:szCs w:val="21"/>
              </w:rPr>
              <w:t>□</w:t>
            </w:r>
            <w:r>
              <w:rPr>
                <w:rFonts w:hAnsi="宋体"/>
                <w:color w:val="000000"/>
                <w:szCs w:val="21"/>
              </w:rPr>
              <w:t>畜牧</w:t>
            </w:r>
            <w:r>
              <w:rPr>
                <w:rFonts w:hint="eastAsia" w:hAnsi="宋体"/>
                <w:color w:val="000000"/>
                <w:szCs w:val="21"/>
              </w:rPr>
              <w:t xml:space="preserve">  </w:t>
            </w:r>
            <w:r>
              <w:rPr>
                <w:rFonts w:ascii="宋体" w:hAnsi="宋体"/>
                <w:color w:val="000000"/>
                <w:szCs w:val="21"/>
              </w:rPr>
              <w:t>□</w:t>
            </w:r>
            <w:r>
              <w:rPr>
                <w:rFonts w:hAnsi="宋体"/>
                <w:color w:val="000000"/>
                <w:szCs w:val="21"/>
              </w:rPr>
              <w:t>水产</w:t>
            </w:r>
            <w:r>
              <w:rPr>
                <w:rFonts w:hint="eastAsia" w:hAnsi="宋体"/>
                <w:color w:val="000000"/>
                <w:szCs w:val="21"/>
              </w:rPr>
              <w:t xml:space="preserve">  </w:t>
            </w:r>
            <w:r>
              <w:rPr>
                <w:rFonts w:ascii="宋体" w:hAnsi="宋体"/>
                <w:color w:val="000000"/>
                <w:szCs w:val="21"/>
              </w:rPr>
              <w:t>□</w:t>
            </w:r>
            <w:r>
              <w:rPr>
                <w:rFonts w:hAnsi="宋体"/>
                <w:color w:val="000000"/>
                <w:szCs w:val="21"/>
              </w:rPr>
              <w:t>种养结合</w:t>
            </w:r>
            <w:r>
              <w:rPr>
                <w:rFonts w:hint="eastAsia" w:hAnsi="宋体"/>
                <w:color w:val="000000"/>
                <w:szCs w:val="21"/>
              </w:rPr>
              <w:t xml:space="preserve">  </w:t>
            </w:r>
            <w:r>
              <w:rPr>
                <w:rFonts w:ascii="宋体" w:hAnsi="宋体"/>
                <w:color w:val="00000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Merge w:val="continue"/>
            <w:noWrap w:val="0"/>
            <w:vAlign w:val="center"/>
          </w:tcPr>
          <w:p>
            <w:pPr>
              <w:autoSpaceDN w:val="0"/>
              <w:adjustRightInd w:val="0"/>
              <w:snapToGrid w:val="0"/>
              <w:spacing w:line="320" w:lineRule="exact"/>
              <w:ind w:left="8" w:leftChars="-13" w:right="-53" w:hanging="35" w:hangingChars="17"/>
              <w:jc w:val="center"/>
              <w:rPr>
                <w:rFonts w:hAnsi="宋体"/>
                <w:color w:val="000000"/>
                <w:szCs w:val="21"/>
              </w:rPr>
            </w:pPr>
          </w:p>
        </w:tc>
        <w:tc>
          <w:tcPr>
            <w:tcW w:w="6532" w:type="dxa"/>
            <w:gridSpan w:val="7"/>
            <w:noWrap w:val="0"/>
            <w:vAlign w:val="center"/>
          </w:tcPr>
          <w:p>
            <w:pPr>
              <w:autoSpaceDN w:val="0"/>
              <w:adjustRightInd w:val="0"/>
              <w:snapToGrid w:val="0"/>
              <w:spacing w:line="320" w:lineRule="exact"/>
              <w:ind w:left="12" w:leftChars="-16" w:right="-44" w:hanging="46" w:hangingChars="22"/>
              <w:rPr>
                <w:rFonts w:ascii="宋体" w:hAnsi="宋体"/>
                <w:color w:val="000000"/>
                <w:szCs w:val="21"/>
              </w:rPr>
            </w:pPr>
            <w:r>
              <w:rPr>
                <w:rFonts w:ascii="宋体" w:hAnsi="宋体"/>
                <w:color w:val="000000"/>
                <w:szCs w:val="21"/>
              </w:rPr>
              <w:t>农业服务类</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 xml:space="preserve">农机  </w:t>
            </w:r>
            <w:r>
              <w:rPr>
                <w:rFonts w:ascii="宋体" w:hAnsi="宋体"/>
                <w:color w:val="000000"/>
                <w:szCs w:val="21"/>
              </w:rPr>
              <w:t>□</w:t>
            </w:r>
            <w:r>
              <w:rPr>
                <w:rFonts w:hint="eastAsia" w:ascii="宋体" w:hAnsi="宋体"/>
                <w:color w:val="000000"/>
                <w:szCs w:val="21"/>
              </w:rPr>
              <w:t xml:space="preserve">社会化服务  </w:t>
            </w:r>
            <w:r>
              <w:rPr>
                <w:rFonts w:ascii="宋体" w:hAnsi="宋体"/>
                <w:color w:val="000000"/>
                <w:szCs w:val="21"/>
              </w:rPr>
              <w:t>□</w:t>
            </w:r>
            <w:r>
              <w:rPr>
                <w:rFonts w:hint="eastAsia" w:ascii="宋体" w:hAnsi="宋体"/>
                <w:color w:val="000000"/>
                <w:szCs w:val="21"/>
              </w:rPr>
              <w:t xml:space="preserve">生产托管服务  </w:t>
            </w:r>
            <w:r>
              <w:rPr>
                <w:rFonts w:ascii="宋体" w:hAnsi="宋体"/>
                <w:color w:val="00000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Merge w:val="continue"/>
            <w:noWrap w:val="0"/>
            <w:vAlign w:val="center"/>
          </w:tcPr>
          <w:p>
            <w:pPr>
              <w:autoSpaceDN w:val="0"/>
              <w:adjustRightInd w:val="0"/>
              <w:snapToGrid w:val="0"/>
              <w:spacing w:line="320" w:lineRule="exact"/>
              <w:ind w:left="8" w:leftChars="-13" w:right="-53" w:hanging="35" w:hangingChars="17"/>
              <w:jc w:val="center"/>
              <w:rPr>
                <w:rFonts w:hAnsi="宋体"/>
                <w:color w:val="000000"/>
                <w:szCs w:val="21"/>
              </w:rPr>
            </w:pPr>
          </w:p>
        </w:tc>
        <w:tc>
          <w:tcPr>
            <w:tcW w:w="6532" w:type="dxa"/>
            <w:gridSpan w:val="7"/>
            <w:noWrap w:val="0"/>
            <w:vAlign w:val="center"/>
          </w:tcPr>
          <w:p>
            <w:pPr>
              <w:autoSpaceDN w:val="0"/>
              <w:adjustRightInd w:val="0"/>
              <w:snapToGrid w:val="0"/>
              <w:spacing w:line="320" w:lineRule="exact"/>
              <w:ind w:left="12" w:leftChars="-16" w:right="-44" w:hanging="46" w:hangingChars="22"/>
              <w:rPr>
                <w:rFonts w:ascii="宋体" w:hAnsi="宋体"/>
                <w:color w:val="000000"/>
                <w:szCs w:val="21"/>
              </w:rPr>
            </w:pPr>
            <w:r>
              <w:rPr>
                <w:rFonts w:hint="eastAsia" w:ascii="宋体" w:hAnsi="宋体"/>
                <w:color w:val="000000"/>
                <w:szCs w:val="21"/>
              </w:rPr>
              <w:t>资产富民类：</w:t>
            </w:r>
            <w:r>
              <w:rPr>
                <w:rFonts w:ascii="宋体" w:hAnsi="宋体"/>
                <w:color w:val="000000"/>
                <w:szCs w:val="21"/>
              </w:rPr>
              <w:t>□</w:t>
            </w:r>
            <w:r>
              <w:rPr>
                <w:rFonts w:hint="eastAsia" w:ascii="宋体" w:hAnsi="宋体"/>
                <w:color w:val="000000"/>
                <w:szCs w:val="21"/>
              </w:rPr>
              <w:t xml:space="preserve">富民  </w:t>
            </w:r>
            <w:r>
              <w:rPr>
                <w:rFonts w:ascii="宋体" w:hAnsi="宋体"/>
                <w:color w:val="000000"/>
                <w:szCs w:val="21"/>
              </w:rPr>
              <w:t>□</w:t>
            </w:r>
            <w:r>
              <w:rPr>
                <w:rFonts w:hint="eastAsia" w:ascii="宋体" w:hAnsi="宋体"/>
                <w:color w:val="000000"/>
                <w:szCs w:val="21"/>
              </w:rPr>
              <w:t xml:space="preserve">劳务  </w:t>
            </w:r>
            <w:r>
              <w:rPr>
                <w:rFonts w:ascii="宋体" w:hAnsi="宋体"/>
                <w:color w:val="000000"/>
                <w:szCs w:val="21"/>
              </w:rPr>
              <w:t>□</w:t>
            </w:r>
            <w:r>
              <w:rPr>
                <w:rFonts w:hint="eastAsia" w:ascii="宋体" w:hAnsi="宋体"/>
                <w:color w:val="000000"/>
                <w:szCs w:val="21"/>
              </w:rPr>
              <w:t xml:space="preserve">民宿  </w:t>
            </w:r>
            <w:r>
              <w:rPr>
                <w:rFonts w:ascii="宋体" w:hAnsi="宋体"/>
                <w:color w:val="000000"/>
                <w:szCs w:val="21"/>
              </w:rPr>
              <w:t>□</w:t>
            </w:r>
            <w:r>
              <w:rPr>
                <w:rFonts w:hint="eastAsia" w:ascii="宋体" w:hAnsi="宋体"/>
                <w:color w:val="000000"/>
                <w:szCs w:val="21"/>
              </w:rPr>
              <w:t xml:space="preserve">休闲观光  </w:t>
            </w:r>
            <w:r>
              <w:rPr>
                <w:rFonts w:ascii="宋体" w:hAnsi="宋体"/>
                <w:color w:val="00000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noWrap w:val="0"/>
            <w:vAlign w:val="center"/>
          </w:tcPr>
          <w:p>
            <w:pPr>
              <w:autoSpaceDN w:val="0"/>
              <w:adjustRightInd w:val="0"/>
              <w:snapToGrid w:val="0"/>
              <w:spacing w:line="320" w:lineRule="exact"/>
              <w:ind w:left="8" w:leftChars="-13" w:right="-53" w:hanging="35" w:hangingChars="17"/>
              <w:jc w:val="center"/>
              <w:rPr>
                <w:color w:val="000000"/>
                <w:szCs w:val="21"/>
              </w:rPr>
            </w:pPr>
            <w:r>
              <w:rPr>
                <w:rFonts w:hAnsi="宋体"/>
                <w:color w:val="000000"/>
                <w:szCs w:val="21"/>
              </w:rPr>
              <w:t>合作社理事长</w:t>
            </w:r>
          </w:p>
        </w:tc>
        <w:tc>
          <w:tcPr>
            <w:tcW w:w="1179" w:type="dxa"/>
            <w:noWrap w:val="0"/>
            <w:vAlign w:val="center"/>
          </w:tcPr>
          <w:p>
            <w:pPr>
              <w:autoSpaceDN w:val="0"/>
              <w:adjustRightInd w:val="0"/>
              <w:snapToGrid w:val="0"/>
              <w:spacing w:line="320" w:lineRule="exact"/>
              <w:ind w:firstLine="420"/>
              <w:jc w:val="center"/>
              <w:rPr>
                <w:color w:val="000000"/>
                <w:szCs w:val="21"/>
              </w:rPr>
            </w:pPr>
          </w:p>
        </w:tc>
        <w:tc>
          <w:tcPr>
            <w:tcW w:w="1256" w:type="dxa"/>
            <w:gridSpan w:val="2"/>
            <w:noWrap w:val="0"/>
            <w:vAlign w:val="center"/>
          </w:tcPr>
          <w:p>
            <w:pPr>
              <w:autoSpaceDN w:val="0"/>
              <w:adjustRightInd w:val="0"/>
              <w:snapToGrid w:val="0"/>
              <w:spacing w:line="320" w:lineRule="exact"/>
              <w:ind w:left="8" w:leftChars="-11" w:right="-68" w:hanging="31" w:hangingChars="15"/>
              <w:jc w:val="center"/>
              <w:rPr>
                <w:color w:val="000000"/>
                <w:szCs w:val="21"/>
              </w:rPr>
            </w:pPr>
            <w:r>
              <w:rPr>
                <w:rFonts w:hAnsi="宋体"/>
                <w:color w:val="000000"/>
                <w:szCs w:val="21"/>
              </w:rPr>
              <w:t>文化程度</w:t>
            </w:r>
          </w:p>
        </w:tc>
        <w:tc>
          <w:tcPr>
            <w:tcW w:w="1300" w:type="dxa"/>
            <w:noWrap w:val="0"/>
            <w:vAlign w:val="center"/>
          </w:tcPr>
          <w:p>
            <w:pPr>
              <w:autoSpaceDN w:val="0"/>
              <w:adjustRightInd w:val="0"/>
              <w:snapToGrid w:val="0"/>
              <w:spacing w:line="320" w:lineRule="exact"/>
              <w:ind w:firstLine="420"/>
              <w:jc w:val="center"/>
              <w:rPr>
                <w:color w:val="000000"/>
                <w:szCs w:val="21"/>
              </w:rPr>
            </w:pPr>
          </w:p>
        </w:tc>
        <w:tc>
          <w:tcPr>
            <w:tcW w:w="1072" w:type="dxa"/>
            <w:gridSpan w:val="2"/>
            <w:noWrap w:val="0"/>
            <w:vAlign w:val="center"/>
          </w:tcPr>
          <w:p>
            <w:pPr>
              <w:autoSpaceDN w:val="0"/>
              <w:adjustRightInd w:val="0"/>
              <w:snapToGrid w:val="0"/>
              <w:spacing w:line="320" w:lineRule="exact"/>
              <w:ind w:left="6" w:leftChars="-8" w:right="-75" w:hanging="23" w:hangingChars="11"/>
              <w:jc w:val="center"/>
              <w:rPr>
                <w:color w:val="000000"/>
                <w:szCs w:val="21"/>
              </w:rPr>
            </w:pPr>
            <w:r>
              <w:rPr>
                <w:rFonts w:hAnsi="宋体"/>
                <w:color w:val="000000"/>
                <w:szCs w:val="21"/>
              </w:rPr>
              <w:t>出生年月</w:t>
            </w:r>
          </w:p>
        </w:tc>
        <w:tc>
          <w:tcPr>
            <w:tcW w:w="1725" w:type="dxa"/>
            <w:noWrap w:val="0"/>
            <w:vAlign w:val="center"/>
          </w:tcPr>
          <w:p>
            <w:pPr>
              <w:autoSpaceDN w:val="0"/>
              <w:adjustRightInd w:val="0"/>
              <w:snapToGrid w:val="0"/>
              <w:spacing w:line="320" w:lineRule="exact"/>
              <w:ind w:firstLine="420"/>
              <w:jc w:val="center"/>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noWrap w:val="0"/>
            <w:vAlign w:val="center"/>
          </w:tcPr>
          <w:p>
            <w:pPr>
              <w:autoSpaceDN w:val="0"/>
              <w:adjustRightInd w:val="0"/>
              <w:snapToGrid w:val="0"/>
              <w:spacing w:line="320" w:lineRule="exact"/>
              <w:ind w:left="8" w:leftChars="-13" w:right="-53" w:hanging="35" w:hangingChars="17"/>
              <w:jc w:val="center"/>
              <w:rPr>
                <w:color w:val="000000"/>
                <w:szCs w:val="21"/>
              </w:rPr>
            </w:pPr>
            <w:r>
              <w:rPr>
                <w:rFonts w:hAnsi="宋体"/>
                <w:color w:val="000000"/>
                <w:szCs w:val="21"/>
              </w:rPr>
              <w:t>户籍地址</w:t>
            </w:r>
          </w:p>
        </w:tc>
        <w:tc>
          <w:tcPr>
            <w:tcW w:w="2435" w:type="dxa"/>
            <w:gridSpan w:val="3"/>
            <w:noWrap w:val="0"/>
            <w:vAlign w:val="center"/>
          </w:tcPr>
          <w:p>
            <w:pPr>
              <w:autoSpaceDN w:val="0"/>
              <w:adjustRightInd w:val="0"/>
              <w:snapToGrid w:val="0"/>
              <w:spacing w:line="320" w:lineRule="exact"/>
              <w:ind w:firstLine="420"/>
              <w:jc w:val="center"/>
              <w:rPr>
                <w:color w:val="000000"/>
                <w:szCs w:val="21"/>
              </w:rPr>
            </w:pPr>
          </w:p>
        </w:tc>
        <w:tc>
          <w:tcPr>
            <w:tcW w:w="2092" w:type="dxa"/>
            <w:gridSpan w:val="2"/>
            <w:noWrap w:val="0"/>
            <w:vAlign w:val="center"/>
          </w:tcPr>
          <w:p>
            <w:pPr>
              <w:autoSpaceDN w:val="0"/>
              <w:adjustRightInd w:val="0"/>
              <w:snapToGrid w:val="0"/>
              <w:spacing w:line="320" w:lineRule="exact"/>
              <w:ind w:left="15" w:leftChars="-23" w:right="-61" w:hanging="63" w:hangingChars="30"/>
              <w:jc w:val="center"/>
              <w:rPr>
                <w:color w:val="000000"/>
                <w:szCs w:val="21"/>
              </w:rPr>
            </w:pPr>
            <w:r>
              <w:rPr>
                <w:rFonts w:hAnsi="宋体"/>
                <w:color w:val="000000"/>
                <w:szCs w:val="21"/>
              </w:rPr>
              <w:t>手机号码</w:t>
            </w:r>
          </w:p>
        </w:tc>
        <w:tc>
          <w:tcPr>
            <w:tcW w:w="2005" w:type="dxa"/>
            <w:gridSpan w:val="2"/>
            <w:noWrap w:val="0"/>
            <w:vAlign w:val="center"/>
          </w:tcPr>
          <w:p>
            <w:pPr>
              <w:autoSpaceDN w:val="0"/>
              <w:adjustRightInd w:val="0"/>
              <w:snapToGrid w:val="0"/>
              <w:spacing w:line="320" w:lineRule="exact"/>
              <w:ind w:firstLine="420"/>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180" w:hRule="atLeast"/>
          <w:jc w:val="center"/>
        </w:trPr>
        <w:tc>
          <w:tcPr>
            <w:tcW w:w="2427" w:type="dxa"/>
            <w:noWrap w:val="0"/>
            <w:vAlign w:val="center"/>
          </w:tcPr>
          <w:p>
            <w:pPr>
              <w:autoSpaceDN w:val="0"/>
              <w:adjustRightInd w:val="0"/>
              <w:snapToGrid w:val="0"/>
              <w:spacing w:line="320" w:lineRule="exact"/>
              <w:ind w:left="8" w:leftChars="-13" w:right="-53" w:hanging="35" w:hangingChars="17"/>
              <w:jc w:val="center"/>
              <w:rPr>
                <w:color w:val="000000"/>
                <w:szCs w:val="21"/>
              </w:rPr>
            </w:pPr>
            <w:r>
              <w:rPr>
                <w:rFonts w:hAnsi="宋体"/>
                <w:color w:val="000000"/>
                <w:szCs w:val="21"/>
              </w:rPr>
              <w:t>合作社获得的荣誉及奖励情况（含各类认证等）</w:t>
            </w:r>
          </w:p>
        </w:tc>
        <w:tc>
          <w:tcPr>
            <w:tcW w:w="6532" w:type="dxa"/>
            <w:gridSpan w:val="7"/>
            <w:noWrap w:val="0"/>
            <w:vAlign w:val="center"/>
          </w:tcPr>
          <w:p>
            <w:pPr>
              <w:autoSpaceDN w:val="0"/>
              <w:adjustRightInd w:val="0"/>
              <w:snapToGrid w:val="0"/>
              <w:spacing w:line="320" w:lineRule="exact"/>
              <w:ind w:firstLine="420"/>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497" w:hRule="atLeast"/>
          <w:jc w:val="center"/>
        </w:trPr>
        <w:tc>
          <w:tcPr>
            <w:tcW w:w="2427" w:type="dxa"/>
            <w:noWrap w:val="0"/>
            <w:vAlign w:val="center"/>
          </w:tcPr>
          <w:p>
            <w:pPr>
              <w:autoSpaceDN w:val="0"/>
              <w:adjustRightInd w:val="0"/>
              <w:snapToGrid w:val="0"/>
              <w:spacing w:line="320" w:lineRule="exact"/>
              <w:ind w:left="8" w:leftChars="-13" w:right="-53" w:hanging="35" w:hangingChars="17"/>
              <w:jc w:val="center"/>
              <w:rPr>
                <w:color w:val="000000"/>
                <w:szCs w:val="21"/>
              </w:rPr>
            </w:pPr>
            <w:r>
              <w:rPr>
                <w:rFonts w:hAnsi="宋体"/>
                <w:color w:val="000000"/>
                <w:szCs w:val="21"/>
              </w:rPr>
              <w:t>申报理由</w:t>
            </w:r>
          </w:p>
        </w:tc>
        <w:tc>
          <w:tcPr>
            <w:tcW w:w="6532" w:type="dxa"/>
            <w:gridSpan w:val="7"/>
            <w:noWrap w:val="0"/>
            <w:vAlign w:val="center"/>
          </w:tcPr>
          <w:p>
            <w:pPr>
              <w:autoSpaceDN w:val="0"/>
              <w:adjustRightInd w:val="0"/>
              <w:snapToGrid w:val="0"/>
              <w:spacing w:line="320" w:lineRule="exact"/>
              <w:ind w:left="35" w:leftChars="-49" w:hanging="138" w:hangingChars="66"/>
              <w:jc w:val="center"/>
              <w:rPr>
                <w:color w:val="000000"/>
                <w:szCs w:val="21"/>
              </w:rPr>
            </w:pPr>
          </w:p>
          <w:p>
            <w:pPr>
              <w:autoSpaceDN w:val="0"/>
              <w:adjustRightInd w:val="0"/>
              <w:snapToGrid w:val="0"/>
              <w:spacing w:line="320" w:lineRule="exact"/>
              <w:ind w:left="35" w:leftChars="-49" w:hanging="138" w:hangingChars="66"/>
              <w:jc w:val="center"/>
              <w:rPr>
                <w:color w:val="000000"/>
                <w:szCs w:val="21"/>
              </w:rPr>
            </w:pPr>
            <w:r>
              <w:rPr>
                <w:rFonts w:hAnsi="宋体"/>
                <w:color w:val="000000"/>
                <w:szCs w:val="21"/>
              </w:rPr>
              <w:t>（空间不够可另附纸张）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2427" w:type="dxa"/>
            <w:noWrap w:val="0"/>
            <w:vAlign w:val="center"/>
          </w:tcPr>
          <w:p>
            <w:pPr>
              <w:autoSpaceDN w:val="0"/>
              <w:adjustRightInd w:val="0"/>
              <w:snapToGrid w:val="0"/>
              <w:spacing w:line="320" w:lineRule="exact"/>
              <w:ind w:left="6" w:leftChars="-13" w:right="-53" w:hanging="33" w:hangingChars="17"/>
              <w:jc w:val="center"/>
              <w:rPr>
                <w:color w:val="000000"/>
                <w:szCs w:val="21"/>
              </w:rPr>
            </w:pPr>
            <w:r>
              <w:rPr>
                <w:rFonts w:hAnsi="宋体"/>
                <w:color w:val="000000"/>
                <w:spacing w:val="-6"/>
                <w:szCs w:val="21"/>
              </w:rPr>
              <w:t>合作社</w:t>
            </w:r>
            <w:r>
              <w:rPr>
                <w:rFonts w:hAnsi="宋体"/>
                <w:color w:val="000000"/>
                <w:szCs w:val="21"/>
              </w:rPr>
              <w:t>申报材料</w:t>
            </w:r>
          </w:p>
          <w:p>
            <w:pPr>
              <w:autoSpaceDN w:val="0"/>
              <w:adjustRightInd w:val="0"/>
              <w:snapToGrid w:val="0"/>
              <w:spacing w:line="320" w:lineRule="exact"/>
              <w:ind w:left="8" w:leftChars="-13" w:right="-53" w:hanging="35" w:hangingChars="17"/>
              <w:jc w:val="center"/>
              <w:rPr>
                <w:color w:val="000000"/>
                <w:spacing w:val="-6"/>
                <w:szCs w:val="21"/>
              </w:rPr>
            </w:pPr>
            <w:r>
              <w:rPr>
                <w:rFonts w:hAnsi="宋体"/>
                <w:color w:val="000000"/>
                <w:szCs w:val="21"/>
              </w:rPr>
              <w:t>真实性承诺</w:t>
            </w:r>
          </w:p>
        </w:tc>
        <w:tc>
          <w:tcPr>
            <w:tcW w:w="6532" w:type="dxa"/>
            <w:gridSpan w:val="7"/>
            <w:noWrap w:val="0"/>
            <w:vAlign w:val="center"/>
          </w:tcPr>
          <w:p>
            <w:pPr>
              <w:adjustRightInd w:val="0"/>
              <w:snapToGrid w:val="0"/>
              <w:spacing w:line="320" w:lineRule="exact"/>
              <w:ind w:left="10" w:leftChars="-14" w:hanging="39" w:hangingChars="19"/>
              <w:jc w:val="left"/>
              <w:rPr>
                <w:color w:val="000000"/>
                <w:szCs w:val="21"/>
              </w:rPr>
            </w:pPr>
            <w:r>
              <w:rPr>
                <w:rFonts w:hAnsi="宋体"/>
                <w:color w:val="000000"/>
                <w:szCs w:val="21"/>
              </w:rPr>
              <w:t>本合作社承诺：无严重失信行为，所提供的申报材料真实可靠。如违背以上承诺，本社愿意承担相关责任。</w:t>
            </w:r>
          </w:p>
          <w:p>
            <w:pPr>
              <w:widowControl/>
              <w:adjustRightInd w:val="0"/>
              <w:snapToGrid w:val="0"/>
              <w:spacing w:line="320" w:lineRule="exact"/>
              <w:ind w:left="13" w:leftChars="-14" w:hanging="42" w:hangingChars="20"/>
              <w:jc w:val="left"/>
              <w:rPr>
                <w:color w:val="000000"/>
                <w:szCs w:val="21"/>
              </w:rPr>
            </w:pPr>
            <w:r>
              <w:rPr>
                <w:rFonts w:hAnsi="宋体"/>
                <w:color w:val="000000"/>
                <w:szCs w:val="21"/>
              </w:rPr>
              <w:t>理事长签名</w:t>
            </w:r>
          </w:p>
          <w:p>
            <w:pPr>
              <w:tabs>
                <w:tab w:val="left" w:pos="5401"/>
                <w:tab w:val="left" w:pos="5641"/>
              </w:tabs>
              <w:autoSpaceDN w:val="0"/>
              <w:adjustRightInd w:val="0"/>
              <w:snapToGrid w:val="0"/>
              <w:spacing w:line="320" w:lineRule="exact"/>
              <w:ind w:left="13" w:leftChars="-14" w:right="630" w:hanging="42" w:hangingChars="20"/>
              <w:jc w:val="right"/>
              <w:rPr>
                <w:color w:val="000000"/>
                <w:szCs w:val="21"/>
              </w:rPr>
            </w:pPr>
            <w:r>
              <w:rPr>
                <w:rFonts w:hAnsi="宋体"/>
                <w:color w:val="000000"/>
                <w:szCs w:val="21"/>
              </w:rPr>
              <w:t>合作社（盖章）</w:t>
            </w:r>
          </w:p>
          <w:p>
            <w:pPr>
              <w:wordWrap w:val="0"/>
              <w:autoSpaceDN w:val="0"/>
              <w:adjustRightInd w:val="0"/>
              <w:snapToGrid w:val="0"/>
              <w:spacing w:line="320" w:lineRule="exact"/>
              <w:ind w:left="13" w:leftChars="-14" w:right="105" w:hanging="42" w:hangingChars="20"/>
              <w:jc w:val="right"/>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r>
              <w:rPr>
                <w:rFonts w:hint="eastAsia" w:hAnsi="宋体"/>
                <w:color w:val="000000"/>
                <w:szCs w:val="21"/>
              </w:rPr>
              <w:t xml:space="preserve">    </w:t>
            </w:r>
            <w:r>
              <w:rPr>
                <w:rFonts w:hAnsi="宋体"/>
                <w:color w:val="000000"/>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419" w:hRule="atLeast"/>
          <w:jc w:val="center"/>
        </w:trPr>
        <w:tc>
          <w:tcPr>
            <w:tcW w:w="2427" w:type="dxa"/>
            <w:noWrap w:val="0"/>
            <w:vAlign w:val="center"/>
          </w:tcPr>
          <w:p>
            <w:pPr>
              <w:autoSpaceDN w:val="0"/>
              <w:adjustRightInd w:val="0"/>
              <w:snapToGrid w:val="0"/>
              <w:spacing w:line="320" w:lineRule="exact"/>
              <w:ind w:left="6" w:leftChars="-13" w:right="-53" w:hanging="33" w:hangingChars="17"/>
              <w:jc w:val="center"/>
              <w:rPr>
                <w:color w:val="000000"/>
                <w:spacing w:val="-6"/>
                <w:szCs w:val="21"/>
              </w:rPr>
            </w:pPr>
            <w:r>
              <w:rPr>
                <w:rFonts w:hAnsi="宋体"/>
                <w:color w:val="000000"/>
                <w:spacing w:val="-6"/>
                <w:szCs w:val="21"/>
              </w:rPr>
              <w:t>镇（街道）初审意见</w:t>
            </w:r>
          </w:p>
        </w:tc>
        <w:tc>
          <w:tcPr>
            <w:tcW w:w="6532" w:type="dxa"/>
            <w:gridSpan w:val="7"/>
            <w:noWrap w:val="0"/>
            <w:vAlign w:val="center"/>
          </w:tcPr>
          <w:p>
            <w:pPr>
              <w:autoSpaceDN w:val="0"/>
              <w:adjustRightInd w:val="0"/>
              <w:snapToGrid w:val="0"/>
              <w:spacing w:line="320" w:lineRule="exact"/>
              <w:ind w:firstLine="420"/>
              <w:jc w:val="center"/>
              <w:rPr>
                <w:color w:val="000000"/>
                <w:szCs w:val="21"/>
              </w:rPr>
            </w:pPr>
          </w:p>
          <w:p>
            <w:pPr>
              <w:autoSpaceDN w:val="0"/>
              <w:adjustRightInd w:val="0"/>
              <w:snapToGrid w:val="0"/>
              <w:spacing w:line="320" w:lineRule="exact"/>
              <w:ind w:firstLine="3019" w:firstLineChars="1438"/>
              <w:jc w:val="center"/>
              <w:rPr>
                <w:color w:val="000000"/>
                <w:szCs w:val="21"/>
              </w:rPr>
            </w:pPr>
            <w:r>
              <w:rPr>
                <w:rFonts w:hAnsi="宋体"/>
                <w:color w:val="000000"/>
                <w:szCs w:val="21"/>
              </w:rPr>
              <w:t>（盖章）：</w:t>
            </w:r>
          </w:p>
          <w:p>
            <w:pPr>
              <w:tabs>
                <w:tab w:val="left" w:pos="5806"/>
              </w:tabs>
              <w:wordWrap w:val="0"/>
              <w:autoSpaceDN w:val="0"/>
              <w:adjustRightInd w:val="0"/>
              <w:snapToGrid w:val="0"/>
              <w:spacing w:line="320" w:lineRule="exact"/>
              <w:ind w:firstLine="420"/>
              <w:jc w:val="right"/>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r>
              <w:rPr>
                <w:rFonts w:hint="eastAsia" w:hAnsi="宋体"/>
                <w:color w:val="000000"/>
                <w:szCs w:val="21"/>
              </w:rPr>
              <w:t xml:space="preserve">    </w:t>
            </w:r>
            <w:r>
              <w:rPr>
                <w:rFonts w:hAnsi="宋体"/>
                <w:color w:val="000000"/>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328" w:hRule="atLeast"/>
          <w:jc w:val="center"/>
        </w:trPr>
        <w:tc>
          <w:tcPr>
            <w:tcW w:w="2427" w:type="dxa"/>
            <w:tcBorders>
              <w:bottom w:val="single" w:color="auto" w:sz="6" w:space="0"/>
            </w:tcBorders>
            <w:noWrap w:val="0"/>
            <w:vAlign w:val="center"/>
          </w:tcPr>
          <w:p>
            <w:pPr>
              <w:autoSpaceDN w:val="0"/>
              <w:adjustRightInd w:val="0"/>
              <w:snapToGrid w:val="0"/>
              <w:spacing w:line="320" w:lineRule="exact"/>
              <w:ind w:left="8" w:leftChars="-13" w:right="-53" w:hanging="35" w:hangingChars="17"/>
              <w:jc w:val="center"/>
              <w:rPr>
                <w:color w:val="000000"/>
                <w:szCs w:val="21"/>
              </w:rPr>
            </w:pPr>
            <w:r>
              <w:rPr>
                <w:rFonts w:hAnsi="宋体"/>
                <w:color w:val="000000"/>
                <w:szCs w:val="21"/>
              </w:rPr>
              <w:t>区农业农村</w:t>
            </w:r>
            <w:r>
              <w:rPr>
                <w:rFonts w:hint="eastAsia" w:hAnsi="宋体"/>
                <w:color w:val="000000"/>
                <w:szCs w:val="21"/>
              </w:rPr>
              <w:t>部门</w:t>
            </w:r>
          </w:p>
          <w:p>
            <w:pPr>
              <w:autoSpaceDN w:val="0"/>
              <w:adjustRightInd w:val="0"/>
              <w:snapToGrid w:val="0"/>
              <w:spacing w:line="320" w:lineRule="exact"/>
              <w:ind w:left="8" w:leftChars="-13" w:right="-53" w:hanging="35" w:hangingChars="17"/>
              <w:jc w:val="center"/>
              <w:rPr>
                <w:color w:val="000000"/>
                <w:szCs w:val="21"/>
              </w:rPr>
            </w:pPr>
            <w:r>
              <w:rPr>
                <w:rFonts w:hAnsi="宋体"/>
                <w:color w:val="000000"/>
                <w:szCs w:val="21"/>
              </w:rPr>
              <w:t>复审意见</w:t>
            </w:r>
          </w:p>
        </w:tc>
        <w:tc>
          <w:tcPr>
            <w:tcW w:w="6532" w:type="dxa"/>
            <w:gridSpan w:val="7"/>
            <w:tcBorders>
              <w:bottom w:val="single" w:color="auto" w:sz="6" w:space="0"/>
            </w:tcBorders>
            <w:noWrap w:val="0"/>
            <w:vAlign w:val="center"/>
          </w:tcPr>
          <w:p>
            <w:pPr>
              <w:autoSpaceDN w:val="0"/>
              <w:adjustRightInd w:val="0"/>
              <w:snapToGrid w:val="0"/>
              <w:spacing w:line="320" w:lineRule="exact"/>
              <w:ind w:firstLine="420"/>
              <w:jc w:val="center"/>
              <w:rPr>
                <w:color w:val="000000"/>
                <w:szCs w:val="21"/>
              </w:rPr>
            </w:pPr>
          </w:p>
          <w:p>
            <w:pPr>
              <w:autoSpaceDN w:val="0"/>
              <w:adjustRightInd w:val="0"/>
              <w:snapToGrid w:val="0"/>
              <w:spacing w:line="320" w:lineRule="exact"/>
              <w:ind w:firstLine="3019" w:firstLineChars="1438"/>
              <w:jc w:val="center"/>
              <w:rPr>
                <w:color w:val="000000"/>
                <w:szCs w:val="21"/>
              </w:rPr>
            </w:pPr>
            <w:r>
              <w:rPr>
                <w:rFonts w:hAnsi="宋体"/>
                <w:color w:val="000000"/>
                <w:szCs w:val="21"/>
              </w:rPr>
              <w:t>（盖章）：</w:t>
            </w:r>
          </w:p>
          <w:p>
            <w:pPr>
              <w:wordWrap w:val="0"/>
              <w:autoSpaceDN w:val="0"/>
              <w:adjustRightInd w:val="0"/>
              <w:snapToGrid w:val="0"/>
              <w:spacing w:line="320" w:lineRule="exact"/>
              <w:ind w:firstLine="420"/>
              <w:jc w:val="right"/>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r>
              <w:rPr>
                <w:rFonts w:hint="eastAsia" w:hAnsi="宋体"/>
                <w:color w:val="000000"/>
                <w:szCs w:val="21"/>
              </w:rPr>
              <w:t xml:space="preserve">    </w:t>
            </w:r>
            <w:r>
              <w:rPr>
                <w:rFonts w:hAnsi="宋体"/>
                <w:color w:val="000000"/>
                <w:szCs w:val="21"/>
              </w:rPr>
              <w:t>日</w:t>
            </w:r>
          </w:p>
        </w:tc>
      </w:tr>
    </w:tbl>
    <w:p>
      <w:pPr>
        <w:adjustRightInd w:val="0"/>
        <w:snapToGrid w:val="0"/>
        <w:jc w:val="center"/>
        <w:rPr>
          <w:rFonts w:ascii="方正小标宋简体" w:hAnsi="华文中宋" w:eastAsia="方正小标宋简体"/>
          <w:bCs/>
          <w:color w:val="000000"/>
          <w:kern w:val="0"/>
          <w:sz w:val="44"/>
          <w:szCs w:val="44"/>
        </w:rPr>
      </w:pPr>
    </w:p>
    <w:p>
      <w:pPr>
        <w:overflowPunct w:val="0"/>
        <w:autoSpaceDE w:val="0"/>
        <w:autoSpaceDN w:val="0"/>
        <w:adjustRightInd w:val="0"/>
        <w:snapToGrid w:val="0"/>
        <w:spacing w:line="560" w:lineRule="exact"/>
        <w:rPr>
          <w:rFonts w:ascii="方正小标宋简体" w:hAnsi="华文中宋" w:eastAsia="方正小标宋简体"/>
          <w:bCs/>
          <w:color w:val="000000"/>
          <w:kern w:val="0"/>
          <w:sz w:val="44"/>
          <w:szCs w:val="44"/>
        </w:rPr>
      </w:pPr>
      <w:r>
        <w:rPr>
          <w:rFonts w:hint="eastAsia" w:ascii="Times New Roman" w:hAnsi="Times New Roman" w:eastAsia="仿宋_GB2312"/>
          <w:color w:val="000000"/>
          <w:sz w:val="32"/>
          <w:szCs w:val="32"/>
        </w:rPr>
        <w:t>表3</w:t>
      </w:r>
    </w:p>
    <w:p>
      <w:pPr>
        <w:adjustRightInd w:val="0"/>
        <w:snapToGrid w:val="0"/>
        <w:jc w:val="center"/>
        <w:rPr>
          <w:rFonts w:ascii="方正小标宋简体" w:hAnsi="华文中宋" w:eastAsia="方正小标宋简体"/>
          <w:bCs/>
          <w:color w:val="000000"/>
          <w:kern w:val="0"/>
          <w:sz w:val="44"/>
          <w:szCs w:val="44"/>
        </w:rPr>
      </w:pPr>
      <w:r>
        <w:rPr>
          <w:rFonts w:hint="eastAsia" w:ascii="方正小标宋简体" w:hAnsi="华文中宋" w:eastAsia="方正小标宋简体"/>
          <w:bCs/>
          <w:color w:val="000000"/>
          <w:kern w:val="0"/>
          <w:sz w:val="44"/>
          <w:szCs w:val="44"/>
          <w:lang w:val="en-US" w:eastAsia="zh-CN"/>
        </w:rPr>
        <w:t>新北</w:t>
      </w:r>
      <w:r>
        <w:rPr>
          <w:rFonts w:hint="default" w:ascii="方正小标宋简体" w:hAnsi="华文中宋" w:eastAsia="方正小标宋简体"/>
          <w:bCs/>
          <w:color w:val="000000"/>
          <w:kern w:val="0"/>
          <w:sz w:val="44"/>
          <w:szCs w:val="44"/>
          <w:lang w:val="en-US" w:eastAsia="zh-CN"/>
        </w:rPr>
        <w:t>区级示范家庭农场</w:t>
      </w:r>
      <w:r>
        <w:rPr>
          <w:rFonts w:hint="eastAsia" w:ascii="方正小标宋简体" w:hAnsi="华文中宋" w:eastAsia="方正小标宋简体"/>
          <w:bCs/>
          <w:color w:val="000000"/>
          <w:kern w:val="0"/>
          <w:sz w:val="44"/>
          <w:szCs w:val="44"/>
        </w:rPr>
        <w:t>监测表</w:t>
      </w:r>
    </w:p>
    <w:p>
      <w:pPr>
        <w:jc w:val="center"/>
        <w:rPr>
          <w:rFonts w:ascii="宋体" w:hAnsi="宋体" w:cs="宋体"/>
          <w:sz w:val="30"/>
          <w:szCs w:val="30"/>
        </w:rPr>
      </w:pPr>
      <w:r>
        <w:rPr>
          <w:rFonts w:hint="eastAsia" w:ascii="宋体" w:hAnsi="宋体" w:cs="宋体"/>
          <w:sz w:val="30"/>
          <w:szCs w:val="30"/>
        </w:rPr>
        <w:t>（20____年度）</w:t>
      </w:r>
    </w:p>
    <w:p/>
    <w:tbl>
      <w:tblPr>
        <w:tblStyle w:val="6"/>
        <w:tblW w:w="90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73"/>
        <w:gridCol w:w="2401"/>
        <w:gridCol w:w="1910"/>
        <w:gridCol w:w="22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家庭农场名称</w:t>
            </w:r>
          </w:p>
        </w:tc>
        <w:tc>
          <w:tcPr>
            <w:tcW w:w="6534" w:type="dxa"/>
            <w:gridSpan w:val="3"/>
            <w:vAlign w:val="center"/>
          </w:tcPr>
          <w:p>
            <w:pPr>
              <w:pStyle w:val="11"/>
              <w:spacing w:before="1" w:line="220" w:lineRule="auto"/>
              <w:ind w:left="158" w:right="126" w:hanging="4"/>
              <w:jc w:val="center"/>
              <w:rPr>
                <w:color w:val="4D4B4F"/>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6"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家庭农场地址</w:t>
            </w:r>
          </w:p>
        </w:tc>
        <w:tc>
          <w:tcPr>
            <w:tcW w:w="6534" w:type="dxa"/>
            <w:gridSpan w:val="3"/>
            <w:vAlign w:val="center"/>
          </w:tcPr>
          <w:p>
            <w:pPr>
              <w:pStyle w:val="11"/>
              <w:spacing w:before="1" w:line="220" w:lineRule="auto"/>
              <w:ind w:left="158" w:right="126" w:hanging="4"/>
              <w:jc w:val="center"/>
              <w:rPr>
                <w:color w:val="4D4B4F"/>
                <w:szCs w:val="21"/>
              </w:rPr>
            </w:pPr>
            <w:r>
              <w:rPr>
                <w:rFonts w:hint="eastAsia"/>
                <w:szCs w:val="21"/>
              </w:rPr>
              <w:t>市县（市、区）乡镇（街道）</w:t>
            </w:r>
            <w:r>
              <w:rPr>
                <w:rFonts w:hint="eastAsia"/>
                <w:szCs w:val="21"/>
              </w:rPr>
              <w:tab/>
            </w:r>
            <w:r>
              <w:rPr>
                <w:rFonts w:hint="eastAsia"/>
                <w:szCs w:val="21"/>
              </w:rPr>
              <w:t>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农场主姓名</w:t>
            </w:r>
          </w:p>
        </w:tc>
        <w:tc>
          <w:tcPr>
            <w:tcW w:w="6534" w:type="dxa"/>
            <w:gridSpan w:val="3"/>
            <w:vAlign w:val="center"/>
          </w:tcPr>
          <w:p>
            <w:pPr>
              <w:pStyle w:val="11"/>
              <w:spacing w:before="1" w:line="220" w:lineRule="auto"/>
              <w:ind w:left="158" w:right="126" w:hanging="4"/>
              <w:jc w:val="center"/>
              <w:rPr>
                <w:color w:val="4D4B4F"/>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身份证号</w:t>
            </w:r>
          </w:p>
        </w:tc>
        <w:tc>
          <w:tcPr>
            <w:tcW w:w="6534" w:type="dxa"/>
            <w:gridSpan w:val="3"/>
            <w:vAlign w:val="center"/>
          </w:tcPr>
          <w:p>
            <w:pPr>
              <w:pStyle w:val="11"/>
              <w:spacing w:before="1" w:line="220" w:lineRule="auto"/>
              <w:ind w:left="158" w:right="126" w:hanging="4"/>
              <w:jc w:val="center"/>
              <w:rPr>
                <w:color w:val="4D4B4F"/>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手机号</w:t>
            </w:r>
          </w:p>
        </w:tc>
        <w:tc>
          <w:tcPr>
            <w:tcW w:w="6534" w:type="dxa"/>
            <w:gridSpan w:val="3"/>
            <w:vAlign w:val="center"/>
          </w:tcPr>
          <w:p>
            <w:pPr>
              <w:pStyle w:val="11"/>
              <w:spacing w:before="1" w:line="220" w:lineRule="auto"/>
              <w:ind w:left="158" w:right="126" w:hanging="4"/>
              <w:jc w:val="center"/>
              <w:rPr>
                <w:color w:val="4D4B4F"/>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经营类型</w:t>
            </w:r>
          </w:p>
        </w:tc>
        <w:tc>
          <w:tcPr>
            <w:tcW w:w="6534" w:type="dxa"/>
            <w:gridSpan w:val="3"/>
            <w:vAlign w:val="center"/>
          </w:tcPr>
          <w:p>
            <w:pPr>
              <w:pStyle w:val="11"/>
              <w:tabs>
                <w:tab w:val="left" w:pos="990"/>
                <w:tab w:val="left" w:pos="1953"/>
                <w:tab w:val="left" w:pos="2809"/>
                <w:tab w:val="left" w:pos="3628"/>
                <w:tab w:val="left" w:pos="3666"/>
                <w:tab w:val="left" w:pos="4550"/>
                <w:tab w:val="left" w:pos="5457"/>
                <w:tab w:val="left" w:pos="6345"/>
              </w:tabs>
              <w:spacing w:before="56" w:line="302" w:lineRule="exact"/>
              <w:ind w:right="577" w:firstLine="840" w:firstLineChars="400"/>
              <w:rPr>
                <w:color w:val="4D4B4F"/>
                <w:szCs w:val="21"/>
              </w:rPr>
            </w:pPr>
            <w:r>
              <w:rPr>
                <w:color w:val="000000"/>
                <w:szCs w:val="21"/>
              </w:rPr>
              <w:t>□粮食</w:t>
            </w:r>
            <w:r>
              <w:rPr>
                <w:rFonts w:hint="eastAsia"/>
                <w:color w:val="000000"/>
                <w:szCs w:val="21"/>
              </w:rPr>
              <w:t xml:space="preserve">  </w:t>
            </w:r>
            <w:r>
              <w:rPr>
                <w:color w:val="000000"/>
                <w:szCs w:val="21"/>
              </w:rPr>
              <w:t>□园艺</w:t>
            </w:r>
            <w:r>
              <w:rPr>
                <w:rFonts w:hint="eastAsia"/>
                <w:color w:val="000000"/>
                <w:szCs w:val="21"/>
              </w:rPr>
              <w:t xml:space="preserve">  </w:t>
            </w:r>
            <w:r>
              <w:rPr>
                <w:color w:val="000000"/>
                <w:szCs w:val="21"/>
              </w:rPr>
              <w:t>□畜牧</w:t>
            </w:r>
            <w:r>
              <w:rPr>
                <w:rFonts w:hint="eastAsia"/>
                <w:color w:val="000000"/>
                <w:szCs w:val="21"/>
              </w:rPr>
              <w:t xml:space="preserve"> </w:t>
            </w:r>
            <w:r>
              <w:rPr>
                <w:color w:val="000000"/>
                <w:szCs w:val="21"/>
              </w:rPr>
              <w:t>□水产</w:t>
            </w:r>
            <w:r>
              <w:rPr>
                <w:rFonts w:hint="eastAsia"/>
                <w:color w:val="000000"/>
                <w:szCs w:val="21"/>
              </w:rPr>
              <w:t xml:space="preserve"> </w:t>
            </w:r>
            <w:r>
              <w:rPr>
                <w:color w:val="000000"/>
                <w:szCs w:val="21"/>
              </w:rPr>
              <w:t>□种养结合</w:t>
            </w:r>
            <w:r>
              <w:rPr>
                <w:rFonts w:hint="eastAsia"/>
                <w:color w:val="000000"/>
                <w:szCs w:val="21"/>
              </w:rPr>
              <w:t xml:space="preserve"> </w:t>
            </w:r>
            <w:r>
              <w:rPr>
                <w:color w:val="000000"/>
                <w:szCs w:val="21"/>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经营土地情况</w:t>
            </w:r>
          </w:p>
        </w:tc>
        <w:tc>
          <w:tcPr>
            <w:tcW w:w="6534" w:type="dxa"/>
            <w:gridSpan w:val="3"/>
            <w:vAlign w:val="center"/>
          </w:tcPr>
          <w:p>
            <w:pPr>
              <w:pStyle w:val="11"/>
              <w:spacing w:before="1" w:line="220" w:lineRule="auto"/>
              <w:ind w:right="1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是否在市场监管</w:t>
            </w:r>
          </w:p>
          <w:p>
            <w:pPr>
              <w:pStyle w:val="11"/>
              <w:spacing w:before="1" w:line="220" w:lineRule="auto"/>
              <w:ind w:left="158" w:right="126" w:hanging="4"/>
              <w:jc w:val="center"/>
              <w:rPr>
                <w:color w:val="4D4B4F"/>
                <w:szCs w:val="21"/>
              </w:rPr>
            </w:pPr>
            <w:r>
              <w:rPr>
                <w:rFonts w:hint="eastAsia"/>
                <w:color w:val="4D4B4F"/>
                <w:szCs w:val="21"/>
              </w:rPr>
              <w:t>部门注册登记</w:t>
            </w:r>
          </w:p>
        </w:tc>
        <w:tc>
          <w:tcPr>
            <w:tcW w:w="2401" w:type="dxa"/>
            <w:vAlign w:val="center"/>
          </w:tcPr>
          <w:p>
            <w:pPr>
              <w:pStyle w:val="11"/>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c>
          <w:tcPr>
            <w:tcW w:w="1910" w:type="dxa"/>
            <w:tcBorders>
              <w:right w:val="single" w:color="000000" w:sz="2" w:space="0"/>
            </w:tcBorders>
            <w:vAlign w:val="center"/>
          </w:tcPr>
          <w:p>
            <w:pPr>
              <w:pStyle w:val="11"/>
              <w:spacing w:before="1" w:line="220" w:lineRule="auto"/>
              <w:ind w:left="158" w:right="126" w:hanging="4"/>
              <w:jc w:val="center"/>
              <w:rPr>
                <w:color w:val="4D4B4F"/>
                <w:szCs w:val="21"/>
              </w:rPr>
            </w:pPr>
            <w:r>
              <w:rPr>
                <w:rFonts w:hint="eastAsia"/>
                <w:color w:val="4D4B4F"/>
                <w:szCs w:val="21"/>
              </w:rPr>
              <w:t>是否有</w:t>
            </w:r>
          </w:p>
          <w:p>
            <w:pPr>
              <w:pStyle w:val="11"/>
              <w:spacing w:before="1" w:line="220" w:lineRule="auto"/>
              <w:ind w:left="158" w:right="126" w:hanging="4"/>
              <w:jc w:val="center"/>
              <w:rPr>
                <w:color w:val="4D4B4F"/>
                <w:szCs w:val="21"/>
              </w:rPr>
            </w:pPr>
            <w:r>
              <w:rPr>
                <w:rFonts w:hint="eastAsia"/>
                <w:color w:val="4D4B4F"/>
                <w:szCs w:val="21"/>
              </w:rPr>
              <w:t>注册商标</w:t>
            </w:r>
          </w:p>
        </w:tc>
        <w:tc>
          <w:tcPr>
            <w:tcW w:w="2223" w:type="dxa"/>
            <w:tcBorders>
              <w:left w:val="single" w:color="000000" w:sz="2" w:space="0"/>
            </w:tcBorders>
            <w:vAlign w:val="center"/>
          </w:tcPr>
          <w:p>
            <w:pPr>
              <w:pStyle w:val="11"/>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是否通过</w:t>
            </w:r>
          </w:p>
          <w:p>
            <w:pPr>
              <w:pStyle w:val="11"/>
              <w:spacing w:before="1" w:line="220" w:lineRule="auto"/>
              <w:ind w:left="158" w:right="126" w:hanging="4"/>
              <w:jc w:val="center"/>
              <w:rPr>
                <w:color w:val="4D4B4F"/>
                <w:szCs w:val="21"/>
              </w:rPr>
            </w:pPr>
            <w:r>
              <w:rPr>
                <w:rFonts w:hint="eastAsia"/>
                <w:color w:val="4D4B4F"/>
                <w:szCs w:val="21"/>
              </w:rPr>
              <w:t>农产品质量认证</w:t>
            </w:r>
          </w:p>
        </w:tc>
        <w:tc>
          <w:tcPr>
            <w:tcW w:w="2401" w:type="dxa"/>
            <w:vAlign w:val="center"/>
          </w:tcPr>
          <w:p>
            <w:pPr>
              <w:pStyle w:val="11"/>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c>
          <w:tcPr>
            <w:tcW w:w="1910" w:type="dxa"/>
            <w:tcBorders>
              <w:right w:val="single" w:color="000000" w:sz="2" w:space="0"/>
            </w:tcBorders>
            <w:vAlign w:val="center"/>
          </w:tcPr>
          <w:p>
            <w:pPr>
              <w:pStyle w:val="11"/>
              <w:spacing w:before="1" w:line="220" w:lineRule="auto"/>
              <w:ind w:left="158" w:right="126" w:hanging="4"/>
              <w:jc w:val="center"/>
              <w:rPr>
                <w:color w:val="4D4B4F"/>
                <w:szCs w:val="21"/>
              </w:rPr>
            </w:pPr>
            <w:r>
              <w:rPr>
                <w:rFonts w:hint="eastAsia"/>
                <w:color w:val="4D4B4F"/>
                <w:szCs w:val="21"/>
              </w:rPr>
              <w:t>当年是否购买农业保险</w:t>
            </w:r>
          </w:p>
        </w:tc>
        <w:tc>
          <w:tcPr>
            <w:tcW w:w="2223" w:type="dxa"/>
            <w:tcBorders>
              <w:left w:val="single" w:color="000000" w:sz="2" w:space="0"/>
            </w:tcBorders>
            <w:vAlign w:val="center"/>
          </w:tcPr>
          <w:p>
            <w:pPr>
              <w:pStyle w:val="11"/>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jc w:val="center"/>
        </w:trPr>
        <w:tc>
          <w:tcPr>
            <w:tcW w:w="2473" w:type="dxa"/>
            <w:vAlign w:val="center"/>
          </w:tcPr>
          <w:p>
            <w:pPr>
              <w:pStyle w:val="11"/>
              <w:spacing w:before="1" w:line="220" w:lineRule="auto"/>
              <w:ind w:left="158" w:right="126" w:hanging="4"/>
              <w:jc w:val="center"/>
              <w:rPr>
                <w:color w:val="4D4B4F"/>
                <w:szCs w:val="21"/>
              </w:rPr>
            </w:pPr>
            <w:r>
              <w:rPr>
                <w:rFonts w:hint="eastAsia"/>
                <w:color w:val="4D4B4F"/>
                <w:szCs w:val="21"/>
              </w:rPr>
              <w:t>当年经营总收入</w:t>
            </w:r>
          </w:p>
        </w:tc>
        <w:tc>
          <w:tcPr>
            <w:tcW w:w="6534" w:type="dxa"/>
            <w:gridSpan w:val="3"/>
            <w:tcBorders>
              <w:right w:val="single" w:color="000000" w:sz="2" w:space="0"/>
            </w:tcBorders>
            <w:vAlign w:val="center"/>
          </w:tcPr>
          <w:p>
            <w:pPr>
              <w:pStyle w:val="11"/>
              <w:spacing w:before="1" w:line="220" w:lineRule="auto"/>
              <w:ind w:left="158" w:right="126" w:hanging="4"/>
              <w:jc w:val="center"/>
              <w:rPr>
                <w:color w:val="4D4B4F"/>
                <w:szCs w:val="21"/>
              </w:rPr>
            </w:pPr>
          </w:p>
          <w:p>
            <w:pPr>
              <w:pStyle w:val="11"/>
              <w:spacing w:before="1" w:line="220" w:lineRule="auto"/>
              <w:ind w:left="158" w:right="126" w:hanging="4"/>
              <w:jc w:val="center"/>
              <w:rPr>
                <w:color w:val="4D4B4F"/>
                <w:szCs w:val="21"/>
              </w:rPr>
            </w:pPr>
            <w:r>
              <w:rPr>
                <w:rFonts w:hint="eastAsia"/>
                <w:color w:val="4D4B4F"/>
                <w:szCs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jc w:val="center"/>
        </w:trPr>
        <w:tc>
          <w:tcPr>
            <w:tcW w:w="2473" w:type="dxa"/>
            <w:tcBorders>
              <w:right w:val="single" w:color="000000" w:sz="2" w:space="0"/>
            </w:tcBorders>
            <w:vAlign w:val="center"/>
          </w:tcPr>
          <w:p>
            <w:pPr>
              <w:pStyle w:val="11"/>
              <w:spacing w:before="1" w:line="220" w:lineRule="auto"/>
              <w:ind w:left="158" w:right="126" w:hanging="4"/>
              <w:jc w:val="center"/>
              <w:rPr>
                <w:color w:val="4D4B4F"/>
                <w:szCs w:val="21"/>
              </w:rPr>
            </w:pPr>
            <w:r>
              <w:rPr>
                <w:rFonts w:hint="eastAsia"/>
                <w:color w:val="4D4B4F"/>
                <w:szCs w:val="21"/>
              </w:rPr>
              <w:t>当年获得各级 财政扶持资金总额</w:t>
            </w:r>
          </w:p>
        </w:tc>
        <w:tc>
          <w:tcPr>
            <w:tcW w:w="2401" w:type="dxa"/>
            <w:tcBorders>
              <w:left w:val="single" w:color="000000" w:sz="2" w:space="0"/>
            </w:tcBorders>
            <w:vAlign w:val="center"/>
          </w:tcPr>
          <w:p>
            <w:pPr>
              <w:pStyle w:val="11"/>
              <w:spacing w:before="1" w:line="220" w:lineRule="auto"/>
              <w:ind w:left="158" w:right="126" w:hanging="4"/>
              <w:jc w:val="center"/>
              <w:rPr>
                <w:color w:val="4D4B4F"/>
                <w:szCs w:val="21"/>
              </w:rPr>
            </w:pPr>
          </w:p>
          <w:p>
            <w:pPr>
              <w:pStyle w:val="11"/>
              <w:spacing w:before="1" w:line="220" w:lineRule="auto"/>
              <w:ind w:left="158" w:right="126" w:hanging="4"/>
              <w:jc w:val="right"/>
              <w:rPr>
                <w:color w:val="4D4B4F"/>
                <w:szCs w:val="21"/>
              </w:rPr>
            </w:pPr>
            <w:r>
              <w:rPr>
                <w:rFonts w:hint="eastAsia"/>
                <w:color w:val="4D4B4F"/>
                <w:szCs w:val="21"/>
              </w:rPr>
              <w:t>万元</w:t>
            </w:r>
          </w:p>
        </w:tc>
        <w:tc>
          <w:tcPr>
            <w:tcW w:w="1910" w:type="dxa"/>
            <w:tcBorders>
              <w:right w:val="single" w:color="000000" w:sz="2" w:space="0"/>
            </w:tcBorders>
            <w:vAlign w:val="center"/>
          </w:tcPr>
          <w:p>
            <w:pPr>
              <w:pStyle w:val="11"/>
              <w:spacing w:before="1" w:line="220" w:lineRule="auto"/>
              <w:ind w:left="158" w:right="126" w:hanging="4"/>
              <w:jc w:val="center"/>
              <w:rPr>
                <w:color w:val="4D4B4F"/>
                <w:szCs w:val="21"/>
              </w:rPr>
            </w:pPr>
            <w:r>
              <w:rPr>
                <w:rFonts w:hint="eastAsia"/>
                <w:color w:val="4D4B4F"/>
                <w:szCs w:val="21"/>
              </w:rPr>
              <w:t>当年获得</w:t>
            </w:r>
            <w:r>
              <w:rPr>
                <w:rFonts w:hint="eastAsia"/>
                <w:color w:val="4D4B4F"/>
                <w:szCs w:val="21"/>
              </w:rPr>
              <w:br w:type="textWrapping"/>
            </w:r>
            <w:r>
              <w:rPr>
                <w:rFonts w:hint="eastAsia"/>
                <w:color w:val="4D4B4F"/>
                <w:szCs w:val="21"/>
              </w:rPr>
              <w:t>贷款资金总额</w:t>
            </w:r>
          </w:p>
        </w:tc>
        <w:tc>
          <w:tcPr>
            <w:tcW w:w="2223" w:type="dxa"/>
            <w:tcBorders>
              <w:left w:val="single" w:color="000000" w:sz="2" w:space="0"/>
              <w:right w:val="single" w:color="000000" w:sz="2" w:space="0"/>
            </w:tcBorders>
            <w:vAlign w:val="center"/>
          </w:tcPr>
          <w:p>
            <w:pPr>
              <w:pStyle w:val="11"/>
              <w:spacing w:before="1" w:line="220" w:lineRule="auto"/>
              <w:ind w:left="158" w:right="126" w:hanging="4"/>
              <w:jc w:val="center"/>
              <w:rPr>
                <w:color w:val="4D4B4F"/>
                <w:szCs w:val="21"/>
              </w:rPr>
            </w:pPr>
          </w:p>
          <w:p>
            <w:pPr>
              <w:pStyle w:val="11"/>
              <w:spacing w:before="1" w:line="220" w:lineRule="auto"/>
              <w:ind w:left="158" w:right="126" w:hanging="4"/>
              <w:jc w:val="right"/>
              <w:rPr>
                <w:color w:val="4D4B4F"/>
                <w:szCs w:val="21"/>
              </w:rPr>
            </w:pPr>
            <w:r>
              <w:rPr>
                <w:rFonts w:hint="eastAsia"/>
                <w:color w:val="4D4B4F"/>
                <w:szCs w:val="21"/>
              </w:rPr>
              <w:t>万元</w:t>
            </w:r>
          </w:p>
        </w:tc>
      </w:tr>
    </w:tbl>
    <w:p>
      <w:pPr>
        <w:sectPr>
          <w:pgSz w:w="11906" w:h="16838"/>
          <w:pgMar w:top="1440" w:right="1800" w:bottom="1440" w:left="1800" w:header="851" w:footer="992" w:gutter="0"/>
          <w:cols w:space="425" w:num="1"/>
          <w:docGrid w:type="lines" w:linePitch="312" w:charSpace="0"/>
        </w:sectPr>
      </w:pPr>
    </w:p>
    <w:p>
      <w:pPr>
        <w:overflowPunct w:val="0"/>
        <w:autoSpaceDE w:val="0"/>
        <w:autoSpaceDN w:val="0"/>
        <w:adjustRightInd w:val="0"/>
        <w:snapToGrid w:val="0"/>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表4</w:t>
      </w:r>
    </w:p>
    <w:p>
      <w:pPr>
        <w:adjustRightInd w:val="0"/>
        <w:snapToGrid w:val="0"/>
        <w:jc w:val="center"/>
        <w:rPr>
          <w:rFonts w:ascii="方正小标宋简体" w:hAnsi="华文中宋" w:eastAsia="方正小标宋简体"/>
          <w:bCs/>
          <w:color w:val="000000"/>
          <w:kern w:val="0"/>
          <w:sz w:val="44"/>
          <w:szCs w:val="44"/>
        </w:rPr>
      </w:pPr>
      <w:r>
        <w:rPr>
          <w:rFonts w:hint="eastAsia" w:ascii="方正小标宋简体" w:hAnsi="华文中宋" w:eastAsia="方正小标宋简体"/>
          <w:bCs/>
          <w:color w:val="000000"/>
          <w:kern w:val="0"/>
          <w:sz w:val="44"/>
          <w:szCs w:val="44"/>
          <w:lang w:eastAsia="zh-CN"/>
        </w:rPr>
        <w:t>新北区级</w:t>
      </w:r>
      <w:r>
        <w:rPr>
          <w:rFonts w:hint="eastAsia" w:ascii="方正小标宋简体" w:hAnsi="华文中宋" w:eastAsia="方正小标宋简体"/>
          <w:bCs/>
          <w:color w:val="000000"/>
          <w:kern w:val="0"/>
          <w:sz w:val="44"/>
          <w:szCs w:val="44"/>
        </w:rPr>
        <w:t>示范农民专业合作社监测表</w:t>
      </w:r>
    </w:p>
    <w:p>
      <w:pPr>
        <w:jc w:val="center"/>
        <w:rPr>
          <w:rFonts w:ascii="宋体" w:hAnsi="宋体" w:cs="宋体"/>
          <w:sz w:val="30"/>
          <w:szCs w:val="30"/>
        </w:rPr>
      </w:pPr>
      <w:r>
        <w:rPr>
          <w:rFonts w:hint="eastAsia" w:ascii="宋体" w:hAnsi="宋体" w:cs="宋体"/>
          <w:sz w:val="30"/>
          <w:szCs w:val="30"/>
        </w:rPr>
        <w:t>（20____年度）</w:t>
      </w:r>
    </w:p>
    <w:tbl>
      <w:tblPr>
        <w:tblStyle w:val="6"/>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2426"/>
        <w:gridCol w:w="2177"/>
        <w:gridCol w:w="259"/>
        <w:gridCol w:w="1844"/>
        <w:gridCol w:w="75"/>
        <w:gridCol w:w="21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6" w:type="dxa"/>
            <w:vAlign w:val="center"/>
          </w:tcPr>
          <w:p>
            <w:pPr>
              <w:autoSpaceDN w:val="0"/>
              <w:adjustRightInd w:val="0"/>
              <w:snapToGrid w:val="0"/>
              <w:spacing w:line="320" w:lineRule="exact"/>
              <w:ind w:left="8" w:leftChars="-13" w:right="-53" w:hanging="35" w:hangingChars="17"/>
              <w:jc w:val="center"/>
              <w:rPr>
                <w:color w:val="000000"/>
                <w:szCs w:val="21"/>
              </w:rPr>
            </w:pPr>
            <w:r>
              <w:rPr>
                <w:rFonts w:hAnsi="宋体"/>
                <w:color w:val="000000"/>
                <w:szCs w:val="21"/>
              </w:rPr>
              <w:t>合作社名称</w:t>
            </w:r>
          </w:p>
        </w:tc>
        <w:tc>
          <w:tcPr>
            <w:tcW w:w="6533" w:type="dxa"/>
            <w:gridSpan w:val="5"/>
            <w:vAlign w:val="center"/>
          </w:tcPr>
          <w:p>
            <w:pPr>
              <w:autoSpaceDN w:val="0"/>
              <w:adjustRightInd w:val="0"/>
              <w:snapToGrid w:val="0"/>
              <w:spacing w:line="320" w:lineRule="exact"/>
              <w:ind w:firstLine="420"/>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6" w:type="dxa"/>
            <w:vAlign w:val="center"/>
          </w:tcPr>
          <w:p>
            <w:pPr>
              <w:autoSpaceDN w:val="0"/>
              <w:adjustRightInd w:val="0"/>
              <w:snapToGrid w:val="0"/>
              <w:spacing w:line="320" w:lineRule="exact"/>
              <w:ind w:left="8" w:leftChars="-13" w:right="-53" w:hanging="35" w:hangingChars="17"/>
              <w:jc w:val="center"/>
              <w:rPr>
                <w:rFonts w:hAnsi="宋体"/>
                <w:color w:val="000000"/>
                <w:szCs w:val="21"/>
              </w:rPr>
            </w:pPr>
            <w:r>
              <w:rPr>
                <w:rFonts w:hAnsi="宋体"/>
                <w:color w:val="000000"/>
                <w:szCs w:val="21"/>
              </w:rPr>
              <w:t>注册地址</w:t>
            </w:r>
          </w:p>
        </w:tc>
        <w:tc>
          <w:tcPr>
            <w:tcW w:w="6533" w:type="dxa"/>
            <w:gridSpan w:val="5"/>
            <w:vAlign w:val="center"/>
          </w:tcPr>
          <w:p>
            <w:pPr>
              <w:autoSpaceDN w:val="0"/>
              <w:adjustRightInd w:val="0"/>
              <w:snapToGrid w:val="0"/>
              <w:spacing w:line="320" w:lineRule="exact"/>
              <w:ind w:firstLine="420"/>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6" w:type="dxa"/>
            <w:vAlign w:val="center"/>
          </w:tcPr>
          <w:p>
            <w:pPr>
              <w:autoSpaceDN w:val="0"/>
              <w:adjustRightInd w:val="0"/>
              <w:snapToGrid w:val="0"/>
              <w:spacing w:line="320" w:lineRule="exact"/>
              <w:ind w:left="8" w:leftChars="-13" w:right="-53" w:hanging="35" w:hangingChars="17"/>
              <w:jc w:val="center"/>
              <w:rPr>
                <w:rFonts w:hAnsi="宋体"/>
                <w:color w:val="000000"/>
                <w:szCs w:val="21"/>
              </w:rPr>
            </w:pPr>
            <w:r>
              <w:rPr>
                <w:rFonts w:hAnsi="宋体"/>
                <w:color w:val="000000"/>
                <w:szCs w:val="21"/>
              </w:rPr>
              <w:t>合作社理事长</w:t>
            </w:r>
          </w:p>
        </w:tc>
        <w:tc>
          <w:tcPr>
            <w:tcW w:w="6533" w:type="dxa"/>
            <w:gridSpan w:val="5"/>
            <w:vAlign w:val="center"/>
          </w:tcPr>
          <w:p>
            <w:pPr>
              <w:autoSpaceDN w:val="0"/>
              <w:adjustRightInd w:val="0"/>
              <w:snapToGrid w:val="0"/>
              <w:spacing w:line="320" w:lineRule="exact"/>
              <w:ind w:firstLine="420"/>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6" w:type="dxa"/>
            <w:vAlign w:val="center"/>
          </w:tcPr>
          <w:p>
            <w:pPr>
              <w:autoSpaceDN w:val="0"/>
              <w:adjustRightInd w:val="0"/>
              <w:snapToGrid w:val="0"/>
              <w:spacing w:line="320" w:lineRule="exact"/>
              <w:ind w:left="8" w:leftChars="-13" w:right="-53" w:hanging="35" w:hangingChars="17"/>
              <w:jc w:val="center"/>
              <w:rPr>
                <w:rFonts w:hAnsi="宋体"/>
                <w:color w:val="000000"/>
                <w:szCs w:val="21"/>
              </w:rPr>
            </w:pPr>
            <w:r>
              <w:rPr>
                <w:rFonts w:hAnsi="宋体"/>
                <w:color w:val="000000"/>
                <w:szCs w:val="21"/>
              </w:rPr>
              <w:t>文化程度</w:t>
            </w:r>
          </w:p>
        </w:tc>
        <w:tc>
          <w:tcPr>
            <w:tcW w:w="2436" w:type="dxa"/>
            <w:gridSpan w:val="2"/>
            <w:vAlign w:val="center"/>
          </w:tcPr>
          <w:p>
            <w:pPr>
              <w:autoSpaceDN w:val="0"/>
              <w:adjustRightInd w:val="0"/>
              <w:snapToGrid w:val="0"/>
              <w:spacing w:line="320" w:lineRule="exact"/>
              <w:ind w:firstLine="420"/>
              <w:jc w:val="center"/>
              <w:rPr>
                <w:rFonts w:hAnsi="宋体"/>
                <w:color w:val="000000"/>
                <w:szCs w:val="21"/>
              </w:rPr>
            </w:pPr>
          </w:p>
        </w:tc>
        <w:tc>
          <w:tcPr>
            <w:tcW w:w="1844" w:type="dxa"/>
            <w:vAlign w:val="center"/>
          </w:tcPr>
          <w:p>
            <w:pPr>
              <w:autoSpaceDN w:val="0"/>
              <w:adjustRightInd w:val="0"/>
              <w:snapToGrid w:val="0"/>
              <w:spacing w:line="320" w:lineRule="exact"/>
              <w:ind w:firstLine="420"/>
              <w:jc w:val="center"/>
              <w:rPr>
                <w:rFonts w:hAnsi="宋体"/>
                <w:color w:val="000000"/>
                <w:szCs w:val="21"/>
              </w:rPr>
            </w:pPr>
            <w:r>
              <w:rPr>
                <w:rFonts w:hAnsi="宋体"/>
                <w:color w:val="000000"/>
                <w:szCs w:val="21"/>
              </w:rPr>
              <w:t>手机号码</w:t>
            </w:r>
          </w:p>
        </w:tc>
        <w:tc>
          <w:tcPr>
            <w:tcW w:w="2253" w:type="dxa"/>
            <w:gridSpan w:val="2"/>
            <w:vAlign w:val="center"/>
          </w:tcPr>
          <w:p>
            <w:pPr>
              <w:autoSpaceDN w:val="0"/>
              <w:adjustRightInd w:val="0"/>
              <w:snapToGrid w:val="0"/>
              <w:spacing w:line="320" w:lineRule="exact"/>
              <w:ind w:firstLine="420"/>
              <w:jc w:val="center"/>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6" w:type="dxa"/>
            <w:vAlign w:val="center"/>
          </w:tcPr>
          <w:p>
            <w:pPr>
              <w:autoSpaceDN w:val="0"/>
              <w:adjustRightInd w:val="0"/>
              <w:snapToGrid w:val="0"/>
              <w:spacing w:line="320" w:lineRule="exact"/>
              <w:ind w:left="8" w:leftChars="-13" w:right="-53" w:hanging="35" w:hangingChars="17"/>
              <w:jc w:val="center"/>
              <w:rPr>
                <w:color w:val="000000"/>
                <w:szCs w:val="21"/>
              </w:rPr>
            </w:pPr>
            <w:r>
              <w:rPr>
                <w:rFonts w:hint="eastAsia" w:hAnsi="宋体"/>
                <w:color w:val="000000"/>
                <w:szCs w:val="21"/>
              </w:rPr>
              <w:t>登记</w:t>
            </w:r>
            <w:r>
              <w:rPr>
                <w:rFonts w:hAnsi="宋体"/>
                <w:color w:val="000000"/>
                <w:szCs w:val="21"/>
              </w:rPr>
              <w:t>时间</w:t>
            </w:r>
          </w:p>
        </w:tc>
        <w:tc>
          <w:tcPr>
            <w:tcW w:w="2436" w:type="dxa"/>
            <w:gridSpan w:val="2"/>
            <w:vAlign w:val="center"/>
          </w:tcPr>
          <w:p>
            <w:pPr>
              <w:autoSpaceDN w:val="0"/>
              <w:adjustRightInd w:val="0"/>
              <w:snapToGrid w:val="0"/>
              <w:spacing w:line="320" w:lineRule="exact"/>
              <w:ind w:firstLine="420"/>
              <w:jc w:val="center"/>
              <w:rPr>
                <w:color w:val="000000"/>
                <w:szCs w:val="21"/>
              </w:rPr>
            </w:pPr>
            <w:r>
              <w:rPr>
                <w:rFonts w:hAnsi="宋体"/>
                <w:color w:val="000000"/>
                <w:szCs w:val="21"/>
              </w:rPr>
              <w:t>年</w:t>
            </w:r>
            <w:r>
              <w:rPr>
                <w:rFonts w:hint="eastAsia" w:hAnsi="宋体"/>
                <w:color w:val="000000"/>
                <w:szCs w:val="21"/>
              </w:rPr>
              <w:t xml:space="preserve">    </w:t>
            </w:r>
            <w:r>
              <w:rPr>
                <w:rFonts w:hAnsi="宋体"/>
                <w:color w:val="000000"/>
                <w:szCs w:val="21"/>
              </w:rPr>
              <w:t>月</w:t>
            </w:r>
          </w:p>
        </w:tc>
        <w:tc>
          <w:tcPr>
            <w:tcW w:w="1844" w:type="dxa"/>
            <w:vAlign w:val="center"/>
          </w:tcPr>
          <w:p>
            <w:pPr>
              <w:autoSpaceDN w:val="0"/>
              <w:adjustRightInd w:val="0"/>
              <w:snapToGrid w:val="0"/>
              <w:spacing w:line="320" w:lineRule="exact"/>
              <w:ind w:left="8" w:leftChars="-11" w:right="-61" w:hanging="31" w:hangingChars="15"/>
              <w:jc w:val="center"/>
              <w:rPr>
                <w:color w:val="000000"/>
                <w:szCs w:val="21"/>
              </w:rPr>
            </w:pPr>
            <w:r>
              <w:rPr>
                <w:rFonts w:hint="eastAsia" w:hAnsi="宋体"/>
                <w:color w:val="000000"/>
                <w:szCs w:val="21"/>
              </w:rPr>
              <w:t>在册记成员</w:t>
            </w:r>
            <w:r>
              <w:rPr>
                <w:rFonts w:hAnsi="宋体"/>
                <w:color w:val="000000"/>
                <w:szCs w:val="21"/>
              </w:rPr>
              <w:t>数</w:t>
            </w:r>
          </w:p>
        </w:tc>
        <w:tc>
          <w:tcPr>
            <w:tcW w:w="2253" w:type="dxa"/>
            <w:gridSpan w:val="2"/>
            <w:vAlign w:val="center"/>
          </w:tcPr>
          <w:p>
            <w:pPr>
              <w:autoSpaceDN w:val="0"/>
              <w:adjustRightInd w:val="0"/>
              <w:snapToGrid w:val="0"/>
              <w:spacing w:line="320" w:lineRule="exact"/>
              <w:ind w:left="12" w:leftChars="-16" w:right="-44" w:hanging="46" w:hangingChars="22"/>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6" w:type="dxa"/>
            <w:vMerge w:val="restart"/>
            <w:vAlign w:val="center"/>
          </w:tcPr>
          <w:p>
            <w:pPr>
              <w:autoSpaceDN w:val="0"/>
              <w:adjustRightInd w:val="0"/>
              <w:snapToGrid w:val="0"/>
              <w:spacing w:line="320" w:lineRule="exact"/>
              <w:ind w:left="8" w:leftChars="-13" w:right="-53" w:hanging="35" w:hangingChars="17"/>
              <w:jc w:val="center"/>
              <w:rPr>
                <w:rFonts w:hAnsi="宋体"/>
                <w:color w:val="000000"/>
                <w:szCs w:val="21"/>
              </w:rPr>
            </w:pPr>
            <w:r>
              <w:rPr>
                <w:rFonts w:hAnsi="宋体"/>
                <w:color w:val="000000"/>
                <w:szCs w:val="21"/>
              </w:rPr>
              <w:t>产业类别</w:t>
            </w:r>
          </w:p>
        </w:tc>
        <w:tc>
          <w:tcPr>
            <w:tcW w:w="6533" w:type="dxa"/>
            <w:gridSpan w:val="5"/>
            <w:vAlign w:val="center"/>
          </w:tcPr>
          <w:p>
            <w:pPr>
              <w:autoSpaceDN w:val="0"/>
              <w:adjustRightInd w:val="0"/>
              <w:snapToGrid w:val="0"/>
              <w:spacing w:line="320" w:lineRule="exact"/>
              <w:ind w:left="12" w:leftChars="-16" w:right="-44" w:hanging="46" w:hangingChars="22"/>
              <w:rPr>
                <w:rFonts w:hAnsi="宋体"/>
                <w:color w:val="000000"/>
                <w:szCs w:val="21"/>
              </w:rPr>
            </w:pPr>
            <w:r>
              <w:rPr>
                <w:rFonts w:ascii="宋体" w:hAnsi="宋体"/>
                <w:color w:val="000000"/>
                <w:szCs w:val="21"/>
              </w:rPr>
              <w:t>农业生产类</w:t>
            </w:r>
            <w:r>
              <w:rPr>
                <w:rFonts w:hint="eastAsia" w:ascii="宋体" w:hAnsi="宋体"/>
                <w:color w:val="000000"/>
                <w:szCs w:val="21"/>
              </w:rPr>
              <w:t>：</w:t>
            </w:r>
            <w:r>
              <w:rPr>
                <w:rFonts w:ascii="宋体" w:hAnsi="宋体"/>
                <w:color w:val="000000"/>
                <w:szCs w:val="21"/>
              </w:rPr>
              <w:t>□</w:t>
            </w:r>
            <w:r>
              <w:rPr>
                <w:rFonts w:hAnsi="宋体"/>
                <w:color w:val="000000"/>
                <w:szCs w:val="21"/>
              </w:rPr>
              <w:t>粮食</w:t>
            </w:r>
            <w:r>
              <w:rPr>
                <w:rFonts w:hint="eastAsia" w:hAnsi="宋体"/>
                <w:color w:val="000000"/>
                <w:szCs w:val="21"/>
              </w:rPr>
              <w:t xml:space="preserve">  </w:t>
            </w:r>
            <w:r>
              <w:rPr>
                <w:rFonts w:ascii="宋体" w:hAnsi="宋体"/>
                <w:color w:val="000000"/>
                <w:szCs w:val="21"/>
              </w:rPr>
              <w:t>□</w:t>
            </w:r>
            <w:r>
              <w:rPr>
                <w:rFonts w:hAnsi="宋体"/>
                <w:color w:val="000000"/>
                <w:szCs w:val="21"/>
              </w:rPr>
              <w:t>园艺</w:t>
            </w:r>
            <w:r>
              <w:rPr>
                <w:rFonts w:hint="eastAsia" w:hAnsi="宋体"/>
                <w:color w:val="000000"/>
                <w:szCs w:val="21"/>
              </w:rPr>
              <w:t xml:space="preserve">  </w:t>
            </w:r>
            <w:r>
              <w:rPr>
                <w:rFonts w:ascii="宋体" w:hAnsi="宋体"/>
                <w:color w:val="000000"/>
                <w:szCs w:val="21"/>
              </w:rPr>
              <w:t>□</w:t>
            </w:r>
            <w:r>
              <w:rPr>
                <w:rFonts w:hAnsi="宋体"/>
                <w:color w:val="000000"/>
                <w:szCs w:val="21"/>
              </w:rPr>
              <w:t>畜牧</w:t>
            </w:r>
            <w:r>
              <w:rPr>
                <w:rFonts w:hint="eastAsia" w:hAnsi="宋体"/>
                <w:color w:val="000000"/>
                <w:szCs w:val="21"/>
              </w:rPr>
              <w:t xml:space="preserve">  </w:t>
            </w:r>
            <w:r>
              <w:rPr>
                <w:rFonts w:ascii="宋体" w:hAnsi="宋体"/>
                <w:color w:val="000000"/>
                <w:szCs w:val="21"/>
              </w:rPr>
              <w:t>□</w:t>
            </w:r>
            <w:r>
              <w:rPr>
                <w:rFonts w:hAnsi="宋体"/>
                <w:color w:val="000000"/>
                <w:szCs w:val="21"/>
              </w:rPr>
              <w:t>水产</w:t>
            </w:r>
            <w:r>
              <w:rPr>
                <w:rFonts w:hint="eastAsia" w:hAnsi="宋体"/>
                <w:color w:val="000000"/>
                <w:szCs w:val="21"/>
              </w:rPr>
              <w:t xml:space="preserve">  </w:t>
            </w:r>
            <w:r>
              <w:rPr>
                <w:rFonts w:ascii="宋体" w:hAnsi="宋体"/>
                <w:color w:val="000000"/>
                <w:szCs w:val="21"/>
              </w:rPr>
              <w:t>□</w:t>
            </w:r>
            <w:r>
              <w:rPr>
                <w:rFonts w:hAnsi="宋体"/>
                <w:color w:val="000000"/>
                <w:szCs w:val="21"/>
              </w:rPr>
              <w:t>种养结合</w:t>
            </w:r>
            <w:r>
              <w:rPr>
                <w:rFonts w:hint="eastAsia" w:hAnsi="宋体"/>
                <w:color w:val="000000"/>
                <w:szCs w:val="21"/>
              </w:rPr>
              <w:t xml:space="preserve">  </w:t>
            </w:r>
            <w:r>
              <w:rPr>
                <w:rFonts w:ascii="宋体" w:hAnsi="宋体"/>
                <w:color w:val="00000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6" w:type="dxa"/>
            <w:vMerge w:val="continue"/>
            <w:vAlign w:val="center"/>
          </w:tcPr>
          <w:p>
            <w:pPr>
              <w:autoSpaceDN w:val="0"/>
              <w:adjustRightInd w:val="0"/>
              <w:snapToGrid w:val="0"/>
              <w:spacing w:line="320" w:lineRule="exact"/>
              <w:ind w:left="8" w:leftChars="-13" w:right="-53" w:hanging="35" w:hangingChars="17"/>
              <w:jc w:val="center"/>
              <w:rPr>
                <w:rFonts w:hAnsi="宋体"/>
                <w:color w:val="000000"/>
                <w:szCs w:val="21"/>
              </w:rPr>
            </w:pPr>
          </w:p>
        </w:tc>
        <w:tc>
          <w:tcPr>
            <w:tcW w:w="6533" w:type="dxa"/>
            <w:gridSpan w:val="5"/>
            <w:vAlign w:val="center"/>
          </w:tcPr>
          <w:p>
            <w:pPr>
              <w:autoSpaceDN w:val="0"/>
              <w:adjustRightInd w:val="0"/>
              <w:snapToGrid w:val="0"/>
              <w:spacing w:line="320" w:lineRule="exact"/>
              <w:ind w:left="12" w:leftChars="-16" w:right="-44" w:hanging="46" w:hangingChars="22"/>
              <w:rPr>
                <w:rFonts w:ascii="宋体" w:hAnsi="宋体"/>
                <w:color w:val="000000"/>
                <w:szCs w:val="21"/>
              </w:rPr>
            </w:pPr>
            <w:r>
              <w:rPr>
                <w:rFonts w:ascii="宋体" w:hAnsi="宋体"/>
                <w:color w:val="000000"/>
                <w:szCs w:val="21"/>
              </w:rPr>
              <w:t>农业服务类</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 xml:space="preserve">农机  </w:t>
            </w:r>
            <w:r>
              <w:rPr>
                <w:rFonts w:ascii="宋体" w:hAnsi="宋体"/>
                <w:color w:val="000000"/>
                <w:szCs w:val="21"/>
              </w:rPr>
              <w:t>□</w:t>
            </w:r>
            <w:r>
              <w:rPr>
                <w:rFonts w:hint="eastAsia" w:ascii="宋体" w:hAnsi="宋体"/>
                <w:color w:val="000000"/>
                <w:szCs w:val="21"/>
              </w:rPr>
              <w:t xml:space="preserve">社会化服务  </w:t>
            </w:r>
            <w:r>
              <w:rPr>
                <w:rFonts w:ascii="宋体" w:hAnsi="宋体"/>
                <w:color w:val="000000"/>
                <w:szCs w:val="21"/>
              </w:rPr>
              <w:t>□</w:t>
            </w:r>
            <w:r>
              <w:rPr>
                <w:rFonts w:hint="eastAsia" w:ascii="宋体" w:hAnsi="宋体"/>
                <w:color w:val="000000"/>
                <w:szCs w:val="21"/>
              </w:rPr>
              <w:t xml:space="preserve">生产托管服务  </w:t>
            </w:r>
            <w:r>
              <w:rPr>
                <w:rFonts w:ascii="宋体" w:hAnsi="宋体"/>
                <w:color w:val="00000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6" w:type="dxa"/>
            <w:vMerge w:val="continue"/>
            <w:vAlign w:val="center"/>
          </w:tcPr>
          <w:p>
            <w:pPr>
              <w:autoSpaceDN w:val="0"/>
              <w:adjustRightInd w:val="0"/>
              <w:snapToGrid w:val="0"/>
              <w:spacing w:line="320" w:lineRule="exact"/>
              <w:ind w:left="8" w:leftChars="-13" w:right="-53" w:hanging="35" w:hangingChars="17"/>
              <w:jc w:val="center"/>
              <w:rPr>
                <w:rFonts w:hAnsi="宋体"/>
                <w:color w:val="000000"/>
                <w:szCs w:val="21"/>
              </w:rPr>
            </w:pPr>
          </w:p>
        </w:tc>
        <w:tc>
          <w:tcPr>
            <w:tcW w:w="6533" w:type="dxa"/>
            <w:gridSpan w:val="5"/>
            <w:vAlign w:val="center"/>
          </w:tcPr>
          <w:p>
            <w:pPr>
              <w:autoSpaceDN w:val="0"/>
              <w:adjustRightInd w:val="0"/>
              <w:snapToGrid w:val="0"/>
              <w:spacing w:line="320" w:lineRule="exact"/>
              <w:ind w:left="12" w:leftChars="-16" w:right="-44" w:hanging="46" w:hangingChars="22"/>
              <w:rPr>
                <w:rFonts w:ascii="宋体" w:hAnsi="宋体"/>
                <w:color w:val="000000"/>
                <w:szCs w:val="21"/>
              </w:rPr>
            </w:pPr>
            <w:r>
              <w:rPr>
                <w:rFonts w:hint="eastAsia" w:ascii="宋体" w:hAnsi="宋体"/>
                <w:color w:val="000000"/>
                <w:szCs w:val="21"/>
              </w:rPr>
              <w:t>资产富民类：</w:t>
            </w:r>
            <w:r>
              <w:rPr>
                <w:rFonts w:ascii="宋体" w:hAnsi="宋体"/>
                <w:color w:val="000000"/>
                <w:szCs w:val="21"/>
              </w:rPr>
              <w:t>□</w:t>
            </w:r>
            <w:r>
              <w:rPr>
                <w:rFonts w:hint="eastAsia" w:ascii="宋体" w:hAnsi="宋体"/>
                <w:color w:val="000000"/>
                <w:szCs w:val="21"/>
              </w:rPr>
              <w:t xml:space="preserve">富民  </w:t>
            </w:r>
            <w:r>
              <w:rPr>
                <w:rFonts w:ascii="宋体" w:hAnsi="宋体"/>
                <w:color w:val="000000"/>
                <w:szCs w:val="21"/>
              </w:rPr>
              <w:t>□</w:t>
            </w:r>
            <w:r>
              <w:rPr>
                <w:rFonts w:hint="eastAsia" w:ascii="宋体" w:hAnsi="宋体"/>
                <w:color w:val="000000"/>
                <w:szCs w:val="21"/>
              </w:rPr>
              <w:t xml:space="preserve">劳务  </w:t>
            </w:r>
            <w:r>
              <w:rPr>
                <w:rFonts w:ascii="宋体" w:hAnsi="宋体"/>
                <w:color w:val="000000"/>
                <w:szCs w:val="21"/>
              </w:rPr>
              <w:t>□</w:t>
            </w:r>
            <w:r>
              <w:rPr>
                <w:rFonts w:hint="eastAsia" w:ascii="宋体" w:hAnsi="宋体"/>
                <w:color w:val="000000"/>
                <w:szCs w:val="21"/>
              </w:rPr>
              <w:t xml:space="preserve">民宿  </w:t>
            </w:r>
            <w:r>
              <w:rPr>
                <w:rFonts w:ascii="宋体" w:hAnsi="宋体"/>
                <w:color w:val="000000"/>
                <w:szCs w:val="21"/>
              </w:rPr>
              <w:t>□</w:t>
            </w:r>
            <w:r>
              <w:rPr>
                <w:rFonts w:hint="eastAsia" w:ascii="宋体" w:hAnsi="宋体"/>
                <w:color w:val="000000"/>
                <w:szCs w:val="21"/>
              </w:rPr>
              <w:t xml:space="preserve">休闲观光  </w:t>
            </w:r>
            <w:r>
              <w:rPr>
                <w:rFonts w:ascii="宋体" w:hAnsi="宋体"/>
                <w:color w:val="00000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6" w:type="dxa"/>
            <w:vAlign w:val="center"/>
          </w:tcPr>
          <w:p>
            <w:pPr>
              <w:autoSpaceDN w:val="0"/>
              <w:adjustRightInd w:val="0"/>
              <w:snapToGrid w:val="0"/>
              <w:spacing w:line="320" w:lineRule="exact"/>
              <w:ind w:left="8" w:leftChars="-13" w:right="-53" w:hanging="35" w:hangingChars="17"/>
              <w:jc w:val="center"/>
              <w:rPr>
                <w:color w:val="000000"/>
                <w:szCs w:val="21"/>
              </w:rPr>
            </w:pPr>
            <w:r>
              <w:rPr>
                <w:color w:val="000000"/>
                <w:szCs w:val="21"/>
              </w:rPr>
              <w:t>经营规模</w:t>
            </w:r>
          </w:p>
        </w:tc>
        <w:tc>
          <w:tcPr>
            <w:tcW w:w="2436" w:type="dxa"/>
            <w:gridSpan w:val="2"/>
            <w:vAlign w:val="center"/>
          </w:tcPr>
          <w:p>
            <w:pPr>
              <w:autoSpaceDN w:val="0"/>
              <w:adjustRightInd w:val="0"/>
              <w:snapToGrid w:val="0"/>
              <w:spacing w:line="320" w:lineRule="exact"/>
              <w:ind w:left="8" w:leftChars="-11" w:right="-68" w:hanging="31" w:hangingChars="15"/>
              <w:jc w:val="center"/>
              <w:rPr>
                <w:color w:val="000000"/>
                <w:szCs w:val="21"/>
              </w:rPr>
            </w:pPr>
          </w:p>
        </w:tc>
        <w:tc>
          <w:tcPr>
            <w:tcW w:w="1844" w:type="dxa"/>
            <w:vAlign w:val="center"/>
          </w:tcPr>
          <w:p>
            <w:pPr>
              <w:pStyle w:val="11"/>
              <w:spacing w:before="1" w:line="220" w:lineRule="auto"/>
              <w:ind w:left="158" w:right="126" w:hanging="4"/>
              <w:jc w:val="center"/>
              <w:rPr>
                <w:color w:val="4D4B4F"/>
                <w:szCs w:val="21"/>
              </w:rPr>
            </w:pPr>
            <w:r>
              <w:rPr>
                <w:rFonts w:hint="eastAsia"/>
                <w:color w:val="4D4B4F"/>
                <w:szCs w:val="21"/>
              </w:rPr>
              <w:t>是否有</w:t>
            </w:r>
          </w:p>
          <w:p>
            <w:pPr>
              <w:pStyle w:val="11"/>
              <w:spacing w:before="1" w:line="220" w:lineRule="auto"/>
              <w:ind w:left="158" w:right="126" w:hanging="4"/>
              <w:jc w:val="center"/>
              <w:rPr>
                <w:color w:val="4D4B4F"/>
                <w:szCs w:val="21"/>
              </w:rPr>
            </w:pPr>
            <w:r>
              <w:rPr>
                <w:rFonts w:hint="eastAsia"/>
                <w:color w:val="4D4B4F"/>
                <w:szCs w:val="21"/>
              </w:rPr>
              <w:t>注册商标</w:t>
            </w:r>
          </w:p>
        </w:tc>
        <w:tc>
          <w:tcPr>
            <w:tcW w:w="2253" w:type="dxa"/>
            <w:gridSpan w:val="2"/>
            <w:vAlign w:val="center"/>
          </w:tcPr>
          <w:p>
            <w:pPr>
              <w:autoSpaceDN w:val="0"/>
              <w:adjustRightInd w:val="0"/>
              <w:snapToGrid w:val="0"/>
              <w:spacing w:line="320" w:lineRule="exact"/>
              <w:ind w:firstLine="420"/>
              <w:jc w:val="center"/>
              <w:rPr>
                <w:color w:val="000000"/>
                <w:szCs w:val="21"/>
              </w:rPr>
            </w:pPr>
            <w:r>
              <w:rPr>
                <w:rFonts w:hint="eastAsia" w:ascii="宋体" w:hAnsi="宋体" w:cs="宋体"/>
                <w:color w:val="4D4B4F"/>
                <w:position w:val="1"/>
                <w:szCs w:val="21"/>
              </w:rPr>
              <w:t>口</w:t>
            </w:r>
            <w:r>
              <w:rPr>
                <w:rFonts w:hint="eastAsia" w:ascii="宋体" w:hAnsi="宋体" w:cs="宋体"/>
                <w:color w:val="4D4B4F"/>
                <w:szCs w:val="21"/>
              </w:rPr>
              <w:t>是</w:t>
            </w:r>
            <w:r>
              <w:rPr>
                <w:rFonts w:hint="eastAsia" w:ascii="宋体" w:hAnsi="宋体" w:cs="宋体"/>
                <w:color w:val="4D4B4F"/>
                <w:szCs w:val="21"/>
              </w:rPr>
              <w:tab/>
            </w:r>
            <w:r>
              <w:rPr>
                <w:rFonts w:hint="eastAsia" w:ascii="宋体" w:hAnsi="宋体" w:cs="宋体"/>
                <w:color w:val="4D4B4F"/>
                <w:position w:val="1"/>
                <w:szCs w:val="21"/>
              </w:rPr>
              <w:t>口</w:t>
            </w:r>
            <w:r>
              <w:rPr>
                <w:rFonts w:hint="eastAsia" w:ascii="宋体" w:hAnsi="宋体" w:cs="宋体"/>
                <w:color w:val="4D4B4F"/>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850" w:hRule="atLeast"/>
          <w:jc w:val="center"/>
        </w:trPr>
        <w:tc>
          <w:tcPr>
            <w:tcW w:w="2426" w:type="dxa"/>
            <w:vAlign w:val="center"/>
          </w:tcPr>
          <w:p>
            <w:pPr>
              <w:pStyle w:val="11"/>
              <w:spacing w:before="1" w:line="220" w:lineRule="auto"/>
              <w:ind w:left="158" w:right="126" w:hanging="4"/>
              <w:jc w:val="center"/>
              <w:rPr>
                <w:color w:val="4D4B4F"/>
                <w:szCs w:val="21"/>
              </w:rPr>
            </w:pPr>
            <w:r>
              <w:rPr>
                <w:rFonts w:hint="eastAsia"/>
                <w:color w:val="4D4B4F"/>
                <w:szCs w:val="21"/>
              </w:rPr>
              <w:t>“二品一标”情况</w:t>
            </w:r>
          </w:p>
        </w:tc>
        <w:tc>
          <w:tcPr>
            <w:tcW w:w="6533" w:type="dxa"/>
            <w:gridSpan w:val="5"/>
            <w:vAlign w:val="center"/>
          </w:tcPr>
          <w:p>
            <w:pPr>
              <w:pStyle w:val="11"/>
              <w:spacing w:before="1" w:line="220" w:lineRule="auto"/>
              <w:ind w:left="158" w:right="126" w:hanging="4"/>
              <w:jc w:val="center"/>
              <w:rPr>
                <w:color w:val="4D4B4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850" w:hRule="atLeast"/>
          <w:jc w:val="center"/>
        </w:trPr>
        <w:tc>
          <w:tcPr>
            <w:tcW w:w="2426" w:type="dxa"/>
            <w:vAlign w:val="center"/>
          </w:tcPr>
          <w:p>
            <w:pPr>
              <w:pStyle w:val="11"/>
              <w:spacing w:before="1" w:line="220" w:lineRule="auto"/>
              <w:ind w:left="158" w:right="126" w:hanging="4"/>
              <w:jc w:val="center"/>
              <w:rPr>
                <w:color w:val="4D4B4F"/>
                <w:szCs w:val="21"/>
              </w:rPr>
            </w:pPr>
            <w:r>
              <w:rPr>
                <w:rFonts w:hint="eastAsia"/>
                <w:color w:val="4D4B4F"/>
                <w:szCs w:val="21"/>
              </w:rPr>
              <w:t>是否通过</w:t>
            </w:r>
          </w:p>
          <w:p>
            <w:pPr>
              <w:pStyle w:val="11"/>
              <w:spacing w:before="1" w:line="220" w:lineRule="auto"/>
              <w:ind w:left="158" w:right="126" w:hanging="4"/>
              <w:jc w:val="center"/>
              <w:rPr>
                <w:color w:val="4D4B4F"/>
                <w:szCs w:val="21"/>
              </w:rPr>
            </w:pPr>
            <w:r>
              <w:rPr>
                <w:rFonts w:hint="eastAsia"/>
                <w:color w:val="4D4B4F"/>
                <w:szCs w:val="21"/>
              </w:rPr>
              <w:t>农产品质量认证</w:t>
            </w:r>
          </w:p>
        </w:tc>
        <w:tc>
          <w:tcPr>
            <w:tcW w:w="6533" w:type="dxa"/>
            <w:gridSpan w:val="5"/>
            <w:vAlign w:val="center"/>
          </w:tcPr>
          <w:p>
            <w:pPr>
              <w:pStyle w:val="11"/>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644" w:hRule="atLeast"/>
          <w:jc w:val="center"/>
        </w:trPr>
        <w:tc>
          <w:tcPr>
            <w:tcW w:w="2426" w:type="dxa"/>
            <w:vAlign w:val="center"/>
          </w:tcPr>
          <w:p>
            <w:pPr>
              <w:pStyle w:val="11"/>
              <w:spacing w:before="1" w:line="220" w:lineRule="auto"/>
              <w:ind w:left="158" w:right="126" w:hanging="4"/>
              <w:jc w:val="center"/>
              <w:rPr>
                <w:color w:val="4D4B4F"/>
                <w:szCs w:val="21"/>
              </w:rPr>
            </w:pPr>
            <w:r>
              <w:rPr>
                <w:rFonts w:hint="eastAsia"/>
                <w:color w:val="4D4B4F"/>
                <w:szCs w:val="21"/>
              </w:rPr>
              <w:t>当年购买农业保险</w:t>
            </w:r>
          </w:p>
        </w:tc>
        <w:tc>
          <w:tcPr>
            <w:tcW w:w="6533" w:type="dxa"/>
            <w:gridSpan w:val="5"/>
            <w:vAlign w:val="center"/>
          </w:tcPr>
          <w:p>
            <w:pPr>
              <w:pStyle w:val="11"/>
              <w:spacing w:before="1" w:line="220" w:lineRule="auto"/>
              <w:ind w:left="158" w:right="126" w:hanging="4"/>
              <w:jc w:val="center"/>
              <w:rPr>
                <w:color w:val="4D4B4F"/>
                <w:szCs w:val="21"/>
              </w:rPr>
            </w:pPr>
            <w:r>
              <w:rPr>
                <w:rFonts w:hint="eastAsia"/>
                <w:color w:val="4D4B4F"/>
                <w:position w:val="1"/>
                <w:szCs w:val="21"/>
              </w:rPr>
              <w:t>口</w:t>
            </w:r>
            <w:r>
              <w:rPr>
                <w:rFonts w:hint="eastAsia"/>
                <w:color w:val="4D4B4F"/>
                <w:szCs w:val="21"/>
              </w:rPr>
              <w:t>是</w:t>
            </w:r>
            <w:r>
              <w:rPr>
                <w:rFonts w:hint="eastAsia"/>
                <w:color w:val="4D4B4F"/>
                <w:szCs w:val="21"/>
              </w:rPr>
              <w:tab/>
            </w:r>
            <w:r>
              <w:rPr>
                <w:rFonts w:hint="eastAsia"/>
                <w:color w:val="4D4B4F"/>
                <w:position w:val="1"/>
                <w:szCs w:val="21"/>
              </w:rPr>
              <w:t>口</w:t>
            </w:r>
            <w:r>
              <w:rPr>
                <w:rFonts w:hint="eastAsia"/>
                <w:color w:val="4D4B4F"/>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2426" w:type="dxa"/>
            <w:vAlign w:val="center"/>
          </w:tcPr>
          <w:p>
            <w:pPr>
              <w:pStyle w:val="11"/>
              <w:spacing w:before="1" w:line="220" w:lineRule="auto"/>
              <w:ind w:left="158" w:right="126" w:hanging="4"/>
              <w:jc w:val="center"/>
              <w:rPr>
                <w:color w:val="4D4B4F"/>
                <w:szCs w:val="21"/>
              </w:rPr>
            </w:pPr>
            <w:r>
              <w:rPr>
                <w:rFonts w:hint="eastAsia"/>
                <w:color w:val="4D4B4F"/>
                <w:szCs w:val="21"/>
              </w:rPr>
              <w:t>当年经营总收入</w:t>
            </w:r>
          </w:p>
        </w:tc>
        <w:tc>
          <w:tcPr>
            <w:tcW w:w="6533" w:type="dxa"/>
            <w:gridSpan w:val="5"/>
            <w:vAlign w:val="center"/>
          </w:tcPr>
          <w:p>
            <w:pPr>
              <w:pStyle w:val="11"/>
              <w:spacing w:before="1" w:line="220" w:lineRule="auto"/>
              <w:ind w:left="158" w:right="126" w:hanging="4"/>
              <w:jc w:val="center"/>
              <w:rPr>
                <w:color w:val="4D4B4F"/>
                <w:szCs w:val="21"/>
              </w:rPr>
            </w:pPr>
          </w:p>
          <w:p>
            <w:pPr>
              <w:pStyle w:val="11"/>
              <w:spacing w:before="1" w:line="220" w:lineRule="auto"/>
              <w:ind w:left="158" w:right="126" w:hanging="4"/>
              <w:jc w:val="center"/>
              <w:rPr>
                <w:color w:val="4D4B4F"/>
                <w:szCs w:val="21"/>
              </w:rPr>
            </w:pPr>
            <w:r>
              <w:rPr>
                <w:rFonts w:hint="eastAsia"/>
                <w:color w:val="4D4B4F"/>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776" w:hRule="atLeast"/>
          <w:jc w:val="center"/>
        </w:trPr>
        <w:tc>
          <w:tcPr>
            <w:tcW w:w="2426" w:type="dxa"/>
            <w:vAlign w:val="center"/>
          </w:tcPr>
          <w:p>
            <w:pPr>
              <w:pStyle w:val="11"/>
              <w:spacing w:before="1" w:line="220" w:lineRule="auto"/>
              <w:ind w:left="158" w:right="126" w:hanging="4"/>
              <w:jc w:val="center"/>
              <w:rPr>
                <w:color w:val="4D4B4F"/>
                <w:szCs w:val="21"/>
              </w:rPr>
            </w:pPr>
            <w:r>
              <w:rPr>
                <w:rFonts w:hint="eastAsia"/>
                <w:color w:val="4D4B4F"/>
                <w:szCs w:val="21"/>
              </w:rPr>
              <w:t>当年获得各级财政扶持资金总额</w:t>
            </w:r>
          </w:p>
        </w:tc>
        <w:tc>
          <w:tcPr>
            <w:tcW w:w="2177" w:type="dxa"/>
            <w:vAlign w:val="center"/>
          </w:tcPr>
          <w:p>
            <w:pPr>
              <w:pStyle w:val="11"/>
              <w:spacing w:before="1" w:line="220" w:lineRule="auto"/>
              <w:ind w:left="158" w:right="126" w:hanging="4"/>
              <w:jc w:val="center"/>
              <w:rPr>
                <w:color w:val="4D4B4F"/>
                <w:szCs w:val="21"/>
              </w:rPr>
            </w:pPr>
          </w:p>
          <w:p>
            <w:pPr>
              <w:pStyle w:val="11"/>
              <w:spacing w:before="1" w:line="220" w:lineRule="auto"/>
              <w:ind w:left="158" w:right="126" w:hanging="4"/>
              <w:jc w:val="right"/>
              <w:rPr>
                <w:color w:val="4D4B4F"/>
                <w:szCs w:val="21"/>
              </w:rPr>
            </w:pPr>
            <w:r>
              <w:rPr>
                <w:rFonts w:hint="eastAsia"/>
                <w:color w:val="4D4B4F"/>
                <w:szCs w:val="21"/>
              </w:rPr>
              <w:t>万元</w:t>
            </w:r>
          </w:p>
        </w:tc>
        <w:tc>
          <w:tcPr>
            <w:tcW w:w="2178" w:type="dxa"/>
            <w:gridSpan w:val="3"/>
            <w:vAlign w:val="center"/>
          </w:tcPr>
          <w:p>
            <w:pPr>
              <w:pStyle w:val="11"/>
              <w:spacing w:before="1" w:line="220" w:lineRule="auto"/>
              <w:ind w:left="158" w:right="126" w:hanging="4"/>
              <w:jc w:val="center"/>
              <w:rPr>
                <w:color w:val="4D4B4F"/>
                <w:szCs w:val="21"/>
              </w:rPr>
            </w:pPr>
            <w:r>
              <w:rPr>
                <w:rFonts w:hint="eastAsia"/>
                <w:color w:val="4D4B4F"/>
                <w:szCs w:val="21"/>
              </w:rPr>
              <w:t>当年获得</w:t>
            </w:r>
            <w:r>
              <w:rPr>
                <w:rFonts w:hint="eastAsia"/>
                <w:color w:val="4D4B4F"/>
                <w:szCs w:val="21"/>
              </w:rPr>
              <w:br w:type="textWrapping"/>
            </w:r>
            <w:r>
              <w:rPr>
                <w:rFonts w:hint="eastAsia"/>
                <w:color w:val="4D4B4F"/>
                <w:szCs w:val="21"/>
              </w:rPr>
              <w:t>贷款资金总额</w:t>
            </w:r>
          </w:p>
        </w:tc>
        <w:tc>
          <w:tcPr>
            <w:tcW w:w="2178" w:type="dxa"/>
            <w:vAlign w:val="center"/>
          </w:tcPr>
          <w:p>
            <w:pPr>
              <w:pStyle w:val="11"/>
              <w:spacing w:before="1" w:line="220" w:lineRule="auto"/>
              <w:ind w:left="158" w:right="126" w:hanging="4"/>
              <w:jc w:val="center"/>
              <w:rPr>
                <w:color w:val="4D4B4F"/>
                <w:szCs w:val="21"/>
              </w:rPr>
            </w:pPr>
          </w:p>
          <w:p>
            <w:pPr>
              <w:pStyle w:val="11"/>
              <w:spacing w:before="1" w:line="220" w:lineRule="auto"/>
              <w:ind w:left="158" w:right="126" w:hanging="4"/>
              <w:jc w:val="right"/>
              <w:rPr>
                <w:color w:val="4D4B4F"/>
                <w:szCs w:val="21"/>
              </w:rPr>
            </w:pPr>
            <w:r>
              <w:rPr>
                <w:rFonts w:hint="eastAsia"/>
                <w:color w:val="4D4B4F"/>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120" w:hRule="atLeast"/>
          <w:jc w:val="center"/>
        </w:trPr>
        <w:tc>
          <w:tcPr>
            <w:tcW w:w="2426" w:type="dxa"/>
            <w:vAlign w:val="center"/>
          </w:tcPr>
          <w:p>
            <w:pPr>
              <w:autoSpaceDN w:val="0"/>
              <w:adjustRightInd w:val="0"/>
              <w:snapToGrid w:val="0"/>
              <w:spacing w:line="320" w:lineRule="exact"/>
              <w:ind w:left="8" w:leftChars="-13" w:right="-53" w:hanging="35" w:hangingChars="17"/>
              <w:jc w:val="center"/>
              <w:rPr>
                <w:color w:val="000000"/>
                <w:szCs w:val="21"/>
              </w:rPr>
            </w:pPr>
            <w:r>
              <w:rPr>
                <w:color w:val="000000"/>
                <w:szCs w:val="21"/>
              </w:rPr>
              <w:t>合作社基本情况</w:t>
            </w:r>
          </w:p>
          <w:p>
            <w:pPr>
              <w:autoSpaceDN w:val="0"/>
              <w:adjustRightInd w:val="0"/>
              <w:snapToGrid w:val="0"/>
              <w:spacing w:line="320" w:lineRule="exact"/>
              <w:ind w:left="8" w:leftChars="-13" w:right="-53" w:hanging="35" w:hangingChars="17"/>
              <w:jc w:val="center"/>
              <w:rPr>
                <w:color w:val="000000"/>
                <w:szCs w:val="21"/>
              </w:rPr>
            </w:pPr>
            <w:r>
              <w:rPr>
                <w:rFonts w:hint="eastAsia"/>
                <w:color w:val="000000"/>
                <w:szCs w:val="21"/>
              </w:rPr>
              <w:t>（简要说明）</w:t>
            </w:r>
          </w:p>
        </w:tc>
        <w:tc>
          <w:tcPr>
            <w:tcW w:w="6533" w:type="dxa"/>
            <w:gridSpan w:val="5"/>
            <w:vAlign w:val="center"/>
          </w:tcPr>
          <w:p>
            <w:pPr>
              <w:wordWrap w:val="0"/>
              <w:autoSpaceDN w:val="0"/>
              <w:adjustRightInd w:val="0"/>
              <w:snapToGrid w:val="0"/>
              <w:spacing w:line="320" w:lineRule="exact"/>
              <w:ind w:firstLine="420"/>
              <w:jc w:val="right"/>
              <w:rPr>
                <w:color w:val="000000"/>
                <w:szCs w:val="21"/>
              </w:rPr>
            </w:pPr>
          </w:p>
          <w:p>
            <w:pPr>
              <w:autoSpaceDN w:val="0"/>
              <w:adjustRightInd w:val="0"/>
              <w:snapToGrid w:val="0"/>
              <w:spacing w:line="320" w:lineRule="exact"/>
              <w:ind w:firstLine="420"/>
              <w:jc w:val="right"/>
              <w:rPr>
                <w:color w:val="000000"/>
                <w:szCs w:val="21"/>
              </w:rPr>
            </w:pPr>
          </w:p>
          <w:p>
            <w:pPr>
              <w:autoSpaceDN w:val="0"/>
              <w:adjustRightInd w:val="0"/>
              <w:snapToGrid w:val="0"/>
              <w:spacing w:line="320" w:lineRule="exact"/>
              <w:ind w:firstLine="420"/>
              <w:jc w:val="right"/>
              <w:rPr>
                <w:color w:val="000000"/>
                <w:szCs w:val="21"/>
              </w:rPr>
            </w:pPr>
          </w:p>
          <w:p>
            <w:pPr>
              <w:autoSpaceDN w:val="0"/>
              <w:adjustRightInd w:val="0"/>
              <w:snapToGrid w:val="0"/>
              <w:spacing w:line="320" w:lineRule="exact"/>
              <w:ind w:firstLine="420"/>
              <w:jc w:val="right"/>
              <w:rPr>
                <w:color w:val="000000"/>
                <w:szCs w:val="21"/>
              </w:rPr>
            </w:pPr>
          </w:p>
          <w:p>
            <w:pPr>
              <w:autoSpaceDN w:val="0"/>
              <w:adjustRightInd w:val="0"/>
              <w:snapToGrid w:val="0"/>
              <w:spacing w:line="320" w:lineRule="exact"/>
              <w:ind w:firstLine="420"/>
              <w:jc w:val="right"/>
              <w:rPr>
                <w:color w:val="000000"/>
                <w:szCs w:val="21"/>
              </w:rPr>
            </w:pPr>
          </w:p>
          <w:p>
            <w:pPr>
              <w:autoSpaceDN w:val="0"/>
              <w:adjustRightInd w:val="0"/>
              <w:snapToGrid w:val="0"/>
              <w:spacing w:line="320" w:lineRule="exact"/>
              <w:ind w:firstLine="420"/>
              <w:jc w:val="right"/>
              <w:rPr>
                <w:color w:val="000000"/>
                <w:szCs w:val="21"/>
              </w:rPr>
            </w:pPr>
          </w:p>
          <w:p>
            <w:pPr>
              <w:autoSpaceDN w:val="0"/>
              <w:adjustRightInd w:val="0"/>
              <w:snapToGrid w:val="0"/>
              <w:spacing w:line="320" w:lineRule="exact"/>
              <w:ind w:right="210" w:firstLine="420"/>
              <w:jc w:val="right"/>
              <w:rPr>
                <w:color w:val="00000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73"/>
    <w:rsid w:val="00023CB5"/>
    <w:rsid w:val="000A6A4E"/>
    <w:rsid w:val="000B2ED8"/>
    <w:rsid w:val="000B47A1"/>
    <w:rsid w:val="000D45E2"/>
    <w:rsid w:val="000E0534"/>
    <w:rsid w:val="00150344"/>
    <w:rsid w:val="001542D9"/>
    <w:rsid w:val="00164ABF"/>
    <w:rsid w:val="00173FE8"/>
    <w:rsid w:val="001858CE"/>
    <w:rsid w:val="001A126C"/>
    <w:rsid w:val="001A3AFA"/>
    <w:rsid w:val="001D6A92"/>
    <w:rsid w:val="001E0FB9"/>
    <w:rsid w:val="001E1D34"/>
    <w:rsid w:val="002017F6"/>
    <w:rsid w:val="0021722F"/>
    <w:rsid w:val="00241169"/>
    <w:rsid w:val="0026233A"/>
    <w:rsid w:val="00265BCC"/>
    <w:rsid w:val="00291EE7"/>
    <w:rsid w:val="002962E1"/>
    <w:rsid w:val="003373FE"/>
    <w:rsid w:val="00350278"/>
    <w:rsid w:val="00353639"/>
    <w:rsid w:val="003602EF"/>
    <w:rsid w:val="003E3F26"/>
    <w:rsid w:val="003E4046"/>
    <w:rsid w:val="003E56D7"/>
    <w:rsid w:val="00411EA0"/>
    <w:rsid w:val="004222D4"/>
    <w:rsid w:val="004304EB"/>
    <w:rsid w:val="00455D44"/>
    <w:rsid w:val="00462625"/>
    <w:rsid w:val="004929CF"/>
    <w:rsid w:val="004B6BE0"/>
    <w:rsid w:val="004F46AA"/>
    <w:rsid w:val="00532DF1"/>
    <w:rsid w:val="00546372"/>
    <w:rsid w:val="005B587A"/>
    <w:rsid w:val="005C535B"/>
    <w:rsid w:val="005E54B3"/>
    <w:rsid w:val="00623B26"/>
    <w:rsid w:val="006277CB"/>
    <w:rsid w:val="00630586"/>
    <w:rsid w:val="00632072"/>
    <w:rsid w:val="00643C8C"/>
    <w:rsid w:val="00696CC2"/>
    <w:rsid w:val="006B492B"/>
    <w:rsid w:val="006F59DD"/>
    <w:rsid w:val="00723256"/>
    <w:rsid w:val="00724B09"/>
    <w:rsid w:val="00727265"/>
    <w:rsid w:val="0073308C"/>
    <w:rsid w:val="00766E56"/>
    <w:rsid w:val="00773BC0"/>
    <w:rsid w:val="0079222D"/>
    <w:rsid w:val="007B609E"/>
    <w:rsid w:val="007F6C29"/>
    <w:rsid w:val="0084172A"/>
    <w:rsid w:val="00852D67"/>
    <w:rsid w:val="00870A5E"/>
    <w:rsid w:val="00874BD9"/>
    <w:rsid w:val="008B3C38"/>
    <w:rsid w:val="008E1A37"/>
    <w:rsid w:val="00946890"/>
    <w:rsid w:val="009610B0"/>
    <w:rsid w:val="009E370D"/>
    <w:rsid w:val="00A23E6F"/>
    <w:rsid w:val="00A34B82"/>
    <w:rsid w:val="00A37790"/>
    <w:rsid w:val="00A6512C"/>
    <w:rsid w:val="00AB743C"/>
    <w:rsid w:val="00AD61DE"/>
    <w:rsid w:val="00AF4E06"/>
    <w:rsid w:val="00B26953"/>
    <w:rsid w:val="00B5202D"/>
    <w:rsid w:val="00B70B42"/>
    <w:rsid w:val="00BB6C22"/>
    <w:rsid w:val="00BC616A"/>
    <w:rsid w:val="00BD6CBF"/>
    <w:rsid w:val="00C15378"/>
    <w:rsid w:val="00C34B00"/>
    <w:rsid w:val="00C379EF"/>
    <w:rsid w:val="00C4304F"/>
    <w:rsid w:val="00C553AE"/>
    <w:rsid w:val="00C77B77"/>
    <w:rsid w:val="00CA79FE"/>
    <w:rsid w:val="00CB1509"/>
    <w:rsid w:val="00CC2241"/>
    <w:rsid w:val="00CC26C1"/>
    <w:rsid w:val="00CF17EE"/>
    <w:rsid w:val="00CF21A7"/>
    <w:rsid w:val="00D125E8"/>
    <w:rsid w:val="00D12BFB"/>
    <w:rsid w:val="00D54314"/>
    <w:rsid w:val="00D60C92"/>
    <w:rsid w:val="00D751D4"/>
    <w:rsid w:val="00D93DD0"/>
    <w:rsid w:val="00DC0944"/>
    <w:rsid w:val="00DF0784"/>
    <w:rsid w:val="00DF1E80"/>
    <w:rsid w:val="00E50E7A"/>
    <w:rsid w:val="00E57C84"/>
    <w:rsid w:val="00E7545D"/>
    <w:rsid w:val="00E778D4"/>
    <w:rsid w:val="00E840F8"/>
    <w:rsid w:val="00EA77C9"/>
    <w:rsid w:val="00EB7873"/>
    <w:rsid w:val="00EC39D8"/>
    <w:rsid w:val="00EC7372"/>
    <w:rsid w:val="00EE3465"/>
    <w:rsid w:val="00F35071"/>
    <w:rsid w:val="00F37CCD"/>
    <w:rsid w:val="00F57A3F"/>
    <w:rsid w:val="00F64A56"/>
    <w:rsid w:val="00FC5B30"/>
    <w:rsid w:val="00FF29DD"/>
    <w:rsid w:val="00FF47D8"/>
    <w:rsid w:val="024C1867"/>
    <w:rsid w:val="087C5707"/>
    <w:rsid w:val="176025EF"/>
    <w:rsid w:val="200A65EA"/>
    <w:rsid w:val="20D35123"/>
    <w:rsid w:val="20DF19DA"/>
    <w:rsid w:val="240270AD"/>
    <w:rsid w:val="2A864B29"/>
    <w:rsid w:val="2EFA21BA"/>
    <w:rsid w:val="3119571A"/>
    <w:rsid w:val="362F1DD7"/>
    <w:rsid w:val="3E0D725A"/>
    <w:rsid w:val="4E5A2A47"/>
    <w:rsid w:val="512F0C36"/>
    <w:rsid w:val="5CD8383F"/>
    <w:rsid w:val="62D068AE"/>
    <w:rsid w:val="68CF0D5E"/>
    <w:rsid w:val="6B4B1C09"/>
    <w:rsid w:val="6D5A5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1"/>
    <w:pPr>
      <w:autoSpaceDE w:val="0"/>
      <w:autoSpaceDN w:val="0"/>
      <w:jc w:val="left"/>
    </w:pPr>
    <w:rPr>
      <w:rFonts w:ascii="宋体" w:hAnsi="宋体"/>
      <w:kern w:val="0"/>
      <w:sz w:val="32"/>
      <w:szCs w:val="32"/>
      <w:lang w:eastAsia="en-US"/>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正文文本 Char"/>
    <w:basedOn w:val="7"/>
    <w:link w:val="2"/>
    <w:qFormat/>
    <w:uiPriority w:val="1"/>
    <w:rPr>
      <w:rFonts w:ascii="宋体" w:hAnsi="宋体" w:eastAsia="宋体" w:cs="Times New Roman"/>
      <w:kern w:val="0"/>
      <w:lang w:eastAsia="en-US"/>
    </w:rPr>
  </w:style>
  <w:style w:type="character" w:customStyle="1" w:styleId="9">
    <w:name w:val="页眉 Char"/>
    <w:basedOn w:val="7"/>
    <w:link w:val="4"/>
    <w:semiHidden/>
    <w:qFormat/>
    <w:uiPriority w:val="99"/>
    <w:rPr>
      <w:rFonts w:ascii="Calibri" w:hAnsi="Calibri" w:eastAsia="宋体" w:cs="Times New Roman"/>
      <w:sz w:val="18"/>
      <w:szCs w:val="18"/>
    </w:rPr>
  </w:style>
  <w:style w:type="character" w:customStyle="1" w:styleId="10">
    <w:name w:val="页脚 Char"/>
    <w:basedOn w:val="7"/>
    <w:link w:val="3"/>
    <w:semiHidden/>
    <w:qFormat/>
    <w:uiPriority w:val="99"/>
    <w:rPr>
      <w:rFonts w:ascii="Calibri" w:hAnsi="Calibri" w:eastAsia="宋体" w:cs="Times New Roman"/>
      <w:sz w:val="18"/>
      <w:szCs w:val="18"/>
    </w:rPr>
  </w:style>
  <w:style w:type="paragraph" w:customStyle="1" w:styleId="11">
    <w:name w:val="Table Paragraph"/>
    <w:basedOn w:val="1"/>
    <w:qFormat/>
    <w:uiPriority w:val="1"/>
    <w:rPr>
      <w:rFonts w:ascii="宋体" w:hAnsi="宋体" w:cs="宋体"/>
      <w:szCs w:val="24"/>
    </w:rPr>
  </w:style>
  <w:style w:type="paragraph" w:customStyle="1" w:styleId="12">
    <w:name w:val=" Char"/>
    <w:basedOn w:val="1"/>
    <w:semiHidden/>
    <w:qFormat/>
    <w:uiPriority w:val="0"/>
    <w:rPr>
      <w:rFonts w:ascii="Times New Roman" w:hAnsi="Times New Roman"/>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964</Words>
  <Characters>5499</Characters>
  <Lines>45</Lines>
  <Paragraphs>12</Paragraphs>
  <TotalTime>6</TotalTime>
  <ScaleCrop>false</ScaleCrop>
  <LinksUpToDate>false</LinksUpToDate>
  <CharactersWithSpaces>6451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2021-04-16T07:31:00Z</dcterms:created>
  <dc:creator>卢科红</dc:creator>
  <cp:lastModifiedBy>13775193620</cp:lastModifiedBy>
  <cp:lastPrinted>2021-08-30T07:14:00Z</cp:lastPrinted>
  <dcterms:modified xsi:type="dcterms:W3CDTF">2021-09-06T02:20:23Z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1040804597_btnclosed</vt:lpwstr>
  </property>
</Properties>
</file>