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20" w:lineRule="exact"/>
        <w:jc w:val="center"/>
        <w:rPr>
          <w:rFonts w:ascii="方正小标宋简体" w:eastAsia="方正小标宋简体" w:cs="Arial"/>
          <w:kern w:val="0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常州国家高新区（新北区）</w:t>
      </w:r>
      <w:r>
        <w:rPr>
          <w:rFonts w:hint="eastAsia" w:ascii="方正小标宋简体" w:eastAsia="方正小标宋简体" w:cs="Arial"/>
          <w:kern w:val="0"/>
          <w:sz w:val="44"/>
          <w:szCs w:val="44"/>
        </w:rPr>
        <w:t>联合实验室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Arial"/>
          <w:kern w:val="0"/>
          <w:sz w:val="44"/>
          <w:szCs w:val="44"/>
        </w:rPr>
        <w:t>项目基本情况表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申请单位（盖章）：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3"/>
        <w:gridCol w:w="1068"/>
        <w:gridCol w:w="534"/>
        <w:gridCol w:w="384"/>
        <w:gridCol w:w="150"/>
        <w:gridCol w:w="845"/>
        <w:gridCol w:w="223"/>
        <w:gridCol w:w="1071"/>
        <w:gridCol w:w="407"/>
        <w:gridCol w:w="124"/>
        <w:gridCol w:w="53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联合实验室名称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双方是否挂牌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</w:rPr>
              <w:t>○是：           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合同共建期限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行业范围</w:t>
            </w:r>
          </w:p>
        </w:tc>
        <w:tc>
          <w:tcPr>
            <w:tcW w:w="6412" w:type="dxa"/>
            <w:gridSpan w:val="11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（参照高新技术企业国家重点支持的高新技术领域）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申请单位地址</w:t>
            </w:r>
          </w:p>
        </w:tc>
        <w:tc>
          <w:tcPr>
            <w:tcW w:w="2981" w:type="dxa"/>
            <w:gridSpan w:val="5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所属辖区</w:t>
            </w:r>
          </w:p>
        </w:tc>
        <w:tc>
          <w:tcPr>
            <w:tcW w:w="1730" w:type="dxa"/>
            <w:gridSpan w:val="3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5354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申请单位拥有的省级以上企业研发机构名称</w:t>
            </w:r>
          </w:p>
        </w:tc>
        <w:tc>
          <w:tcPr>
            <w:tcW w:w="3431" w:type="dxa"/>
            <w:gridSpan w:val="6"/>
          </w:tcPr>
          <w:p>
            <w:pPr>
              <w:spacing w:line="52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申请单位上年度研发支出（万元）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申请单位研发设备原值（万元）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申请单位实验室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负责人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合作院校</w:t>
            </w:r>
          </w:p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学科带头人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联系人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合作高校院所名称</w:t>
            </w:r>
          </w:p>
        </w:tc>
        <w:tc>
          <w:tcPr>
            <w:tcW w:w="6412" w:type="dxa"/>
            <w:gridSpan w:val="11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合作高校院所属于</w:t>
            </w:r>
          </w:p>
        </w:tc>
        <w:tc>
          <w:tcPr>
            <w:tcW w:w="6412" w:type="dxa"/>
            <w:gridSpan w:val="11"/>
            <w:vAlign w:val="center"/>
          </w:tcPr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○国家“双一流”建设高校    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○境外《泰晤士报》排名前500强高校</w:t>
            </w:r>
          </w:p>
          <w:p>
            <w:pPr>
              <w:spacing w:line="5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○中科院所属科研院所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合同总金额</w:t>
            </w:r>
          </w:p>
        </w:tc>
        <w:tc>
          <w:tcPr>
            <w:tcW w:w="2981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spacing w:line="40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已支付金额</w:t>
            </w:r>
          </w:p>
        </w:tc>
        <w:tc>
          <w:tcPr>
            <w:tcW w:w="173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成果形式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（可选多项）</w:t>
            </w:r>
          </w:p>
        </w:tc>
        <w:tc>
          <w:tcPr>
            <w:tcW w:w="6412" w:type="dxa"/>
            <w:gridSpan w:val="11"/>
          </w:tcPr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□论文论著                   □研究（咨询）报告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□新产品（或农业新产品）     □新装备（装置）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□新材料                     □新工艺/新方法/新模式</w:t>
            </w:r>
          </w:p>
          <w:p>
            <w:pPr>
              <w:spacing w:line="360" w:lineRule="atLeas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□计算机软件                 □技术标准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  <w:u w:val="single"/>
              </w:rPr>
            </w:pPr>
            <w:r>
              <w:rPr>
                <w:rFonts w:hint="eastAsia" w:eastAsia="仿宋_GB2312"/>
                <w:sz w:val="24"/>
              </w:rPr>
              <w:t>□专利                       □其它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申请专利（件）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</w:t>
            </w:r>
          </w:p>
        </w:tc>
        <w:tc>
          <w:tcPr>
            <w:tcW w:w="1069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授权专利（件）</w:t>
            </w:r>
          </w:p>
        </w:tc>
        <w:tc>
          <w:tcPr>
            <w:tcW w:w="1068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实用新型</w:t>
            </w:r>
          </w:p>
        </w:tc>
        <w:tc>
          <w:tcPr>
            <w:tcW w:w="1071" w:type="dxa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>
            <w:pPr>
              <w:spacing w:line="36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外观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发表论文（篇）</w:t>
            </w:r>
          </w:p>
        </w:tc>
        <w:tc>
          <w:tcPr>
            <w:tcW w:w="1602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论文总数</w:t>
            </w:r>
          </w:p>
        </w:tc>
        <w:tc>
          <w:tcPr>
            <w:tcW w:w="160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核心期刊</w:t>
            </w:r>
          </w:p>
        </w:tc>
        <w:tc>
          <w:tcPr>
            <w:tcW w:w="160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科学引文索引（SCI）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工程索引（EI）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出版科技著作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（部）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制定技术标准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产 品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其中：国标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新装备（装置）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（台）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农业新产品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工 艺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新 材 料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（个）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研究（咨询）报告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373" w:type="dxa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集成电路布图设计专有权</w:t>
            </w:r>
          </w:p>
        </w:tc>
        <w:tc>
          <w:tcPr>
            <w:tcW w:w="2136" w:type="dxa"/>
            <w:gridSpan w:val="4"/>
            <w:vAlign w:val="center"/>
          </w:tcPr>
          <w:p>
            <w:pPr>
              <w:ind w:right="-5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（项）</w:t>
            </w:r>
          </w:p>
        </w:tc>
        <w:tc>
          <w:tcPr>
            <w:tcW w:w="2139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培养研究生人数</w:t>
            </w:r>
          </w:p>
        </w:tc>
        <w:tc>
          <w:tcPr>
            <w:tcW w:w="2137" w:type="dxa"/>
            <w:gridSpan w:val="4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  <w:r>
              <w:rPr>
                <w:rFonts w:hint="eastAsia" w:eastAsia="仿宋_GB2312"/>
                <w:sz w:val="24"/>
              </w:rPr>
              <w:t>（人）</w:t>
            </w:r>
          </w:p>
        </w:tc>
      </w:tr>
    </w:tbl>
    <w:p>
      <w:pPr>
        <w:widowControl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br w:type="page"/>
      </w:r>
      <w:r>
        <w:rPr>
          <w:rFonts w:hint="eastAsia" w:eastAsia="仿宋_GB2312"/>
          <w:sz w:val="24"/>
        </w:rPr>
        <w:t>2. 申请单位实验室负责人情况：</w:t>
      </w:r>
    </w:p>
    <w:tbl>
      <w:tblPr>
        <w:tblStyle w:val="4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简历：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合作高校学科带头人情况：</w:t>
      </w:r>
    </w:p>
    <w:tbl>
      <w:tblPr>
        <w:tblStyle w:val="4"/>
        <w:tblW w:w="90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35"/>
        <w:gridCol w:w="1266"/>
        <w:gridCol w:w="1155"/>
        <w:gridCol w:w="1041"/>
        <w:gridCol w:w="1269"/>
        <w:gridCol w:w="2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姓  名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专 业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学 历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职 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简历：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pacing w:line="500" w:lineRule="atLeast"/>
        <w:rPr>
          <w:rFonts w:eastAsia="仿宋_GB2312"/>
          <w:sz w:val="24"/>
        </w:rPr>
      </w:pPr>
    </w:p>
    <w:p>
      <w:pPr>
        <w:spacing w:line="500" w:lineRule="atLeas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3. 联合实验室研发人员情况：                                    单位：人</w:t>
      </w:r>
    </w:p>
    <w:tbl>
      <w:tblPr>
        <w:tblStyle w:val="4"/>
        <w:tblW w:w="90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4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联合实验室研发人员总数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其中:博士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硕士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其中:申请企业专职研发人员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 xml:space="preserve">       合作高校研发人员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合作高校是否向企业派送科技副总：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○是：</w:t>
            </w:r>
            <w:r>
              <w:rPr>
                <w:rFonts w:hint="eastAsia" w:eastAsia="仿宋_GB2312"/>
                <w:u w:val="single"/>
              </w:rPr>
              <w:t xml:space="preserve">         </w:t>
            </w:r>
            <w:r>
              <w:rPr>
                <w:rFonts w:hint="eastAsia" w:eastAsia="仿宋_GB2312"/>
              </w:rPr>
              <w:t>位           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企业是否向合作高校派送产业教授：</w:t>
            </w:r>
          </w:p>
        </w:tc>
        <w:tc>
          <w:tcPr>
            <w:tcW w:w="4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○是：</w:t>
            </w:r>
            <w:r>
              <w:rPr>
                <w:rFonts w:hint="eastAsia" w:eastAsia="仿宋_GB2312"/>
                <w:u w:val="single"/>
              </w:rPr>
              <w:t xml:space="preserve">         </w:t>
            </w:r>
            <w:r>
              <w:rPr>
                <w:rFonts w:hint="eastAsia" w:eastAsia="仿宋_GB2312"/>
              </w:rPr>
              <w:t>位           ○否</w:t>
            </w:r>
          </w:p>
        </w:tc>
      </w:tr>
    </w:tbl>
    <w:p>
      <w:pPr>
        <w:rPr>
          <w:rFonts w:eastAsia="仿宋_GB2312"/>
          <w:sz w:val="28"/>
          <w:szCs w:val="28"/>
        </w:rPr>
      </w:pPr>
    </w:p>
    <w:p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  <w:r>
        <w:rPr>
          <w:rFonts w:hint="eastAsia" w:eastAsia="仿宋_GB2312"/>
          <w:sz w:val="28"/>
          <w:szCs w:val="28"/>
        </w:rPr>
        <w:t>二、联合实验室研发项目及运营机制</w:t>
      </w:r>
    </w:p>
    <w:tbl>
      <w:tblPr>
        <w:tblStyle w:val="4"/>
        <w:tblW w:w="90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</w:rPr>
              <w:t>1、联合实验室主要研发项目（不少于2项）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3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</w:rPr>
              <w:t>每个研发项目简述背景、研发目标、关键技术与创新点、研发投入、成果及经济和社会效益等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2、联合实验室的运营机制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1" w:hRule="atLeast"/>
          <w:jc w:val="center"/>
        </w:trPr>
        <w:tc>
          <w:tcPr>
            <w:tcW w:w="9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简述联合实验室的管理模式，管理委员会和技术委员会的组建，包括共建双方的协调机制、保密机制以及成果共享机制。</w:t>
            </w:r>
          </w:p>
        </w:tc>
      </w:tr>
    </w:tbl>
    <w:p>
      <w:pPr>
        <w:widowControl/>
        <w:jc w:val="left"/>
        <w:rPr>
          <w:rFonts w:eastAsia="仿宋_GB2312" w:cs="宋体"/>
          <w:sz w:val="28"/>
          <w:szCs w:val="28"/>
        </w:rPr>
        <w:sectPr>
          <w:footerReference r:id="rId3" w:type="default"/>
          <w:pgSz w:w="11915" w:h="16840"/>
          <w:pgMar w:top="2098" w:right="1531" w:bottom="1985" w:left="1531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三、联合实验室主要参加人员名单</w:t>
      </w:r>
    </w:p>
    <w:tbl>
      <w:tblPr>
        <w:tblStyle w:val="4"/>
        <w:tblW w:w="14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35"/>
        <w:gridCol w:w="1260"/>
        <w:gridCol w:w="1365"/>
        <w:gridCol w:w="1320"/>
        <w:gridCol w:w="3437"/>
        <w:gridCol w:w="2443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姓</w:t>
            </w:r>
            <w:r>
              <w:rPr>
                <w:rFonts w:hint="eastAsia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</w:rPr>
              <w:t>名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出生年月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技术职称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学历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工作单位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承担的主要研究任务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68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735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260" w:type="dxa"/>
            <w:vAlign w:val="center"/>
          </w:tcPr>
          <w:p>
            <w:pPr>
              <w:spacing w:line="400" w:lineRule="atLeas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65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13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3437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443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  <w:tc>
          <w:tcPr>
            <w:tcW w:w="2220" w:type="dxa"/>
            <w:vAlign w:val="center"/>
          </w:tcPr>
          <w:p>
            <w:pPr>
              <w:spacing w:line="400" w:lineRule="atLeast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/>
              </w:rPr>
              <w:t> </w:t>
            </w:r>
          </w:p>
        </w:tc>
      </w:tr>
    </w:tbl>
    <w:p>
      <w:pPr>
        <w:snapToGrid w:val="0"/>
        <w:spacing w:line="400" w:lineRule="exact"/>
        <w:jc w:val="left"/>
        <w:rPr>
          <w:rFonts w:eastAsia="仿宋_GB2312"/>
          <w:sz w:val="32"/>
          <w:szCs w:val="32"/>
        </w:rPr>
        <w:sectPr>
          <w:headerReference r:id="rId4" w:type="default"/>
          <w:footerReference r:id="rId5" w:type="even"/>
          <w:pgSz w:w="16840" w:h="11915" w:orient="landscape"/>
          <w:pgMar w:top="1531" w:right="2098" w:bottom="1531" w:left="1985" w:header="720" w:footer="720" w:gutter="0"/>
          <w:pgNumType w:start="1"/>
          <w:cols w:space="720" w:num="1"/>
          <w:docGrid w:type="lines" w:linePitch="312" w:charSpace="0"/>
        </w:sectPr>
      </w:pPr>
    </w:p>
    <w:p>
      <w:pPr>
        <w:spacing w:line="400" w:lineRule="atLeas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四、申请意见</w:t>
      </w:r>
    </w:p>
    <w:tbl>
      <w:tblPr>
        <w:tblStyle w:val="4"/>
        <w:tblpPr w:leftFromText="180" w:rightFromText="180" w:vertAnchor="text" w:horzAnchor="margin" w:tblpY="1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申请单位实验室负责人签字：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申请单位法人代表签字：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42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申请单位盖章</w:t>
            </w:r>
          </w:p>
          <w:p>
            <w:pPr>
              <w:spacing w:line="400" w:lineRule="exact"/>
              <w:ind w:right="42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合作院校学科带头人签字：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院校盖章</w:t>
            </w:r>
          </w:p>
          <w:p>
            <w:pPr>
              <w:spacing w:line="400" w:lineRule="exact"/>
              <w:ind w:right="560"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</w:trPr>
        <w:tc>
          <w:tcPr>
            <w:tcW w:w="8785" w:type="dxa"/>
          </w:tcPr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所属乡镇街道意见：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情况属实。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                                         乡镇（街道）盖章</w:t>
            </w:r>
          </w:p>
          <w:p>
            <w:pPr>
              <w:spacing w:line="400" w:lineRule="exact"/>
              <w:ind w:firstLine="140" w:firstLineChars="50"/>
              <w:rPr>
                <w:rFonts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ind w:firstLine="140" w:firstLineChars="5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年    月    日</w:t>
            </w:r>
          </w:p>
        </w:tc>
      </w:tr>
    </w:tbl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widowControl/>
        <w:jc w:val="left"/>
        <w:rPr>
          <w:rFonts w:eastAsia="仿宋_GB2312"/>
          <w:sz w:val="32"/>
          <w:szCs w:val="32"/>
        </w:rPr>
      </w:pPr>
      <w:bookmarkStart w:id="0" w:name="_GoBack"/>
      <w:bookmarkEnd w:id="0"/>
    </w:p>
    <w:sectPr>
      <w:pgSz w:w="11915" w:h="16840"/>
      <w:pgMar w:top="2098" w:right="1531" w:bottom="1985" w:left="1531" w:header="720" w:footer="720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仿宋_GB2312" w:eastAsia="仿宋_GB2312"/>
        <w:sz w:val="32"/>
        <w:szCs w:val="32"/>
      </w:rPr>
    </w:pPr>
    <w:r>
      <w:rPr>
        <w:rFonts w:hint="eastAsia" w:ascii="仿宋_GB2312" w:eastAsia="仿宋_GB2312"/>
        <w:sz w:val="32"/>
        <w:szCs w:val="32"/>
      </w:rPr>
      <w:t xml:space="preserve">- 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Fonts w:hint="eastAsia" w:ascii="仿宋_GB2312" w:eastAsia="仿宋_GB2312"/>
        <w:sz w:val="32"/>
        <w:szCs w:val="32"/>
      </w:rPr>
      <w:instrText xml:space="preserve"> PAGE   \* MERGEFORMAT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Fonts w:ascii="仿宋_GB2312" w:eastAsia="仿宋_GB2312"/>
        <w:sz w:val="32"/>
        <w:szCs w:val="32"/>
        <w:lang w:val="zh-CN"/>
      </w:rPr>
      <w:t>4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Fonts w:hint="eastAsia" w:ascii="仿宋_GB2312" w:eastAsia="仿宋_GB2312"/>
        <w:sz w:val="32"/>
        <w:szCs w:val="32"/>
      </w:rPr>
      <w:t xml:space="preserve"> -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2021-11-08T02:24:36Z</dcterms:created>
  <dc:creator>Administrator</dc:creator>
  <cp:lastModifiedBy>Jinji</cp:lastModifiedBy>
  <dcterms:modified xsi:type="dcterms:W3CDTF">2021-11-08T02:25:36Z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9FFEB41A2F9342AFB38DDCABC14D545C</vt:lpwstr>
  </property>
</Properties>
</file>