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int="eastAsia"/>
          <w:w w:val="80"/>
          <w:sz w:val="36"/>
          <w:szCs w:val="36"/>
        </w:rPr>
        <w:t>常州国家高新技术产业开发区（新北区）城市管理综合行政执法局</w:t>
      </w:r>
      <w:r>
        <w:rPr>
          <w:rFonts w:hint="eastAsia"/>
          <w:b/>
          <w:sz w:val="44"/>
          <w:szCs w:val="44"/>
        </w:rPr>
        <w:t>行政处罚听证公告</w:t>
      </w:r>
    </w:p>
    <w:p>
      <w:pPr>
        <w:spacing w:line="720" w:lineRule="exact"/>
        <w:jc w:val="center"/>
        <w:rPr>
          <w:b/>
          <w:sz w:val="44"/>
          <w:szCs w:val="44"/>
        </w:rPr>
      </w:pPr>
    </w:p>
    <w:p>
      <w:pPr>
        <w:spacing w:line="7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为充分保护相对人的合法权益，根据《中华人民共和国行政处罚法》第</w:t>
      </w:r>
      <w:r>
        <w:rPr>
          <w:rFonts w:hint="eastAsia"/>
          <w:sz w:val="28"/>
          <w:szCs w:val="28"/>
          <w:lang w:eastAsia="zh-CN"/>
        </w:rPr>
        <w:t>六十四</w:t>
      </w:r>
      <w:r>
        <w:rPr>
          <w:rFonts w:hint="eastAsia"/>
          <w:sz w:val="28"/>
          <w:szCs w:val="28"/>
        </w:rPr>
        <w:t>条的规定，本机关决定于</w:t>
      </w:r>
      <w:r>
        <w:rPr>
          <w:sz w:val="28"/>
          <w:szCs w:val="28"/>
        </w:rPr>
        <w:pict>
          <v:shape id="_x0000_s1026" o:spid="_x0000_s1026" o:spt="202" type="#_x0000_t202" style="position:absolute;left:0pt;margin-left:450pt;margin-top:78pt;height:124.8pt;width:36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分在</w:t>
      </w:r>
      <w:r>
        <w:rPr>
          <w:rFonts w:hint="eastAsia"/>
          <w:sz w:val="28"/>
          <w:szCs w:val="28"/>
          <w:u w:val="single"/>
        </w:rPr>
        <w:t xml:space="preserve">常州市新北区渭河路1号人防大楼116 </w:t>
      </w:r>
      <w:r>
        <w:rPr>
          <w:rFonts w:hint="eastAsia"/>
          <w:sz w:val="28"/>
          <w:szCs w:val="28"/>
        </w:rPr>
        <w:t>公开举行</w:t>
      </w:r>
      <w:r>
        <w:rPr>
          <w:rFonts w:hint="eastAsia"/>
          <w:sz w:val="28"/>
          <w:szCs w:val="28"/>
          <w:u w:val="single"/>
          <w:lang w:val="en-US" w:eastAsia="zh-CN"/>
        </w:rPr>
        <w:t>刘丽萍违法建设</w:t>
      </w:r>
      <w:r>
        <w:rPr>
          <w:rFonts w:hint="eastAsia"/>
          <w:sz w:val="28"/>
          <w:szCs w:val="28"/>
          <w:u w:val="single"/>
        </w:rPr>
        <w:t>案（常新城综执</w:t>
      </w:r>
      <w:r>
        <w:rPr>
          <w:rFonts w:hint="eastAsia"/>
          <w:sz w:val="28"/>
          <w:szCs w:val="28"/>
          <w:u w:val="single"/>
          <w:lang w:eastAsia="zh-CN"/>
        </w:rPr>
        <w:t>罚</w:t>
      </w:r>
      <w:r>
        <w:rPr>
          <w:rFonts w:hint="eastAsia"/>
          <w:sz w:val="28"/>
          <w:szCs w:val="28"/>
          <w:u w:val="single"/>
        </w:rPr>
        <w:t>听告字</w:t>
      </w:r>
      <w:r>
        <w:rPr>
          <w:rFonts w:hint="eastAsia"/>
          <w:sz w:val="28"/>
          <w:szCs w:val="28"/>
          <w:u w:val="single"/>
          <w:lang w:val="en-US" w:eastAsia="zh-CN"/>
        </w:rPr>
        <w:t>[2021]</w:t>
      </w:r>
      <w:r>
        <w:rPr>
          <w:rFonts w:hint="eastAsia"/>
          <w:sz w:val="28"/>
          <w:szCs w:val="28"/>
          <w:u w:val="single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>SJ082301</w:t>
      </w:r>
      <w:r>
        <w:rPr>
          <w:rFonts w:hint="eastAsia"/>
          <w:sz w:val="28"/>
          <w:szCs w:val="28"/>
          <w:u w:val="single"/>
        </w:rPr>
        <w:t>号《行政处罚听证告知书》）</w:t>
      </w:r>
      <w:r>
        <w:rPr>
          <w:rFonts w:hint="eastAsia"/>
          <w:sz w:val="28"/>
          <w:szCs w:val="28"/>
        </w:rPr>
        <w:t>的听证。</w:t>
      </w:r>
    </w:p>
    <w:p>
      <w:pPr>
        <w:spacing w:line="7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</w:p>
    <w:p>
      <w:pPr>
        <w:spacing w:line="720" w:lineRule="exact"/>
      </w:pPr>
    </w:p>
    <w:p/>
    <w:p/>
    <w:p/>
    <w:p>
      <w:bookmarkStart w:id="0" w:name="_GoBack"/>
      <w:bookmarkEnd w:id="0"/>
    </w:p>
    <w:p/>
    <w:p/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ind w:right="140"/>
        <w:jc w:val="right"/>
        <w:rPr>
          <w:sz w:val="28"/>
          <w:szCs w:val="28"/>
        </w:rPr>
      </w:pPr>
    </w:p>
    <w:p>
      <w:pPr>
        <w:ind w:firstLine="5600" w:firstLineChars="20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>
      <w:pPr>
        <w:ind w:right="560" w:firstLine="5600" w:firstLineChars="2000"/>
        <w:jc w:val="right"/>
        <w:rPr>
          <w:rFonts w:hint="eastAsia"/>
          <w:sz w:val="28"/>
          <w:szCs w:val="28"/>
        </w:rPr>
      </w:pPr>
    </w:p>
    <w:p>
      <w:pPr>
        <w:ind w:right="560"/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02"/>
    <w:rsid w:val="00024203"/>
    <w:rsid w:val="00040D01"/>
    <w:rsid w:val="00053EC1"/>
    <w:rsid w:val="000819AD"/>
    <w:rsid w:val="000B7E85"/>
    <w:rsid w:val="00106005"/>
    <w:rsid w:val="00176910"/>
    <w:rsid w:val="001C37E1"/>
    <w:rsid w:val="00252142"/>
    <w:rsid w:val="002F0D87"/>
    <w:rsid w:val="0042782D"/>
    <w:rsid w:val="004A251B"/>
    <w:rsid w:val="005276F0"/>
    <w:rsid w:val="00727DF9"/>
    <w:rsid w:val="00791502"/>
    <w:rsid w:val="00794FCF"/>
    <w:rsid w:val="007D1E16"/>
    <w:rsid w:val="008133A7"/>
    <w:rsid w:val="00876BE0"/>
    <w:rsid w:val="00966048"/>
    <w:rsid w:val="00BB50CB"/>
    <w:rsid w:val="00BB75A5"/>
    <w:rsid w:val="00BE5039"/>
    <w:rsid w:val="00BF48A5"/>
    <w:rsid w:val="00C111B3"/>
    <w:rsid w:val="00C918A2"/>
    <w:rsid w:val="00D43BCC"/>
    <w:rsid w:val="00D84EA0"/>
    <w:rsid w:val="00E34A71"/>
    <w:rsid w:val="00E36D2C"/>
    <w:rsid w:val="00EA685B"/>
    <w:rsid w:val="00FF581D"/>
    <w:rsid w:val="17883024"/>
    <w:rsid w:val="48E01D4F"/>
    <w:rsid w:val="59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江苏同步信息技术有限公司</Company>
  <Pages>2</Pages>
  <Words>72</Words>
  <Characters>411</Characters>
  <Lines>3</Lines>
  <Paragraphs>1</Paragraphs>
  <TotalTime>75</TotalTime>
  <ScaleCrop>false</ScaleCrop>
  <LinksUpToDate>false</LinksUpToDate>
  <CharactersWithSpaces>482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2019-05-07T05:14:00Z</dcterms:created>
  <dc:creator>Administrator</dc:creator>
  <cp:lastModifiedBy>爱我中华张杰</cp:lastModifiedBy>
  <cp:lastPrinted>2021-11-15T01:32:15Z</cp:lastPrinted>
  <dcterms:modified xsi:type="dcterms:W3CDTF">2021-11-15T01:32:33Z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AEE15A681972474292BBAB1667678A64</vt:lpwstr>
  </property>
</Properties>
</file>