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C1" w:rsidRPr="00B72706" w:rsidRDefault="00CF25ED" w:rsidP="00B72706">
      <w:pPr>
        <w:pStyle w:val="p0"/>
        <w:shd w:val="clear" w:color="auto" w:fill="FFFFFF"/>
        <w:spacing w:before="0" w:beforeAutospacing="0" w:after="0" w:afterAutospacing="0" w:line="380" w:lineRule="exact"/>
        <w:jc w:val="center"/>
        <w:rPr>
          <w:rFonts w:ascii="仿宋" w:eastAsia="仿宋" w:hAnsi="仿宋"/>
          <w:b/>
          <w:color w:val="2B2B2B"/>
          <w:sz w:val="36"/>
          <w:szCs w:val="36"/>
        </w:rPr>
      </w:pP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>公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 xml:space="preserve"> 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>开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 xml:space="preserve"> 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>招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 xml:space="preserve"> 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>租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 xml:space="preserve"> 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>公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 xml:space="preserve"> </w:t>
      </w:r>
      <w:r w:rsidRPr="00B72706">
        <w:rPr>
          <w:rFonts w:ascii="仿宋" w:eastAsia="仿宋" w:hAnsi="仿宋" w:hint="eastAsia"/>
          <w:b/>
          <w:color w:val="2B2B2B"/>
          <w:sz w:val="36"/>
          <w:szCs w:val="36"/>
        </w:rPr>
        <w:t>告</w:t>
      </w:r>
    </w:p>
    <w:p w:rsidR="00B36CC1" w:rsidRDefault="00CF25ED" w:rsidP="00B72706">
      <w:pPr>
        <w:pStyle w:val="p0"/>
        <w:shd w:val="clear" w:color="auto" w:fill="FFFFFF"/>
        <w:autoSpaceDE w:val="0"/>
        <w:spacing w:beforeLines="50" w:beforeAutospacing="0" w:after="0" w:afterAutospacing="0" w:line="380" w:lineRule="exact"/>
        <w:ind w:firstLine="641"/>
        <w:jc w:val="both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为盘活集体资产，防止集体资产流失，拟对西夏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镇</w:t>
      </w:r>
      <w:r w:rsidR="000E6695">
        <w:rPr>
          <w:rFonts w:ascii="仿宋" w:eastAsia="仿宋" w:hAnsi="仿宋" w:hint="eastAsia"/>
          <w:color w:val="2B2B2B"/>
          <w:sz w:val="28"/>
          <w:szCs w:val="28"/>
        </w:rPr>
        <w:t>中路61-1、61-5、61-7、61-8（原西夏</w:t>
      </w:r>
      <w:proofErr w:type="gramStart"/>
      <w:r w:rsidR="000E6695"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 w:rsidR="000E6695">
        <w:rPr>
          <w:rFonts w:ascii="仿宋" w:eastAsia="仿宋" w:hAnsi="仿宋" w:hint="eastAsia"/>
          <w:color w:val="2B2B2B"/>
          <w:sz w:val="28"/>
          <w:szCs w:val="28"/>
        </w:rPr>
        <w:t>水利站前）以及水利站内农机仓库</w:t>
      </w:r>
      <w:r>
        <w:rPr>
          <w:rFonts w:ascii="仿宋" w:eastAsia="仿宋" w:hAnsi="仿宋" w:hint="eastAsia"/>
          <w:color w:val="2B2B2B"/>
          <w:sz w:val="28"/>
          <w:szCs w:val="28"/>
        </w:rPr>
        <w:t>进行公开招租，公告如下：</w:t>
      </w:r>
    </w:p>
    <w:p w:rsidR="00B36CC1" w:rsidRPr="00B72706" w:rsidRDefault="00CF25ED" w:rsidP="00B72706">
      <w:pPr>
        <w:pStyle w:val="a3"/>
        <w:numPr>
          <w:ilvl w:val="0"/>
          <w:numId w:val="1"/>
        </w:numPr>
        <w:shd w:val="clear" w:color="auto" w:fill="FFFFFF"/>
        <w:autoSpaceDE w:val="0"/>
        <w:spacing w:before="0" w:beforeAutospacing="0" w:after="0" w:afterAutospacing="0" w:line="380" w:lineRule="exact"/>
        <w:rPr>
          <w:rFonts w:ascii="仿宋" w:eastAsia="仿宋" w:hAnsi="仿宋"/>
          <w:b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房屋简介：房屋坐落于</w:t>
      </w:r>
      <w:r>
        <w:rPr>
          <w:rFonts w:ascii="仿宋" w:eastAsia="仿宋" w:hAnsi="仿宋" w:hint="eastAsia"/>
          <w:color w:val="2B2B2B"/>
          <w:sz w:val="28"/>
          <w:szCs w:val="28"/>
        </w:rPr>
        <w:t>西夏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镇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镇中路61</w:t>
      </w:r>
      <w:r w:rsidR="00B72706" w:rsidRPr="00B72706">
        <w:rPr>
          <w:rFonts w:ascii="仿宋" w:eastAsia="仿宋" w:hAnsi="仿宋" w:hint="eastAsia"/>
          <w:color w:val="2B2B2B"/>
          <w:sz w:val="28"/>
          <w:szCs w:val="28"/>
        </w:rPr>
        <w:t>号（原水利站）</w:t>
      </w:r>
      <w:r w:rsidRPr="00B72706">
        <w:rPr>
          <w:rFonts w:ascii="仿宋" w:eastAsia="仿宋" w:hAnsi="仿宋" w:hint="eastAsia"/>
          <w:b/>
          <w:color w:val="2B2B2B"/>
          <w:sz w:val="28"/>
          <w:szCs w:val="28"/>
        </w:rPr>
        <w:t>。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二、招租形式：有底价公开招租，底价</w:t>
      </w:r>
      <w:r w:rsidR="000E6695">
        <w:rPr>
          <w:rFonts w:ascii="仿宋" w:eastAsia="仿宋" w:hAnsi="仿宋" w:hint="eastAsia"/>
          <w:color w:val="2B2B2B"/>
          <w:sz w:val="28"/>
          <w:szCs w:val="28"/>
        </w:rPr>
        <w:t>：61-1号22000元/年、61-5号14000元/年、61 -7号10000元/年、61-8号10000</w:t>
      </w:r>
      <w:r>
        <w:rPr>
          <w:rFonts w:ascii="仿宋" w:eastAsia="仿宋" w:hAnsi="仿宋" w:hint="eastAsia"/>
          <w:color w:val="2B2B2B"/>
          <w:sz w:val="28"/>
          <w:szCs w:val="28"/>
        </w:rPr>
        <w:t>元</w:t>
      </w:r>
      <w:r>
        <w:rPr>
          <w:rFonts w:ascii="仿宋" w:eastAsia="仿宋" w:hAnsi="仿宋" w:hint="eastAsia"/>
          <w:color w:val="2B2B2B"/>
          <w:sz w:val="28"/>
          <w:szCs w:val="28"/>
        </w:rPr>
        <w:t>/</w:t>
      </w:r>
      <w:r>
        <w:rPr>
          <w:rFonts w:ascii="仿宋" w:eastAsia="仿宋" w:hAnsi="仿宋" w:hint="eastAsia"/>
          <w:color w:val="2B2B2B"/>
          <w:sz w:val="28"/>
          <w:szCs w:val="28"/>
        </w:rPr>
        <w:t>年</w:t>
      </w:r>
      <w:r w:rsidR="000E6695">
        <w:rPr>
          <w:rFonts w:ascii="仿宋" w:eastAsia="仿宋" w:hAnsi="仿宋" w:hint="eastAsia"/>
          <w:color w:val="2B2B2B"/>
          <w:sz w:val="28"/>
          <w:szCs w:val="28"/>
        </w:rPr>
        <w:t>、农机仓库10000元/年</w:t>
      </w:r>
      <w:r>
        <w:rPr>
          <w:rFonts w:ascii="仿宋" w:eastAsia="仿宋" w:hAnsi="仿宋" w:hint="eastAsia"/>
          <w:color w:val="2B2B2B"/>
          <w:sz w:val="28"/>
          <w:szCs w:val="28"/>
        </w:rPr>
        <w:t>。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三、租赁期限：两年。租金一年一付，先付后用。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四、租赁条件：竞租成功后，承租人（</w:t>
      </w:r>
      <w:r>
        <w:rPr>
          <w:rFonts w:ascii="仿宋" w:eastAsia="仿宋" w:hAnsi="仿宋" w:hint="eastAsia"/>
          <w:color w:val="2B2B2B"/>
          <w:sz w:val="28"/>
          <w:szCs w:val="28"/>
        </w:rPr>
        <w:t>1</w:t>
      </w:r>
      <w:r>
        <w:rPr>
          <w:rFonts w:ascii="仿宋" w:eastAsia="仿宋" w:hAnsi="仿宋" w:hint="eastAsia"/>
          <w:color w:val="2B2B2B"/>
          <w:sz w:val="28"/>
          <w:szCs w:val="28"/>
        </w:rPr>
        <w:t>）须严格遵守国家法律、法规的相关规定，守法经营，按章纳税，不得将承租的店铺用作黄、赌、毒等非法经营场所，不得经营易燃易爆物品销售等特殊行业或有噪音污染、环境污染的行业；（</w:t>
      </w:r>
      <w:r>
        <w:rPr>
          <w:rFonts w:ascii="仿宋" w:eastAsia="仿宋" w:hAnsi="仿宋" w:hint="eastAsia"/>
          <w:color w:val="2B2B2B"/>
          <w:sz w:val="28"/>
          <w:szCs w:val="28"/>
        </w:rPr>
        <w:t>2</w:t>
      </w:r>
      <w:r>
        <w:rPr>
          <w:rFonts w:ascii="仿宋" w:eastAsia="仿宋" w:hAnsi="仿宋" w:hint="eastAsia"/>
          <w:color w:val="2B2B2B"/>
          <w:sz w:val="28"/>
          <w:szCs w:val="28"/>
        </w:rPr>
        <w:t>）须遵守租赁合同的全部约定，全面履行承租人义务，按时足额缴纳租金；（</w:t>
      </w:r>
      <w:r>
        <w:rPr>
          <w:rFonts w:ascii="仿宋" w:eastAsia="仿宋" w:hAnsi="仿宋" w:hint="eastAsia"/>
          <w:color w:val="2B2B2B"/>
          <w:sz w:val="28"/>
          <w:szCs w:val="28"/>
        </w:rPr>
        <w:t>3</w:t>
      </w:r>
      <w:r>
        <w:rPr>
          <w:rFonts w:ascii="仿宋" w:eastAsia="仿宋" w:hAnsi="仿宋" w:hint="eastAsia"/>
          <w:color w:val="2B2B2B"/>
          <w:sz w:val="28"/>
          <w:szCs w:val="28"/>
        </w:rPr>
        <w:t>）不得将承租的店铺转租、转借或以其他方式变相转租；（</w:t>
      </w:r>
      <w:r>
        <w:rPr>
          <w:rFonts w:ascii="仿宋" w:eastAsia="仿宋" w:hAnsi="仿宋" w:hint="eastAsia"/>
          <w:color w:val="2B2B2B"/>
          <w:sz w:val="28"/>
          <w:szCs w:val="28"/>
        </w:rPr>
        <w:t>4</w:t>
      </w:r>
      <w:r>
        <w:rPr>
          <w:rFonts w:ascii="仿宋" w:eastAsia="仿宋" w:hAnsi="仿宋" w:hint="eastAsia"/>
          <w:color w:val="2B2B2B"/>
          <w:sz w:val="28"/>
          <w:szCs w:val="28"/>
        </w:rPr>
        <w:t>）经西夏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镇财政</w:t>
      </w:r>
      <w:r>
        <w:rPr>
          <w:rFonts w:ascii="仿宋" w:eastAsia="仿宋" w:hAnsi="仿宋" w:hint="eastAsia"/>
          <w:color w:val="2B2B2B"/>
          <w:sz w:val="28"/>
          <w:szCs w:val="28"/>
        </w:rPr>
        <w:t>和</w:t>
      </w:r>
      <w:r>
        <w:rPr>
          <w:rFonts w:ascii="仿宋" w:eastAsia="仿宋" w:hAnsi="仿宋" w:hint="eastAsia"/>
          <w:color w:val="2B2B2B"/>
          <w:sz w:val="28"/>
          <w:szCs w:val="28"/>
        </w:rPr>
        <w:t>资产管理</w:t>
      </w:r>
      <w:r>
        <w:rPr>
          <w:rFonts w:ascii="仿宋" w:eastAsia="仿宋" w:hAnsi="仿宋" w:hint="eastAsia"/>
          <w:color w:val="2B2B2B"/>
          <w:sz w:val="28"/>
          <w:szCs w:val="28"/>
        </w:rPr>
        <w:t>局</w:t>
      </w:r>
      <w:r>
        <w:rPr>
          <w:rFonts w:ascii="仿宋" w:eastAsia="仿宋" w:hAnsi="仿宋" w:hint="eastAsia"/>
          <w:color w:val="2B2B2B"/>
          <w:sz w:val="28"/>
          <w:szCs w:val="28"/>
        </w:rPr>
        <w:t>同意后，可根据经营需要对承租的店铺进行装修，但不得改变原有的主体结构，合同期满后重新进行公开招租，同等条件下原承租户优先，如原承租户未竞租成功，则对原承</w:t>
      </w:r>
      <w:r>
        <w:rPr>
          <w:rFonts w:ascii="仿宋" w:eastAsia="仿宋" w:hAnsi="仿宋" w:hint="eastAsia"/>
          <w:color w:val="2B2B2B"/>
          <w:sz w:val="28"/>
          <w:szCs w:val="28"/>
        </w:rPr>
        <w:t>租人不作任何补偿，原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承租户须在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合同到期后</w:t>
      </w:r>
      <w:r>
        <w:rPr>
          <w:rFonts w:ascii="仿宋" w:eastAsia="仿宋" w:hAnsi="仿宋" w:hint="eastAsia"/>
          <w:color w:val="2B2B2B"/>
          <w:sz w:val="28"/>
          <w:szCs w:val="28"/>
        </w:rPr>
        <w:t>10</w:t>
      </w:r>
      <w:r>
        <w:rPr>
          <w:rFonts w:ascii="仿宋" w:eastAsia="仿宋" w:hAnsi="仿宋" w:hint="eastAsia"/>
          <w:color w:val="2B2B2B"/>
          <w:sz w:val="28"/>
          <w:szCs w:val="28"/>
        </w:rPr>
        <w:t>日内将店内物品清空搬离。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五、报名条件：（</w:t>
      </w:r>
      <w:r>
        <w:rPr>
          <w:rFonts w:ascii="仿宋" w:eastAsia="仿宋" w:hAnsi="仿宋" w:hint="eastAsia"/>
          <w:color w:val="2B2B2B"/>
          <w:sz w:val="28"/>
          <w:szCs w:val="28"/>
        </w:rPr>
        <w:t>1</w:t>
      </w:r>
      <w:r>
        <w:rPr>
          <w:rFonts w:ascii="仿宋" w:eastAsia="仿宋" w:hAnsi="仿宋" w:hint="eastAsia"/>
          <w:color w:val="2B2B2B"/>
          <w:sz w:val="28"/>
          <w:szCs w:val="28"/>
        </w:rPr>
        <w:t>）具有完全民事行为能力的境内外法人、自然人或其它组织；（</w:t>
      </w:r>
      <w:r>
        <w:rPr>
          <w:rFonts w:ascii="仿宋" w:eastAsia="仿宋" w:hAnsi="仿宋" w:hint="eastAsia"/>
          <w:color w:val="2B2B2B"/>
          <w:sz w:val="28"/>
          <w:szCs w:val="28"/>
        </w:rPr>
        <w:t>2</w:t>
      </w:r>
      <w:r>
        <w:rPr>
          <w:rFonts w:ascii="仿宋" w:eastAsia="仿宋" w:hAnsi="仿宋" w:hint="eastAsia"/>
          <w:color w:val="2B2B2B"/>
          <w:sz w:val="28"/>
          <w:szCs w:val="28"/>
        </w:rPr>
        <w:t>）承租方为企业的，须递交企业法人身份证和营业执照复印件各壹份（盖公章），非法人报名须递交法人委托书；（</w:t>
      </w:r>
      <w:r>
        <w:rPr>
          <w:rFonts w:ascii="仿宋" w:eastAsia="仿宋" w:hAnsi="仿宋" w:hint="eastAsia"/>
          <w:color w:val="2B2B2B"/>
          <w:sz w:val="28"/>
          <w:szCs w:val="28"/>
        </w:rPr>
        <w:t>3</w:t>
      </w:r>
      <w:r>
        <w:rPr>
          <w:rFonts w:ascii="仿宋" w:eastAsia="仿宋" w:hAnsi="仿宋" w:hint="eastAsia"/>
          <w:color w:val="2B2B2B"/>
          <w:sz w:val="28"/>
          <w:szCs w:val="28"/>
        </w:rPr>
        <w:t>）报名时需缴纳竞标保证金人民币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5</w:t>
      </w:r>
      <w:r>
        <w:rPr>
          <w:rFonts w:ascii="仿宋" w:eastAsia="仿宋" w:hAnsi="仿宋" w:hint="eastAsia"/>
          <w:color w:val="2B2B2B"/>
          <w:sz w:val="28"/>
          <w:szCs w:val="28"/>
        </w:rPr>
        <w:t>000</w:t>
      </w:r>
      <w:r>
        <w:rPr>
          <w:rFonts w:ascii="仿宋" w:eastAsia="仿宋" w:hAnsi="仿宋" w:hint="eastAsia"/>
          <w:color w:val="2B2B2B"/>
          <w:sz w:val="28"/>
          <w:szCs w:val="28"/>
        </w:rPr>
        <w:t>元</w:t>
      </w:r>
      <w:r>
        <w:rPr>
          <w:rFonts w:ascii="仿宋" w:eastAsia="仿宋" w:hAnsi="仿宋" w:hint="eastAsia"/>
          <w:color w:val="2B2B2B"/>
          <w:sz w:val="28"/>
          <w:szCs w:val="28"/>
        </w:rPr>
        <w:t>/</w:t>
      </w:r>
      <w:r>
        <w:rPr>
          <w:rFonts w:ascii="仿宋" w:eastAsia="仿宋" w:hAnsi="仿宋" w:hint="eastAsia"/>
          <w:color w:val="2B2B2B"/>
          <w:sz w:val="28"/>
          <w:szCs w:val="28"/>
        </w:rPr>
        <w:t>套。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六、竞租报名时间、地点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1</w:t>
      </w:r>
      <w:r>
        <w:rPr>
          <w:rFonts w:ascii="仿宋" w:eastAsia="仿宋" w:hAnsi="仿宋" w:hint="eastAsia"/>
          <w:color w:val="2B2B2B"/>
          <w:sz w:val="28"/>
          <w:szCs w:val="28"/>
        </w:rPr>
        <w:t>、报名日期：自公告发布之日起至</w:t>
      </w:r>
      <w:r>
        <w:rPr>
          <w:rFonts w:ascii="仿宋" w:eastAsia="仿宋" w:hAnsi="仿宋" w:hint="eastAsia"/>
          <w:color w:val="2B2B2B"/>
          <w:sz w:val="28"/>
          <w:szCs w:val="28"/>
        </w:rPr>
        <w:t>2020</w:t>
      </w:r>
      <w:r>
        <w:rPr>
          <w:rFonts w:ascii="仿宋" w:eastAsia="仿宋" w:hAnsi="仿宋" w:hint="eastAsia"/>
          <w:color w:val="2B2B2B"/>
          <w:sz w:val="28"/>
          <w:szCs w:val="28"/>
        </w:rPr>
        <w:t>年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11</w:t>
      </w:r>
      <w:r>
        <w:rPr>
          <w:rFonts w:ascii="仿宋" w:eastAsia="仿宋" w:hAnsi="仿宋" w:hint="eastAsia"/>
          <w:color w:val="2B2B2B"/>
          <w:sz w:val="28"/>
          <w:szCs w:val="28"/>
        </w:rPr>
        <w:t>月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26</w:t>
      </w:r>
      <w:r>
        <w:rPr>
          <w:rFonts w:ascii="仿宋" w:eastAsia="仿宋" w:hAnsi="仿宋" w:hint="eastAsia"/>
          <w:color w:val="2B2B2B"/>
          <w:sz w:val="28"/>
          <w:szCs w:val="28"/>
        </w:rPr>
        <w:t>日下午</w:t>
      </w:r>
      <w:r>
        <w:rPr>
          <w:rFonts w:ascii="仿宋" w:eastAsia="仿宋" w:hAnsi="仿宋" w:hint="eastAsia"/>
          <w:color w:val="2B2B2B"/>
          <w:sz w:val="28"/>
          <w:szCs w:val="28"/>
        </w:rPr>
        <w:t>4</w:t>
      </w:r>
      <w:r>
        <w:rPr>
          <w:rFonts w:ascii="仿宋" w:eastAsia="仿宋" w:hAnsi="仿宋" w:hint="eastAsia"/>
          <w:color w:val="2B2B2B"/>
          <w:sz w:val="28"/>
          <w:szCs w:val="28"/>
        </w:rPr>
        <w:t>点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2</w:t>
      </w:r>
      <w:r>
        <w:rPr>
          <w:rFonts w:ascii="仿宋" w:eastAsia="仿宋" w:hAnsi="仿宋" w:hint="eastAsia"/>
          <w:color w:val="2B2B2B"/>
          <w:sz w:val="28"/>
          <w:szCs w:val="28"/>
        </w:rPr>
        <w:t>、报名地点：西夏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镇政府二楼</w:t>
      </w:r>
      <w:r>
        <w:rPr>
          <w:rFonts w:ascii="仿宋" w:eastAsia="仿宋" w:hAnsi="仿宋" w:hint="eastAsia"/>
          <w:color w:val="2B2B2B"/>
          <w:sz w:val="28"/>
          <w:szCs w:val="28"/>
        </w:rPr>
        <w:t>213</w:t>
      </w:r>
      <w:r>
        <w:rPr>
          <w:rFonts w:ascii="仿宋" w:eastAsia="仿宋" w:hAnsi="仿宋" w:hint="eastAsia"/>
          <w:color w:val="2B2B2B"/>
          <w:sz w:val="28"/>
          <w:szCs w:val="28"/>
        </w:rPr>
        <w:t>室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3</w:t>
      </w:r>
      <w:r>
        <w:rPr>
          <w:rFonts w:ascii="仿宋" w:eastAsia="仿宋" w:hAnsi="仿宋" w:hint="eastAsia"/>
          <w:color w:val="2B2B2B"/>
          <w:sz w:val="28"/>
          <w:szCs w:val="28"/>
        </w:rPr>
        <w:t>、联系电话：</w:t>
      </w:r>
      <w:r>
        <w:rPr>
          <w:rFonts w:ascii="仿宋" w:eastAsia="仿宋" w:hAnsi="仿宋" w:hint="eastAsia"/>
          <w:color w:val="2B2B2B"/>
          <w:sz w:val="28"/>
          <w:szCs w:val="28"/>
        </w:rPr>
        <w:t>0519-83438119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七、竞标时间、地点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1</w:t>
      </w:r>
      <w:r>
        <w:rPr>
          <w:rFonts w:ascii="仿宋" w:eastAsia="仿宋" w:hAnsi="仿宋" w:hint="eastAsia"/>
          <w:color w:val="2B2B2B"/>
          <w:sz w:val="28"/>
          <w:szCs w:val="28"/>
        </w:rPr>
        <w:t>、竞标时间：</w:t>
      </w:r>
      <w:r>
        <w:rPr>
          <w:rFonts w:ascii="仿宋" w:eastAsia="仿宋" w:hAnsi="仿宋" w:hint="eastAsia"/>
          <w:color w:val="2B2B2B"/>
          <w:sz w:val="28"/>
          <w:szCs w:val="28"/>
        </w:rPr>
        <w:t>2020</w:t>
      </w:r>
      <w:r>
        <w:rPr>
          <w:rFonts w:ascii="仿宋" w:eastAsia="仿宋" w:hAnsi="仿宋" w:hint="eastAsia"/>
          <w:color w:val="2B2B2B"/>
          <w:sz w:val="28"/>
          <w:szCs w:val="28"/>
        </w:rPr>
        <w:t>年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11</w:t>
      </w:r>
      <w:r>
        <w:rPr>
          <w:rFonts w:ascii="仿宋" w:eastAsia="仿宋" w:hAnsi="仿宋" w:hint="eastAsia"/>
          <w:color w:val="2B2B2B"/>
          <w:sz w:val="28"/>
          <w:szCs w:val="28"/>
        </w:rPr>
        <w:t>月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29</w:t>
      </w:r>
      <w:r>
        <w:rPr>
          <w:rFonts w:ascii="仿宋" w:eastAsia="仿宋" w:hAnsi="仿宋" w:hint="eastAsia"/>
          <w:color w:val="2B2B2B"/>
          <w:sz w:val="28"/>
          <w:szCs w:val="28"/>
        </w:rPr>
        <w:t>日上午</w:t>
      </w:r>
      <w:r>
        <w:rPr>
          <w:rFonts w:ascii="仿宋" w:eastAsia="仿宋" w:hAnsi="仿宋" w:hint="eastAsia"/>
          <w:color w:val="2B2B2B"/>
          <w:sz w:val="28"/>
          <w:szCs w:val="28"/>
        </w:rPr>
        <w:t>10</w:t>
      </w:r>
      <w:r>
        <w:rPr>
          <w:rFonts w:ascii="仿宋" w:eastAsia="仿宋" w:hAnsi="仿宋" w:hint="eastAsia"/>
          <w:color w:val="2B2B2B"/>
          <w:sz w:val="28"/>
          <w:szCs w:val="28"/>
        </w:rPr>
        <w:t>点，迟到者视为自动放弃投标资格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2</w:t>
      </w:r>
      <w:r>
        <w:rPr>
          <w:rFonts w:ascii="仿宋" w:eastAsia="仿宋" w:hAnsi="仿宋" w:hint="eastAsia"/>
          <w:color w:val="2B2B2B"/>
          <w:sz w:val="28"/>
          <w:szCs w:val="28"/>
        </w:rPr>
        <w:t>、竞标地点：西夏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镇政府二楼</w:t>
      </w:r>
      <w:r>
        <w:rPr>
          <w:rFonts w:ascii="仿宋" w:eastAsia="仿宋" w:hAnsi="仿宋" w:hint="eastAsia"/>
          <w:color w:val="2B2B2B"/>
          <w:sz w:val="28"/>
          <w:szCs w:val="28"/>
        </w:rPr>
        <w:t>218</w:t>
      </w:r>
      <w:r>
        <w:rPr>
          <w:rFonts w:ascii="仿宋" w:eastAsia="仿宋" w:hAnsi="仿宋" w:hint="eastAsia"/>
          <w:color w:val="2B2B2B"/>
          <w:sz w:val="28"/>
          <w:szCs w:val="28"/>
        </w:rPr>
        <w:t>会议室</w:t>
      </w:r>
    </w:p>
    <w:p w:rsidR="00B36CC1" w:rsidRDefault="00CF25ED" w:rsidP="00B72706">
      <w:pPr>
        <w:pStyle w:val="a3"/>
        <w:shd w:val="clear" w:color="auto" w:fill="FFFFFF"/>
        <w:autoSpaceDE w:val="0"/>
        <w:spacing w:before="0" w:beforeAutospacing="0" w:after="0" w:afterAutospacing="0" w:line="380" w:lineRule="exact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3</w:t>
      </w:r>
      <w:r>
        <w:rPr>
          <w:rFonts w:ascii="仿宋" w:eastAsia="仿宋" w:hAnsi="仿宋" w:hint="eastAsia"/>
          <w:color w:val="2B2B2B"/>
          <w:sz w:val="28"/>
          <w:szCs w:val="28"/>
        </w:rPr>
        <w:t>、中标方式：现场开标，租金最高者中标</w:t>
      </w:r>
    </w:p>
    <w:p w:rsidR="00B36CC1" w:rsidRDefault="00CF25ED" w:rsidP="00B72706">
      <w:pPr>
        <w:pStyle w:val="a3"/>
        <w:shd w:val="clear" w:color="auto" w:fill="FFFFFF"/>
        <w:spacing w:before="0" w:beforeAutospacing="0" w:after="0" w:afterAutospacing="0" w:line="380" w:lineRule="exact"/>
        <w:ind w:leftChars="3416" w:left="7174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 xml:space="preserve"> </w:t>
      </w:r>
      <w:bookmarkStart w:id="0" w:name="_GoBack"/>
      <w:bookmarkEnd w:id="0"/>
    </w:p>
    <w:p w:rsidR="00B36CC1" w:rsidRDefault="00CF25ED" w:rsidP="00B72706">
      <w:pPr>
        <w:pStyle w:val="a3"/>
        <w:shd w:val="clear" w:color="auto" w:fill="FFFFFF"/>
        <w:spacing w:before="0" w:beforeAutospacing="0" w:after="0" w:afterAutospacing="0" w:line="380" w:lineRule="exact"/>
        <w:ind w:firstLineChars="1500" w:firstLine="420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西夏</w:t>
      </w:r>
      <w:proofErr w:type="gramStart"/>
      <w:r>
        <w:rPr>
          <w:rFonts w:ascii="仿宋" w:eastAsia="仿宋" w:hAnsi="仿宋" w:hint="eastAsia"/>
          <w:color w:val="2B2B2B"/>
          <w:sz w:val="28"/>
          <w:szCs w:val="28"/>
        </w:rPr>
        <w:t>墅</w:t>
      </w:r>
      <w:proofErr w:type="gramEnd"/>
      <w:r>
        <w:rPr>
          <w:rFonts w:ascii="仿宋" w:eastAsia="仿宋" w:hAnsi="仿宋" w:hint="eastAsia"/>
          <w:color w:val="2B2B2B"/>
          <w:sz w:val="28"/>
          <w:szCs w:val="28"/>
        </w:rPr>
        <w:t>镇财政</w:t>
      </w:r>
      <w:r>
        <w:rPr>
          <w:rFonts w:ascii="仿宋" w:eastAsia="仿宋" w:hAnsi="仿宋" w:hint="eastAsia"/>
          <w:color w:val="2B2B2B"/>
          <w:sz w:val="28"/>
          <w:szCs w:val="28"/>
        </w:rPr>
        <w:t>和</w:t>
      </w:r>
      <w:r>
        <w:rPr>
          <w:rFonts w:ascii="仿宋" w:eastAsia="仿宋" w:hAnsi="仿宋" w:hint="eastAsia"/>
          <w:color w:val="2B2B2B"/>
          <w:sz w:val="28"/>
          <w:szCs w:val="28"/>
        </w:rPr>
        <w:t>资产管理</w:t>
      </w:r>
      <w:r>
        <w:rPr>
          <w:rFonts w:ascii="仿宋" w:eastAsia="仿宋" w:hAnsi="仿宋" w:hint="eastAsia"/>
          <w:color w:val="2B2B2B"/>
          <w:sz w:val="28"/>
          <w:szCs w:val="28"/>
        </w:rPr>
        <w:t>局</w:t>
      </w:r>
    </w:p>
    <w:p w:rsidR="00B36CC1" w:rsidRPr="00B72706" w:rsidRDefault="00CF25ED" w:rsidP="00B72706">
      <w:pPr>
        <w:pStyle w:val="a3"/>
        <w:shd w:val="clear" w:color="auto" w:fill="FFFFFF"/>
        <w:spacing w:before="0" w:beforeAutospacing="0" w:after="0" w:afterAutospacing="0" w:line="380" w:lineRule="exact"/>
        <w:ind w:firstLineChars="1750" w:firstLine="4900"/>
        <w:rPr>
          <w:rFonts w:ascii="仿宋" w:eastAsia="仿宋" w:hAnsi="仿宋"/>
          <w:color w:val="2B2B2B"/>
          <w:sz w:val="28"/>
          <w:szCs w:val="28"/>
        </w:rPr>
      </w:pPr>
      <w:r>
        <w:rPr>
          <w:rFonts w:ascii="仿宋" w:eastAsia="仿宋" w:hAnsi="仿宋" w:hint="eastAsia"/>
          <w:color w:val="2B2B2B"/>
          <w:sz w:val="28"/>
          <w:szCs w:val="28"/>
        </w:rPr>
        <w:t>2020</w:t>
      </w:r>
      <w:r>
        <w:rPr>
          <w:rFonts w:ascii="仿宋" w:eastAsia="仿宋" w:hAnsi="仿宋" w:hint="eastAsia"/>
          <w:color w:val="2B2B2B"/>
          <w:sz w:val="28"/>
          <w:szCs w:val="28"/>
        </w:rPr>
        <w:t>年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11</w:t>
      </w:r>
      <w:r>
        <w:rPr>
          <w:rFonts w:ascii="仿宋" w:eastAsia="仿宋" w:hAnsi="仿宋" w:hint="eastAsia"/>
          <w:color w:val="2B2B2B"/>
          <w:sz w:val="28"/>
          <w:szCs w:val="28"/>
        </w:rPr>
        <w:t>月</w:t>
      </w:r>
      <w:r w:rsidR="00B72706">
        <w:rPr>
          <w:rFonts w:ascii="仿宋" w:eastAsia="仿宋" w:hAnsi="仿宋" w:hint="eastAsia"/>
          <w:color w:val="2B2B2B"/>
          <w:sz w:val="28"/>
          <w:szCs w:val="28"/>
        </w:rPr>
        <w:t>18</w:t>
      </w:r>
      <w:r>
        <w:rPr>
          <w:rFonts w:ascii="仿宋" w:eastAsia="仿宋" w:hAnsi="仿宋" w:hint="eastAsia"/>
          <w:color w:val="2B2B2B"/>
          <w:sz w:val="28"/>
          <w:szCs w:val="28"/>
        </w:rPr>
        <w:t>日</w:t>
      </w:r>
    </w:p>
    <w:sectPr w:rsidR="00B36CC1" w:rsidRPr="00B72706" w:rsidSect="00B3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ED" w:rsidRDefault="00CF25ED" w:rsidP="000E6695">
      <w:r>
        <w:separator/>
      </w:r>
    </w:p>
  </w:endnote>
  <w:endnote w:type="continuationSeparator" w:id="0">
    <w:p w:rsidR="00CF25ED" w:rsidRDefault="00CF25ED" w:rsidP="000E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ED" w:rsidRDefault="00CF25ED" w:rsidP="000E6695">
      <w:r>
        <w:separator/>
      </w:r>
    </w:p>
  </w:footnote>
  <w:footnote w:type="continuationSeparator" w:id="0">
    <w:p w:rsidR="00CF25ED" w:rsidRDefault="00CF25ED" w:rsidP="000E6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01DD"/>
    <w:multiLevelType w:val="hybridMultilevel"/>
    <w:tmpl w:val="D34495EC"/>
    <w:lvl w:ilvl="0" w:tplc="BA1C7DFC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7FF"/>
    <w:rsid w:val="000E6695"/>
    <w:rsid w:val="004737FF"/>
    <w:rsid w:val="00B36CC1"/>
    <w:rsid w:val="00B72706"/>
    <w:rsid w:val="00BF6837"/>
    <w:rsid w:val="00CF25ED"/>
    <w:rsid w:val="23704B8C"/>
    <w:rsid w:val="664F7EB4"/>
    <w:rsid w:val="773B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36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E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669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66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2021-11-17T00:54:00Z</cp:lastPrinted>
  <dcterms:created xsi:type="dcterms:W3CDTF">2021-11-17T01:23:00Z</dcterms:created>
  <dcterms:modified xsi:type="dcterms:W3CDTF">2021-11-17T01:23:00Z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