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附件2： </w:t>
      </w:r>
    </w:p>
    <w:p>
      <w:pPr>
        <w:jc w:val="left"/>
        <w:rPr>
          <w:rFonts w:eastAsia="仿宋_GB2312"/>
          <w:b/>
          <w:sz w:val="30"/>
        </w:rPr>
      </w:pPr>
      <w:r>
        <w:rPr>
          <w:rFonts w:hint="eastAsia" w:eastAsia="仿宋_GB2312"/>
          <w:sz w:val="30"/>
        </w:rPr>
        <w:t>计划类别：</w:t>
      </w:r>
      <w:r>
        <w:rPr>
          <w:rFonts w:hint="eastAsia" w:eastAsia="仿宋_GB2312"/>
          <w:sz w:val="30"/>
          <w:u w:val="single"/>
        </w:rPr>
        <w:t xml:space="preserve"> 科技基础设施建设 </w:t>
      </w:r>
      <w:r>
        <w:rPr>
          <w:rFonts w:hint="eastAsia" w:eastAsia="仿宋_GB2312"/>
          <w:b/>
          <w:sz w:val="30"/>
        </w:rPr>
        <w:t xml:space="preserve"> </w:t>
      </w:r>
    </w:p>
    <w:p>
      <w:pPr>
        <w:jc w:val="left"/>
        <w:rPr>
          <w:rFonts w:eastAsia="仿宋_GB2312"/>
          <w:b/>
          <w:sz w:val="30"/>
        </w:rPr>
      </w:pPr>
      <w:r>
        <w:rPr>
          <w:rFonts w:hint="eastAsia" w:eastAsia="仿宋_GB2312"/>
          <w:sz w:val="30"/>
        </w:rPr>
        <w:t>技术领域：</w:t>
      </w:r>
      <w:r>
        <w:rPr>
          <w:rFonts w:hint="eastAsia" w:eastAsia="仿宋_GB2312"/>
          <w:sz w:val="30"/>
          <w:u w:val="single"/>
        </w:rPr>
        <w:t xml:space="preserve">                  </w:t>
      </w:r>
      <w:r>
        <w:rPr>
          <w:rFonts w:hint="eastAsia" w:eastAsia="仿宋_GB2312"/>
          <w:b/>
          <w:sz w:val="30"/>
        </w:rPr>
        <w:t xml:space="preserve"> </w:t>
      </w:r>
    </w:p>
    <w:p>
      <w:pPr>
        <w:jc w:val="left"/>
        <w:rPr>
          <w:rFonts w:eastAsia="仿宋_GB2312"/>
          <w:b/>
          <w:sz w:val="30"/>
        </w:rPr>
      </w:pPr>
    </w:p>
    <w:p>
      <w:pPr>
        <w:jc w:val="center"/>
        <w:rPr>
          <w:rFonts w:eastAsia="仿宋_GB2312"/>
          <w:b/>
          <w:sz w:val="44"/>
        </w:rPr>
      </w:pPr>
    </w:p>
    <w:p>
      <w:pPr>
        <w:jc w:val="center"/>
        <w:rPr>
          <w:rFonts w:eastAsia="黑体"/>
          <w:b/>
          <w:sz w:val="52"/>
        </w:rPr>
      </w:pPr>
      <w:r>
        <w:rPr>
          <w:rFonts w:hint="eastAsia" w:eastAsia="黑体"/>
          <w:b/>
          <w:sz w:val="52"/>
        </w:rPr>
        <w:t>常州国家高新区工程技术研究中心</w:t>
      </w:r>
    </w:p>
    <w:p>
      <w:pPr>
        <w:jc w:val="center"/>
        <w:rPr>
          <w:rFonts w:eastAsia="黑体"/>
          <w:b/>
          <w:sz w:val="52"/>
        </w:rPr>
      </w:pPr>
      <w:r>
        <w:rPr>
          <w:rFonts w:hint="eastAsia" w:eastAsia="黑体"/>
          <w:b/>
          <w:sz w:val="52"/>
        </w:rPr>
        <w:t>申报任务书</w:t>
      </w: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</w:p>
    <w:p>
      <w:pPr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                                      </w:t>
      </w:r>
    </w:p>
    <w:p>
      <w:pPr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承担单位：</w:t>
      </w:r>
      <w:r>
        <w:rPr>
          <w:rFonts w:hint="eastAsia" w:eastAsia="仿宋_GB2312"/>
          <w:sz w:val="32"/>
          <w:u w:val="single"/>
        </w:rPr>
        <w:t xml:space="preserve">                                                </w:t>
      </w:r>
    </w:p>
    <w:p>
      <w:pPr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共建单位：</w:t>
      </w:r>
      <w:r>
        <w:rPr>
          <w:rFonts w:hint="eastAsia" w:eastAsia="仿宋_GB2312"/>
          <w:sz w:val="32"/>
          <w:u w:val="single"/>
        </w:rPr>
        <w:t xml:space="preserve">                                                </w:t>
      </w:r>
    </w:p>
    <w:p>
      <w:pPr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单位地址：</w:t>
      </w:r>
      <w:r>
        <w:rPr>
          <w:rFonts w:hint="eastAsia" w:eastAsia="仿宋_GB2312"/>
          <w:sz w:val="32"/>
          <w:u w:val="single"/>
        </w:rPr>
        <w:t xml:space="preserve">                          </w:t>
      </w:r>
      <w:r>
        <w:rPr>
          <w:rFonts w:hint="eastAsia" w:eastAsia="仿宋_GB2312"/>
          <w:sz w:val="32"/>
        </w:rPr>
        <w:t>邮编：</w:t>
      </w:r>
      <w:r>
        <w:rPr>
          <w:rFonts w:hint="eastAsia" w:eastAsia="仿宋_GB2312"/>
          <w:sz w:val="32"/>
          <w:u w:val="single"/>
        </w:rPr>
        <w:t xml:space="preserve">                </w:t>
      </w:r>
    </w:p>
    <w:p>
      <w:pPr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项目负责人：</w:t>
      </w:r>
      <w:r>
        <w:rPr>
          <w:rFonts w:hint="eastAsia" w:eastAsia="仿宋_GB2312"/>
          <w:sz w:val="32"/>
          <w:u w:val="single"/>
        </w:rPr>
        <w:t xml:space="preserve">                        </w:t>
      </w:r>
      <w:r>
        <w:rPr>
          <w:rFonts w:hint="eastAsia" w:eastAsia="仿宋_GB2312"/>
          <w:sz w:val="32"/>
        </w:rPr>
        <w:t>电话：</w:t>
      </w:r>
      <w:r>
        <w:rPr>
          <w:rFonts w:hint="eastAsia" w:eastAsia="仿宋_GB2312"/>
          <w:sz w:val="32"/>
          <w:u w:val="single"/>
        </w:rPr>
        <w:t xml:space="preserve">                </w:t>
      </w:r>
    </w:p>
    <w:p>
      <w:pPr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项目联系人：</w:t>
      </w:r>
      <w:r>
        <w:rPr>
          <w:rFonts w:hint="eastAsia" w:eastAsia="仿宋_GB2312"/>
          <w:sz w:val="32"/>
          <w:u w:val="single"/>
        </w:rPr>
        <w:t xml:space="preserve">                        </w:t>
      </w:r>
      <w:r>
        <w:rPr>
          <w:rFonts w:hint="eastAsia" w:eastAsia="仿宋_GB2312"/>
          <w:sz w:val="32"/>
        </w:rPr>
        <w:t>电话：</w:t>
      </w:r>
      <w:r>
        <w:rPr>
          <w:rFonts w:hint="eastAsia" w:eastAsia="仿宋_GB2312"/>
          <w:sz w:val="32"/>
          <w:u w:val="single"/>
        </w:rPr>
        <w:t xml:space="preserve">                </w:t>
      </w:r>
    </w:p>
    <w:p>
      <w:pPr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所属乡镇街道园区：</w:t>
      </w:r>
      <w:r>
        <w:rPr>
          <w:rFonts w:hint="eastAsia" w:eastAsia="仿宋_GB2312"/>
          <w:sz w:val="32"/>
          <w:u w:val="single"/>
        </w:rPr>
        <w:t xml:space="preserve">                                        </w:t>
      </w:r>
    </w:p>
    <w:p>
      <w:pPr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 </w:t>
      </w:r>
    </w:p>
    <w:p>
      <w:pPr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填报日期：   年   月   日</w:t>
      </w:r>
    </w:p>
    <w:p>
      <w:pPr>
        <w:rPr>
          <w:rFonts w:eastAsia="仿宋_GB2312"/>
          <w:sz w:val="32"/>
        </w:rPr>
      </w:pPr>
    </w:p>
    <w:p>
      <w:pPr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常州国家高新区（新北区）科学技术局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eastAsia="楷体_GB2312"/>
          <w:sz w:val="32"/>
          <w:szCs w:val="32"/>
        </w:rPr>
        <w:t>二０二二年制</w:t>
      </w:r>
      <w:r>
        <w:rPr>
          <w:rFonts w:ascii="方正小标宋简体" w:eastAsia="方正小标宋简体"/>
          <w:bCs/>
          <w:sz w:val="44"/>
          <w:szCs w:val="44"/>
        </w:rPr>
        <w:br w:type="page"/>
      </w:r>
    </w:p>
    <w:p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承  诺  书</w:t>
      </w:r>
    </w:p>
    <w:p>
      <w:pPr>
        <w:adjustRightInd w:val="0"/>
        <w:snapToGrid w:val="0"/>
        <w:spacing w:line="570" w:lineRule="exact"/>
        <w:jc w:val="center"/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经核实，本次填报中所填数据和情况描述准确无误，填表单位承诺对所填写的各类数据和情况描述的真实性负责。</w:t>
      </w:r>
    </w:p>
    <w:p>
      <w:pPr>
        <w:adjustRightInd w:val="0"/>
        <w:snapToGrid w:val="0"/>
        <w:spacing w:line="57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工程技术中心负责人（签字）：           日期：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依托单位负责人（签字）：               日期：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依托单位（公章）                      日期：</w:t>
      </w:r>
    </w:p>
    <w:p>
      <w:pPr>
        <w:spacing w:line="460" w:lineRule="exact"/>
        <w:rPr>
          <w:rFonts w:eastAsia="黑体"/>
          <w:sz w:val="32"/>
        </w:rPr>
      </w:pPr>
    </w:p>
    <w:p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常州国家高新区XXX工程技术研究中心建设任务书</w:t>
      </w:r>
    </w:p>
    <w:p>
      <w:pPr>
        <w:adjustRightInd w:val="0"/>
        <w:snapToGrid w:val="0"/>
        <w:spacing w:line="590" w:lineRule="exact"/>
        <w:rPr>
          <w:rFonts w:ascii="黑体" w:eastAsia="黑体"/>
          <w:szCs w:val="21"/>
        </w:rPr>
      </w:pPr>
    </w:p>
    <w:p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一、行业需求分析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所涉及的技术领域国内外</w:t>
      </w:r>
      <w:r>
        <w:rPr>
          <w:rFonts w:ascii="仿宋_GB2312" w:hAnsi="StempelGaramond Roman" w:eastAsia="仿宋_GB2312"/>
          <w:sz w:val="32"/>
          <w:szCs w:val="32"/>
        </w:rPr>
        <w:t>发展现状</w:t>
      </w:r>
      <w:r>
        <w:rPr>
          <w:rFonts w:hint="eastAsia" w:ascii="仿宋_GB2312" w:hAnsi="StempelGaramond Roman" w:eastAsia="仿宋_GB2312"/>
          <w:sz w:val="32"/>
          <w:szCs w:val="32"/>
        </w:rPr>
        <w:t>、今后发展趋势</w:t>
      </w:r>
      <w:r>
        <w:rPr>
          <w:rFonts w:ascii="仿宋_GB2312" w:hAnsi="StempelGaramond Roman" w:eastAsia="仿宋_GB2312"/>
          <w:sz w:val="32"/>
          <w:szCs w:val="32"/>
        </w:rPr>
        <w:t>，</w:t>
      </w:r>
      <w:r>
        <w:rPr>
          <w:rFonts w:hint="eastAsia" w:ascii="仿宋_GB2312" w:hAnsi="StempelGaramond Roman" w:eastAsia="仿宋_GB2312"/>
          <w:sz w:val="32"/>
          <w:szCs w:val="32"/>
        </w:rPr>
        <w:t>常州国家高新区该产业现有的优势和</w:t>
      </w:r>
      <w:r>
        <w:rPr>
          <w:rFonts w:ascii="仿宋_GB2312" w:hAnsi="StempelGaramond Roman" w:eastAsia="仿宋_GB2312"/>
          <w:sz w:val="32"/>
          <w:szCs w:val="32"/>
        </w:rPr>
        <w:t>存在的主要问题，</w:t>
      </w:r>
      <w:r>
        <w:rPr>
          <w:rFonts w:hint="eastAsia" w:ascii="仿宋_GB2312" w:hAnsi="StempelGaramond Roman" w:eastAsia="仿宋_GB2312"/>
          <w:sz w:val="32"/>
          <w:szCs w:val="32"/>
        </w:rPr>
        <w:t>工程技术研究中心</w:t>
      </w:r>
      <w:r>
        <w:rPr>
          <w:rFonts w:ascii="仿宋_GB2312" w:hAnsi="StempelGaramond Roman" w:eastAsia="仿宋_GB2312"/>
          <w:sz w:val="32"/>
          <w:szCs w:val="32"/>
        </w:rPr>
        <w:t>组建对相关</w:t>
      </w:r>
      <w:r>
        <w:rPr>
          <w:rFonts w:hint="eastAsia" w:ascii="仿宋_GB2312" w:hAnsi="StempelGaramond Roman" w:eastAsia="仿宋_GB2312"/>
          <w:sz w:val="32"/>
          <w:szCs w:val="32"/>
        </w:rPr>
        <w:t>产业发展、企业创新</w:t>
      </w:r>
      <w:r>
        <w:rPr>
          <w:rFonts w:ascii="仿宋_GB2312" w:hAnsi="StempelGaramond Roman" w:eastAsia="仿宋_GB2312"/>
          <w:sz w:val="32"/>
          <w:szCs w:val="32"/>
        </w:rPr>
        <w:t>的</w:t>
      </w:r>
      <w:r>
        <w:rPr>
          <w:rFonts w:hint="eastAsia" w:ascii="仿宋_GB2312" w:hAnsi="StempelGaramond Roman" w:eastAsia="仿宋_GB2312"/>
          <w:sz w:val="32"/>
          <w:szCs w:val="32"/>
        </w:rPr>
        <w:t>作用与</w:t>
      </w:r>
      <w:r>
        <w:rPr>
          <w:rFonts w:ascii="仿宋_GB2312" w:hAnsi="StempelGaramond Roman" w:eastAsia="仿宋_GB2312"/>
          <w:sz w:val="32"/>
          <w:szCs w:val="32"/>
        </w:rPr>
        <w:t>意义等。</w:t>
      </w:r>
      <w:r>
        <w:rPr>
          <w:rFonts w:hint="eastAsia" w:ascii="仿宋_GB2312" w:hAnsi="StempelGaramond Roman" w:eastAsia="仿宋_GB2312"/>
          <w:sz w:val="32"/>
          <w:szCs w:val="32"/>
        </w:rPr>
        <w:t>（限800字内）</w:t>
      </w:r>
    </w:p>
    <w:p>
      <w:pPr>
        <w:adjustRightInd w:val="0"/>
        <w:snapToGrid w:val="0"/>
        <w:spacing w:line="590" w:lineRule="exact"/>
        <w:ind w:firstLine="660"/>
        <w:rPr>
          <w:rFonts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二、项目实施基础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1、申报单位基本情况（主营业务及企业在行业中主要优势，上年度销售收入、研发投入占销售收入比重等）；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2、项目负责人、人才团队及运行情况；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3、现有研发基础条件（研发场所、中试基地、仪器装备等）；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4、近2年来承担的主要科技项目，申请及授权的专利、新药证书、软件著作权等知识产权情况（列表说明具体名称、申请或授权号、类型等简要内容）。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5、产学研合作、国际科技合作、海外示范应用等情况；</w:t>
      </w:r>
    </w:p>
    <w:p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三、项目主要目标和建设任务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1、总体目标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2、研究开发的方向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3、项目的组织功能构架（框图）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4、项目建设地点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5</w:t>
      </w:r>
      <w:r>
        <w:rPr>
          <w:rFonts w:ascii="仿宋_GB2312" w:hAnsi="StempelGaramond Roman" w:eastAsia="仿宋_GB2312"/>
          <w:sz w:val="32"/>
          <w:szCs w:val="32"/>
        </w:rPr>
        <w:t>、</w:t>
      </w:r>
      <w:r>
        <w:rPr>
          <w:rFonts w:hint="eastAsia" w:ascii="仿宋_GB2312" w:hAnsi="StempelGaramond Roman" w:eastAsia="仿宋_GB2312"/>
          <w:sz w:val="32"/>
          <w:szCs w:val="32"/>
        </w:rPr>
        <w:t>工程技术研究中心建设的</w:t>
      </w:r>
      <w:r>
        <w:rPr>
          <w:rFonts w:ascii="仿宋_GB2312" w:hAnsi="StempelGaramond Roman" w:eastAsia="仿宋_GB2312"/>
          <w:sz w:val="32"/>
          <w:szCs w:val="32"/>
        </w:rPr>
        <w:t>主要任务</w:t>
      </w:r>
      <w:r>
        <w:rPr>
          <w:rFonts w:hint="eastAsia" w:ascii="仿宋_GB2312" w:hAnsi="StempelGaramond Roman" w:eastAsia="仿宋_GB2312"/>
          <w:sz w:val="32"/>
          <w:szCs w:val="32"/>
        </w:rPr>
        <w:t>（建设期一般为1年）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（1）</w:t>
      </w:r>
      <w:r>
        <w:rPr>
          <w:rFonts w:hint="eastAsia" w:ascii="仿宋_GB2312" w:hAnsi="StempelGaramond Roman" w:eastAsia="仿宋_GB2312"/>
          <w:sz w:val="32"/>
          <w:szCs w:val="32"/>
        </w:rPr>
        <w:t>硬件</w:t>
      </w:r>
      <w:r>
        <w:rPr>
          <w:rFonts w:ascii="仿宋_GB2312" w:hAnsi="StempelGaramond Roman" w:eastAsia="仿宋_GB2312"/>
          <w:sz w:val="32"/>
          <w:szCs w:val="32"/>
        </w:rPr>
        <w:t>建设任务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（2）研究开发主要任务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（3）</w:t>
      </w:r>
      <w:r>
        <w:rPr>
          <w:rFonts w:hint="eastAsia" w:ascii="仿宋_GB2312" w:hAnsi="StempelGaramond Roman" w:eastAsia="仿宋_GB2312"/>
          <w:sz w:val="32"/>
          <w:szCs w:val="32"/>
        </w:rPr>
        <w:t>销售收入及研发投入占比预期指标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（4）领军</w:t>
      </w:r>
      <w:r>
        <w:rPr>
          <w:rFonts w:ascii="仿宋_GB2312" w:hAnsi="StempelGaramond Roman" w:eastAsia="仿宋_GB2312"/>
          <w:sz w:val="32"/>
          <w:szCs w:val="32"/>
        </w:rPr>
        <w:t>人才</w:t>
      </w:r>
      <w:r>
        <w:rPr>
          <w:rFonts w:hint="eastAsia" w:ascii="仿宋_GB2312" w:hAnsi="StempelGaramond Roman" w:eastAsia="仿宋_GB2312"/>
          <w:sz w:val="32"/>
          <w:szCs w:val="32"/>
        </w:rPr>
        <w:t>引进、人才培养</w:t>
      </w:r>
      <w:r>
        <w:rPr>
          <w:rFonts w:ascii="仿宋_GB2312" w:hAnsi="StempelGaramond Roman" w:eastAsia="仿宋_GB2312"/>
          <w:sz w:val="32"/>
          <w:szCs w:val="32"/>
        </w:rPr>
        <w:t>与团队建设任务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（</w:t>
      </w:r>
      <w:r>
        <w:rPr>
          <w:rFonts w:hint="eastAsia" w:ascii="仿宋_GB2312" w:hAnsi="StempelGaramond Roman" w:eastAsia="仿宋_GB2312"/>
          <w:sz w:val="32"/>
          <w:szCs w:val="32"/>
        </w:rPr>
        <w:t>5</w:t>
      </w:r>
      <w:r>
        <w:rPr>
          <w:rFonts w:ascii="仿宋_GB2312" w:hAnsi="StempelGaramond Roman" w:eastAsia="仿宋_GB2312"/>
          <w:sz w:val="32"/>
          <w:szCs w:val="32"/>
        </w:rPr>
        <w:t>）管理</w:t>
      </w:r>
      <w:r>
        <w:rPr>
          <w:rFonts w:hint="eastAsia" w:ascii="仿宋_GB2312" w:hAnsi="StempelGaramond Roman" w:eastAsia="仿宋_GB2312"/>
          <w:sz w:val="32"/>
          <w:szCs w:val="32"/>
        </w:rPr>
        <w:t>体制与</w:t>
      </w:r>
      <w:r>
        <w:rPr>
          <w:rFonts w:ascii="仿宋_GB2312" w:hAnsi="StempelGaramond Roman" w:eastAsia="仿宋_GB2312"/>
          <w:sz w:val="32"/>
          <w:szCs w:val="32"/>
        </w:rPr>
        <w:t>运行体制</w:t>
      </w:r>
      <w:r>
        <w:rPr>
          <w:rFonts w:hint="eastAsia" w:ascii="仿宋_GB2312" w:hAnsi="StempelGaramond Roman" w:eastAsia="仿宋_GB2312"/>
          <w:sz w:val="32"/>
          <w:szCs w:val="32"/>
        </w:rPr>
        <w:t>建设任务</w:t>
      </w:r>
    </w:p>
    <w:p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  <w:bookmarkStart w:id="0" w:name="_Toc46047166"/>
      <w:bookmarkStart w:id="1" w:name="_Toc137381017"/>
      <w:bookmarkStart w:id="2" w:name="_Toc46045163"/>
    </w:p>
    <w:p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四、项目实施计划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1、项目投资规模及建设资金来源与构成比例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2、项目建设经费的支出预算及仪器设备添置清单</w:t>
      </w:r>
    </w:p>
    <w:p>
      <w:pPr>
        <w:adjustRightInd w:val="0"/>
        <w:snapToGrid w:val="0"/>
        <w:spacing w:line="59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项目支出经费预算表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5"/>
        <w:gridCol w:w="2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工程技术研究中心支出预算项目</w:t>
            </w:r>
          </w:p>
        </w:tc>
        <w:tc>
          <w:tcPr>
            <w:tcW w:w="638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预算额（万元）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（一）直接费用</w:t>
            </w:r>
          </w:p>
        </w:tc>
        <w:tc>
          <w:tcPr>
            <w:tcW w:w="638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1、设备费</w:t>
            </w:r>
          </w:p>
        </w:tc>
        <w:tc>
          <w:tcPr>
            <w:tcW w:w="638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（1）设备购置费</w:t>
            </w:r>
          </w:p>
        </w:tc>
        <w:tc>
          <w:tcPr>
            <w:tcW w:w="638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（2）设备试制费</w:t>
            </w:r>
          </w:p>
        </w:tc>
        <w:tc>
          <w:tcPr>
            <w:tcW w:w="638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（3）设备改造与租赁费</w:t>
            </w:r>
          </w:p>
        </w:tc>
        <w:tc>
          <w:tcPr>
            <w:tcW w:w="638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2、材料费</w:t>
            </w:r>
          </w:p>
        </w:tc>
        <w:tc>
          <w:tcPr>
            <w:tcW w:w="638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3、测试化验加工费</w:t>
            </w:r>
          </w:p>
        </w:tc>
        <w:tc>
          <w:tcPr>
            <w:tcW w:w="638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4、燃料动力费</w:t>
            </w:r>
          </w:p>
        </w:tc>
        <w:tc>
          <w:tcPr>
            <w:tcW w:w="638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5、差旅费</w:t>
            </w:r>
          </w:p>
        </w:tc>
        <w:tc>
          <w:tcPr>
            <w:tcW w:w="638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6、会议费</w:t>
            </w:r>
          </w:p>
        </w:tc>
        <w:tc>
          <w:tcPr>
            <w:tcW w:w="638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7、国际合作与交流费</w:t>
            </w:r>
          </w:p>
        </w:tc>
        <w:tc>
          <w:tcPr>
            <w:tcW w:w="638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8、出版/文献/信息传播/知识产权事务费</w:t>
            </w:r>
          </w:p>
        </w:tc>
        <w:tc>
          <w:tcPr>
            <w:tcW w:w="638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9、劳务费</w:t>
            </w:r>
          </w:p>
        </w:tc>
        <w:tc>
          <w:tcPr>
            <w:tcW w:w="638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10、专家咨询费</w:t>
            </w:r>
          </w:p>
        </w:tc>
        <w:tc>
          <w:tcPr>
            <w:tcW w:w="638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11、其他支出</w:t>
            </w:r>
          </w:p>
        </w:tc>
        <w:tc>
          <w:tcPr>
            <w:tcW w:w="638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（二）间接费用</w:t>
            </w:r>
          </w:p>
        </w:tc>
        <w:tc>
          <w:tcPr>
            <w:tcW w:w="638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其中：绩效支出</w:t>
            </w:r>
          </w:p>
        </w:tc>
        <w:tc>
          <w:tcPr>
            <w:tcW w:w="638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合计：</w:t>
            </w:r>
          </w:p>
        </w:tc>
        <w:tc>
          <w:tcPr>
            <w:tcW w:w="638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3、项目组建的计划进度与阶段性考核指标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4、项目负责人及主要技术人员</w:t>
      </w:r>
      <w:r>
        <w:rPr>
          <w:rFonts w:hint="eastAsia" w:ascii="仿宋_GB2312" w:hAnsi="StempelGaramond Roman" w:eastAsia="仿宋_GB2312"/>
          <w:sz w:val="32"/>
          <w:szCs w:val="32"/>
        </w:rPr>
        <w:t>清单（姓名、年龄、单位、职称/职务、岗位业务、为本项目工作时间等）</w:t>
      </w:r>
      <w:bookmarkEnd w:id="0"/>
      <w:bookmarkEnd w:id="1"/>
      <w:bookmarkEnd w:id="2"/>
      <w:r>
        <w:rPr>
          <w:rFonts w:ascii="仿宋_GB2312" w:hAnsi="StempelGaramond Roman" w:eastAsia="仿宋_GB2312"/>
          <w:sz w:val="32"/>
          <w:szCs w:val="32"/>
        </w:rPr>
        <w:t xml:space="preserve"> </w:t>
      </w:r>
    </w:p>
    <w:p>
      <w:pPr>
        <w:spacing w:line="460" w:lineRule="exact"/>
        <w:rPr>
          <w:rFonts w:eastAsia="黑体"/>
          <w:sz w:val="32"/>
        </w:rPr>
      </w:pPr>
    </w:p>
    <w:p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五、承担单位审查及承诺意见、盖章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 xml:space="preserve">第一承担单位                    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（法人代表签字）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 xml:space="preserve">                                    盖章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 xml:space="preserve">                                 年  月  日              </w:t>
      </w:r>
    </w:p>
    <w:p>
      <w:pPr>
        <w:spacing w:line="52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</w:t>
      </w:r>
    </w:p>
    <w:p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六、共建单位审查及承诺意见、盖章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（法人代表签字）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 xml:space="preserve">                                    盖章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 xml:space="preserve">                                 年  月   日</w:t>
      </w:r>
    </w:p>
    <w:p>
      <w:pPr>
        <w:spacing w:line="520" w:lineRule="exact"/>
        <w:rPr>
          <w:rFonts w:eastAsia="仿宋_GB2312"/>
          <w:sz w:val="32"/>
        </w:rPr>
      </w:pPr>
    </w:p>
    <w:p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七、所属镇、街道、园区、孵化器审查及承诺意见、盖章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eastAsia="仿宋_GB2312"/>
          <w:sz w:val="32"/>
        </w:rPr>
        <w:t xml:space="preserve">   </w:t>
      </w:r>
      <w:r>
        <w:rPr>
          <w:rFonts w:hint="eastAsia" w:ascii="仿宋_GB2312" w:hAnsi="StempelGaramond Roman" w:eastAsia="仿宋_GB2312"/>
          <w:sz w:val="32"/>
          <w:szCs w:val="32"/>
        </w:rPr>
        <w:t xml:space="preserve"> （负责人签字）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 xml:space="preserve">                                    盖章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 xml:space="preserve">                                 年  月   日</w:t>
      </w:r>
    </w:p>
    <w:p>
      <w:pPr>
        <w:adjustRightInd w:val="0"/>
        <w:snapToGrid w:val="0"/>
        <w:spacing w:line="570" w:lineRule="exact"/>
        <w:rPr>
          <w:rFonts w:ascii="仿宋_GB2312" w:hAnsi="StempelGaramond Roman" w:eastAsia="仿宋_GB2312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eastAsia="仿宋_GB2312"/>
          <w:sz w:val="32"/>
        </w:rPr>
        <w:br w:type="page"/>
      </w:r>
      <w:r>
        <w:rPr>
          <w:rFonts w:hint="eastAsia" w:ascii="方正小标宋简体" w:eastAsia="方正小标宋简体"/>
          <w:color w:val="000000"/>
          <w:sz w:val="44"/>
          <w:szCs w:val="44"/>
        </w:rPr>
        <w:t>附 件 清 单</w:t>
      </w:r>
    </w:p>
    <w:p>
      <w:pPr>
        <w:adjustRightInd w:val="0"/>
        <w:snapToGrid w:val="0"/>
        <w:spacing w:line="570" w:lineRule="exact"/>
        <w:rPr>
          <w:rFonts w:eastAsia="方正黑体_GBK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一、企业营业执照或法人证书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二、企业上年度财务报表（审计报告或</w:t>
      </w:r>
      <w:r>
        <w:rPr>
          <w:rFonts w:hint="eastAsia" w:ascii="仿宋_GB2312" w:eastAsia="仿宋_GB2312"/>
          <w:color w:val="000000"/>
          <w:sz w:val="32"/>
          <w:szCs w:val="32"/>
        </w:rPr>
        <w:t>经税务认定的上年度财务报表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）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三、其他相关佐证材料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专利相关证明材料；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各类科技项目立项文件；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研究开发及工程化试验场所证明；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4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现有研究开发仪器设备清单、原值证明材料；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项目负责人身份证、毕业证书及资质证明；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现有固定研发人员名单和职工总人数花名册；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7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高新技术企业相关证明材料；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8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研发投入相关证明材料；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9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各类获奖证书；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10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其他证明材料。</w:t>
      </w:r>
    </w:p>
    <w:p>
      <w:pPr>
        <w:widowControl/>
        <w:jc w:val="left"/>
        <w:rPr>
          <w:rFonts w:eastAsia="仿宋_GB2312"/>
          <w:sz w:val="32"/>
        </w:rPr>
      </w:pPr>
    </w:p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empelGaramond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2022-01-11T02:05:04Z</dcterms:created>
  <dc:creator>Administrator</dc:creator>
  <cp:lastModifiedBy>Jinji</cp:lastModifiedBy>
  <dcterms:modified xsi:type="dcterms:W3CDTF">2022-01-11T02:08:06Z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100788AFC2944E81B80539A7F3432FAC</vt:lpwstr>
  </property>
</Properties>
</file>