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7B" w:rsidRPr="009854CC" w:rsidRDefault="00D4407B" w:rsidP="00D4407B">
      <w:pPr>
        <w:adjustRightInd w:val="0"/>
        <w:snapToGrid w:val="0"/>
        <w:spacing w:line="600" w:lineRule="exact"/>
        <w:ind w:firstLineChars="0" w:firstLine="0"/>
        <w:rPr>
          <w:rFonts w:ascii="黑体" w:eastAsia="黑体" w:hAnsi="黑体" w:cs="黑体"/>
          <w:szCs w:val="32"/>
        </w:rPr>
      </w:pPr>
      <w:r w:rsidRPr="009854CC">
        <w:rPr>
          <w:rFonts w:ascii="黑体" w:eastAsia="黑体" w:hAnsi="黑体" w:cs="黑体" w:hint="eastAsia"/>
          <w:szCs w:val="32"/>
        </w:rPr>
        <w:t>附件3</w:t>
      </w:r>
    </w:p>
    <w:p w:rsidR="00D4407B" w:rsidRPr="009854CC" w:rsidRDefault="00D4407B" w:rsidP="00D4407B">
      <w:pPr>
        <w:adjustRightInd w:val="0"/>
        <w:snapToGrid w:val="0"/>
        <w:spacing w:line="560" w:lineRule="exact"/>
        <w:ind w:firstLineChars="0" w:firstLine="0"/>
        <w:jc w:val="center"/>
        <w:rPr>
          <w:rFonts w:ascii="黑体" w:eastAsia="黑体" w:hAnsi="黑体" w:cs="黑体"/>
          <w:szCs w:val="32"/>
        </w:rPr>
      </w:pPr>
    </w:p>
    <w:p w:rsidR="00D4407B" w:rsidRDefault="00D4407B" w:rsidP="00D4407B">
      <w:pPr>
        <w:spacing w:line="60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年新北区秸秆机械化还田作业确认表</w:t>
      </w:r>
      <w:bookmarkEnd w:id="0"/>
    </w:p>
    <w:p w:rsidR="00D4407B" w:rsidRDefault="00D4407B" w:rsidP="00D4407B">
      <w:pPr>
        <w:snapToGrid w:val="0"/>
        <w:spacing w:line="600" w:lineRule="exact"/>
        <w:ind w:firstLineChars="0" w:firstLine="0"/>
        <w:jc w:val="center"/>
        <w:rPr>
          <w:rFonts w:ascii="黑体" w:eastAsia="黑体" w:hAnsi="黑体"/>
          <w:color w:val="000000"/>
          <w:szCs w:val="32"/>
        </w:rPr>
      </w:pPr>
    </w:p>
    <w:p w:rsidR="00D4407B" w:rsidRDefault="00D4407B" w:rsidP="00D4407B">
      <w:pPr>
        <w:snapToGrid w:val="0"/>
        <w:spacing w:line="400" w:lineRule="exact"/>
        <w:ind w:leftChars="-52" w:left="122" w:rightChars="-115" w:right="-368" w:hangingChars="120" w:hanging="288"/>
        <w:jc w:val="left"/>
        <w:rPr>
          <w:rFonts w:ascii="仿宋_GB2312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      村（社区）      组（村（居）委会盖章）         年    月    日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182"/>
        <w:gridCol w:w="992"/>
        <w:gridCol w:w="1393"/>
        <w:gridCol w:w="1548"/>
        <w:gridCol w:w="1260"/>
        <w:gridCol w:w="1445"/>
      </w:tblGrid>
      <w:tr w:rsidR="00D4407B" w:rsidTr="003F3635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补贴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申报作业补助面积（亩）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资金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银行卡号</w:t>
            </w:r>
          </w:p>
          <w:p w:rsidR="00D4407B" w:rsidRPr="00416AA7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作业质量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4407B" w:rsidTr="003F3635">
        <w:trPr>
          <w:trHeight w:val="48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B" w:rsidRDefault="00D4407B" w:rsidP="003F3635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D4407B" w:rsidRDefault="00D4407B" w:rsidP="00D4407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组长签字：</w:t>
      </w:r>
      <w:r w:rsidRPr="009F6F7F">
        <w:rPr>
          <w:sz w:val="24"/>
          <w:szCs w:val="24"/>
        </w:rPr>
        <w:t xml:space="preserve">                               </w:t>
      </w:r>
      <w:r>
        <w:rPr>
          <w:rFonts w:ascii="仿宋_GB2312" w:hint="eastAsia"/>
          <w:sz w:val="24"/>
          <w:szCs w:val="24"/>
        </w:rPr>
        <w:t>村（居）会计签字：</w:t>
      </w:r>
    </w:p>
    <w:p w:rsidR="00D4407B" w:rsidRDefault="00D4407B" w:rsidP="00D4407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D4407B" w:rsidRDefault="00D4407B" w:rsidP="00D4407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村（居）书记/主任签字：</w:t>
      </w:r>
      <w:r w:rsidRPr="009F6F7F">
        <w:rPr>
          <w:sz w:val="24"/>
          <w:szCs w:val="24"/>
        </w:rPr>
        <w:t xml:space="preserve">                       </w:t>
      </w:r>
    </w:p>
    <w:p w:rsidR="00D4407B" w:rsidRDefault="00D4407B" w:rsidP="00D4407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D4407B" w:rsidRDefault="00D4407B" w:rsidP="00D4407B">
      <w:pPr>
        <w:snapToGrid w:val="0"/>
        <w:spacing w:line="400" w:lineRule="exact"/>
        <w:ind w:leftChars="-89" w:left="3" w:hangingChars="120" w:hanging="288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作</w:t>
      </w:r>
      <w:r w:rsidRPr="000E6D51">
        <w:rPr>
          <w:rFonts w:ascii="仿宋_GB2312" w:hAnsi="仿宋" w:hint="eastAsia"/>
          <w:color w:val="000000"/>
          <w:spacing w:val="-10"/>
          <w:sz w:val="24"/>
          <w:szCs w:val="24"/>
        </w:rPr>
        <w:t>业质量评价由村民小组组长确认，符合下茬作物种植要求的打“√”，否则打“×”</w:t>
      </w:r>
      <w:r>
        <w:rPr>
          <w:rFonts w:ascii="仿宋_GB2312" w:hAnsi="仿宋" w:hint="eastAsia"/>
          <w:color w:val="000000"/>
          <w:sz w:val="24"/>
          <w:szCs w:val="24"/>
        </w:rPr>
        <w:t>。</w:t>
      </w:r>
    </w:p>
    <w:p w:rsidR="00D4407B" w:rsidRDefault="00D4407B" w:rsidP="00D4407B">
      <w:pPr>
        <w:snapToGrid w:val="0"/>
        <w:spacing w:line="400" w:lineRule="exact"/>
        <w:ind w:leftChars="11" w:left="35" w:firstLineChars="65" w:firstLine="156"/>
        <w:rPr>
          <w:rFonts w:ascii="仿宋_GB2312" w:hAnsi="黑体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本表（可附页）一式2份，村委会留存1份、上报镇（街道）农机站1份。</w:t>
      </w:r>
    </w:p>
    <w:p w:rsidR="00F029D0" w:rsidRPr="00D4407B" w:rsidRDefault="00D4407B" w:rsidP="00D4407B">
      <w:pPr>
        <w:ind w:firstLine="640"/>
      </w:pPr>
    </w:p>
    <w:sectPr w:rsidR="00F029D0" w:rsidRPr="00D4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B"/>
    <w:rsid w:val="0000790A"/>
    <w:rsid w:val="00874860"/>
    <w:rsid w:val="00D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2022-07-20T02:55:00Z</dcterms:created>
  <dcterms:modified xsi:type="dcterms:W3CDTF">2022-07-20T02:56:00Z</dcterms:modified>
</cp:coreProperties>
</file>