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29" w:rsidRDefault="009D2D29" w:rsidP="009D2D29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</w:p>
    <w:p w:rsidR="009D2D29" w:rsidRDefault="009D2D29" w:rsidP="009D2D29">
      <w:pPr>
        <w:jc w:val="center"/>
        <w:rPr>
          <w:rFonts w:ascii="黑体" w:eastAsia="黑体" w:hAnsi="黑体" w:cs="黑体"/>
          <w:sz w:val="48"/>
          <w:szCs w:val="56"/>
        </w:rPr>
      </w:pPr>
      <w:r>
        <w:rPr>
          <w:rFonts w:ascii="黑体" w:eastAsia="黑体" w:hAnsi="黑体" w:cs="黑体" w:hint="eastAsia"/>
          <w:sz w:val="48"/>
          <w:szCs w:val="56"/>
        </w:rPr>
        <w:t>“青创新北 智汇龙城”创业大赛总决赛入选项目名单</w:t>
      </w:r>
    </w:p>
    <w:p w:rsidR="009D2D29" w:rsidRDefault="009D2D29" w:rsidP="009D2D29">
      <w:pPr>
        <w:jc w:val="center"/>
        <w:rPr>
          <w:rFonts w:ascii="黑体" w:eastAsia="黑体" w:hAnsi="黑体" w:cs="黑体"/>
          <w:sz w:val="48"/>
          <w:szCs w:val="56"/>
        </w:rPr>
      </w:pPr>
    </w:p>
    <w:tbl>
      <w:tblPr>
        <w:tblStyle w:val="a3"/>
        <w:tblW w:w="0" w:type="auto"/>
        <w:tblLook w:val="04A0"/>
      </w:tblPr>
      <w:tblGrid>
        <w:gridCol w:w="1145"/>
        <w:gridCol w:w="1466"/>
        <w:gridCol w:w="4348"/>
        <w:gridCol w:w="3874"/>
        <w:gridCol w:w="2138"/>
      </w:tblGrid>
      <w:tr w:rsidR="009D2D29" w:rsidTr="00A72322">
        <w:trPr>
          <w:trHeight w:val="809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b/>
                <w:bCs/>
                <w:sz w:val="32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40"/>
              </w:rPr>
              <w:t>序号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b/>
                <w:bCs/>
                <w:sz w:val="32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40"/>
              </w:rPr>
              <w:t>姓名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b/>
                <w:bCs/>
                <w:sz w:val="32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40"/>
              </w:rPr>
              <w:t>项目名称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b/>
                <w:bCs/>
                <w:sz w:val="32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40"/>
              </w:rPr>
              <w:t>公司名称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b/>
                <w:bCs/>
                <w:sz w:val="32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40"/>
              </w:rPr>
              <w:t>组别</w:t>
            </w:r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谢  程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轨道交通供水装置及其系统功能的研发及试制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江苏双美轨道交通科技有限公司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大学生</w:t>
            </w:r>
            <w:proofErr w:type="gramStart"/>
            <w:r>
              <w:rPr>
                <w:rFonts w:ascii="宋体" w:hAnsi="宋体" w:cs="宋体" w:hint="eastAsia"/>
                <w:sz w:val="24"/>
                <w:szCs w:val="32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32"/>
              </w:rPr>
              <w:t>嵇亦硕</w:t>
            </w:r>
            <w:proofErr w:type="gramEnd"/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光健康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守护神——便携式LED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光质量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检测仪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常工电气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大学生</w:t>
            </w:r>
            <w:proofErr w:type="gramStart"/>
            <w:r>
              <w:rPr>
                <w:rFonts w:ascii="宋体" w:hAnsi="宋体" w:cs="宋体" w:hint="eastAsia"/>
                <w:sz w:val="24"/>
                <w:szCs w:val="32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孙婷婷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藏喜商贸</w:t>
            </w:r>
            <w:proofErr w:type="gramEnd"/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市藏喜商贸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大学生</w:t>
            </w:r>
            <w:proofErr w:type="gramStart"/>
            <w:r>
              <w:rPr>
                <w:rFonts w:ascii="宋体" w:hAnsi="宋体" w:cs="宋体" w:hint="eastAsia"/>
                <w:sz w:val="24"/>
                <w:szCs w:val="32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冉苏苏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奇石非遗文化的宣传与推广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豫渝具匠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芯工艺品经营有限公司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大学生</w:t>
            </w:r>
            <w:proofErr w:type="gramStart"/>
            <w:r>
              <w:rPr>
                <w:rFonts w:ascii="宋体" w:hAnsi="宋体" w:cs="宋体" w:hint="eastAsia"/>
                <w:sz w:val="24"/>
                <w:szCs w:val="32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包  力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一开电器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新北区西夏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一开电器厂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大学生</w:t>
            </w:r>
            <w:proofErr w:type="gramStart"/>
            <w:r>
              <w:rPr>
                <w:rFonts w:ascii="宋体" w:hAnsi="宋体" w:cs="宋体" w:hint="eastAsia"/>
                <w:sz w:val="24"/>
                <w:szCs w:val="32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孙楚佳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“美好常州”文创品牌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常州有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喵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的日子装修有限公司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大学生</w:t>
            </w:r>
            <w:proofErr w:type="gramStart"/>
            <w:r>
              <w:rPr>
                <w:rFonts w:ascii="宋体" w:hAnsi="宋体" w:cs="宋体" w:hint="eastAsia"/>
                <w:sz w:val="24"/>
                <w:szCs w:val="32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32"/>
              </w:rPr>
              <w:t>邓</w:t>
            </w:r>
            <w:proofErr w:type="gramEnd"/>
            <w:r>
              <w:rPr>
                <w:rFonts w:ascii="宋体" w:hAnsi="宋体" w:cs="宋体" w:hint="eastAsia"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4"/>
                <w:szCs w:val="32"/>
              </w:rPr>
              <w:t>倩</w:t>
            </w:r>
            <w:proofErr w:type="gramEnd"/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铭峰智能装备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常州铭峰智能装备有限公司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大学生</w:t>
            </w:r>
            <w:proofErr w:type="gramStart"/>
            <w:r>
              <w:rPr>
                <w:rFonts w:ascii="宋体" w:hAnsi="宋体" w:cs="宋体" w:hint="eastAsia"/>
                <w:sz w:val="24"/>
                <w:szCs w:val="32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8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蒋培滢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IP设计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新北区西夏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林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影品牌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设计工作室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大学生</w:t>
            </w:r>
            <w:proofErr w:type="gramStart"/>
            <w:r>
              <w:rPr>
                <w:rFonts w:ascii="宋体" w:hAnsi="宋体" w:cs="宋体" w:hint="eastAsia"/>
                <w:sz w:val="24"/>
                <w:szCs w:val="32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  琳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基于西夏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“刀具名镇”基础的数控刀具贸易发展项目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常州市华焱工具有限公司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大学生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江小龙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图文广告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新北区春江创合广告设计工作室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大学生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胡豪烨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明镜堂角色扮演体验馆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常州柒星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奕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艺术培训有限公司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大学生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陶叶娜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柒贰艺术培训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常州市新北区柒贰艺术培训有限公司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大学生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陈淑贤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智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贤工具</w:t>
            </w:r>
            <w:proofErr w:type="gramEnd"/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新北区西夏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智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贤工具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经营部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大学生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鄂云飞</w:t>
            </w:r>
            <w:proofErr w:type="gramEnd"/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升格文化传媒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常州升格文化传媒有限公司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大学生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焦宏烈</w:t>
            </w:r>
            <w:proofErr w:type="gramEnd"/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引领传统制造业进入互联网+数字化外贸新时代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常州弘利进出口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大学生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张卫星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自主研发的高功率激光器泵浦源基座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江苏固家智能科技有限公司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李萍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报废光伏组件绿色、低碳拆解及高值化利用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常州瑞赛环保科技有限公司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韩锦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锦</w:t>
            </w:r>
            <w:proofErr w:type="gramEnd"/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微细加工用高精密大长径比微型铣刀研发及产业化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丰羽工具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应  艳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基于PDRN为核心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的美塑产品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产业化项目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常州碧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医疗科技有限公司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陈学永</w:t>
            </w:r>
            <w:proofErr w:type="gramEnd"/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热稳定、抗氧化 PVD 刀具复合涂层工艺研发与产业化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常州富安切削技术有限公司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邓立军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玻纤增强特种聚氨酯复合材料在车用龙骨方面的应用和产业化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常州二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也科技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王永亮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高端数控机床用高可靠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智能化刀库</w:t>
            </w:r>
            <w:proofErr w:type="gramEnd"/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方冠（常州）数控科技有限公司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姚浩榕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碳手可得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——共享型全生命周期碳足迹管理先行者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纯蓝碳阻（常州）低碳科技有限公司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  伟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电流温度型自动恢复保护器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常强电器（常州）有限公司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马鹏飞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担路低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代码数字化工具开发平台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江苏担路数字科技有限公司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宋美香</w:t>
            </w:r>
            <w:proofErr w:type="gramEnd"/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山口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乡村宿集艺术家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村落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空间在生（常州）文化产业有限公司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巫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 江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纺织服装科技创新产品如何转化为实际的客户采购和工厂生产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常州市山川服装科技有限责任公司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  洋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乡村客厅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军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泽农业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发展（江苏）有限公司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奚文洁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艾尚花店</w:t>
            </w:r>
            <w:proofErr w:type="gramEnd"/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新北区三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井艾尚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鲜花店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9D2D29" w:rsidTr="00A72322">
        <w:trPr>
          <w:trHeight w:val="760"/>
        </w:trPr>
        <w:tc>
          <w:tcPr>
            <w:tcW w:w="12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杨建锋</w:t>
            </w:r>
          </w:p>
        </w:tc>
        <w:tc>
          <w:tcPr>
            <w:tcW w:w="474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柒号美术馆</w:t>
            </w:r>
          </w:p>
        </w:tc>
        <w:tc>
          <w:tcPr>
            <w:tcW w:w="4215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常州市新北区柒号美术馆</w:t>
            </w:r>
          </w:p>
        </w:tc>
        <w:tc>
          <w:tcPr>
            <w:tcW w:w="2310" w:type="dxa"/>
            <w:vAlign w:val="center"/>
          </w:tcPr>
          <w:p w:rsidR="009D2D29" w:rsidRDefault="009D2D29" w:rsidP="00A72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创业组</w:t>
            </w:r>
            <w:proofErr w:type="gramEnd"/>
          </w:p>
        </w:tc>
      </w:tr>
    </w:tbl>
    <w:p w:rsidR="00CD4ED8" w:rsidRDefault="00CD4ED8"/>
    <w:sectPr w:rsidR="00CD4ED8" w:rsidSect="009D2D29"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D29"/>
    <w:rsid w:val="009D2D29"/>
    <w:rsid w:val="00C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2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D2D2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常州市新北区人力资源和社会保障局</dc:creator>
  <cp:lastModifiedBy>常州市新北区人力资源和社会保障局</cp:lastModifiedBy>
  <cp:revision>1</cp:revision>
  <dcterms:created xsi:type="dcterms:W3CDTF">2022-10-11T08:11:00Z</dcterms:created>
  <dcterms:modified xsi:type="dcterms:W3CDTF">2022-10-11T08:12:00Z</dcterms:modified>
</cp:coreProperties>
</file>