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030A" w14:textId="77777777" w:rsidR="00A40A18" w:rsidRPr="00C23A96" w:rsidRDefault="00A40A18" w:rsidP="00A40A18">
      <w:pPr>
        <w:widowControl/>
        <w:spacing w:line="500" w:lineRule="exact"/>
        <w:ind w:firstLineChars="0" w:firstLine="0"/>
        <w:jc w:val="left"/>
        <w:rPr>
          <w:rFonts w:ascii="黑体" w:eastAsia="黑体" w:hAnsi="黑体" w:hint="eastAsia"/>
          <w:snapToGrid w:val="0"/>
          <w:color w:val="000000"/>
          <w:kern w:val="0"/>
          <w:szCs w:val="32"/>
        </w:rPr>
      </w:pPr>
      <w:r w:rsidRPr="00C23A96">
        <w:rPr>
          <w:rFonts w:ascii="黑体" w:eastAsia="黑体" w:hAnsi="黑体" w:hint="eastAsia"/>
          <w:snapToGrid w:val="0"/>
          <w:color w:val="000000"/>
          <w:kern w:val="0"/>
          <w:szCs w:val="32"/>
        </w:rPr>
        <w:t>附件</w:t>
      </w:r>
    </w:p>
    <w:p w14:paraId="4BC89530" w14:textId="77777777" w:rsidR="00A40A18" w:rsidRDefault="00A40A18" w:rsidP="00A40A18">
      <w:pPr>
        <w:widowControl/>
        <w:spacing w:line="500" w:lineRule="exact"/>
        <w:ind w:firstLineChars="0" w:firstLine="0"/>
        <w:jc w:val="center"/>
        <w:rPr>
          <w:rFonts w:ascii="仿宋_GB2312" w:hint="eastAsia"/>
          <w:snapToGrid w:val="0"/>
          <w:color w:val="000000"/>
          <w:kern w:val="0"/>
          <w:szCs w:val="32"/>
        </w:rPr>
      </w:pPr>
    </w:p>
    <w:p w14:paraId="69102455" w14:textId="77777777" w:rsidR="00A40A18" w:rsidRPr="00C23A96" w:rsidRDefault="00A40A18" w:rsidP="00A40A18">
      <w:pPr>
        <w:widowControl/>
        <w:spacing w:line="560" w:lineRule="exact"/>
        <w:ind w:firstLineChars="0" w:firstLine="0"/>
        <w:jc w:val="center"/>
        <w:rPr>
          <w:rFonts w:ascii="方正小标宋简体" w:eastAsia="方正小标宋简体" w:hint="eastAsia"/>
          <w:bCs/>
          <w:kern w:val="0"/>
          <w:sz w:val="44"/>
          <w:szCs w:val="32"/>
        </w:rPr>
      </w:pPr>
      <w:r w:rsidRPr="00C23A96">
        <w:rPr>
          <w:rFonts w:ascii="方正小标宋简体" w:eastAsia="方正小标宋简体" w:hint="eastAsia"/>
          <w:bCs/>
          <w:kern w:val="0"/>
          <w:sz w:val="44"/>
          <w:szCs w:val="32"/>
        </w:rPr>
        <w:t>常州高新技术产业开发区相对集中行使的</w:t>
      </w:r>
    </w:p>
    <w:p w14:paraId="2B4EBF2D" w14:textId="77777777" w:rsidR="00A40A18" w:rsidRPr="00C23A96" w:rsidRDefault="00A40A18" w:rsidP="00A40A18">
      <w:pPr>
        <w:widowControl/>
        <w:spacing w:line="560" w:lineRule="exact"/>
        <w:ind w:firstLineChars="0" w:firstLine="0"/>
        <w:jc w:val="center"/>
        <w:rPr>
          <w:rFonts w:ascii="方正小标宋简体" w:eastAsia="方正小标宋简体" w:hint="eastAsia"/>
          <w:bCs/>
          <w:kern w:val="0"/>
          <w:sz w:val="44"/>
          <w:szCs w:val="32"/>
        </w:rPr>
      </w:pPr>
      <w:r w:rsidRPr="00C23A96">
        <w:rPr>
          <w:rFonts w:ascii="方正小标宋简体" w:eastAsia="方正小标宋简体" w:hint="eastAsia"/>
          <w:bCs/>
          <w:kern w:val="0"/>
          <w:sz w:val="44"/>
          <w:szCs w:val="32"/>
        </w:rPr>
        <w:t>行政权力目录清单（2022年版）</w:t>
      </w:r>
    </w:p>
    <w:p w14:paraId="0708E337" w14:textId="77777777" w:rsidR="00A40A18" w:rsidRDefault="00A40A18" w:rsidP="00A40A18">
      <w:pPr>
        <w:widowControl/>
        <w:spacing w:line="500" w:lineRule="exact"/>
        <w:ind w:firstLineChars="0" w:firstLine="0"/>
        <w:jc w:val="center"/>
        <w:rPr>
          <w:rFonts w:eastAsia="黑体" w:hint="eastAsia"/>
          <w:szCs w:val="32"/>
        </w:rPr>
      </w:pPr>
      <w:bookmarkStart w:id="0" w:name="_GoBack"/>
      <w:bookmarkEnd w:id="0"/>
    </w:p>
    <w:p w14:paraId="7B015B7E" w14:textId="77777777" w:rsidR="00A40A18" w:rsidRPr="0022089A" w:rsidRDefault="00A40A18" w:rsidP="00A40A18">
      <w:pPr>
        <w:widowControl/>
        <w:spacing w:line="500" w:lineRule="exact"/>
        <w:ind w:firstLineChars="0" w:firstLine="0"/>
        <w:jc w:val="center"/>
        <w:rPr>
          <w:rFonts w:ascii="黑体" w:eastAsia="黑体" w:hAnsi="黑体"/>
          <w:szCs w:val="32"/>
        </w:rPr>
      </w:pPr>
      <w:r w:rsidRPr="0022089A">
        <w:rPr>
          <w:rFonts w:ascii="黑体" w:eastAsia="黑体" w:hAnsi="黑体"/>
          <w:szCs w:val="32"/>
        </w:rPr>
        <w:t>一、建设投资类（共</w:t>
      </w:r>
      <w:r w:rsidRPr="0022089A">
        <w:rPr>
          <w:rFonts w:ascii="黑体" w:eastAsia="黑体" w:hAnsi="黑体" w:hint="eastAsia"/>
          <w:szCs w:val="32"/>
        </w:rPr>
        <w:t>36</w:t>
      </w:r>
      <w:r w:rsidRPr="0022089A">
        <w:rPr>
          <w:rFonts w:ascii="黑体" w:eastAsia="黑体" w:hAnsi="黑体"/>
          <w:szCs w:val="32"/>
        </w:rPr>
        <w:t>项）</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99"/>
        <w:gridCol w:w="2567"/>
        <w:gridCol w:w="1672"/>
        <w:gridCol w:w="1226"/>
      </w:tblGrid>
      <w:tr w:rsidR="00A40A18" w:rsidRPr="00C23A96" w14:paraId="31859886" w14:textId="77777777" w:rsidTr="006A58B5">
        <w:trPr>
          <w:trHeight w:val="312"/>
          <w:tblHeader/>
          <w:jc w:val="center"/>
        </w:trPr>
        <w:tc>
          <w:tcPr>
            <w:tcW w:w="709" w:type="dxa"/>
            <w:shd w:val="clear" w:color="auto" w:fill="auto"/>
            <w:noWrap/>
            <w:vAlign w:val="center"/>
          </w:tcPr>
          <w:p w14:paraId="7E1FD88C" w14:textId="77777777" w:rsidR="00A40A18" w:rsidRPr="00C23A96" w:rsidRDefault="00A40A18" w:rsidP="006A58B5">
            <w:pPr>
              <w:widowControl/>
              <w:spacing w:line="280" w:lineRule="exact"/>
              <w:ind w:firstLineChars="0" w:firstLine="0"/>
              <w:jc w:val="center"/>
              <w:rPr>
                <w:rFonts w:ascii="仿宋_GB2312" w:hint="eastAsia"/>
                <w:bCs/>
                <w:kern w:val="0"/>
                <w:sz w:val="24"/>
                <w:szCs w:val="24"/>
              </w:rPr>
            </w:pPr>
            <w:r w:rsidRPr="00C23A96">
              <w:rPr>
                <w:rFonts w:ascii="仿宋_GB2312" w:hint="eastAsia"/>
                <w:bCs/>
                <w:kern w:val="0"/>
                <w:sz w:val="24"/>
                <w:szCs w:val="24"/>
              </w:rPr>
              <w:t>序号</w:t>
            </w:r>
          </w:p>
        </w:tc>
        <w:tc>
          <w:tcPr>
            <w:tcW w:w="3999" w:type="dxa"/>
            <w:shd w:val="clear" w:color="auto" w:fill="auto"/>
            <w:noWrap/>
            <w:vAlign w:val="center"/>
          </w:tcPr>
          <w:p w14:paraId="26C362BB" w14:textId="77777777" w:rsidR="00A40A18" w:rsidRPr="00C23A96" w:rsidRDefault="00A40A18" w:rsidP="006A58B5">
            <w:pPr>
              <w:widowControl/>
              <w:spacing w:line="280" w:lineRule="exact"/>
              <w:ind w:firstLineChars="0" w:firstLine="0"/>
              <w:jc w:val="center"/>
              <w:rPr>
                <w:rFonts w:ascii="仿宋_GB2312" w:hint="eastAsia"/>
                <w:bCs/>
                <w:kern w:val="0"/>
                <w:sz w:val="24"/>
                <w:szCs w:val="24"/>
              </w:rPr>
            </w:pPr>
            <w:r w:rsidRPr="00C23A96">
              <w:rPr>
                <w:rFonts w:ascii="仿宋_GB2312" w:hint="eastAsia"/>
                <w:bCs/>
                <w:kern w:val="0"/>
                <w:sz w:val="24"/>
                <w:szCs w:val="24"/>
              </w:rPr>
              <w:t>事项名称</w:t>
            </w:r>
          </w:p>
        </w:tc>
        <w:tc>
          <w:tcPr>
            <w:tcW w:w="2567" w:type="dxa"/>
            <w:shd w:val="clear" w:color="auto" w:fill="auto"/>
            <w:noWrap/>
            <w:vAlign w:val="center"/>
          </w:tcPr>
          <w:p w14:paraId="30AF5AC1" w14:textId="77777777" w:rsidR="00A40A18" w:rsidRPr="00C23A96" w:rsidRDefault="00A40A18" w:rsidP="006A58B5">
            <w:pPr>
              <w:widowControl/>
              <w:spacing w:line="280" w:lineRule="exact"/>
              <w:ind w:firstLineChars="0" w:firstLine="0"/>
              <w:jc w:val="center"/>
              <w:rPr>
                <w:rFonts w:ascii="仿宋_GB2312" w:hint="eastAsia"/>
                <w:bCs/>
                <w:kern w:val="0"/>
                <w:sz w:val="24"/>
                <w:szCs w:val="24"/>
              </w:rPr>
            </w:pPr>
            <w:r w:rsidRPr="00C23A96">
              <w:rPr>
                <w:rFonts w:ascii="仿宋_GB2312" w:hint="eastAsia"/>
                <w:bCs/>
                <w:kern w:val="0"/>
                <w:sz w:val="24"/>
                <w:szCs w:val="24"/>
              </w:rPr>
              <w:t>子项</w:t>
            </w:r>
          </w:p>
        </w:tc>
        <w:tc>
          <w:tcPr>
            <w:tcW w:w="1672" w:type="dxa"/>
            <w:shd w:val="clear" w:color="auto" w:fill="auto"/>
            <w:noWrap/>
            <w:vAlign w:val="center"/>
          </w:tcPr>
          <w:p w14:paraId="52396824" w14:textId="77777777" w:rsidR="00A40A18" w:rsidRPr="00C23A96" w:rsidRDefault="00A40A18" w:rsidP="006A58B5">
            <w:pPr>
              <w:widowControl/>
              <w:spacing w:line="280" w:lineRule="exact"/>
              <w:ind w:firstLineChars="0" w:firstLine="0"/>
              <w:jc w:val="center"/>
              <w:rPr>
                <w:rFonts w:ascii="仿宋_GB2312" w:hint="eastAsia"/>
                <w:bCs/>
                <w:kern w:val="0"/>
                <w:sz w:val="24"/>
                <w:szCs w:val="24"/>
              </w:rPr>
            </w:pPr>
            <w:proofErr w:type="gramStart"/>
            <w:r w:rsidRPr="00C23A96">
              <w:rPr>
                <w:rFonts w:ascii="仿宋_GB2312" w:hint="eastAsia"/>
                <w:bCs/>
                <w:kern w:val="0"/>
                <w:sz w:val="24"/>
                <w:szCs w:val="24"/>
              </w:rPr>
              <w:t>原实施</w:t>
            </w:r>
            <w:proofErr w:type="gramEnd"/>
            <w:r w:rsidRPr="00C23A96">
              <w:rPr>
                <w:rFonts w:ascii="仿宋_GB2312" w:hint="eastAsia"/>
                <w:bCs/>
                <w:kern w:val="0"/>
                <w:sz w:val="24"/>
                <w:szCs w:val="24"/>
              </w:rPr>
              <w:t>部门</w:t>
            </w:r>
          </w:p>
        </w:tc>
        <w:tc>
          <w:tcPr>
            <w:tcW w:w="1226" w:type="dxa"/>
            <w:shd w:val="clear" w:color="auto" w:fill="auto"/>
            <w:noWrap/>
            <w:vAlign w:val="center"/>
          </w:tcPr>
          <w:p w14:paraId="7F5D1899" w14:textId="77777777" w:rsidR="00A40A18" w:rsidRPr="00C23A96" w:rsidRDefault="00A40A18" w:rsidP="006A58B5">
            <w:pPr>
              <w:widowControl/>
              <w:spacing w:line="280" w:lineRule="exact"/>
              <w:ind w:firstLineChars="0" w:firstLine="0"/>
              <w:jc w:val="center"/>
              <w:rPr>
                <w:rFonts w:ascii="仿宋_GB2312" w:hint="eastAsia"/>
                <w:bCs/>
                <w:kern w:val="0"/>
                <w:sz w:val="24"/>
                <w:szCs w:val="24"/>
              </w:rPr>
            </w:pPr>
            <w:r w:rsidRPr="00C23A96">
              <w:rPr>
                <w:rFonts w:ascii="仿宋_GB2312" w:hint="eastAsia"/>
                <w:bCs/>
                <w:kern w:val="0"/>
                <w:sz w:val="24"/>
                <w:szCs w:val="24"/>
              </w:rPr>
              <w:t>权力类型</w:t>
            </w:r>
          </w:p>
        </w:tc>
      </w:tr>
      <w:tr w:rsidR="00A40A18" w:rsidRPr="00C23A96" w14:paraId="640CD3C1" w14:textId="77777777" w:rsidTr="006A58B5">
        <w:trPr>
          <w:trHeight w:val="312"/>
          <w:jc w:val="center"/>
        </w:trPr>
        <w:tc>
          <w:tcPr>
            <w:tcW w:w="709" w:type="dxa"/>
            <w:shd w:val="clear" w:color="auto" w:fill="auto"/>
            <w:noWrap/>
            <w:vAlign w:val="center"/>
          </w:tcPr>
          <w:p w14:paraId="6D3918B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w:t>
            </w:r>
          </w:p>
        </w:tc>
        <w:tc>
          <w:tcPr>
            <w:tcW w:w="3999" w:type="dxa"/>
            <w:shd w:val="clear" w:color="auto" w:fill="auto"/>
            <w:noWrap/>
            <w:vAlign w:val="center"/>
          </w:tcPr>
          <w:p w14:paraId="4276A5C9"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企业投资建设固定资产投资项目备案</w:t>
            </w:r>
          </w:p>
        </w:tc>
        <w:tc>
          <w:tcPr>
            <w:tcW w:w="2567" w:type="dxa"/>
            <w:shd w:val="clear" w:color="auto" w:fill="auto"/>
            <w:noWrap/>
            <w:vAlign w:val="center"/>
          </w:tcPr>
          <w:p w14:paraId="5CC2E091"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3B2DFEA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6E8E4C2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43221A26" w14:textId="77777777" w:rsidTr="006A58B5">
        <w:trPr>
          <w:trHeight w:val="312"/>
          <w:jc w:val="center"/>
        </w:trPr>
        <w:tc>
          <w:tcPr>
            <w:tcW w:w="709" w:type="dxa"/>
            <w:shd w:val="clear" w:color="auto" w:fill="auto"/>
            <w:noWrap/>
            <w:vAlign w:val="center"/>
          </w:tcPr>
          <w:p w14:paraId="5B246D8D"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w:t>
            </w:r>
          </w:p>
        </w:tc>
        <w:tc>
          <w:tcPr>
            <w:tcW w:w="3999" w:type="dxa"/>
            <w:shd w:val="clear" w:color="auto" w:fill="auto"/>
            <w:noWrap/>
            <w:vAlign w:val="center"/>
          </w:tcPr>
          <w:p w14:paraId="1F8B9D48"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企业、事业单位、社会团体等投资建设的固定资产投资项目核准</w:t>
            </w:r>
          </w:p>
        </w:tc>
        <w:tc>
          <w:tcPr>
            <w:tcW w:w="2567" w:type="dxa"/>
            <w:shd w:val="clear" w:color="auto" w:fill="auto"/>
            <w:noWrap/>
            <w:vAlign w:val="center"/>
          </w:tcPr>
          <w:p w14:paraId="4A1D8B94"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6A807DF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5E6E28D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7E0630B" w14:textId="77777777" w:rsidTr="006A58B5">
        <w:trPr>
          <w:trHeight w:val="312"/>
          <w:jc w:val="center"/>
        </w:trPr>
        <w:tc>
          <w:tcPr>
            <w:tcW w:w="709" w:type="dxa"/>
            <w:shd w:val="clear" w:color="auto" w:fill="auto"/>
            <w:noWrap/>
            <w:vAlign w:val="center"/>
          </w:tcPr>
          <w:p w14:paraId="0E51ED5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w:t>
            </w:r>
          </w:p>
        </w:tc>
        <w:tc>
          <w:tcPr>
            <w:tcW w:w="3999" w:type="dxa"/>
            <w:shd w:val="clear" w:color="auto" w:fill="auto"/>
            <w:noWrap/>
            <w:vAlign w:val="center"/>
          </w:tcPr>
          <w:p w14:paraId="7809D0CE"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企业投资技术改造项目备案</w:t>
            </w:r>
          </w:p>
        </w:tc>
        <w:tc>
          <w:tcPr>
            <w:tcW w:w="2567" w:type="dxa"/>
            <w:shd w:val="clear" w:color="auto" w:fill="auto"/>
            <w:noWrap/>
            <w:vAlign w:val="center"/>
          </w:tcPr>
          <w:p w14:paraId="2B9C5843"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7F2CBB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287D3ED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25B691D5" w14:textId="77777777" w:rsidTr="006A58B5">
        <w:trPr>
          <w:trHeight w:val="312"/>
          <w:jc w:val="center"/>
        </w:trPr>
        <w:tc>
          <w:tcPr>
            <w:tcW w:w="709" w:type="dxa"/>
            <w:shd w:val="clear" w:color="auto" w:fill="auto"/>
            <w:noWrap/>
            <w:vAlign w:val="center"/>
          </w:tcPr>
          <w:p w14:paraId="26448BE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4</w:t>
            </w:r>
          </w:p>
        </w:tc>
        <w:tc>
          <w:tcPr>
            <w:tcW w:w="3999" w:type="dxa"/>
            <w:shd w:val="clear" w:color="auto" w:fill="auto"/>
            <w:noWrap/>
            <w:vAlign w:val="center"/>
          </w:tcPr>
          <w:p w14:paraId="2EB77D13" w14:textId="77777777" w:rsidR="00A40A18" w:rsidRPr="00C23A96" w:rsidRDefault="00A40A18" w:rsidP="006A58B5">
            <w:pPr>
              <w:widowControl/>
              <w:spacing w:line="280" w:lineRule="exact"/>
              <w:ind w:firstLineChars="0" w:firstLine="0"/>
              <w:rPr>
                <w:rFonts w:ascii="仿宋_GB2312" w:hint="eastAsia"/>
                <w:spacing w:val="-8"/>
                <w:kern w:val="0"/>
                <w:sz w:val="24"/>
                <w:szCs w:val="24"/>
              </w:rPr>
            </w:pPr>
            <w:r w:rsidRPr="00C23A96">
              <w:rPr>
                <w:rFonts w:ascii="仿宋_GB2312" w:hint="eastAsia"/>
                <w:spacing w:val="-8"/>
                <w:kern w:val="0"/>
                <w:sz w:val="24"/>
                <w:szCs w:val="24"/>
              </w:rPr>
              <w:t>企业投资技术改造项目以及工业和信息</w:t>
            </w:r>
            <w:r w:rsidRPr="00C23A96">
              <w:rPr>
                <w:rFonts w:ascii="仿宋_GB2312" w:hint="eastAsia"/>
                <w:spacing w:val="-6"/>
                <w:kern w:val="0"/>
                <w:sz w:val="24"/>
                <w:szCs w:val="24"/>
              </w:rPr>
              <w:t>化领域技术改造投资项目招标的核准</w:t>
            </w:r>
          </w:p>
        </w:tc>
        <w:tc>
          <w:tcPr>
            <w:tcW w:w="2567" w:type="dxa"/>
            <w:shd w:val="clear" w:color="auto" w:fill="auto"/>
            <w:noWrap/>
            <w:vAlign w:val="center"/>
          </w:tcPr>
          <w:p w14:paraId="5046142C"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B80C6C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0655D41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8C5046F" w14:textId="77777777" w:rsidTr="006A58B5">
        <w:trPr>
          <w:trHeight w:val="312"/>
          <w:jc w:val="center"/>
        </w:trPr>
        <w:tc>
          <w:tcPr>
            <w:tcW w:w="709" w:type="dxa"/>
            <w:shd w:val="clear" w:color="auto" w:fill="auto"/>
            <w:noWrap/>
            <w:vAlign w:val="center"/>
          </w:tcPr>
          <w:p w14:paraId="68056E8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5</w:t>
            </w:r>
          </w:p>
        </w:tc>
        <w:tc>
          <w:tcPr>
            <w:tcW w:w="3999" w:type="dxa"/>
            <w:shd w:val="clear" w:color="auto" w:fill="auto"/>
            <w:noWrap/>
            <w:vAlign w:val="center"/>
          </w:tcPr>
          <w:p w14:paraId="336EC65B"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政府投资项目审批</w:t>
            </w:r>
          </w:p>
        </w:tc>
        <w:tc>
          <w:tcPr>
            <w:tcW w:w="2567" w:type="dxa"/>
            <w:shd w:val="clear" w:color="auto" w:fill="auto"/>
            <w:noWrap/>
            <w:vAlign w:val="center"/>
          </w:tcPr>
          <w:p w14:paraId="3BBC4E33"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4210DCC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1BF1DD5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0D222CE7" w14:textId="77777777" w:rsidTr="006A58B5">
        <w:trPr>
          <w:trHeight w:val="312"/>
          <w:jc w:val="center"/>
        </w:trPr>
        <w:tc>
          <w:tcPr>
            <w:tcW w:w="709" w:type="dxa"/>
            <w:shd w:val="clear" w:color="auto" w:fill="auto"/>
            <w:noWrap/>
            <w:vAlign w:val="center"/>
          </w:tcPr>
          <w:p w14:paraId="2947E82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6</w:t>
            </w:r>
          </w:p>
        </w:tc>
        <w:tc>
          <w:tcPr>
            <w:tcW w:w="3999" w:type="dxa"/>
            <w:shd w:val="clear" w:color="auto" w:fill="auto"/>
            <w:noWrap/>
            <w:vAlign w:val="center"/>
          </w:tcPr>
          <w:p w14:paraId="46A1BAC4"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固定资产投资项目节能审查</w:t>
            </w:r>
          </w:p>
        </w:tc>
        <w:tc>
          <w:tcPr>
            <w:tcW w:w="2567" w:type="dxa"/>
            <w:shd w:val="clear" w:color="auto" w:fill="auto"/>
            <w:noWrap/>
            <w:vAlign w:val="center"/>
          </w:tcPr>
          <w:p w14:paraId="4586DD8D"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61EE36B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0AB6428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A959AAD" w14:textId="77777777" w:rsidTr="006A58B5">
        <w:trPr>
          <w:trHeight w:val="312"/>
          <w:jc w:val="center"/>
        </w:trPr>
        <w:tc>
          <w:tcPr>
            <w:tcW w:w="709" w:type="dxa"/>
            <w:shd w:val="clear" w:color="auto" w:fill="auto"/>
            <w:noWrap/>
            <w:vAlign w:val="center"/>
          </w:tcPr>
          <w:p w14:paraId="73214BD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7</w:t>
            </w:r>
          </w:p>
        </w:tc>
        <w:tc>
          <w:tcPr>
            <w:tcW w:w="3999" w:type="dxa"/>
            <w:shd w:val="clear" w:color="auto" w:fill="auto"/>
            <w:noWrap/>
            <w:vAlign w:val="center"/>
          </w:tcPr>
          <w:p w14:paraId="5F669014"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工程建设项目招标事项核准</w:t>
            </w:r>
          </w:p>
        </w:tc>
        <w:tc>
          <w:tcPr>
            <w:tcW w:w="2567" w:type="dxa"/>
            <w:shd w:val="clear" w:color="auto" w:fill="auto"/>
            <w:noWrap/>
            <w:vAlign w:val="center"/>
          </w:tcPr>
          <w:p w14:paraId="7CB2328B"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5B49F22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3EDCE04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B1C12C4" w14:textId="77777777" w:rsidTr="006A58B5">
        <w:trPr>
          <w:trHeight w:val="312"/>
          <w:jc w:val="center"/>
        </w:trPr>
        <w:tc>
          <w:tcPr>
            <w:tcW w:w="709" w:type="dxa"/>
            <w:shd w:val="clear" w:color="auto" w:fill="auto"/>
            <w:noWrap/>
            <w:vAlign w:val="center"/>
          </w:tcPr>
          <w:p w14:paraId="185BBB3D"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8</w:t>
            </w:r>
          </w:p>
        </w:tc>
        <w:tc>
          <w:tcPr>
            <w:tcW w:w="3999" w:type="dxa"/>
            <w:shd w:val="clear" w:color="auto" w:fill="auto"/>
            <w:noWrap/>
            <w:vAlign w:val="center"/>
          </w:tcPr>
          <w:p w14:paraId="122AC537" w14:textId="77777777" w:rsidR="00A40A18" w:rsidRPr="00C23A96" w:rsidRDefault="00A40A18" w:rsidP="006A58B5">
            <w:pPr>
              <w:widowControl/>
              <w:spacing w:line="280" w:lineRule="exact"/>
              <w:ind w:firstLineChars="0" w:firstLine="0"/>
              <w:rPr>
                <w:rFonts w:ascii="仿宋_GB2312" w:hint="eastAsia"/>
                <w:spacing w:val="-8"/>
                <w:kern w:val="0"/>
                <w:sz w:val="24"/>
                <w:szCs w:val="24"/>
              </w:rPr>
            </w:pPr>
            <w:r w:rsidRPr="00C23A96">
              <w:rPr>
                <w:rFonts w:ascii="仿宋_GB2312" w:hint="eastAsia"/>
                <w:spacing w:val="-8"/>
                <w:kern w:val="0"/>
                <w:sz w:val="24"/>
                <w:szCs w:val="24"/>
              </w:rPr>
              <w:t>在电力设施周围或者电力设施保护区内进行可能危及电力设施安全作业审批</w:t>
            </w:r>
          </w:p>
        </w:tc>
        <w:tc>
          <w:tcPr>
            <w:tcW w:w="2567" w:type="dxa"/>
            <w:shd w:val="clear" w:color="auto" w:fill="auto"/>
            <w:noWrap/>
            <w:vAlign w:val="center"/>
          </w:tcPr>
          <w:p w14:paraId="0DDC8F59"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6173FDE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区经发局</w:t>
            </w:r>
          </w:p>
        </w:tc>
        <w:tc>
          <w:tcPr>
            <w:tcW w:w="1226" w:type="dxa"/>
            <w:shd w:val="clear" w:color="auto" w:fill="auto"/>
            <w:noWrap/>
            <w:vAlign w:val="center"/>
          </w:tcPr>
          <w:p w14:paraId="39E180E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7B3E1A6" w14:textId="77777777" w:rsidTr="006A58B5">
        <w:trPr>
          <w:trHeight w:val="312"/>
          <w:jc w:val="center"/>
        </w:trPr>
        <w:tc>
          <w:tcPr>
            <w:tcW w:w="709" w:type="dxa"/>
            <w:shd w:val="clear" w:color="auto" w:fill="auto"/>
            <w:noWrap/>
            <w:vAlign w:val="center"/>
          </w:tcPr>
          <w:p w14:paraId="1F0896B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9</w:t>
            </w:r>
          </w:p>
        </w:tc>
        <w:tc>
          <w:tcPr>
            <w:tcW w:w="3999" w:type="dxa"/>
            <w:shd w:val="clear" w:color="auto" w:fill="auto"/>
            <w:noWrap/>
            <w:vAlign w:val="center"/>
          </w:tcPr>
          <w:p w14:paraId="27899B3B"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建筑工程施工许可</w:t>
            </w:r>
          </w:p>
        </w:tc>
        <w:tc>
          <w:tcPr>
            <w:tcW w:w="2567" w:type="dxa"/>
            <w:shd w:val="clear" w:color="auto" w:fill="auto"/>
            <w:noWrap/>
            <w:vAlign w:val="center"/>
          </w:tcPr>
          <w:p w14:paraId="6514F03C"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6F512AC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7E2ED3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DA48802" w14:textId="77777777" w:rsidTr="006A58B5">
        <w:trPr>
          <w:trHeight w:val="312"/>
          <w:jc w:val="center"/>
        </w:trPr>
        <w:tc>
          <w:tcPr>
            <w:tcW w:w="709" w:type="dxa"/>
            <w:shd w:val="clear" w:color="auto" w:fill="auto"/>
            <w:noWrap/>
            <w:vAlign w:val="center"/>
          </w:tcPr>
          <w:p w14:paraId="4AE488C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10</w:t>
            </w:r>
          </w:p>
        </w:tc>
        <w:tc>
          <w:tcPr>
            <w:tcW w:w="3999" w:type="dxa"/>
            <w:shd w:val="clear" w:color="auto" w:fill="auto"/>
            <w:noWrap/>
            <w:vAlign w:val="center"/>
          </w:tcPr>
          <w:p w14:paraId="3C5F19DF"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房屋建筑和市政基础设施工程竣工验收备案</w:t>
            </w:r>
          </w:p>
        </w:tc>
        <w:tc>
          <w:tcPr>
            <w:tcW w:w="2567" w:type="dxa"/>
            <w:shd w:val="clear" w:color="auto" w:fill="auto"/>
            <w:noWrap/>
            <w:vAlign w:val="center"/>
          </w:tcPr>
          <w:p w14:paraId="27705DF9"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1CD1EAC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3C27CB0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236A9245" w14:textId="77777777" w:rsidTr="006A58B5">
        <w:trPr>
          <w:trHeight w:val="312"/>
          <w:jc w:val="center"/>
        </w:trPr>
        <w:tc>
          <w:tcPr>
            <w:tcW w:w="709" w:type="dxa"/>
            <w:vMerge w:val="restart"/>
            <w:shd w:val="clear" w:color="auto" w:fill="auto"/>
            <w:noWrap/>
            <w:vAlign w:val="center"/>
          </w:tcPr>
          <w:p w14:paraId="0C02A4F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11</w:t>
            </w:r>
          </w:p>
        </w:tc>
        <w:tc>
          <w:tcPr>
            <w:tcW w:w="3999" w:type="dxa"/>
            <w:vMerge w:val="restart"/>
            <w:shd w:val="clear" w:color="auto" w:fill="auto"/>
            <w:noWrap/>
            <w:vAlign w:val="center"/>
          </w:tcPr>
          <w:p w14:paraId="5C7F9BAE"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市政设施建设类审批</w:t>
            </w:r>
          </w:p>
        </w:tc>
        <w:tc>
          <w:tcPr>
            <w:tcW w:w="2567" w:type="dxa"/>
            <w:shd w:val="clear" w:color="auto" w:fill="auto"/>
            <w:noWrap/>
            <w:vAlign w:val="center"/>
          </w:tcPr>
          <w:p w14:paraId="26843708" w14:textId="77777777" w:rsidR="00A40A18" w:rsidRPr="00C23A96" w:rsidRDefault="00A40A18" w:rsidP="006A58B5">
            <w:pPr>
              <w:widowControl/>
              <w:spacing w:line="280" w:lineRule="exact"/>
              <w:ind w:firstLineChars="0" w:firstLine="0"/>
              <w:rPr>
                <w:rFonts w:ascii="仿宋_GB2312" w:hint="eastAsia"/>
                <w:spacing w:val="-8"/>
                <w:kern w:val="0"/>
                <w:sz w:val="24"/>
                <w:szCs w:val="24"/>
              </w:rPr>
            </w:pPr>
            <w:r w:rsidRPr="00C23A96">
              <w:rPr>
                <w:rFonts w:ascii="仿宋_GB2312" w:hint="eastAsia"/>
                <w:spacing w:val="-8"/>
                <w:kern w:val="0"/>
                <w:sz w:val="24"/>
                <w:szCs w:val="24"/>
              </w:rPr>
              <w:t>占用、挖掘城市道路审批</w:t>
            </w:r>
          </w:p>
        </w:tc>
        <w:tc>
          <w:tcPr>
            <w:tcW w:w="1672" w:type="dxa"/>
            <w:shd w:val="clear" w:color="auto" w:fill="auto"/>
            <w:noWrap/>
            <w:vAlign w:val="center"/>
          </w:tcPr>
          <w:p w14:paraId="393FF90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642956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11FDB2C" w14:textId="77777777" w:rsidTr="006A58B5">
        <w:trPr>
          <w:trHeight w:val="312"/>
          <w:jc w:val="center"/>
        </w:trPr>
        <w:tc>
          <w:tcPr>
            <w:tcW w:w="709" w:type="dxa"/>
            <w:vMerge/>
            <w:shd w:val="clear" w:color="auto" w:fill="auto"/>
            <w:noWrap/>
            <w:vAlign w:val="center"/>
          </w:tcPr>
          <w:p w14:paraId="4A7A329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4CF3964F"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2567" w:type="dxa"/>
            <w:shd w:val="clear" w:color="auto" w:fill="auto"/>
            <w:noWrap/>
            <w:vAlign w:val="center"/>
          </w:tcPr>
          <w:p w14:paraId="37DA2B2B" w14:textId="77777777" w:rsidR="00A40A18" w:rsidRPr="00C23A96" w:rsidRDefault="00A40A18" w:rsidP="006A58B5">
            <w:pPr>
              <w:widowControl/>
              <w:spacing w:line="280" w:lineRule="exact"/>
              <w:ind w:firstLineChars="0" w:firstLine="0"/>
              <w:rPr>
                <w:rFonts w:ascii="仿宋_GB2312" w:hint="eastAsia"/>
                <w:spacing w:val="-8"/>
                <w:kern w:val="0"/>
                <w:sz w:val="24"/>
                <w:szCs w:val="24"/>
              </w:rPr>
            </w:pPr>
            <w:r w:rsidRPr="00C23A96">
              <w:rPr>
                <w:rFonts w:ascii="仿宋_GB2312" w:hint="eastAsia"/>
                <w:spacing w:val="-8"/>
                <w:kern w:val="0"/>
                <w:sz w:val="24"/>
                <w:szCs w:val="24"/>
              </w:rPr>
              <w:t>依附于城市道路建设各种管线、杆线等设施审批</w:t>
            </w:r>
          </w:p>
        </w:tc>
        <w:tc>
          <w:tcPr>
            <w:tcW w:w="1672" w:type="dxa"/>
            <w:shd w:val="clear" w:color="auto" w:fill="auto"/>
            <w:noWrap/>
            <w:vAlign w:val="center"/>
          </w:tcPr>
          <w:p w14:paraId="47B6DBA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4D145C25"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3140CD0" w14:textId="77777777" w:rsidTr="006A58B5">
        <w:trPr>
          <w:trHeight w:val="312"/>
          <w:jc w:val="center"/>
        </w:trPr>
        <w:tc>
          <w:tcPr>
            <w:tcW w:w="709" w:type="dxa"/>
            <w:vMerge/>
            <w:shd w:val="clear" w:color="auto" w:fill="auto"/>
            <w:noWrap/>
            <w:vAlign w:val="center"/>
          </w:tcPr>
          <w:p w14:paraId="5E27F7C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3E589FF9"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2567" w:type="dxa"/>
            <w:shd w:val="clear" w:color="auto" w:fill="auto"/>
            <w:noWrap/>
            <w:vAlign w:val="center"/>
          </w:tcPr>
          <w:p w14:paraId="68FDECC5" w14:textId="77777777" w:rsidR="00A40A18" w:rsidRPr="00C23A96" w:rsidRDefault="00A40A18" w:rsidP="006A58B5">
            <w:pPr>
              <w:widowControl/>
              <w:spacing w:line="280" w:lineRule="exact"/>
              <w:ind w:firstLineChars="0" w:firstLine="0"/>
              <w:rPr>
                <w:rFonts w:ascii="仿宋_GB2312" w:hint="eastAsia"/>
                <w:spacing w:val="-8"/>
                <w:kern w:val="0"/>
                <w:sz w:val="24"/>
                <w:szCs w:val="24"/>
              </w:rPr>
            </w:pPr>
            <w:r w:rsidRPr="00C23A96">
              <w:rPr>
                <w:rFonts w:ascii="仿宋_GB2312" w:hint="eastAsia"/>
                <w:spacing w:val="-8"/>
                <w:kern w:val="0"/>
                <w:sz w:val="24"/>
                <w:szCs w:val="24"/>
              </w:rPr>
              <w:t>城市桥梁上架设各类市政管线审批</w:t>
            </w:r>
          </w:p>
        </w:tc>
        <w:tc>
          <w:tcPr>
            <w:tcW w:w="1672" w:type="dxa"/>
            <w:shd w:val="clear" w:color="auto" w:fill="auto"/>
            <w:noWrap/>
            <w:vAlign w:val="center"/>
          </w:tcPr>
          <w:p w14:paraId="70712F2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412C145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CDDB410" w14:textId="77777777" w:rsidTr="006A58B5">
        <w:trPr>
          <w:trHeight w:val="312"/>
          <w:jc w:val="center"/>
        </w:trPr>
        <w:tc>
          <w:tcPr>
            <w:tcW w:w="709" w:type="dxa"/>
            <w:shd w:val="clear" w:color="auto" w:fill="auto"/>
            <w:noWrap/>
            <w:vAlign w:val="center"/>
          </w:tcPr>
          <w:p w14:paraId="433C79E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12</w:t>
            </w:r>
          </w:p>
        </w:tc>
        <w:tc>
          <w:tcPr>
            <w:tcW w:w="3999" w:type="dxa"/>
            <w:shd w:val="clear" w:color="auto" w:fill="auto"/>
            <w:noWrap/>
            <w:vAlign w:val="center"/>
          </w:tcPr>
          <w:p w14:paraId="021D73CE"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商品房预售许可</w:t>
            </w:r>
          </w:p>
        </w:tc>
        <w:tc>
          <w:tcPr>
            <w:tcW w:w="2567" w:type="dxa"/>
            <w:shd w:val="clear" w:color="auto" w:fill="auto"/>
            <w:noWrap/>
            <w:vAlign w:val="center"/>
          </w:tcPr>
          <w:p w14:paraId="3EF053FE"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4D30CE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4FA3757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960BAC8" w14:textId="77777777" w:rsidTr="006A58B5">
        <w:trPr>
          <w:trHeight w:val="312"/>
          <w:jc w:val="center"/>
        </w:trPr>
        <w:tc>
          <w:tcPr>
            <w:tcW w:w="709" w:type="dxa"/>
            <w:shd w:val="clear" w:color="auto" w:fill="auto"/>
            <w:noWrap/>
            <w:vAlign w:val="center"/>
          </w:tcPr>
          <w:p w14:paraId="7051AA3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13</w:t>
            </w:r>
          </w:p>
        </w:tc>
        <w:tc>
          <w:tcPr>
            <w:tcW w:w="3999" w:type="dxa"/>
            <w:shd w:val="clear" w:color="auto" w:fill="auto"/>
            <w:noWrap/>
            <w:vAlign w:val="center"/>
          </w:tcPr>
          <w:p w14:paraId="07FD03F7"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商品房现售备案</w:t>
            </w:r>
          </w:p>
        </w:tc>
        <w:tc>
          <w:tcPr>
            <w:tcW w:w="2567" w:type="dxa"/>
            <w:shd w:val="clear" w:color="auto" w:fill="auto"/>
            <w:noWrap/>
            <w:vAlign w:val="center"/>
          </w:tcPr>
          <w:p w14:paraId="108DBC87"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886377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4009F74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3ECA9CC4" w14:textId="77777777" w:rsidTr="006A58B5">
        <w:trPr>
          <w:trHeight w:val="312"/>
          <w:jc w:val="center"/>
        </w:trPr>
        <w:tc>
          <w:tcPr>
            <w:tcW w:w="709" w:type="dxa"/>
            <w:shd w:val="clear" w:color="auto" w:fill="auto"/>
            <w:noWrap/>
            <w:vAlign w:val="center"/>
          </w:tcPr>
          <w:p w14:paraId="6EEA6FE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14</w:t>
            </w:r>
          </w:p>
        </w:tc>
        <w:tc>
          <w:tcPr>
            <w:tcW w:w="3999" w:type="dxa"/>
            <w:shd w:val="clear" w:color="auto" w:fill="auto"/>
            <w:noWrap/>
            <w:vAlign w:val="center"/>
          </w:tcPr>
          <w:p w14:paraId="32D31A27"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拆除、改动城镇排水与污水处理设施审核</w:t>
            </w:r>
          </w:p>
        </w:tc>
        <w:tc>
          <w:tcPr>
            <w:tcW w:w="2567" w:type="dxa"/>
            <w:shd w:val="clear" w:color="auto" w:fill="auto"/>
            <w:noWrap/>
            <w:vAlign w:val="center"/>
          </w:tcPr>
          <w:p w14:paraId="679F171E"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5D46C8A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7F8C273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46E9479" w14:textId="77777777" w:rsidTr="006A58B5">
        <w:trPr>
          <w:trHeight w:val="312"/>
          <w:jc w:val="center"/>
        </w:trPr>
        <w:tc>
          <w:tcPr>
            <w:tcW w:w="709" w:type="dxa"/>
            <w:shd w:val="clear" w:color="auto" w:fill="auto"/>
            <w:noWrap/>
            <w:vAlign w:val="center"/>
          </w:tcPr>
          <w:p w14:paraId="7DECCED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15</w:t>
            </w:r>
          </w:p>
        </w:tc>
        <w:tc>
          <w:tcPr>
            <w:tcW w:w="3999" w:type="dxa"/>
            <w:shd w:val="clear" w:color="auto" w:fill="auto"/>
            <w:noWrap/>
            <w:vAlign w:val="center"/>
          </w:tcPr>
          <w:p w14:paraId="00C8CEF4"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关闭、闲置或者拆除生活垃圾处置的设施、场所核准</w:t>
            </w:r>
          </w:p>
        </w:tc>
        <w:tc>
          <w:tcPr>
            <w:tcW w:w="2567" w:type="dxa"/>
            <w:shd w:val="clear" w:color="auto" w:fill="auto"/>
            <w:noWrap/>
            <w:vAlign w:val="center"/>
          </w:tcPr>
          <w:p w14:paraId="32B81206"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5A98508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205693B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40531D5" w14:textId="77777777" w:rsidTr="006A58B5">
        <w:trPr>
          <w:trHeight w:val="312"/>
          <w:jc w:val="center"/>
        </w:trPr>
        <w:tc>
          <w:tcPr>
            <w:tcW w:w="709" w:type="dxa"/>
            <w:shd w:val="clear" w:color="auto" w:fill="auto"/>
            <w:noWrap/>
            <w:vAlign w:val="center"/>
          </w:tcPr>
          <w:p w14:paraId="1142C57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16</w:t>
            </w:r>
          </w:p>
        </w:tc>
        <w:tc>
          <w:tcPr>
            <w:tcW w:w="3999" w:type="dxa"/>
            <w:shd w:val="clear" w:color="auto" w:fill="auto"/>
            <w:noWrap/>
            <w:vAlign w:val="center"/>
          </w:tcPr>
          <w:p w14:paraId="499F3CF4"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关闭、闲置、拆除城市环卫设施许可</w:t>
            </w:r>
          </w:p>
        </w:tc>
        <w:tc>
          <w:tcPr>
            <w:tcW w:w="2567" w:type="dxa"/>
            <w:shd w:val="clear" w:color="auto" w:fill="auto"/>
            <w:noWrap/>
            <w:vAlign w:val="center"/>
          </w:tcPr>
          <w:p w14:paraId="7CF22FBC"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721E29F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0A3DE84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713D440" w14:textId="77777777" w:rsidTr="006A58B5">
        <w:trPr>
          <w:trHeight w:val="312"/>
          <w:jc w:val="center"/>
        </w:trPr>
        <w:tc>
          <w:tcPr>
            <w:tcW w:w="709" w:type="dxa"/>
            <w:shd w:val="clear" w:color="auto" w:fill="auto"/>
            <w:noWrap/>
            <w:vAlign w:val="center"/>
          </w:tcPr>
          <w:p w14:paraId="56556EC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17</w:t>
            </w:r>
          </w:p>
        </w:tc>
        <w:tc>
          <w:tcPr>
            <w:tcW w:w="3999" w:type="dxa"/>
            <w:shd w:val="clear" w:color="auto" w:fill="auto"/>
            <w:noWrap/>
            <w:vAlign w:val="center"/>
          </w:tcPr>
          <w:p w14:paraId="26879D30"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拆除环境卫生设施许可</w:t>
            </w:r>
          </w:p>
        </w:tc>
        <w:tc>
          <w:tcPr>
            <w:tcW w:w="2567" w:type="dxa"/>
            <w:shd w:val="clear" w:color="auto" w:fill="auto"/>
            <w:noWrap/>
            <w:vAlign w:val="center"/>
          </w:tcPr>
          <w:p w14:paraId="3BA60C8F"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6C3CA6C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DD748E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55198D5" w14:textId="77777777" w:rsidTr="006A58B5">
        <w:trPr>
          <w:trHeight w:val="312"/>
          <w:jc w:val="center"/>
        </w:trPr>
        <w:tc>
          <w:tcPr>
            <w:tcW w:w="709" w:type="dxa"/>
            <w:shd w:val="clear" w:color="auto" w:fill="auto"/>
            <w:noWrap/>
            <w:vAlign w:val="center"/>
          </w:tcPr>
          <w:p w14:paraId="4EC2867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18</w:t>
            </w:r>
          </w:p>
        </w:tc>
        <w:tc>
          <w:tcPr>
            <w:tcW w:w="3999" w:type="dxa"/>
            <w:shd w:val="clear" w:color="auto" w:fill="auto"/>
            <w:noWrap/>
            <w:vAlign w:val="center"/>
          </w:tcPr>
          <w:p w14:paraId="17ADA71A"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城市建筑垃圾处置核准</w:t>
            </w:r>
          </w:p>
        </w:tc>
        <w:tc>
          <w:tcPr>
            <w:tcW w:w="2567" w:type="dxa"/>
            <w:shd w:val="clear" w:color="auto" w:fill="auto"/>
            <w:noWrap/>
            <w:vAlign w:val="center"/>
          </w:tcPr>
          <w:p w14:paraId="7BF04D6F"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4CD795F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05A1A55D"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801BC49" w14:textId="77777777" w:rsidTr="006A58B5">
        <w:trPr>
          <w:trHeight w:val="312"/>
          <w:jc w:val="center"/>
        </w:trPr>
        <w:tc>
          <w:tcPr>
            <w:tcW w:w="709" w:type="dxa"/>
            <w:shd w:val="clear" w:color="auto" w:fill="auto"/>
            <w:noWrap/>
            <w:vAlign w:val="center"/>
          </w:tcPr>
          <w:p w14:paraId="4660F81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19</w:t>
            </w:r>
          </w:p>
        </w:tc>
        <w:tc>
          <w:tcPr>
            <w:tcW w:w="3999" w:type="dxa"/>
            <w:shd w:val="clear" w:color="auto" w:fill="auto"/>
            <w:noWrap/>
            <w:vAlign w:val="center"/>
          </w:tcPr>
          <w:p w14:paraId="111BA7D0" w14:textId="77777777" w:rsidR="00A40A18" w:rsidRPr="00C23A96" w:rsidRDefault="00A40A18" w:rsidP="006A58B5">
            <w:pPr>
              <w:widowControl/>
              <w:spacing w:line="280" w:lineRule="exact"/>
              <w:ind w:firstLineChars="0" w:firstLine="0"/>
              <w:rPr>
                <w:rFonts w:ascii="仿宋_GB2312" w:hint="eastAsia"/>
                <w:spacing w:val="-2"/>
                <w:kern w:val="0"/>
                <w:sz w:val="24"/>
                <w:szCs w:val="24"/>
              </w:rPr>
            </w:pPr>
            <w:r w:rsidRPr="00C23A96">
              <w:rPr>
                <w:rFonts w:ascii="仿宋_GB2312" w:hint="eastAsia"/>
                <w:spacing w:val="-2"/>
                <w:kern w:val="0"/>
                <w:sz w:val="24"/>
                <w:szCs w:val="24"/>
              </w:rPr>
              <w:t>改变绿化规划、绿化用地的使用性质审批</w:t>
            </w:r>
          </w:p>
        </w:tc>
        <w:tc>
          <w:tcPr>
            <w:tcW w:w="2567" w:type="dxa"/>
            <w:shd w:val="clear" w:color="auto" w:fill="auto"/>
            <w:noWrap/>
            <w:vAlign w:val="center"/>
          </w:tcPr>
          <w:p w14:paraId="6D019546"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70C89FE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5BAB5C5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FA13B05" w14:textId="77777777" w:rsidTr="006A58B5">
        <w:trPr>
          <w:trHeight w:val="312"/>
          <w:jc w:val="center"/>
        </w:trPr>
        <w:tc>
          <w:tcPr>
            <w:tcW w:w="709" w:type="dxa"/>
            <w:vMerge w:val="restart"/>
            <w:shd w:val="clear" w:color="auto" w:fill="auto"/>
            <w:noWrap/>
            <w:vAlign w:val="center"/>
          </w:tcPr>
          <w:p w14:paraId="55A11815"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lastRenderedPageBreak/>
              <w:t>20</w:t>
            </w:r>
          </w:p>
        </w:tc>
        <w:tc>
          <w:tcPr>
            <w:tcW w:w="3999" w:type="dxa"/>
            <w:vMerge w:val="restart"/>
            <w:shd w:val="clear" w:color="auto" w:fill="auto"/>
            <w:noWrap/>
            <w:vAlign w:val="center"/>
          </w:tcPr>
          <w:p w14:paraId="2025B61F" w14:textId="77777777" w:rsidR="00A40A18" w:rsidRPr="00C23A96" w:rsidRDefault="00A40A18" w:rsidP="006A58B5">
            <w:pPr>
              <w:widowControl/>
              <w:spacing w:line="280" w:lineRule="exact"/>
              <w:ind w:firstLineChars="0" w:firstLine="0"/>
              <w:jc w:val="left"/>
              <w:rPr>
                <w:rFonts w:ascii="仿宋_GB2312" w:hint="eastAsia"/>
                <w:spacing w:val="-2"/>
                <w:kern w:val="0"/>
                <w:sz w:val="24"/>
                <w:szCs w:val="24"/>
              </w:rPr>
            </w:pPr>
            <w:r w:rsidRPr="00C23A96">
              <w:rPr>
                <w:rFonts w:ascii="仿宋_GB2312" w:hint="eastAsia"/>
                <w:spacing w:val="-2"/>
                <w:kern w:val="0"/>
                <w:sz w:val="24"/>
                <w:szCs w:val="24"/>
              </w:rPr>
              <w:t>工程建设涉及城市绿地、树木审批</w:t>
            </w:r>
          </w:p>
        </w:tc>
        <w:tc>
          <w:tcPr>
            <w:tcW w:w="2567" w:type="dxa"/>
            <w:shd w:val="clear" w:color="auto" w:fill="auto"/>
            <w:noWrap/>
            <w:vAlign w:val="center"/>
          </w:tcPr>
          <w:p w14:paraId="61C88A97"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2"/>
                <w:kern w:val="0"/>
                <w:sz w:val="24"/>
                <w:szCs w:val="24"/>
              </w:rPr>
              <w:t>临时占用城市绿化用地审批</w:t>
            </w:r>
          </w:p>
        </w:tc>
        <w:tc>
          <w:tcPr>
            <w:tcW w:w="1672" w:type="dxa"/>
            <w:shd w:val="clear" w:color="auto" w:fill="auto"/>
            <w:noWrap/>
            <w:vAlign w:val="center"/>
          </w:tcPr>
          <w:p w14:paraId="6579C00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0AC9ED4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EE630F2" w14:textId="77777777" w:rsidTr="006A58B5">
        <w:trPr>
          <w:trHeight w:val="312"/>
          <w:jc w:val="center"/>
        </w:trPr>
        <w:tc>
          <w:tcPr>
            <w:tcW w:w="709" w:type="dxa"/>
            <w:vMerge/>
            <w:shd w:val="clear" w:color="auto" w:fill="auto"/>
            <w:noWrap/>
            <w:vAlign w:val="center"/>
          </w:tcPr>
          <w:p w14:paraId="67623AC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3E75F02F" w14:textId="77777777" w:rsidR="00A40A18" w:rsidRPr="00C23A96" w:rsidRDefault="00A40A18" w:rsidP="006A58B5">
            <w:pPr>
              <w:widowControl/>
              <w:spacing w:line="280" w:lineRule="exact"/>
              <w:ind w:firstLineChars="0" w:firstLine="0"/>
              <w:rPr>
                <w:rFonts w:ascii="仿宋_GB2312" w:hint="eastAsia"/>
                <w:spacing w:val="-2"/>
                <w:kern w:val="0"/>
                <w:sz w:val="24"/>
                <w:szCs w:val="24"/>
              </w:rPr>
            </w:pPr>
          </w:p>
        </w:tc>
        <w:tc>
          <w:tcPr>
            <w:tcW w:w="2567" w:type="dxa"/>
            <w:shd w:val="clear" w:color="auto" w:fill="auto"/>
            <w:noWrap/>
            <w:vAlign w:val="center"/>
          </w:tcPr>
          <w:p w14:paraId="4D8C19A2"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2"/>
                <w:kern w:val="0"/>
                <w:sz w:val="24"/>
                <w:szCs w:val="24"/>
              </w:rPr>
              <w:t>砍伐城市树木审批</w:t>
            </w:r>
          </w:p>
        </w:tc>
        <w:tc>
          <w:tcPr>
            <w:tcW w:w="1672" w:type="dxa"/>
            <w:shd w:val="clear" w:color="auto" w:fill="auto"/>
            <w:noWrap/>
            <w:vAlign w:val="center"/>
          </w:tcPr>
          <w:p w14:paraId="12C03E8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742BC9B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7DA1A16" w14:textId="77777777" w:rsidTr="006A58B5">
        <w:trPr>
          <w:trHeight w:val="312"/>
          <w:jc w:val="center"/>
        </w:trPr>
        <w:tc>
          <w:tcPr>
            <w:tcW w:w="709" w:type="dxa"/>
            <w:vMerge/>
            <w:shd w:val="clear" w:color="auto" w:fill="auto"/>
            <w:noWrap/>
            <w:vAlign w:val="center"/>
          </w:tcPr>
          <w:p w14:paraId="6FF0880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79A0809C" w14:textId="77777777" w:rsidR="00A40A18" w:rsidRPr="00C23A96" w:rsidRDefault="00A40A18" w:rsidP="006A58B5">
            <w:pPr>
              <w:widowControl/>
              <w:spacing w:line="280" w:lineRule="exact"/>
              <w:ind w:firstLineChars="0" w:firstLine="0"/>
              <w:rPr>
                <w:rFonts w:ascii="仿宋_GB2312" w:hint="eastAsia"/>
                <w:spacing w:val="-2"/>
                <w:kern w:val="0"/>
                <w:sz w:val="24"/>
                <w:szCs w:val="24"/>
              </w:rPr>
            </w:pPr>
          </w:p>
        </w:tc>
        <w:tc>
          <w:tcPr>
            <w:tcW w:w="2567" w:type="dxa"/>
            <w:shd w:val="clear" w:color="auto" w:fill="auto"/>
            <w:noWrap/>
            <w:vAlign w:val="center"/>
          </w:tcPr>
          <w:p w14:paraId="1D72E6DF"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2"/>
                <w:kern w:val="0"/>
                <w:sz w:val="24"/>
                <w:szCs w:val="24"/>
              </w:rPr>
              <w:t>迁移古树名木审批</w:t>
            </w:r>
          </w:p>
        </w:tc>
        <w:tc>
          <w:tcPr>
            <w:tcW w:w="1672" w:type="dxa"/>
            <w:shd w:val="clear" w:color="auto" w:fill="auto"/>
            <w:noWrap/>
            <w:vAlign w:val="center"/>
          </w:tcPr>
          <w:p w14:paraId="5C0FB8C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23073D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36ACDD4" w14:textId="77777777" w:rsidTr="006A58B5">
        <w:trPr>
          <w:trHeight w:val="312"/>
          <w:jc w:val="center"/>
        </w:trPr>
        <w:tc>
          <w:tcPr>
            <w:tcW w:w="709" w:type="dxa"/>
            <w:shd w:val="clear" w:color="auto" w:fill="auto"/>
            <w:noWrap/>
            <w:vAlign w:val="center"/>
          </w:tcPr>
          <w:p w14:paraId="0527A34D"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21</w:t>
            </w:r>
          </w:p>
        </w:tc>
        <w:tc>
          <w:tcPr>
            <w:tcW w:w="3999" w:type="dxa"/>
            <w:shd w:val="clear" w:color="auto" w:fill="auto"/>
            <w:noWrap/>
            <w:vAlign w:val="center"/>
          </w:tcPr>
          <w:p w14:paraId="5CB06443" w14:textId="77777777" w:rsidR="00A40A18" w:rsidRPr="00C23A96" w:rsidRDefault="00A40A18" w:rsidP="006A58B5">
            <w:pPr>
              <w:widowControl/>
              <w:spacing w:line="280" w:lineRule="exact"/>
              <w:ind w:firstLineChars="0" w:firstLine="0"/>
              <w:rPr>
                <w:rFonts w:ascii="仿宋_GB2312" w:hint="eastAsia"/>
                <w:spacing w:val="-2"/>
                <w:kern w:val="0"/>
                <w:sz w:val="24"/>
                <w:szCs w:val="24"/>
              </w:rPr>
            </w:pPr>
            <w:r w:rsidRPr="00C23A96">
              <w:rPr>
                <w:rFonts w:ascii="仿宋_GB2312" w:hint="eastAsia"/>
                <w:spacing w:val="-2"/>
                <w:kern w:val="0"/>
                <w:sz w:val="24"/>
                <w:szCs w:val="24"/>
              </w:rPr>
              <w:t>移植城市树木审批</w:t>
            </w:r>
          </w:p>
        </w:tc>
        <w:tc>
          <w:tcPr>
            <w:tcW w:w="2567" w:type="dxa"/>
            <w:shd w:val="clear" w:color="auto" w:fill="auto"/>
            <w:noWrap/>
            <w:vAlign w:val="center"/>
          </w:tcPr>
          <w:p w14:paraId="76034D61"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77BC89C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6FEAE2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EF1DAF5" w14:textId="77777777" w:rsidTr="006A58B5">
        <w:trPr>
          <w:trHeight w:val="312"/>
          <w:jc w:val="center"/>
        </w:trPr>
        <w:tc>
          <w:tcPr>
            <w:tcW w:w="709" w:type="dxa"/>
            <w:vMerge w:val="restart"/>
            <w:shd w:val="clear" w:color="auto" w:fill="auto"/>
            <w:noWrap/>
            <w:vAlign w:val="center"/>
          </w:tcPr>
          <w:p w14:paraId="73670D7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22</w:t>
            </w:r>
          </w:p>
        </w:tc>
        <w:tc>
          <w:tcPr>
            <w:tcW w:w="3999" w:type="dxa"/>
            <w:vMerge w:val="restart"/>
            <w:shd w:val="clear" w:color="auto" w:fill="auto"/>
            <w:noWrap/>
            <w:vAlign w:val="center"/>
          </w:tcPr>
          <w:p w14:paraId="537B7035"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4"/>
                <w:kern w:val="0"/>
                <w:sz w:val="24"/>
                <w:szCs w:val="24"/>
              </w:rPr>
              <w:t>应建防空地下室的民用建筑项目报建审批</w:t>
            </w:r>
          </w:p>
        </w:tc>
        <w:tc>
          <w:tcPr>
            <w:tcW w:w="2567" w:type="dxa"/>
            <w:shd w:val="clear" w:color="auto" w:fill="auto"/>
            <w:noWrap/>
            <w:vAlign w:val="center"/>
          </w:tcPr>
          <w:p w14:paraId="418C7819"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新建民用建筑防空地下室同步建设审批</w:t>
            </w:r>
          </w:p>
        </w:tc>
        <w:tc>
          <w:tcPr>
            <w:tcW w:w="1672" w:type="dxa"/>
            <w:shd w:val="clear" w:color="auto" w:fill="auto"/>
            <w:noWrap/>
            <w:vAlign w:val="center"/>
          </w:tcPr>
          <w:p w14:paraId="44E81E9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7E95F1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91D93BE" w14:textId="77777777" w:rsidTr="006A58B5">
        <w:trPr>
          <w:trHeight w:val="312"/>
          <w:jc w:val="center"/>
        </w:trPr>
        <w:tc>
          <w:tcPr>
            <w:tcW w:w="709" w:type="dxa"/>
            <w:vMerge/>
            <w:shd w:val="clear" w:color="auto" w:fill="auto"/>
            <w:noWrap/>
            <w:vAlign w:val="center"/>
          </w:tcPr>
          <w:p w14:paraId="4F69CE8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2925160B" w14:textId="77777777" w:rsidR="00A40A18" w:rsidRPr="00C23A96" w:rsidRDefault="00A40A18" w:rsidP="006A58B5">
            <w:pPr>
              <w:widowControl/>
              <w:spacing w:line="280" w:lineRule="exact"/>
              <w:ind w:firstLineChars="0" w:firstLine="0"/>
              <w:rPr>
                <w:rFonts w:ascii="仿宋_GB2312" w:hint="eastAsia"/>
              </w:rPr>
            </w:pPr>
          </w:p>
        </w:tc>
        <w:tc>
          <w:tcPr>
            <w:tcW w:w="2567" w:type="dxa"/>
            <w:shd w:val="clear" w:color="auto" w:fill="auto"/>
            <w:noWrap/>
            <w:vAlign w:val="center"/>
          </w:tcPr>
          <w:p w14:paraId="0ECB6749"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新建民用建筑防空地下室易地建设审批</w:t>
            </w:r>
          </w:p>
        </w:tc>
        <w:tc>
          <w:tcPr>
            <w:tcW w:w="1672" w:type="dxa"/>
            <w:shd w:val="clear" w:color="auto" w:fill="auto"/>
            <w:noWrap/>
            <w:vAlign w:val="center"/>
          </w:tcPr>
          <w:p w14:paraId="2C46135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760D6CF"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0026A03" w14:textId="77777777" w:rsidTr="006A58B5">
        <w:trPr>
          <w:trHeight w:val="312"/>
          <w:jc w:val="center"/>
        </w:trPr>
        <w:tc>
          <w:tcPr>
            <w:tcW w:w="709" w:type="dxa"/>
            <w:shd w:val="clear" w:color="auto" w:fill="auto"/>
            <w:noWrap/>
            <w:vAlign w:val="center"/>
          </w:tcPr>
          <w:p w14:paraId="7EB9EA5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23</w:t>
            </w:r>
          </w:p>
        </w:tc>
        <w:tc>
          <w:tcPr>
            <w:tcW w:w="3999" w:type="dxa"/>
            <w:shd w:val="clear" w:color="auto" w:fill="auto"/>
            <w:noWrap/>
            <w:vAlign w:val="center"/>
          </w:tcPr>
          <w:p w14:paraId="3D5FF16F"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城市地下交通干线及其他地下工程兼顾人民防空需要的审批</w:t>
            </w:r>
          </w:p>
        </w:tc>
        <w:tc>
          <w:tcPr>
            <w:tcW w:w="2567" w:type="dxa"/>
            <w:shd w:val="clear" w:color="auto" w:fill="auto"/>
            <w:noWrap/>
            <w:vAlign w:val="center"/>
          </w:tcPr>
          <w:p w14:paraId="24BE0378"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897EBC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73C512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D670A0D" w14:textId="77777777" w:rsidTr="006A58B5">
        <w:trPr>
          <w:trHeight w:val="312"/>
          <w:jc w:val="center"/>
        </w:trPr>
        <w:tc>
          <w:tcPr>
            <w:tcW w:w="709" w:type="dxa"/>
            <w:shd w:val="clear" w:color="auto" w:fill="auto"/>
            <w:noWrap/>
            <w:vAlign w:val="center"/>
          </w:tcPr>
          <w:p w14:paraId="47A9BFF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24</w:t>
            </w:r>
          </w:p>
        </w:tc>
        <w:tc>
          <w:tcPr>
            <w:tcW w:w="3999" w:type="dxa"/>
            <w:shd w:val="clear" w:color="auto" w:fill="auto"/>
            <w:noWrap/>
            <w:vAlign w:val="center"/>
          </w:tcPr>
          <w:p w14:paraId="56356BFF"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涉及公路安全保护许可</w:t>
            </w:r>
          </w:p>
        </w:tc>
        <w:tc>
          <w:tcPr>
            <w:tcW w:w="2567" w:type="dxa"/>
            <w:shd w:val="clear" w:color="auto" w:fill="auto"/>
            <w:noWrap/>
            <w:vAlign w:val="center"/>
          </w:tcPr>
          <w:p w14:paraId="5A7D019B"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1"/>
                <w:kern w:val="0"/>
                <w:sz w:val="24"/>
                <w:szCs w:val="24"/>
              </w:rPr>
              <w:t>在公路桥梁跨越的河道上下游各500米范围内依法进行疏浚作业许可</w:t>
            </w:r>
          </w:p>
        </w:tc>
        <w:tc>
          <w:tcPr>
            <w:tcW w:w="1672" w:type="dxa"/>
            <w:shd w:val="clear" w:color="auto" w:fill="auto"/>
            <w:noWrap/>
            <w:vAlign w:val="center"/>
          </w:tcPr>
          <w:p w14:paraId="08B38DB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B4FBF3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8425B7B" w14:textId="77777777" w:rsidTr="006A58B5">
        <w:trPr>
          <w:trHeight w:val="312"/>
          <w:jc w:val="center"/>
        </w:trPr>
        <w:tc>
          <w:tcPr>
            <w:tcW w:w="709" w:type="dxa"/>
            <w:vMerge w:val="restart"/>
            <w:shd w:val="clear" w:color="auto" w:fill="auto"/>
            <w:noWrap/>
            <w:vAlign w:val="center"/>
          </w:tcPr>
          <w:p w14:paraId="24F97EC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25</w:t>
            </w:r>
          </w:p>
        </w:tc>
        <w:tc>
          <w:tcPr>
            <w:tcW w:w="3999" w:type="dxa"/>
            <w:vMerge w:val="restart"/>
            <w:shd w:val="clear" w:color="auto" w:fill="auto"/>
            <w:noWrap/>
            <w:vAlign w:val="center"/>
          </w:tcPr>
          <w:p w14:paraId="12804021" w14:textId="77777777" w:rsidR="00A40A18" w:rsidRPr="00C23A96" w:rsidRDefault="00A40A18" w:rsidP="006A58B5">
            <w:pPr>
              <w:widowControl/>
              <w:spacing w:line="280" w:lineRule="exact"/>
              <w:ind w:firstLineChars="0" w:firstLine="0"/>
              <w:rPr>
                <w:rFonts w:ascii="仿宋_GB2312" w:hint="eastAsia"/>
                <w:kern w:val="0"/>
                <w:sz w:val="24"/>
                <w:szCs w:val="24"/>
              </w:rPr>
            </w:pPr>
            <w:proofErr w:type="gramStart"/>
            <w:r w:rsidRPr="00C23A96">
              <w:rPr>
                <w:rFonts w:ascii="仿宋_GB2312" w:hint="eastAsia"/>
                <w:kern w:val="0"/>
                <w:sz w:val="24"/>
                <w:szCs w:val="24"/>
              </w:rPr>
              <w:t>涉路施工</w:t>
            </w:r>
            <w:proofErr w:type="gramEnd"/>
            <w:r w:rsidRPr="00C23A96">
              <w:rPr>
                <w:rFonts w:ascii="仿宋_GB2312" w:hint="eastAsia"/>
                <w:kern w:val="0"/>
                <w:sz w:val="24"/>
                <w:szCs w:val="24"/>
              </w:rPr>
              <w:t>许可</w:t>
            </w:r>
          </w:p>
        </w:tc>
        <w:tc>
          <w:tcPr>
            <w:tcW w:w="2567" w:type="dxa"/>
            <w:shd w:val="clear" w:color="auto" w:fill="auto"/>
            <w:noWrap/>
            <w:vAlign w:val="center"/>
          </w:tcPr>
          <w:p w14:paraId="5D28E430"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跨越、穿越公路修建桥梁、渡槽或者架设、埋设管道、电缆等设施，及在公路用地范围内架设、埋设管线、电缆等设施，或者利用公路桥梁、公路隧道、涵洞铺设电缆等设施许可</w:t>
            </w:r>
          </w:p>
        </w:tc>
        <w:tc>
          <w:tcPr>
            <w:tcW w:w="1672" w:type="dxa"/>
            <w:shd w:val="clear" w:color="auto" w:fill="auto"/>
            <w:noWrap/>
            <w:vAlign w:val="center"/>
          </w:tcPr>
          <w:p w14:paraId="04C6FA1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0758A2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61973DA" w14:textId="77777777" w:rsidTr="006A58B5">
        <w:trPr>
          <w:trHeight w:val="312"/>
          <w:jc w:val="center"/>
        </w:trPr>
        <w:tc>
          <w:tcPr>
            <w:tcW w:w="709" w:type="dxa"/>
            <w:vMerge/>
            <w:shd w:val="clear" w:color="auto" w:fill="auto"/>
            <w:noWrap/>
            <w:vAlign w:val="center"/>
          </w:tcPr>
          <w:p w14:paraId="44BC389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03D356C4"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2567" w:type="dxa"/>
            <w:shd w:val="clear" w:color="auto" w:fill="auto"/>
            <w:noWrap/>
            <w:vAlign w:val="center"/>
          </w:tcPr>
          <w:p w14:paraId="5DB45E3D"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spacing w:val="-1"/>
                <w:kern w:val="0"/>
                <w:sz w:val="24"/>
                <w:szCs w:val="24"/>
              </w:rPr>
              <w:t>公路建筑控制区内埋设管线、电缆等设施许可</w:t>
            </w:r>
          </w:p>
        </w:tc>
        <w:tc>
          <w:tcPr>
            <w:tcW w:w="1672" w:type="dxa"/>
            <w:shd w:val="clear" w:color="auto" w:fill="auto"/>
            <w:noWrap/>
            <w:vAlign w:val="center"/>
          </w:tcPr>
          <w:p w14:paraId="6B903D7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79339B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79EFBDF" w14:textId="77777777" w:rsidTr="006A58B5">
        <w:trPr>
          <w:trHeight w:val="312"/>
          <w:jc w:val="center"/>
        </w:trPr>
        <w:tc>
          <w:tcPr>
            <w:tcW w:w="709" w:type="dxa"/>
            <w:vMerge/>
            <w:shd w:val="clear" w:color="auto" w:fill="auto"/>
            <w:noWrap/>
            <w:vAlign w:val="center"/>
          </w:tcPr>
          <w:p w14:paraId="197E344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p>
        </w:tc>
        <w:tc>
          <w:tcPr>
            <w:tcW w:w="3999" w:type="dxa"/>
            <w:vMerge/>
            <w:shd w:val="clear" w:color="auto" w:fill="auto"/>
            <w:noWrap/>
            <w:vAlign w:val="center"/>
          </w:tcPr>
          <w:p w14:paraId="19A88FF1"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2567" w:type="dxa"/>
            <w:shd w:val="clear" w:color="auto" w:fill="auto"/>
            <w:noWrap/>
            <w:vAlign w:val="center"/>
          </w:tcPr>
          <w:p w14:paraId="72A6C599" w14:textId="77777777" w:rsidR="00A40A18" w:rsidRPr="0022089A" w:rsidRDefault="00A40A18" w:rsidP="006A58B5">
            <w:pPr>
              <w:widowControl/>
              <w:spacing w:line="280" w:lineRule="exact"/>
              <w:ind w:firstLineChars="0" w:firstLine="0"/>
              <w:rPr>
                <w:rFonts w:ascii="仿宋_GB2312" w:hint="eastAsia"/>
                <w:spacing w:val="-6"/>
                <w:kern w:val="0"/>
                <w:sz w:val="24"/>
                <w:szCs w:val="24"/>
              </w:rPr>
            </w:pPr>
            <w:hyperlink r:id="rId4" w:history="1">
              <w:r w:rsidRPr="0022089A">
                <w:rPr>
                  <w:rFonts w:ascii="仿宋_GB2312" w:hint="eastAsia"/>
                  <w:spacing w:val="-6"/>
                  <w:kern w:val="0"/>
                  <w:sz w:val="24"/>
                  <w:szCs w:val="24"/>
                </w:rPr>
                <w:t>占用、挖掘公路、公路用地或者使公路改线审批</w:t>
              </w:r>
            </w:hyperlink>
          </w:p>
        </w:tc>
        <w:tc>
          <w:tcPr>
            <w:tcW w:w="1672" w:type="dxa"/>
            <w:shd w:val="clear" w:color="auto" w:fill="auto"/>
            <w:noWrap/>
            <w:vAlign w:val="center"/>
          </w:tcPr>
          <w:p w14:paraId="02F76F8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697D512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EC99D5F" w14:textId="77777777" w:rsidTr="006A58B5">
        <w:trPr>
          <w:trHeight w:val="312"/>
          <w:jc w:val="center"/>
        </w:trPr>
        <w:tc>
          <w:tcPr>
            <w:tcW w:w="709" w:type="dxa"/>
            <w:shd w:val="clear" w:color="auto" w:fill="auto"/>
            <w:noWrap/>
            <w:vAlign w:val="center"/>
          </w:tcPr>
          <w:p w14:paraId="7931550D"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26</w:t>
            </w:r>
          </w:p>
        </w:tc>
        <w:tc>
          <w:tcPr>
            <w:tcW w:w="3999" w:type="dxa"/>
            <w:shd w:val="clear" w:color="auto" w:fill="auto"/>
            <w:noWrap/>
            <w:vAlign w:val="center"/>
          </w:tcPr>
          <w:p w14:paraId="7498D904"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更新采伐护路林审批</w:t>
            </w:r>
          </w:p>
        </w:tc>
        <w:tc>
          <w:tcPr>
            <w:tcW w:w="2567" w:type="dxa"/>
            <w:shd w:val="clear" w:color="auto" w:fill="auto"/>
            <w:noWrap/>
            <w:vAlign w:val="center"/>
          </w:tcPr>
          <w:p w14:paraId="26CA740D"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更新采伐护路林或公路用地上的树木许可</w:t>
            </w:r>
          </w:p>
        </w:tc>
        <w:tc>
          <w:tcPr>
            <w:tcW w:w="1672" w:type="dxa"/>
            <w:shd w:val="clear" w:color="auto" w:fill="auto"/>
            <w:noWrap/>
            <w:vAlign w:val="center"/>
          </w:tcPr>
          <w:p w14:paraId="3FD2EB7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9A01EC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61084BD" w14:textId="77777777" w:rsidTr="006A58B5">
        <w:trPr>
          <w:trHeight w:val="312"/>
          <w:jc w:val="center"/>
        </w:trPr>
        <w:tc>
          <w:tcPr>
            <w:tcW w:w="709" w:type="dxa"/>
            <w:shd w:val="clear" w:color="auto" w:fill="auto"/>
            <w:noWrap/>
            <w:vAlign w:val="center"/>
          </w:tcPr>
          <w:p w14:paraId="07A720A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27</w:t>
            </w:r>
          </w:p>
        </w:tc>
        <w:tc>
          <w:tcPr>
            <w:tcW w:w="3999" w:type="dxa"/>
            <w:shd w:val="clear" w:color="auto" w:fill="auto"/>
            <w:noWrap/>
            <w:vAlign w:val="center"/>
          </w:tcPr>
          <w:p w14:paraId="319B6F2B"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涉及公路管理许可</w:t>
            </w:r>
          </w:p>
        </w:tc>
        <w:tc>
          <w:tcPr>
            <w:tcW w:w="2567" w:type="dxa"/>
            <w:shd w:val="clear" w:color="auto" w:fill="auto"/>
            <w:noWrap/>
            <w:vAlign w:val="center"/>
          </w:tcPr>
          <w:p w14:paraId="3304A4AE"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因施工需分流、中断交通许可</w:t>
            </w:r>
          </w:p>
        </w:tc>
        <w:tc>
          <w:tcPr>
            <w:tcW w:w="1672" w:type="dxa"/>
            <w:shd w:val="clear" w:color="auto" w:fill="auto"/>
            <w:noWrap/>
            <w:vAlign w:val="center"/>
          </w:tcPr>
          <w:p w14:paraId="542E7BCE"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16506A7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34B0FE6" w14:textId="77777777" w:rsidTr="006A58B5">
        <w:trPr>
          <w:trHeight w:val="312"/>
          <w:jc w:val="center"/>
        </w:trPr>
        <w:tc>
          <w:tcPr>
            <w:tcW w:w="709" w:type="dxa"/>
            <w:shd w:val="clear" w:color="auto" w:fill="auto"/>
            <w:noWrap/>
            <w:vAlign w:val="center"/>
          </w:tcPr>
          <w:p w14:paraId="62C0FAA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28</w:t>
            </w:r>
          </w:p>
        </w:tc>
        <w:tc>
          <w:tcPr>
            <w:tcW w:w="3999" w:type="dxa"/>
            <w:shd w:val="clear" w:color="auto" w:fill="auto"/>
            <w:noWrap/>
            <w:vAlign w:val="center"/>
          </w:tcPr>
          <w:p w14:paraId="205D017C"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设置</w:t>
            </w:r>
            <w:proofErr w:type="gramStart"/>
            <w:r w:rsidRPr="00C23A96">
              <w:rPr>
                <w:rFonts w:ascii="仿宋_GB2312" w:hint="eastAsia"/>
                <w:kern w:val="0"/>
                <w:sz w:val="24"/>
                <w:szCs w:val="24"/>
              </w:rPr>
              <w:t>非公路</w:t>
            </w:r>
            <w:proofErr w:type="gramEnd"/>
            <w:r w:rsidRPr="00C23A96">
              <w:rPr>
                <w:rFonts w:ascii="仿宋_GB2312" w:hint="eastAsia"/>
                <w:kern w:val="0"/>
                <w:sz w:val="24"/>
                <w:szCs w:val="24"/>
              </w:rPr>
              <w:t>标志审批</w:t>
            </w:r>
          </w:p>
        </w:tc>
        <w:tc>
          <w:tcPr>
            <w:tcW w:w="2567" w:type="dxa"/>
            <w:shd w:val="clear" w:color="auto" w:fill="auto"/>
            <w:noWrap/>
            <w:vAlign w:val="center"/>
          </w:tcPr>
          <w:p w14:paraId="2B0EAE97"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在公路用地范围内设置公路标志以外的其他标志许可</w:t>
            </w:r>
          </w:p>
        </w:tc>
        <w:tc>
          <w:tcPr>
            <w:tcW w:w="1672" w:type="dxa"/>
            <w:shd w:val="clear" w:color="auto" w:fill="auto"/>
            <w:noWrap/>
            <w:vAlign w:val="center"/>
          </w:tcPr>
          <w:p w14:paraId="6D4CA7B3"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26" w:type="dxa"/>
            <w:shd w:val="clear" w:color="auto" w:fill="auto"/>
            <w:noWrap/>
            <w:vAlign w:val="center"/>
          </w:tcPr>
          <w:p w14:paraId="30CA7DD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6DBDCF0" w14:textId="77777777" w:rsidTr="006A58B5">
        <w:trPr>
          <w:trHeight w:val="312"/>
          <w:jc w:val="center"/>
        </w:trPr>
        <w:tc>
          <w:tcPr>
            <w:tcW w:w="709" w:type="dxa"/>
            <w:shd w:val="clear" w:color="auto" w:fill="auto"/>
            <w:noWrap/>
            <w:vAlign w:val="center"/>
          </w:tcPr>
          <w:p w14:paraId="51ADE67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29</w:t>
            </w:r>
          </w:p>
        </w:tc>
        <w:tc>
          <w:tcPr>
            <w:tcW w:w="3999" w:type="dxa"/>
            <w:shd w:val="clear" w:color="auto" w:fill="auto"/>
            <w:noWrap/>
            <w:vAlign w:val="center"/>
          </w:tcPr>
          <w:p w14:paraId="17700D86"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一般建设项目环境影响评价审批</w:t>
            </w:r>
          </w:p>
        </w:tc>
        <w:tc>
          <w:tcPr>
            <w:tcW w:w="2567" w:type="dxa"/>
            <w:shd w:val="clear" w:color="auto" w:fill="auto"/>
            <w:noWrap/>
            <w:vAlign w:val="center"/>
          </w:tcPr>
          <w:p w14:paraId="40C3856D"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27E285D5"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区生态环境局</w:t>
            </w:r>
          </w:p>
        </w:tc>
        <w:tc>
          <w:tcPr>
            <w:tcW w:w="1226" w:type="dxa"/>
            <w:shd w:val="clear" w:color="auto" w:fill="auto"/>
            <w:noWrap/>
            <w:vAlign w:val="center"/>
          </w:tcPr>
          <w:p w14:paraId="3835110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D798017" w14:textId="77777777" w:rsidTr="006A58B5">
        <w:trPr>
          <w:trHeight w:val="312"/>
          <w:jc w:val="center"/>
        </w:trPr>
        <w:tc>
          <w:tcPr>
            <w:tcW w:w="709" w:type="dxa"/>
            <w:shd w:val="clear" w:color="auto" w:fill="auto"/>
            <w:noWrap/>
            <w:vAlign w:val="center"/>
          </w:tcPr>
          <w:p w14:paraId="1BB7CC6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30</w:t>
            </w:r>
          </w:p>
        </w:tc>
        <w:tc>
          <w:tcPr>
            <w:tcW w:w="3999" w:type="dxa"/>
            <w:shd w:val="clear" w:color="auto" w:fill="auto"/>
            <w:noWrap/>
            <w:vAlign w:val="center"/>
          </w:tcPr>
          <w:p w14:paraId="7528CCB3"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防治污染设施拆除或闲置审批</w:t>
            </w:r>
          </w:p>
        </w:tc>
        <w:tc>
          <w:tcPr>
            <w:tcW w:w="2567" w:type="dxa"/>
            <w:shd w:val="clear" w:color="auto" w:fill="auto"/>
            <w:noWrap/>
            <w:vAlign w:val="center"/>
          </w:tcPr>
          <w:p w14:paraId="3941EDF5"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auto" w:fill="auto"/>
            <w:noWrap/>
            <w:vAlign w:val="center"/>
          </w:tcPr>
          <w:p w14:paraId="31529E74"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区生态环境局</w:t>
            </w:r>
          </w:p>
        </w:tc>
        <w:tc>
          <w:tcPr>
            <w:tcW w:w="1226" w:type="dxa"/>
            <w:shd w:val="clear" w:color="auto" w:fill="auto"/>
            <w:noWrap/>
            <w:vAlign w:val="center"/>
          </w:tcPr>
          <w:p w14:paraId="4995A8C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F4563FF" w14:textId="77777777" w:rsidTr="006A58B5">
        <w:trPr>
          <w:trHeight w:val="312"/>
          <w:jc w:val="center"/>
        </w:trPr>
        <w:tc>
          <w:tcPr>
            <w:tcW w:w="709" w:type="dxa"/>
            <w:shd w:val="clear" w:color="auto" w:fill="auto"/>
            <w:noWrap/>
            <w:vAlign w:val="center"/>
          </w:tcPr>
          <w:p w14:paraId="0933AE01"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31</w:t>
            </w:r>
          </w:p>
        </w:tc>
        <w:tc>
          <w:tcPr>
            <w:tcW w:w="3999" w:type="dxa"/>
            <w:shd w:val="clear" w:color="auto" w:fill="auto"/>
            <w:noWrap/>
            <w:vAlign w:val="center"/>
          </w:tcPr>
          <w:p w14:paraId="1EA6FFF5"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河道管理范围内建设项目工程建设方案审批</w:t>
            </w:r>
          </w:p>
        </w:tc>
        <w:tc>
          <w:tcPr>
            <w:tcW w:w="2567" w:type="dxa"/>
            <w:shd w:val="clear" w:color="000000" w:fill="auto"/>
            <w:noWrap/>
            <w:vAlign w:val="center"/>
          </w:tcPr>
          <w:p w14:paraId="07B61833"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6FCB06D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5AD317D0"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295D875" w14:textId="77777777" w:rsidTr="006A58B5">
        <w:trPr>
          <w:trHeight w:val="312"/>
          <w:jc w:val="center"/>
        </w:trPr>
        <w:tc>
          <w:tcPr>
            <w:tcW w:w="709" w:type="dxa"/>
            <w:shd w:val="clear" w:color="auto" w:fill="auto"/>
            <w:noWrap/>
            <w:vAlign w:val="center"/>
          </w:tcPr>
          <w:p w14:paraId="541A1AE2"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32</w:t>
            </w:r>
          </w:p>
        </w:tc>
        <w:tc>
          <w:tcPr>
            <w:tcW w:w="3999" w:type="dxa"/>
            <w:shd w:val="clear" w:color="auto" w:fill="auto"/>
            <w:noWrap/>
            <w:vAlign w:val="center"/>
          </w:tcPr>
          <w:p w14:paraId="088623A6"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水利基建项目初步设计文件审批</w:t>
            </w:r>
          </w:p>
        </w:tc>
        <w:tc>
          <w:tcPr>
            <w:tcW w:w="2567" w:type="dxa"/>
            <w:shd w:val="clear" w:color="000000" w:fill="auto"/>
            <w:noWrap/>
            <w:vAlign w:val="center"/>
          </w:tcPr>
          <w:p w14:paraId="1D125F17"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64D6A94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1A29044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6B90D2C" w14:textId="77777777" w:rsidTr="006A58B5">
        <w:trPr>
          <w:trHeight w:val="312"/>
          <w:jc w:val="center"/>
        </w:trPr>
        <w:tc>
          <w:tcPr>
            <w:tcW w:w="709" w:type="dxa"/>
            <w:shd w:val="clear" w:color="auto" w:fill="auto"/>
            <w:noWrap/>
            <w:vAlign w:val="center"/>
          </w:tcPr>
          <w:p w14:paraId="399DD0F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33</w:t>
            </w:r>
          </w:p>
        </w:tc>
        <w:tc>
          <w:tcPr>
            <w:tcW w:w="3999" w:type="dxa"/>
            <w:shd w:val="clear" w:color="auto" w:fill="auto"/>
            <w:noWrap/>
            <w:vAlign w:val="center"/>
          </w:tcPr>
          <w:p w14:paraId="7666E3CE"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取水许可</w:t>
            </w:r>
          </w:p>
        </w:tc>
        <w:tc>
          <w:tcPr>
            <w:tcW w:w="2567" w:type="dxa"/>
            <w:shd w:val="clear" w:color="000000" w:fill="auto"/>
            <w:noWrap/>
            <w:vAlign w:val="center"/>
          </w:tcPr>
          <w:p w14:paraId="643E3FA2"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431C15F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2783CF6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5DA7569" w14:textId="77777777" w:rsidTr="006A58B5">
        <w:trPr>
          <w:trHeight w:val="312"/>
          <w:jc w:val="center"/>
        </w:trPr>
        <w:tc>
          <w:tcPr>
            <w:tcW w:w="709" w:type="dxa"/>
            <w:shd w:val="clear" w:color="auto" w:fill="auto"/>
            <w:noWrap/>
            <w:vAlign w:val="center"/>
          </w:tcPr>
          <w:p w14:paraId="043B078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34</w:t>
            </w:r>
          </w:p>
        </w:tc>
        <w:tc>
          <w:tcPr>
            <w:tcW w:w="3999" w:type="dxa"/>
            <w:shd w:val="clear" w:color="auto" w:fill="auto"/>
            <w:noWrap/>
            <w:vAlign w:val="center"/>
          </w:tcPr>
          <w:p w14:paraId="679CCF3C" w14:textId="77777777" w:rsidR="00A40A18" w:rsidRPr="00C23A96" w:rsidRDefault="00A40A18" w:rsidP="006A58B5">
            <w:pPr>
              <w:widowControl/>
              <w:spacing w:line="280" w:lineRule="exact"/>
              <w:ind w:firstLineChars="0" w:firstLine="0"/>
              <w:rPr>
                <w:rFonts w:ascii="仿宋_GB2312" w:hint="eastAsia"/>
                <w:spacing w:val="-6"/>
                <w:kern w:val="0"/>
                <w:sz w:val="24"/>
                <w:szCs w:val="24"/>
              </w:rPr>
            </w:pPr>
            <w:r w:rsidRPr="00C23A96">
              <w:rPr>
                <w:rFonts w:ascii="仿宋_GB2312" w:hint="eastAsia"/>
                <w:spacing w:val="-6"/>
                <w:kern w:val="0"/>
                <w:sz w:val="24"/>
                <w:szCs w:val="24"/>
              </w:rPr>
              <w:t>占用农业灌溉水源、灌排工程设施审批</w:t>
            </w:r>
          </w:p>
        </w:tc>
        <w:tc>
          <w:tcPr>
            <w:tcW w:w="2567" w:type="dxa"/>
            <w:shd w:val="clear" w:color="000000" w:fill="auto"/>
            <w:noWrap/>
            <w:vAlign w:val="center"/>
          </w:tcPr>
          <w:p w14:paraId="05C7210B"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434B5A38"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3CD0EB2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A98206A" w14:textId="77777777" w:rsidTr="006A58B5">
        <w:trPr>
          <w:trHeight w:val="312"/>
          <w:jc w:val="center"/>
        </w:trPr>
        <w:tc>
          <w:tcPr>
            <w:tcW w:w="709" w:type="dxa"/>
            <w:shd w:val="clear" w:color="auto" w:fill="auto"/>
            <w:noWrap/>
            <w:vAlign w:val="center"/>
          </w:tcPr>
          <w:p w14:paraId="18D71E1B"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35</w:t>
            </w:r>
          </w:p>
        </w:tc>
        <w:tc>
          <w:tcPr>
            <w:tcW w:w="3999" w:type="dxa"/>
            <w:shd w:val="clear" w:color="auto" w:fill="auto"/>
            <w:noWrap/>
            <w:vAlign w:val="center"/>
          </w:tcPr>
          <w:p w14:paraId="0FAAA6F0"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生产建设项目水土保持方案审批</w:t>
            </w:r>
          </w:p>
        </w:tc>
        <w:tc>
          <w:tcPr>
            <w:tcW w:w="2567" w:type="dxa"/>
            <w:shd w:val="clear" w:color="000000" w:fill="auto"/>
            <w:noWrap/>
            <w:vAlign w:val="center"/>
          </w:tcPr>
          <w:p w14:paraId="20D2F059"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575B51C9"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655D627C"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1D3DAB2" w14:textId="77777777" w:rsidTr="006A58B5">
        <w:trPr>
          <w:trHeight w:val="312"/>
          <w:jc w:val="center"/>
        </w:trPr>
        <w:tc>
          <w:tcPr>
            <w:tcW w:w="709" w:type="dxa"/>
            <w:shd w:val="clear" w:color="auto" w:fill="auto"/>
            <w:noWrap/>
            <w:vAlign w:val="center"/>
          </w:tcPr>
          <w:p w14:paraId="49205587"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36</w:t>
            </w:r>
          </w:p>
        </w:tc>
        <w:tc>
          <w:tcPr>
            <w:tcW w:w="3999" w:type="dxa"/>
            <w:shd w:val="clear" w:color="auto" w:fill="auto"/>
            <w:noWrap/>
            <w:vAlign w:val="center"/>
          </w:tcPr>
          <w:p w14:paraId="787DFFC5" w14:textId="77777777" w:rsidR="00A40A18" w:rsidRPr="00C23A96" w:rsidRDefault="00A40A18" w:rsidP="006A58B5">
            <w:pPr>
              <w:widowControl/>
              <w:spacing w:line="280" w:lineRule="exact"/>
              <w:ind w:firstLineChars="0" w:firstLine="0"/>
              <w:rPr>
                <w:rFonts w:ascii="仿宋_GB2312" w:hint="eastAsia"/>
                <w:kern w:val="0"/>
                <w:sz w:val="24"/>
                <w:szCs w:val="24"/>
              </w:rPr>
            </w:pPr>
            <w:r w:rsidRPr="00C23A96">
              <w:rPr>
                <w:rFonts w:ascii="仿宋_GB2312" w:hint="eastAsia"/>
                <w:kern w:val="0"/>
                <w:sz w:val="24"/>
                <w:szCs w:val="24"/>
              </w:rPr>
              <w:t>洪水影响评价类审批</w:t>
            </w:r>
          </w:p>
        </w:tc>
        <w:tc>
          <w:tcPr>
            <w:tcW w:w="2567" w:type="dxa"/>
            <w:shd w:val="clear" w:color="000000" w:fill="auto"/>
            <w:noWrap/>
            <w:vAlign w:val="center"/>
          </w:tcPr>
          <w:p w14:paraId="14CA1FB5" w14:textId="77777777" w:rsidR="00A40A18" w:rsidRPr="00C23A96" w:rsidRDefault="00A40A18" w:rsidP="006A58B5">
            <w:pPr>
              <w:widowControl/>
              <w:spacing w:line="280" w:lineRule="exact"/>
              <w:ind w:firstLineChars="0" w:firstLine="0"/>
              <w:rPr>
                <w:rFonts w:ascii="仿宋_GB2312" w:hint="eastAsia"/>
                <w:kern w:val="0"/>
                <w:sz w:val="24"/>
                <w:szCs w:val="24"/>
              </w:rPr>
            </w:pPr>
          </w:p>
        </w:tc>
        <w:tc>
          <w:tcPr>
            <w:tcW w:w="1672" w:type="dxa"/>
            <w:shd w:val="clear" w:color="000000" w:fill="auto"/>
            <w:noWrap/>
            <w:vAlign w:val="center"/>
          </w:tcPr>
          <w:p w14:paraId="292F0F0A"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26" w:type="dxa"/>
            <w:shd w:val="clear" w:color="000000" w:fill="auto"/>
            <w:noWrap/>
            <w:vAlign w:val="center"/>
          </w:tcPr>
          <w:p w14:paraId="0D60B386" w14:textId="77777777" w:rsidR="00A40A18" w:rsidRPr="00C23A96" w:rsidRDefault="00A40A18" w:rsidP="006A58B5">
            <w:pPr>
              <w:widowControl/>
              <w:spacing w:line="28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bl>
    <w:p w14:paraId="4779AF49" w14:textId="77777777" w:rsidR="00A40A18" w:rsidRPr="0022089A" w:rsidRDefault="00A40A18" w:rsidP="00A40A18">
      <w:pPr>
        <w:widowControl/>
        <w:spacing w:line="600" w:lineRule="exact"/>
        <w:ind w:firstLineChars="0" w:firstLine="0"/>
        <w:jc w:val="center"/>
        <w:rPr>
          <w:rFonts w:ascii="黑体" w:eastAsia="黑体" w:hAnsi="黑体"/>
          <w:szCs w:val="32"/>
        </w:rPr>
      </w:pPr>
      <w:r>
        <w:rPr>
          <w:rFonts w:eastAsia="黑体"/>
          <w:szCs w:val="32"/>
        </w:rPr>
        <w:br w:type="page"/>
      </w:r>
      <w:r w:rsidRPr="0022089A">
        <w:rPr>
          <w:rFonts w:ascii="黑体" w:eastAsia="黑体" w:hAnsi="黑体"/>
          <w:szCs w:val="32"/>
        </w:rPr>
        <w:lastRenderedPageBreak/>
        <w:t>二、市场准入类（共</w:t>
      </w:r>
      <w:r w:rsidRPr="0022089A">
        <w:rPr>
          <w:rFonts w:ascii="黑体" w:eastAsia="黑体" w:hAnsi="黑体" w:hint="eastAsia"/>
          <w:szCs w:val="32"/>
        </w:rPr>
        <w:t>45</w:t>
      </w:r>
      <w:r w:rsidRPr="0022089A">
        <w:rPr>
          <w:rFonts w:ascii="黑体" w:eastAsia="黑体" w:hAnsi="黑体"/>
          <w:szCs w:val="32"/>
        </w:rPr>
        <w:t>项）</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6"/>
        <w:gridCol w:w="2977"/>
        <w:gridCol w:w="1677"/>
        <w:gridCol w:w="1219"/>
      </w:tblGrid>
      <w:tr w:rsidR="00A40A18" w:rsidRPr="00C23A96" w14:paraId="141E0225" w14:textId="77777777" w:rsidTr="006A58B5">
        <w:trPr>
          <w:trHeight w:val="454"/>
          <w:tblHeader/>
          <w:jc w:val="center"/>
        </w:trPr>
        <w:tc>
          <w:tcPr>
            <w:tcW w:w="709" w:type="dxa"/>
            <w:shd w:val="clear" w:color="auto" w:fill="auto"/>
            <w:noWrap/>
            <w:vAlign w:val="center"/>
          </w:tcPr>
          <w:p w14:paraId="22466E7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序号</w:t>
            </w:r>
          </w:p>
        </w:tc>
        <w:tc>
          <w:tcPr>
            <w:tcW w:w="3406" w:type="dxa"/>
            <w:shd w:val="clear" w:color="auto" w:fill="auto"/>
            <w:noWrap/>
            <w:vAlign w:val="center"/>
          </w:tcPr>
          <w:p w14:paraId="0307C69D"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事项名称</w:t>
            </w:r>
          </w:p>
        </w:tc>
        <w:tc>
          <w:tcPr>
            <w:tcW w:w="2977" w:type="dxa"/>
            <w:shd w:val="clear" w:color="auto" w:fill="auto"/>
            <w:noWrap/>
            <w:vAlign w:val="center"/>
          </w:tcPr>
          <w:p w14:paraId="5C5B152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子项</w:t>
            </w:r>
          </w:p>
        </w:tc>
        <w:tc>
          <w:tcPr>
            <w:tcW w:w="1677" w:type="dxa"/>
            <w:shd w:val="clear" w:color="auto" w:fill="auto"/>
            <w:noWrap/>
            <w:vAlign w:val="center"/>
          </w:tcPr>
          <w:p w14:paraId="2D485CA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proofErr w:type="gramStart"/>
            <w:r w:rsidRPr="00C23A96">
              <w:rPr>
                <w:rFonts w:ascii="仿宋_GB2312" w:hint="eastAsia"/>
                <w:kern w:val="0"/>
                <w:sz w:val="24"/>
                <w:szCs w:val="24"/>
              </w:rPr>
              <w:t>原实施</w:t>
            </w:r>
            <w:proofErr w:type="gramEnd"/>
            <w:r w:rsidRPr="00C23A96">
              <w:rPr>
                <w:rFonts w:ascii="仿宋_GB2312" w:hint="eastAsia"/>
                <w:kern w:val="0"/>
                <w:sz w:val="24"/>
                <w:szCs w:val="24"/>
              </w:rPr>
              <w:t>部门</w:t>
            </w:r>
          </w:p>
        </w:tc>
        <w:tc>
          <w:tcPr>
            <w:tcW w:w="1219" w:type="dxa"/>
            <w:shd w:val="clear" w:color="auto" w:fill="auto"/>
            <w:noWrap/>
            <w:vAlign w:val="center"/>
          </w:tcPr>
          <w:p w14:paraId="4C1671F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权力类型</w:t>
            </w:r>
          </w:p>
        </w:tc>
      </w:tr>
      <w:tr w:rsidR="00A40A18" w:rsidRPr="00C23A96" w14:paraId="11D83161" w14:textId="77777777" w:rsidTr="006A58B5">
        <w:trPr>
          <w:trHeight w:val="454"/>
          <w:jc w:val="center"/>
        </w:trPr>
        <w:tc>
          <w:tcPr>
            <w:tcW w:w="709" w:type="dxa"/>
            <w:shd w:val="clear" w:color="auto" w:fill="auto"/>
            <w:noWrap/>
            <w:vAlign w:val="center"/>
          </w:tcPr>
          <w:p w14:paraId="5E4505E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w:t>
            </w:r>
          </w:p>
        </w:tc>
        <w:tc>
          <w:tcPr>
            <w:tcW w:w="3406" w:type="dxa"/>
            <w:shd w:val="clear" w:color="auto" w:fill="auto"/>
            <w:noWrap/>
            <w:vAlign w:val="center"/>
          </w:tcPr>
          <w:p w14:paraId="18FF6AAC" w14:textId="77777777" w:rsidR="00A40A18" w:rsidRPr="00C23A96" w:rsidRDefault="00A40A18" w:rsidP="006A58B5">
            <w:pPr>
              <w:widowControl/>
              <w:spacing w:line="320" w:lineRule="exact"/>
              <w:ind w:firstLineChars="0" w:firstLine="0"/>
              <w:rPr>
                <w:rFonts w:ascii="仿宋_GB2312" w:hint="eastAsia"/>
                <w:spacing w:val="-4"/>
                <w:kern w:val="0"/>
                <w:sz w:val="24"/>
                <w:szCs w:val="24"/>
              </w:rPr>
            </w:pPr>
            <w:r w:rsidRPr="00C23A96">
              <w:rPr>
                <w:rFonts w:ascii="仿宋_GB2312" w:hint="eastAsia"/>
                <w:spacing w:val="-4"/>
                <w:kern w:val="0"/>
                <w:sz w:val="24"/>
                <w:szCs w:val="24"/>
              </w:rPr>
              <w:t>单</w:t>
            </w:r>
            <w:r w:rsidRPr="0022089A">
              <w:rPr>
                <w:rFonts w:ascii="仿宋_GB2312" w:hint="eastAsia"/>
                <w:spacing w:val="-16"/>
                <w:kern w:val="0"/>
                <w:sz w:val="24"/>
                <w:szCs w:val="24"/>
              </w:rPr>
              <w:t>用途商业预付卡发卡企业的备案</w:t>
            </w:r>
          </w:p>
        </w:tc>
        <w:tc>
          <w:tcPr>
            <w:tcW w:w="2977" w:type="dxa"/>
            <w:shd w:val="clear" w:color="auto" w:fill="auto"/>
            <w:noWrap/>
            <w:vAlign w:val="center"/>
          </w:tcPr>
          <w:p w14:paraId="19AC0B79"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7840E34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区商务局</w:t>
            </w:r>
          </w:p>
        </w:tc>
        <w:tc>
          <w:tcPr>
            <w:tcW w:w="1219" w:type="dxa"/>
            <w:shd w:val="clear" w:color="auto" w:fill="auto"/>
            <w:noWrap/>
            <w:vAlign w:val="center"/>
          </w:tcPr>
          <w:p w14:paraId="6C5B9E6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行政其他</w:t>
            </w:r>
          </w:p>
        </w:tc>
      </w:tr>
      <w:tr w:rsidR="00A40A18" w:rsidRPr="00C23A96" w14:paraId="2DE5051C" w14:textId="77777777" w:rsidTr="006A58B5">
        <w:trPr>
          <w:trHeight w:val="454"/>
          <w:jc w:val="center"/>
        </w:trPr>
        <w:tc>
          <w:tcPr>
            <w:tcW w:w="709" w:type="dxa"/>
            <w:shd w:val="clear" w:color="auto" w:fill="auto"/>
            <w:noWrap/>
            <w:vAlign w:val="center"/>
          </w:tcPr>
          <w:p w14:paraId="2DEB21F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w:t>
            </w:r>
          </w:p>
        </w:tc>
        <w:tc>
          <w:tcPr>
            <w:tcW w:w="3406" w:type="dxa"/>
            <w:shd w:val="clear" w:color="auto" w:fill="auto"/>
            <w:noWrap/>
            <w:vAlign w:val="center"/>
          </w:tcPr>
          <w:p w14:paraId="3083D94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劳务派遣经营许可</w:t>
            </w:r>
          </w:p>
        </w:tc>
        <w:tc>
          <w:tcPr>
            <w:tcW w:w="2977" w:type="dxa"/>
            <w:shd w:val="clear" w:color="auto" w:fill="auto"/>
            <w:noWrap/>
            <w:vAlign w:val="center"/>
          </w:tcPr>
          <w:p w14:paraId="4D324D22"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劳务派遣经营、变更、延续、注销许可</w:t>
            </w:r>
          </w:p>
        </w:tc>
        <w:tc>
          <w:tcPr>
            <w:tcW w:w="1677" w:type="dxa"/>
            <w:shd w:val="clear" w:color="auto" w:fill="auto"/>
            <w:noWrap/>
            <w:vAlign w:val="center"/>
          </w:tcPr>
          <w:p w14:paraId="1DC5E5E0"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人社局</w:t>
            </w:r>
            <w:proofErr w:type="gramEnd"/>
          </w:p>
        </w:tc>
        <w:tc>
          <w:tcPr>
            <w:tcW w:w="1219" w:type="dxa"/>
            <w:shd w:val="clear" w:color="auto" w:fill="auto"/>
            <w:noWrap/>
            <w:vAlign w:val="center"/>
          </w:tcPr>
          <w:p w14:paraId="4C1071A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7400A6A" w14:textId="77777777" w:rsidTr="006A58B5">
        <w:trPr>
          <w:trHeight w:val="454"/>
          <w:jc w:val="center"/>
        </w:trPr>
        <w:tc>
          <w:tcPr>
            <w:tcW w:w="709" w:type="dxa"/>
            <w:shd w:val="clear" w:color="auto" w:fill="auto"/>
            <w:noWrap/>
            <w:vAlign w:val="center"/>
          </w:tcPr>
          <w:p w14:paraId="4601DD2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w:t>
            </w:r>
          </w:p>
        </w:tc>
        <w:tc>
          <w:tcPr>
            <w:tcW w:w="3406" w:type="dxa"/>
            <w:shd w:val="clear" w:color="auto" w:fill="auto"/>
            <w:noWrap/>
            <w:vAlign w:val="center"/>
          </w:tcPr>
          <w:p w14:paraId="508E4D8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职业培训学校筹设审批</w:t>
            </w:r>
            <w:r w:rsidRPr="00C23A96">
              <w:rPr>
                <w:rFonts w:ascii="仿宋_GB2312" w:hAnsi="宋体" w:cs="仿宋_GB2312" w:hint="eastAsia"/>
                <w:kern w:val="0"/>
                <w:sz w:val="24"/>
                <w:szCs w:val="24"/>
                <w:lang w:bidi="ar"/>
              </w:rPr>
              <w:t>（民办</w:t>
            </w:r>
            <w:r w:rsidRPr="00C23A96">
              <w:rPr>
                <w:rFonts w:ascii="仿宋_GB2312" w:hint="eastAsia"/>
                <w:kern w:val="0"/>
                <w:sz w:val="24"/>
                <w:szCs w:val="24"/>
              </w:rPr>
              <w:t>）</w:t>
            </w:r>
          </w:p>
        </w:tc>
        <w:tc>
          <w:tcPr>
            <w:tcW w:w="2977" w:type="dxa"/>
            <w:shd w:val="clear" w:color="auto" w:fill="auto"/>
            <w:noWrap/>
            <w:vAlign w:val="center"/>
          </w:tcPr>
          <w:p w14:paraId="7E401F02"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7CF28510"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人社局</w:t>
            </w:r>
            <w:proofErr w:type="gramEnd"/>
          </w:p>
        </w:tc>
        <w:tc>
          <w:tcPr>
            <w:tcW w:w="1219" w:type="dxa"/>
            <w:shd w:val="clear" w:color="auto" w:fill="auto"/>
            <w:noWrap/>
            <w:vAlign w:val="center"/>
          </w:tcPr>
          <w:p w14:paraId="7EE7A20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4C24D54" w14:textId="77777777" w:rsidTr="006A58B5">
        <w:trPr>
          <w:trHeight w:val="454"/>
          <w:jc w:val="center"/>
        </w:trPr>
        <w:tc>
          <w:tcPr>
            <w:tcW w:w="709" w:type="dxa"/>
            <w:shd w:val="clear" w:color="auto" w:fill="auto"/>
            <w:noWrap/>
            <w:vAlign w:val="center"/>
          </w:tcPr>
          <w:p w14:paraId="0EDC419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w:t>
            </w:r>
          </w:p>
        </w:tc>
        <w:tc>
          <w:tcPr>
            <w:tcW w:w="3406" w:type="dxa"/>
            <w:shd w:val="clear" w:color="auto" w:fill="auto"/>
            <w:noWrap/>
            <w:vAlign w:val="center"/>
          </w:tcPr>
          <w:p w14:paraId="32CC7FAB"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职业培训学校办学许可</w:t>
            </w:r>
            <w:r w:rsidRPr="00C23A96">
              <w:rPr>
                <w:rFonts w:ascii="仿宋_GB2312" w:hAnsi="宋体" w:cs="仿宋_GB2312" w:hint="eastAsia"/>
                <w:kern w:val="0"/>
                <w:sz w:val="24"/>
                <w:szCs w:val="24"/>
                <w:lang w:bidi="ar"/>
              </w:rPr>
              <w:t>（民办</w:t>
            </w:r>
            <w:r w:rsidRPr="00C23A96">
              <w:rPr>
                <w:rFonts w:ascii="仿宋_GB2312" w:hint="eastAsia"/>
                <w:kern w:val="0"/>
                <w:sz w:val="24"/>
                <w:szCs w:val="24"/>
              </w:rPr>
              <w:t>）</w:t>
            </w:r>
          </w:p>
        </w:tc>
        <w:tc>
          <w:tcPr>
            <w:tcW w:w="2977" w:type="dxa"/>
            <w:shd w:val="clear" w:color="auto" w:fill="auto"/>
            <w:noWrap/>
            <w:vAlign w:val="center"/>
          </w:tcPr>
          <w:p w14:paraId="6A4A7FBC"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7134D7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人社局</w:t>
            </w:r>
            <w:proofErr w:type="gramEnd"/>
          </w:p>
        </w:tc>
        <w:tc>
          <w:tcPr>
            <w:tcW w:w="1219" w:type="dxa"/>
            <w:shd w:val="clear" w:color="auto" w:fill="auto"/>
            <w:noWrap/>
            <w:vAlign w:val="center"/>
          </w:tcPr>
          <w:p w14:paraId="4A9016A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DF78761" w14:textId="77777777" w:rsidTr="006A58B5">
        <w:trPr>
          <w:trHeight w:val="454"/>
          <w:jc w:val="center"/>
        </w:trPr>
        <w:tc>
          <w:tcPr>
            <w:tcW w:w="709" w:type="dxa"/>
            <w:shd w:val="clear" w:color="auto" w:fill="auto"/>
            <w:noWrap/>
            <w:vAlign w:val="center"/>
          </w:tcPr>
          <w:p w14:paraId="7D1D539F"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5</w:t>
            </w:r>
          </w:p>
        </w:tc>
        <w:tc>
          <w:tcPr>
            <w:tcW w:w="3406" w:type="dxa"/>
            <w:shd w:val="clear" w:color="auto" w:fill="auto"/>
            <w:noWrap/>
            <w:vAlign w:val="center"/>
          </w:tcPr>
          <w:p w14:paraId="691DFF3C"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人力资源服务许可</w:t>
            </w:r>
          </w:p>
        </w:tc>
        <w:tc>
          <w:tcPr>
            <w:tcW w:w="2977" w:type="dxa"/>
            <w:shd w:val="clear" w:color="auto" w:fill="auto"/>
            <w:noWrap/>
            <w:vAlign w:val="center"/>
          </w:tcPr>
          <w:p w14:paraId="3ED58008"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F9D879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人社局</w:t>
            </w:r>
            <w:proofErr w:type="gramEnd"/>
          </w:p>
        </w:tc>
        <w:tc>
          <w:tcPr>
            <w:tcW w:w="1219" w:type="dxa"/>
            <w:shd w:val="clear" w:color="auto" w:fill="auto"/>
            <w:noWrap/>
            <w:vAlign w:val="center"/>
          </w:tcPr>
          <w:p w14:paraId="7966F5FB"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3E237BC" w14:textId="77777777" w:rsidTr="006A58B5">
        <w:trPr>
          <w:trHeight w:val="454"/>
          <w:jc w:val="center"/>
        </w:trPr>
        <w:tc>
          <w:tcPr>
            <w:tcW w:w="709" w:type="dxa"/>
            <w:shd w:val="clear" w:color="auto" w:fill="auto"/>
            <w:noWrap/>
            <w:vAlign w:val="center"/>
          </w:tcPr>
          <w:p w14:paraId="1C11955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6</w:t>
            </w:r>
          </w:p>
        </w:tc>
        <w:tc>
          <w:tcPr>
            <w:tcW w:w="3406" w:type="dxa"/>
            <w:shd w:val="clear" w:color="auto" w:fill="auto"/>
            <w:noWrap/>
            <w:vAlign w:val="center"/>
          </w:tcPr>
          <w:p w14:paraId="699B033E" w14:textId="77777777" w:rsidR="00A40A18" w:rsidRPr="00C23A96" w:rsidRDefault="00A40A18" w:rsidP="006A58B5">
            <w:pPr>
              <w:widowControl/>
              <w:spacing w:line="320" w:lineRule="exact"/>
              <w:ind w:firstLineChars="0" w:firstLine="0"/>
              <w:rPr>
                <w:rFonts w:ascii="仿宋_GB2312" w:hint="eastAsia"/>
                <w:spacing w:val="-6"/>
                <w:kern w:val="0"/>
                <w:sz w:val="24"/>
                <w:szCs w:val="24"/>
              </w:rPr>
            </w:pPr>
            <w:r w:rsidRPr="00C23A96">
              <w:rPr>
                <w:rFonts w:ascii="仿宋_GB2312" w:hint="eastAsia"/>
                <w:spacing w:val="-6"/>
                <w:kern w:val="0"/>
                <w:sz w:val="24"/>
                <w:szCs w:val="24"/>
              </w:rPr>
              <w:t>中介机构从事代理记账业务审批</w:t>
            </w:r>
          </w:p>
        </w:tc>
        <w:tc>
          <w:tcPr>
            <w:tcW w:w="2977" w:type="dxa"/>
            <w:shd w:val="clear" w:color="auto" w:fill="auto"/>
            <w:noWrap/>
            <w:vAlign w:val="center"/>
          </w:tcPr>
          <w:p w14:paraId="7AD85D2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597A962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区财政局</w:t>
            </w:r>
          </w:p>
        </w:tc>
        <w:tc>
          <w:tcPr>
            <w:tcW w:w="1219" w:type="dxa"/>
            <w:shd w:val="clear" w:color="auto" w:fill="auto"/>
            <w:noWrap/>
            <w:vAlign w:val="center"/>
          </w:tcPr>
          <w:p w14:paraId="4EDE5EA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BFA706B" w14:textId="77777777" w:rsidTr="006A58B5">
        <w:trPr>
          <w:trHeight w:val="454"/>
          <w:jc w:val="center"/>
        </w:trPr>
        <w:tc>
          <w:tcPr>
            <w:tcW w:w="709" w:type="dxa"/>
            <w:shd w:val="clear" w:color="auto" w:fill="auto"/>
            <w:noWrap/>
            <w:vAlign w:val="center"/>
          </w:tcPr>
          <w:p w14:paraId="588105E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7</w:t>
            </w:r>
          </w:p>
        </w:tc>
        <w:tc>
          <w:tcPr>
            <w:tcW w:w="3406" w:type="dxa"/>
            <w:shd w:val="clear" w:color="auto" w:fill="auto"/>
            <w:noWrap/>
            <w:vAlign w:val="center"/>
          </w:tcPr>
          <w:p w14:paraId="68CD651C"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危险废物经营许可</w:t>
            </w:r>
          </w:p>
        </w:tc>
        <w:tc>
          <w:tcPr>
            <w:tcW w:w="2977" w:type="dxa"/>
            <w:shd w:val="clear" w:color="auto" w:fill="auto"/>
            <w:noWrap/>
            <w:vAlign w:val="center"/>
          </w:tcPr>
          <w:p w14:paraId="2AACC15C"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082A64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区生态环境局</w:t>
            </w:r>
          </w:p>
        </w:tc>
        <w:tc>
          <w:tcPr>
            <w:tcW w:w="1219" w:type="dxa"/>
            <w:shd w:val="clear" w:color="auto" w:fill="auto"/>
            <w:noWrap/>
            <w:vAlign w:val="center"/>
          </w:tcPr>
          <w:p w14:paraId="6F3128E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1AA4087" w14:textId="77777777" w:rsidTr="006A58B5">
        <w:trPr>
          <w:trHeight w:val="454"/>
          <w:jc w:val="center"/>
        </w:trPr>
        <w:tc>
          <w:tcPr>
            <w:tcW w:w="709" w:type="dxa"/>
            <w:shd w:val="clear" w:color="auto" w:fill="auto"/>
            <w:noWrap/>
            <w:vAlign w:val="center"/>
          </w:tcPr>
          <w:p w14:paraId="61B79EB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8</w:t>
            </w:r>
          </w:p>
        </w:tc>
        <w:tc>
          <w:tcPr>
            <w:tcW w:w="3406" w:type="dxa"/>
            <w:shd w:val="clear" w:color="auto" w:fill="auto"/>
            <w:noWrap/>
            <w:vAlign w:val="center"/>
          </w:tcPr>
          <w:p w14:paraId="5C500D1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烟花爆竹经营许可</w:t>
            </w:r>
          </w:p>
        </w:tc>
        <w:tc>
          <w:tcPr>
            <w:tcW w:w="2977" w:type="dxa"/>
            <w:shd w:val="clear" w:color="auto" w:fill="auto"/>
            <w:noWrap/>
            <w:vAlign w:val="center"/>
          </w:tcPr>
          <w:p w14:paraId="06134A4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烟花爆竹经营（零售）许可</w:t>
            </w:r>
          </w:p>
        </w:tc>
        <w:tc>
          <w:tcPr>
            <w:tcW w:w="1677" w:type="dxa"/>
            <w:shd w:val="clear" w:color="auto" w:fill="auto"/>
            <w:noWrap/>
            <w:vAlign w:val="center"/>
          </w:tcPr>
          <w:p w14:paraId="2D15699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区应急管理局</w:t>
            </w:r>
          </w:p>
        </w:tc>
        <w:tc>
          <w:tcPr>
            <w:tcW w:w="1219" w:type="dxa"/>
            <w:shd w:val="clear" w:color="auto" w:fill="auto"/>
            <w:noWrap/>
            <w:vAlign w:val="center"/>
          </w:tcPr>
          <w:p w14:paraId="2980EA5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508664F" w14:textId="77777777" w:rsidTr="006A58B5">
        <w:trPr>
          <w:trHeight w:val="454"/>
          <w:jc w:val="center"/>
        </w:trPr>
        <w:tc>
          <w:tcPr>
            <w:tcW w:w="709" w:type="dxa"/>
            <w:shd w:val="clear" w:color="auto" w:fill="auto"/>
            <w:noWrap/>
            <w:vAlign w:val="center"/>
          </w:tcPr>
          <w:p w14:paraId="0B7A54B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9</w:t>
            </w:r>
          </w:p>
        </w:tc>
        <w:tc>
          <w:tcPr>
            <w:tcW w:w="3406" w:type="dxa"/>
            <w:shd w:val="clear" w:color="auto" w:fill="auto"/>
            <w:noWrap/>
            <w:vAlign w:val="center"/>
          </w:tcPr>
          <w:p w14:paraId="6F11740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危险化学品经营许可</w:t>
            </w:r>
          </w:p>
        </w:tc>
        <w:tc>
          <w:tcPr>
            <w:tcW w:w="2977" w:type="dxa"/>
            <w:shd w:val="clear" w:color="auto" w:fill="auto"/>
            <w:noWrap/>
            <w:vAlign w:val="center"/>
          </w:tcPr>
          <w:p w14:paraId="0B9D388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298ED3AF"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区应急管理局</w:t>
            </w:r>
          </w:p>
        </w:tc>
        <w:tc>
          <w:tcPr>
            <w:tcW w:w="1219" w:type="dxa"/>
            <w:shd w:val="clear" w:color="auto" w:fill="auto"/>
            <w:noWrap/>
            <w:vAlign w:val="center"/>
          </w:tcPr>
          <w:p w14:paraId="675BBA5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A39D162" w14:textId="77777777" w:rsidTr="006A58B5">
        <w:trPr>
          <w:trHeight w:val="454"/>
          <w:jc w:val="center"/>
        </w:trPr>
        <w:tc>
          <w:tcPr>
            <w:tcW w:w="709" w:type="dxa"/>
            <w:shd w:val="clear" w:color="auto" w:fill="auto"/>
            <w:noWrap/>
            <w:vAlign w:val="center"/>
          </w:tcPr>
          <w:p w14:paraId="6E49C23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10</w:t>
            </w:r>
          </w:p>
        </w:tc>
        <w:tc>
          <w:tcPr>
            <w:tcW w:w="3406" w:type="dxa"/>
            <w:shd w:val="clear" w:color="auto" w:fill="auto"/>
            <w:noWrap/>
            <w:vAlign w:val="center"/>
          </w:tcPr>
          <w:p w14:paraId="1EAC5F7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个体工商户登记注册</w:t>
            </w:r>
          </w:p>
        </w:tc>
        <w:tc>
          <w:tcPr>
            <w:tcW w:w="2977" w:type="dxa"/>
            <w:shd w:val="clear" w:color="auto" w:fill="auto"/>
            <w:noWrap/>
            <w:vAlign w:val="center"/>
          </w:tcPr>
          <w:p w14:paraId="55D74DF1"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3FD5FE1A"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0F82065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F979852" w14:textId="77777777" w:rsidTr="006A58B5">
        <w:trPr>
          <w:trHeight w:val="454"/>
          <w:jc w:val="center"/>
        </w:trPr>
        <w:tc>
          <w:tcPr>
            <w:tcW w:w="709" w:type="dxa"/>
            <w:shd w:val="clear" w:color="auto" w:fill="auto"/>
            <w:noWrap/>
            <w:vAlign w:val="center"/>
          </w:tcPr>
          <w:p w14:paraId="672262A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11</w:t>
            </w:r>
          </w:p>
        </w:tc>
        <w:tc>
          <w:tcPr>
            <w:tcW w:w="3406" w:type="dxa"/>
            <w:shd w:val="clear" w:color="auto" w:fill="auto"/>
            <w:noWrap/>
            <w:vAlign w:val="center"/>
          </w:tcPr>
          <w:p w14:paraId="2D2FC0DE"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企业登记注册（内资）</w:t>
            </w:r>
          </w:p>
        </w:tc>
        <w:tc>
          <w:tcPr>
            <w:tcW w:w="2977" w:type="dxa"/>
            <w:shd w:val="clear" w:color="auto" w:fill="auto"/>
            <w:noWrap/>
            <w:vAlign w:val="center"/>
          </w:tcPr>
          <w:p w14:paraId="1C06C57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AD21E47"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79E05E8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BB9EEBC" w14:textId="77777777" w:rsidTr="006A58B5">
        <w:trPr>
          <w:trHeight w:val="454"/>
          <w:jc w:val="center"/>
        </w:trPr>
        <w:tc>
          <w:tcPr>
            <w:tcW w:w="709" w:type="dxa"/>
            <w:shd w:val="clear" w:color="auto" w:fill="auto"/>
            <w:noWrap/>
            <w:vAlign w:val="center"/>
          </w:tcPr>
          <w:p w14:paraId="65BB40A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12</w:t>
            </w:r>
          </w:p>
        </w:tc>
        <w:tc>
          <w:tcPr>
            <w:tcW w:w="3406" w:type="dxa"/>
            <w:shd w:val="clear" w:color="auto" w:fill="auto"/>
            <w:noWrap/>
            <w:vAlign w:val="center"/>
          </w:tcPr>
          <w:p w14:paraId="5BAC2FB7"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农民专业合作社登记注册</w:t>
            </w:r>
          </w:p>
        </w:tc>
        <w:tc>
          <w:tcPr>
            <w:tcW w:w="2977" w:type="dxa"/>
            <w:shd w:val="clear" w:color="auto" w:fill="auto"/>
            <w:noWrap/>
            <w:vAlign w:val="center"/>
          </w:tcPr>
          <w:p w14:paraId="77AF72A4"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20CE04C0"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1A99074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0A071C6" w14:textId="77777777" w:rsidTr="006A58B5">
        <w:trPr>
          <w:trHeight w:val="454"/>
          <w:jc w:val="center"/>
        </w:trPr>
        <w:tc>
          <w:tcPr>
            <w:tcW w:w="709" w:type="dxa"/>
            <w:shd w:val="clear" w:color="auto" w:fill="auto"/>
            <w:noWrap/>
            <w:vAlign w:val="center"/>
          </w:tcPr>
          <w:p w14:paraId="2708935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13</w:t>
            </w:r>
          </w:p>
        </w:tc>
        <w:tc>
          <w:tcPr>
            <w:tcW w:w="3406" w:type="dxa"/>
            <w:shd w:val="clear" w:color="auto" w:fill="auto"/>
            <w:noWrap/>
            <w:vAlign w:val="center"/>
          </w:tcPr>
          <w:p w14:paraId="0F0A3460"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食品经营许可</w:t>
            </w:r>
          </w:p>
        </w:tc>
        <w:tc>
          <w:tcPr>
            <w:tcW w:w="2977" w:type="dxa"/>
            <w:shd w:val="clear" w:color="auto" w:fill="auto"/>
            <w:noWrap/>
            <w:vAlign w:val="center"/>
          </w:tcPr>
          <w:p w14:paraId="1587F555"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BDB8909"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5024D8DD"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B007EC5" w14:textId="77777777" w:rsidTr="006A58B5">
        <w:trPr>
          <w:trHeight w:val="454"/>
          <w:jc w:val="center"/>
        </w:trPr>
        <w:tc>
          <w:tcPr>
            <w:tcW w:w="709" w:type="dxa"/>
            <w:shd w:val="clear" w:color="auto" w:fill="auto"/>
            <w:noWrap/>
            <w:vAlign w:val="center"/>
          </w:tcPr>
          <w:p w14:paraId="16398A7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14</w:t>
            </w:r>
          </w:p>
        </w:tc>
        <w:tc>
          <w:tcPr>
            <w:tcW w:w="3406" w:type="dxa"/>
            <w:shd w:val="clear" w:color="auto" w:fill="auto"/>
            <w:noWrap/>
            <w:vAlign w:val="center"/>
          </w:tcPr>
          <w:p w14:paraId="38814F9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食品生产加工小作坊登记</w:t>
            </w:r>
          </w:p>
        </w:tc>
        <w:tc>
          <w:tcPr>
            <w:tcW w:w="2977" w:type="dxa"/>
            <w:shd w:val="clear" w:color="auto" w:fill="auto"/>
            <w:noWrap/>
            <w:vAlign w:val="center"/>
          </w:tcPr>
          <w:p w14:paraId="53D750AF"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063F3AF2"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42C5029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CB9A6D0" w14:textId="77777777" w:rsidTr="006A58B5">
        <w:trPr>
          <w:trHeight w:val="454"/>
          <w:jc w:val="center"/>
        </w:trPr>
        <w:tc>
          <w:tcPr>
            <w:tcW w:w="709" w:type="dxa"/>
            <w:shd w:val="clear" w:color="auto" w:fill="auto"/>
            <w:noWrap/>
            <w:vAlign w:val="center"/>
          </w:tcPr>
          <w:p w14:paraId="7D0C1C5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15</w:t>
            </w:r>
          </w:p>
        </w:tc>
        <w:tc>
          <w:tcPr>
            <w:tcW w:w="3406" w:type="dxa"/>
            <w:shd w:val="clear" w:color="auto" w:fill="auto"/>
            <w:noWrap/>
            <w:vAlign w:val="center"/>
          </w:tcPr>
          <w:p w14:paraId="54A8081A"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药品零售企业筹建审批</w:t>
            </w:r>
          </w:p>
        </w:tc>
        <w:tc>
          <w:tcPr>
            <w:tcW w:w="2977" w:type="dxa"/>
            <w:shd w:val="clear" w:color="auto" w:fill="auto"/>
            <w:noWrap/>
            <w:vAlign w:val="center"/>
          </w:tcPr>
          <w:p w14:paraId="4D4BA6D6"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6A4C2DF7"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078C4ED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81E9077" w14:textId="77777777" w:rsidTr="006A58B5">
        <w:trPr>
          <w:trHeight w:val="454"/>
          <w:jc w:val="center"/>
        </w:trPr>
        <w:tc>
          <w:tcPr>
            <w:tcW w:w="709" w:type="dxa"/>
            <w:shd w:val="clear" w:color="auto" w:fill="auto"/>
            <w:noWrap/>
            <w:vAlign w:val="center"/>
          </w:tcPr>
          <w:p w14:paraId="6941341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16</w:t>
            </w:r>
          </w:p>
        </w:tc>
        <w:tc>
          <w:tcPr>
            <w:tcW w:w="3406" w:type="dxa"/>
            <w:shd w:val="clear" w:color="auto" w:fill="auto"/>
            <w:noWrap/>
            <w:vAlign w:val="center"/>
          </w:tcPr>
          <w:p w14:paraId="0577DE27"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药品零售企业经营许可</w:t>
            </w:r>
          </w:p>
        </w:tc>
        <w:tc>
          <w:tcPr>
            <w:tcW w:w="2977" w:type="dxa"/>
            <w:shd w:val="clear" w:color="auto" w:fill="auto"/>
            <w:noWrap/>
            <w:vAlign w:val="center"/>
          </w:tcPr>
          <w:p w14:paraId="62922D72"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CE65FDC"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4CF82E8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65B2FC4" w14:textId="77777777" w:rsidTr="006A58B5">
        <w:trPr>
          <w:trHeight w:val="454"/>
          <w:jc w:val="center"/>
        </w:trPr>
        <w:tc>
          <w:tcPr>
            <w:tcW w:w="709" w:type="dxa"/>
            <w:shd w:val="clear" w:color="auto" w:fill="auto"/>
            <w:noWrap/>
            <w:vAlign w:val="center"/>
          </w:tcPr>
          <w:p w14:paraId="77991CBD"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17</w:t>
            </w:r>
          </w:p>
        </w:tc>
        <w:tc>
          <w:tcPr>
            <w:tcW w:w="3406" w:type="dxa"/>
            <w:shd w:val="clear" w:color="auto" w:fill="auto"/>
            <w:noWrap/>
            <w:vAlign w:val="center"/>
          </w:tcPr>
          <w:p w14:paraId="47F073FF"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股权出质的设立</w:t>
            </w:r>
          </w:p>
        </w:tc>
        <w:tc>
          <w:tcPr>
            <w:tcW w:w="2977" w:type="dxa"/>
            <w:shd w:val="clear" w:color="auto" w:fill="auto"/>
            <w:noWrap/>
            <w:vAlign w:val="center"/>
          </w:tcPr>
          <w:p w14:paraId="6E9EE8D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615816FD"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区市场监管局</w:t>
            </w:r>
          </w:p>
        </w:tc>
        <w:tc>
          <w:tcPr>
            <w:tcW w:w="1219" w:type="dxa"/>
            <w:shd w:val="clear" w:color="auto" w:fill="auto"/>
            <w:noWrap/>
            <w:vAlign w:val="center"/>
          </w:tcPr>
          <w:p w14:paraId="0B76C47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行政确认</w:t>
            </w:r>
          </w:p>
        </w:tc>
      </w:tr>
      <w:tr w:rsidR="00A40A18" w:rsidRPr="00C23A96" w14:paraId="0CF30D48" w14:textId="77777777" w:rsidTr="006A58B5">
        <w:trPr>
          <w:trHeight w:val="454"/>
          <w:jc w:val="center"/>
        </w:trPr>
        <w:tc>
          <w:tcPr>
            <w:tcW w:w="709" w:type="dxa"/>
            <w:shd w:val="clear" w:color="auto" w:fill="auto"/>
            <w:noWrap/>
            <w:vAlign w:val="center"/>
          </w:tcPr>
          <w:p w14:paraId="534450B0"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18</w:t>
            </w:r>
          </w:p>
        </w:tc>
        <w:tc>
          <w:tcPr>
            <w:tcW w:w="3406" w:type="dxa"/>
            <w:shd w:val="clear" w:color="auto" w:fill="auto"/>
            <w:noWrap/>
            <w:vAlign w:val="center"/>
          </w:tcPr>
          <w:p w14:paraId="7ED84BA5"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spacing w:val="-11"/>
                <w:kern w:val="0"/>
                <w:sz w:val="24"/>
                <w:szCs w:val="24"/>
              </w:rPr>
              <w:t>民</w:t>
            </w:r>
            <w:r w:rsidRPr="0022089A">
              <w:rPr>
                <w:rFonts w:ascii="仿宋_GB2312" w:hint="eastAsia"/>
                <w:spacing w:val="-14"/>
                <w:kern w:val="0"/>
                <w:sz w:val="24"/>
                <w:szCs w:val="24"/>
              </w:rPr>
              <w:t>办、中外合作开办中等及以下学校和其他教育机构筹设审批（民办</w:t>
            </w:r>
            <w:r w:rsidRPr="00C23A96">
              <w:rPr>
                <w:rFonts w:ascii="仿宋_GB2312" w:hint="eastAsia"/>
                <w:spacing w:val="-11"/>
                <w:kern w:val="0"/>
                <w:sz w:val="24"/>
                <w:szCs w:val="24"/>
              </w:rPr>
              <w:t>）</w:t>
            </w:r>
          </w:p>
        </w:tc>
        <w:tc>
          <w:tcPr>
            <w:tcW w:w="2977" w:type="dxa"/>
            <w:shd w:val="clear" w:color="auto" w:fill="auto"/>
            <w:noWrap/>
            <w:vAlign w:val="center"/>
          </w:tcPr>
          <w:p w14:paraId="4ADB05B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F77BC76"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3F85D96D"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CEA0969" w14:textId="77777777" w:rsidTr="006A58B5">
        <w:trPr>
          <w:trHeight w:val="454"/>
          <w:jc w:val="center"/>
        </w:trPr>
        <w:tc>
          <w:tcPr>
            <w:tcW w:w="709" w:type="dxa"/>
            <w:shd w:val="clear" w:color="auto" w:fill="auto"/>
            <w:noWrap/>
            <w:vAlign w:val="center"/>
          </w:tcPr>
          <w:p w14:paraId="63513F1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19</w:t>
            </w:r>
          </w:p>
        </w:tc>
        <w:tc>
          <w:tcPr>
            <w:tcW w:w="3406" w:type="dxa"/>
            <w:shd w:val="clear" w:color="auto" w:fill="auto"/>
            <w:noWrap/>
            <w:vAlign w:val="center"/>
          </w:tcPr>
          <w:p w14:paraId="3EEE87E9" w14:textId="77777777" w:rsidR="00A40A18" w:rsidRPr="00C23A96" w:rsidRDefault="00A40A18" w:rsidP="006A58B5">
            <w:pPr>
              <w:widowControl/>
              <w:spacing w:line="320" w:lineRule="exact"/>
              <w:ind w:firstLineChars="0" w:firstLine="0"/>
              <w:rPr>
                <w:rFonts w:ascii="仿宋_GB2312" w:hint="eastAsia"/>
                <w:spacing w:val="-11"/>
                <w:kern w:val="0"/>
                <w:sz w:val="24"/>
                <w:szCs w:val="24"/>
              </w:rPr>
            </w:pPr>
            <w:r w:rsidRPr="00C23A96">
              <w:rPr>
                <w:rFonts w:ascii="仿宋_GB2312" w:hint="eastAsia"/>
                <w:spacing w:val="-11"/>
                <w:kern w:val="0"/>
                <w:sz w:val="24"/>
                <w:szCs w:val="24"/>
              </w:rPr>
              <w:t>中等及以下学校和其他教育机构设置审批（民办）</w:t>
            </w:r>
          </w:p>
        </w:tc>
        <w:tc>
          <w:tcPr>
            <w:tcW w:w="2977" w:type="dxa"/>
            <w:shd w:val="clear" w:color="auto" w:fill="auto"/>
            <w:noWrap/>
            <w:vAlign w:val="center"/>
          </w:tcPr>
          <w:p w14:paraId="5FE0C9B6"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DA743AD"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24DC27A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44CC39D" w14:textId="77777777" w:rsidTr="006A58B5">
        <w:trPr>
          <w:trHeight w:val="454"/>
          <w:jc w:val="center"/>
        </w:trPr>
        <w:tc>
          <w:tcPr>
            <w:tcW w:w="709" w:type="dxa"/>
            <w:shd w:val="clear" w:color="auto" w:fill="auto"/>
            <w:noWrap/>
            <w:vAlign w:val="center"/>
          </w:tcPr>
          <w:p w14:paraId="2977CF8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20</w:t>
            </w:r>
          </w:p>
        </w:tc>
        <w:tc>
          <w:tcPr>
            <w:tcW w:w="3406" w:type="dxa"/>
            <w:shd w:val="clear" w:color="auto" w:fill="auto"/>
            <w:noWrap/>
            <w:vAlign w:val="center"/>
          </w:tcPr>
          <w:p w14:paraId="7460FB0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互</w:t>
            </w:r>
            <w:r w:rsidRPr="0022089A">
              <w:rPr>
                <w:rFonts w:ascii="仿宋_GB2312" w:hint="eastAsia"/>
                <w:spacing w:val="-14"/>
                <w:kern w:val="0"/>
                <w:sz w:val="24"/>
                <w:szCs w:val="24"/>
              </w:rPr>
              <w:t>联网上网服务营业场所筹建审批</w:t>
            </w:r>
          </w:p>
        </w:tc>
        <w:tc>
          <w:tcPr>
            <w:tcW w:w="2977" w:type="dxa"/>
            <w:shd w:val="clear" w:color="auto" w:fill="auto"/>
            <w:noWrap/>
            <w:vAlign w:val="center"/>
          </w:tcPr>
          <w:p w14:paraId="478A3F76"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DB17380"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3BA8C2F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02A943C" w14:textId="77777777" w:rsidTr="006A58B5">
        <w:trPr>
          <w:trHeight w:val="454"/>
          <w:jc w:val="center"/>
        </w:trPr>
        <w:tc>
          <w:tcPr>
            <w:tcW w:w="709" w:type="dxa"/>
            <w:shd w:val="clear" w:color="auto" w:fill="auto"/>
            <w:noWrap/>
            <w:vAlign w:val="center"/>
          </w:tcPr>
          <w:p w14:paraId="1FF9533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21</w:t>
            </w:r>
          </w:p>
        </w:tc>
        <w:tc>
          <w:tcPr>
            <w:tcW w:w="3406" w:type="dxa"/>
            <w:shd w:val="clear" w:color="auto" w:fill="auto"/>
            <w:noWrap/>
            <w:vAlign w:val="center"/>
          </w:tcPr>
          <w:p w14:paraId="3AFA8ED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互联网上网服务经营活动审批</w:t>
            </w:r>
          </w:p>
        </w:tc>
        <w:tc>
          <w:tcPr>
            <w:tcW w:w="2977" w:type="dxa"/>
            <w:shd w:val="clear" w:color="auto" w:fill="auto"/>
            <w:noWrap/>
            <w:vAlign w:val="center"/>
          </w:tcPr>
          <w:p w14:paraId="3946C5D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6B20ACFC"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5F991E4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BCFB788" w14:textId="77777777" w:rsidTr="006A58B5">
        <w:trPr>
          <w:trHeight w:val="454"/>
          <w:jc w:val="center"/>
        </w:trPr>
        <w:tc>
          <w:tcPr>
            <w:tcW w:w="709" w:type="dxa"/>
            <w:shd w:val="clear" w:color="auto" w:fill="auto"/>
            <w:noWrap/>
            <w:vAlign w:val="center"/>
          </w:tcPr>
          <w:p w14:paraId="4C85757F"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22</w:t>
            </w:r>
          </w:p>
        </w:tc>
        <w:tc>
          <w:tcPr>
            <w:tcW w:w="3406" w:type="dxa"/>
            <w:shd w:val="clear" w:color="auto" w:fill="auto"/>
            <w:noWrap/>
            <w:vAlign w:val="center"/>
          </w:tcPr>
          <w:p w14:paraId="36F96FB7"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文艺表演团体设立审批</w:t>
            </w:r>
          </w:p>
        </w:tc>
        <w:tc>
          <w:tcPr>
            <w:tcW w:w="2977" w:type="dxa"/>
            <w:shd w:val="clear" w:color="auto" w:fill="auto"/>
            <w:noWrap/>
            <w:vAlign w:val="center"/>
          </w:tcPr>
          <w:p w14:paraId="1A3F8C82"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2FE2694"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3B1ABCF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4694C6C" w14:textId="77777777" w:rsidTr="006A58B5">
        <w:trPr>
          <w:trHeight w:val="454"/>
          <w:jc w:val="center"/>
        </w:trPr>
        <w:tc>
          <w:tcPr>
            <w:tcW w:w="709" w:type="dxa"/>
            <w:shd w:val="clear" w:color="auto" w:fill="auto"/>
            <w:noWrap/>
            <w:vAlign w:val="center"/>
          </w:tcPr>
          <w:p w14:paraId="3AC09C8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23</w:t>
            </w:r>
          </w:p>
        </w:tc>
        <w:tc>
          <w:tcPr>
            <w:tcW w:w="3406" w:type="dxa"/>
            <w:shd w:val="clear" w:color="auto" w:fill="auto"/>
            <w:noWrap/>
            <w:vAlign w:val="center"/>
          </w:tcPr>
          <w:p w14:paraId="0A426CEC"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营业性演出审批</w:t>
            </w:r>
          </w:p>
        </w:tc>
        <w:tc>
          <w:tcPr>
            <w:tcW w:w="2977" w:type="dxa"/>
            <w:shd w:val="clear" w:color="auto" w:fill="auto"/>
            <w:noWrap/>
            <w:vAlign w:val="center"/>
          </w:tcPr>
          <w:p w14:paraId="315946D8"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8FF8D48"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0EDBE19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7B483D6" w14:textId="77777777" w:rsidTr="006A58B5">
        <w:trPr>
          <w:trHeight w:val="454"/>
          <w:jc w:val="center"/>
        </w:trPr>
        <w:tc>
          <w:tcPr>
            <w:tcW w:w="709" w:type="dxa"/>
            <w:shd w:val="clear" w:color="auto" w:fill="auto"/>
            <w:noWrap/>
            <w:vAlign w:val="center"/>
          </w:tcPr>
          <w:p w14:paraId="76A58F6B"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24</w:t>
            </w:r>
          </w:p>
        </w:tc>
        <w:tc>
          <w:tcPr>
            <w:tcW w:w="3406" w:type="dxa"/>
            <w:shd w:val="clear" w:color="auto" w:fill="auto"/>
            <w:noWrap/>
            <w:vAlign w:val="center"/>
          </w:tcPr>
          <w:p w14:paraId="487BE0F3"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娱乐场所经营活动审批</w:t>
            </w:r>
          </w:p>
        </w:tc>
        <w:tc>
          <w:tcPr>
            <w:tcW w:w="2977" w:type="dxa"/>
            <w:shd w:val="clear" w:color="auto" w:fill="auto"/>
            <w:noWrap/>
            <w:vAlign w:val="center"/>
          </w:tcPr>
          <w:p w14:paraId="5371A57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9E5A23E"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区教育局</w:t>
            </w:r>
          </w:p>
        </w:tc>
        <w:tc>
          <w:tcPr>
            <w:tcW w:w="1219" w:type="dxa"/>
            <w:shd w:val="clear" w:color="auto" w:fill="auto"/>
            <w:noWrap/>
            <w:vAlign w:val="center"/>
          </w:tcPr>
          <w:p w14:paraId="098E007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D5167A0" w14:textId="77777777" w:rsidTr="006A58B5">
        <w:trPr>
          <w:trHeight w:val="454"/>
          <w:jc w:val="center"/>
        </w:trPr>
        <w:tc>
          <w:tcPr>
            <w:tcW w:w="709" w:type="dxa"/>
            <w:shd w:val="clear" w:color="auto" w:fill="auto"/>
            <w:noWrap/>
            <w:vAlign w:val="center"/>
          </w:tcPr>
          <w:p w14:paraId="533281D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25</w:t>
            </w:r>
          </w:p>
        </w:tc>
        <w:tc>
          <w:tcPr>
            <w:tcW w:w="3406" w:type="dxa"/>
            <w:shd w:val="clear" w:color="auto" w:fill="auto"/>
            <w:noWrap/>
            <w:vAlign w:val="center"/>
          </w:tcPr>
          <w:p w14:paraId="53ABA11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放射源诊疗技术和医用辐射机构许可</w:t>
            </w:r>
          </w:p>
        </w:tc>
        <w:tc>
          <w:tcPr>
            <w:tcW w:w="2977" w:type="dxa"/>
            <w:shd w:val="clear" w:color="auto" w:fill="auto"/>
            <w:noWrap/>
            <w:vAlign w:val="center"/>
          </w:tcPr>
          <w:p w14:paraId="7A4FF1F4" w14:textId="77777777" w:rsidR="00A40A18" w:rsidRPr="00C23A96" w:rsidRDefault="00A40A18" w:rsidP="006A58B5">
            <w:pPr>
              <w:widowControl/>
              <w:spacing w:line="320" w:lineRule="exact"/>
              <w:ind w:firstLineChars="0" w:firstLine="0"/>
              <w:rPr>
                <w:rFonts w:ascii="仿宋_GB2312" w:hint="eastAsia"/>
                <w:spacing w:val="-6"/>
                <w:kern w:val="0"/>
                <w:sz w:val="24"/>
                <w:szCs w:val="24"/>
              </w:rPr>
            </w:pPr>
          </w:p>
        </w:tc>
        <w:tc>
          <w:tcPr>
            <w:tcW w:w="1677" w:type="dxa"/>
            <w:shd w:val="clear" w:color="auto" w:fill="auto"/>
            <w:noWrap/>
            <w:vAlign w:val="center"/>
          </w:tcPr>
          <w:p w14:paraId="68020E7B"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31F273C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FD396DB" w14:textId="77777777" w:rsidTr="006A58B5">
        <w:trPr>
          <w:trHeight w:val="454"/>
          <w:jc w:val="center"/>
        </w:trPr>
        <w:tc>
          <w:tcPr>
            <w:tcW w:w="709" w:type="dxa"/>
            <w:shd w:val="clear" w:color="auto" w:fill="auto"/>
            <w:noWrap/>
            <w:vAlign w:val="center"/>
          </w:tcPr>
          <w:p w14:paraId="77012B0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lastRenderedPageBreak/>
              <w:t>26</w:t>
            </w:r>
          </w:p>
        </w:tc>
        <w:tc>
          <w:tcPr>
            <w:tcW w:w="3406" w:type="dxa"/>
            <w:shd w:val="clear" w:color="auto" w:fill="auto"/>
            <w:noWrap/>
            <w:vAlign w:val="center"/>
          </w:tcPr>
          <w:p w14:paraId="02DCBDCF"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医疗机构设置审批</w:t>
            </w:r>
          </w:p>
        </w:tc>
        <w:tc>
          <w:tcPr>
            <w:tcW w:w="2977" w:type="dxa"/>
            <w:shd w:val="clear" w:color="auto" w:fill="auto"/>
            <w:noWrap/>
            <w:vAlign w:val="center"/>
          </w:tcPr>
          <w:p w14:paraId="696A50E4" w14:textId="77777777" w:rsidR="00A40A18" w:rsidRPr="00C23A96" w:rsidRDefault="00A40A18" w:rsidP="006A58B5">
            <w:pPr>
              <w:widowControl/>
              <w:spacing w:line="320" w:lineRule="exact"/>
              <w:ind w:firstLineChars="0" w:firstLine="0"/>
              <w:rPr>
                <w:rFonts w:ascii="仿宋_GB2312" w:hint="eastAsia"/>
                <w:spacing w:val="-6"/>
                <w:kern w:val="0"/>
                <w:sz w:val="24"/>
                <w:szCs w:val="24"/>
              </w:rPr>
            </w:pPr>
          </w:p>
        </w:tc>
        <w:tc>
          <w:tcPr>
            <w:tcW w:w="1677" w:type="dxa"/>
            <w:shd w:val="clear" w:color="auto" w:fill="auto"/>
            <w:noWrap/>
            <w:vAlign w:val="center"/>
          </w:tcPr>
          <w:p w14:paraId="2EAE187E"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noWrap/>
            <w:vAlign w:val="center"/>
          </w:tcPr>
          <w:p w14:paraId="67EE663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FDF1A37" w14:textId="77777777" w:rsidTr="006A58B5">
        <w:trPr>
          <w:trHeight w:val="454"/>
          <w:jc w:val="center"/>
        </w:trPr>
        <w:tc>
          <w:tcPr>
            <w:tcW w:w="709" w:type="dxa"/>
            <w:shd w:val="clear" w:color="auto" w:fill="auto"/>
            <w:noWrap/>
            <w:vAlign w:val="center"/>
          </w:tcPr>
          <w:p w14:paraId="334F31B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27</w:t>
            </w:r>
          </w:p>
        </w:tc>
        <w:tc>
          <w:tcPr>
            <w:tcW w:w="3406" w:type="dxa"/>
            <w:shd w:val="clear" w:color="auto" w:fill="auto"/>
            <w:noWrap/>
            <w:vAlign w:val="center"/>
          </w:tcPr>
          <w:p w14:paraId="00331160"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医疗机构执业登记</w:t>
            </w:r>
          </w:p>
        </w:tc>
        <w:tc>
          <w:tcPr>
            <w:tcW w:w="2977" w:type="dxa"/>
            <w:shd w:val="clear" w:color="auto" w:fill="auto"/>
            <w:noWrap/>
            <w:vAlign w:val="center"/>
          </w:tcPr>
          <w:p w14:paraId="422E45D3"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0439811B" w14:textId="77777777" w:rsidR="00A40A18" w:rsidRPr="00C23A96" w:rsidRDefault="00A40A18" w:rsidP="006A58B5">
            <w:pPr>
              <w:widowControl/>
              <w:spacing w:line="320" w:lineRule="exact"/>
              <w:ind w:leftChars="-50" w:left="-160" w:rightChars="-50" w:right="-160"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2D1A955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5427B48B" w14:textId="77777777" w:rsidTr="006A58B5">
        <w:trPr>
          <w:trHeight w:val="454"/>
          <w:jc w:val="center"/>
        </w:trPr>
        <w:tc>
          <w:tcPr>
            <w:tcW w:w="709" w:type="dxa"/>
            <w:shd w:val="clear" w:color="auto" w:fill="auto"/>
            <w:noWrap/>
            <w:vAlign w:val="center"/>
          </w:tcPr>
          <w:p w14:paraId="5CFDAF5B" w14:textId="77777777" w:rsidR="00A40A18" w:rsidRPr="00C23A96" w:rsidRDefault="00A40A18" w:rsidP="006A58B5">
            <w:pPr>
              <w:widowControl/>
              <w:spacing w:line="320" w:lineRule="exact"/>
              <w:ind w:firstLineChars="0" w:firstLine="0"/>
              <w:jc w:val="center"/>
              <w:rPr>
                <w:rFonts w:ascii="仿宋_GB2312" w:hint="eastAsia"/>
                <w:strike/>
                <w:kern w:val="0"/>
                <w:sz w:val="24"/>
                <w:szCs w:val="24"/>
              </w:rPr>
            </w:pPr>
            <w:r w:rsidRPr="00C23A96">
              <w:rPr>
                <w:rFonts w:ascii="仿宋_GB2312" w:hint="eastAsia"/>
                <w:kern w:val="0"/>
                <w:sz w:val="24"/>
                <w:szCs w:val="24"/>
              </w:rPr>
              <w:t>28</w:t>
            </w:r>
          </w:p>
        </w:tc>
        <w:tc>
          <w:tcPr>
            <w:tcW w:w="3406" w:type="dxa"/>
            <w:shd w:val="clear" w:color="auto" w:fill="auto"/>
            <w:noWrap/>
            <w:vAlign w:val="center"/>
          </w:tcPr>
          <w:p w14:paraId="0B3D2E2C"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中医医疗机构设置审批</w:t>
            </w:r>
          </w:p>
        </w:tc>
        <w:tc>
          <w:tcPr>
            <w:tcW w:w="2977" w:type="dxa"/>
            <w:shd w:val="clear" w:color="auto" w:fill="auto"/>
            <w:noWrap/>
            <w:vAlign w:val="center"/>
          </w:tcPr>
          <w:p w14:paraId="452107F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F3BF24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59CACD0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65E98A8" w14:textId="77777777" w:rsidTr="006A58B5">
        <w:trPr>
          <w:trHeight w:val="454"/>
          <w:jc w:val="center"/>
        </w:trPr>
        <w:tc>
          <w:tcPr>
            <w:tcW w:w="709" w:type="dxa"/>
            <w:shd w:val="clear" w:color="auto" w:fill="auto"/>
            <w:noWrap/>
            <w:vAlign w:val="center"/>
          </w:tcPr>
          <w:p w14:paraId="12462B2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29</w:t>
            </w:r>
          </w:p>
        </w:tc>
        <w:tc>
          <w:tcPr>
            <w:tcW w:w="3406" w:type="dxa"/>
            <w:shd w:val="clear" w:color="auto" w:fill="auto"/>
            <w:noWrap/>
            <w:vAlign w:val="center"/>
          </w:tcPr>
          <w:p w14:paraId="28F1B41C" w14:textId="77777777" w:rsidR="00A40A18" w:rsidRPr="00C23A96" w:rsidRDefault="00A40A18" w:rsidP="006A58B5">
            <w:pPr>
              <w:widowControl/>
              <w:spacing w:line="320" w:lineRule="exact"/>
              <w:ind w:firstLineChars="0" w:firstLine="0"/>
              <w:rPr>
                <w:rFonts w:ascii="仿宋_GB2312" w:hint="eastAsia"/>
                <w:spacing w:val="-10"/>
                <w:kern w:val="0"/>
                <w:sz w:val="24"/>
                <w:szCs w:val="24"/>
              </w:rPr>
            </w:pPr>
            <w:r w:rsidRPr="00C23A96">
              <w:rPr>
                <w:rFonts w:ascii="仿宋_GB2312" w:hint="eastAsia"/>
                <w:spacing w:val="-10"/>
                <w:kern w:val="0"/>
                <w:sz w:val="24"/>
                <w:szCs w:val="24"/>
              </w:rPr>
              <w:t>中医医疗机构执业登记</w:t>
            </w:r>
          </w:p>
        </w:tc>
        <w:tc>
          <w:tcPr>
            <w:tcW w:w="2977" w:type="dxa"/>
            <w:shd w:val="clear" w:color="auto" w:fill="auto"/>
            <w:noWrap/>
            <w:vAlign w:val="center"/>
          </w:tcPr>
          <w:p w14:paraId="5B975A35"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586C7A6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54A0580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8A63393" w14:textId="77777777" w:rsidTr="006A58B5">
        <w:trPr>
          <w:trHeight w:val="454"/>
          <w:jc w:val="center"/>
        </w:trPr>
        <w:tc>
          <w:tcPr>
            <w:tcW w:w="709" w:type="dxa"/>
            <w:shd w:val="clear" w:color="auto" w:fill="auto"/>
            <w:noWrap/>
            <w:vAlign w:val="center"/>
          </w:tcPr>
          <w:p w14:paraId="161325C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30</w:t>
            </w:r>
          </w:p>
        </w:tc>
        <w:tc>
          <w:tcPr>
            <w:tcW w:w="3406" w:type="dxa"/>
            <w:shd w:val="clear" w:color="auto" w:fill="auto"/>
            <w:noWrap/>
            <w:vAlign w:val="center"/>
          </w:tcPr>
          <w:p w14:paraId="779CCE0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母</w:t>
            </w:r>
            <w:r w:rsidRPr="0022089A">
              <w:rPr>
                <w:rFonts w:ascii="仿宋_GB2312" w:hint="eastAsia"/>
                <w:spacing w:val="-6"/>
                <w:kern w:val="0"/>
                <w:sz w:val="24"/>
                <w:szCs w:val="24"/>
              </w:rPr>
              <w:t>婴保健技术服务机构执业许可</w:t>
            </w:r>
          </w:p>
        </w:tc>
        <w:tc>
          <w:tcPr>
            <w:tcW w:w="2977" w:type="dxa"/>
            <w:shd w:val="clear" w:color="auto" w:fill="auto"/>
            <w:noWrap/>
            <w:vAlign w:val="center"/>
          </w:tcPr>
          <w:p w14:paraId="5597FB9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429BBA2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6B4246E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E3C6BDF" w14:textId="77777777" w:rsidTr="006A58B5">
        <w:trPr>
          <w:trHeight w:val="454"/>
          <w:jc w:val="center"/>
        </w:trPr>
        <w:tc>
          <w:tcPr>
            <w:tcW w:w="709" w:type="dxa"/>
            <w:shd w:val="clear" w:color="auto" w:fill="auto"/>
            <w:noWrap/>
            <w:vAlign w:val="center"/>
          </w:tcPr>
          <w:p w14:paraId="4B1588C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31</w:t>
            </w:r>
          </w:p>
        </w:tc>
        <w:tc>
          <w:tcPr>
            <w:tcW w:w="3406" w:type="dxa"/>
            <w:shd w:val="clear" w:color="auto" w:fill="auto"/>
            <w:noWrap/>
            <w:vAlign w:val="center"/>
          </w:tcPr>
          <w:p w14:paraId="142C6C12"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公共场所卫生许可</w:t>
            </w:r>
          </w:p>
        </w:tc>
        <w:tc>
          <w:tcPr>
            <w:tcW w:w="2977" w:type="dxa"/>
            <w:shd w:val="clear" w:color="auto" w:fill="auto"/>
            <w:noWrap/>
            <w:vAlign w:val="center"/>
          </w:tcPr>
          <w:p w14:paraId="073AB01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7182ACCF"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3D2C797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339CBA29" w14:textId="77777777" w:rsidTr="006A58B5">
        <w:trPr>
          <w:trHeight w:val="454"/>
          <w:jc w:val="center"/>
        </w:trPr>
        <w:tc>
          <w:tcPr>
            <w:tcW w:w="709" w:type="dxa"/>
            <w:shd w:val="clear" w:color="auto" w:fill="auto"/>
            <w:noWrap/>
            <w:vAlign w:val="center"/>
          </w:tcPr>
          <w:p w14:paraId="1F03393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32</w:t>
            </w:r>
          </w:p>
        </w:tc>
        <w:tc>
          <w:tcPr>
            <w:tcW w:w="3406" w:type="dxa"/>
            <w:shd w:val="clear" w:color="auto" w:fill="auto"/>
            <w:noWrap/>
            <w:vAlign w:val="center"/>
          </w:tcPr>
          <w:p w14:paraId="59B66F02"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饮用水供水单位卫生许可</w:t>
            </w:r>
          </w:p>
        </w:tc>
        <w:tc>
          <w:tcPr>
            <w:tcW w:w="2977" w:type="dxa"/>
            <w:shd w:val="clear" w:color="auto" w:fill="auto"/>
            <w:noWrap/>
            <w:vAlign w:val="center"/>
          </w:tcPr>
          <w:p w14:paraId="46CD87E0"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55E288A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w:t>
            </w:r>
            <w:proofErr w:type="gramStart"/>
            <w:r w:rsidRPr="00C23A96">
              <w:rPr>
                <w:rFonts w:ascii="仿宋_GB2312" w:hint="eastAsia"/>
                <w:kern w:val="0"/>
                <w:sz w:val="24"/>
                <w:szCs w:val="24"/>
              </w:rPr>
              <w:t>卫健局</w:t>
            </w:r>
            <w:proofErr w:type="gramEnd"/>
          </w:p>
        </w:tc>
        <w:tc>
          <w:tcPr>
            <w:tcW w:w="1219" w:type="dxa"/>
            <w:shd w:val="clear" w:color="auto" w:fill="auto"/>
            <w:noWrap/>
            <w:vAlign w:val="center"/>
          </w:tcPr>
          <w:p w14:paraId="6EA10DD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8FF9A2F" w14:textId="77777777" w:rsidTr="006A58B5">
        <w:trPr>
          <w:trHeight w:val="454"/>
          <w:jc w:val="center"/>
        </w:trPr>
        <w:tc>
          <w:tcPr>
            <w:tcW w:w="709" w:type="dxa"/>
            <w:shd w:val="clear" w:color="auto" w:fill="auto"/>
            <w:noWrap/>
            <w:vAlign w:val="center"/>
          </w:tcPr>
          <w:p w14:paraId="1E9E94A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33</w:t>
            </w:r>
          </w:p>
        </w:tc>
        <w:tc>
          <w:tcPr>
            <w:tcW w:w="3406" w:type="dxa"/>
            <w:shd w:val="clear" w:color="auto" w:fill="auto"/>
            <w:noWrap/>
            <w:vAlign w:val="center"/>
          </w:tcPr>
          <w:p w14:paraId="44B8C73E"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林草种子生产经营许可核发</w:t>
            </w:r>
          </w:p>
        </w:tc>
        <w:tc>
          <w:tcPr>
            <w:tcW w:w="2977" w:type="dxa"/>
            <w:shd w:val="clear" w:color="auto" w:fill="auto"/>
            <w:noWrap/>
            <w:vAlign w:val="center"/>
          </w:tcPr>
          <w:p w14:paraId="7FC07ECB"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6CD39D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区自然资源和规划分局</w:t>
            </w:r>
          </w:p>
        </w:tc>
        <w:tc>
          <w:tcPr>
            <w:tcW w:w="1219" w:type="dxa"/>
            <w:shd w:val="clear" w:color="auto" w:fill="auto"/>
            <w:noWrap/>
            <w:vAlign w:val="center"/>
          </w:tcPr>
          <w:p w14:paraId="5A2FDB5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EC67CFF" w14:textId="77777777" w:rsidTr="006A58B5">
        <w:trPr>
          <w:trHeight w:val="454"/>
          <w:jc w:val="center"/>
        </w:trPr>
        <w:tc>
          <w:tcPr>
            <w:tcW w:w="709" w:type="dxa"/>
            <w:shd w:val="clear" w:color="auto" w:fill="auto"/>
            <w:noWrap/>
            <w:vAlign w:val="center"/>
          </w:tcPr>
          <w:p w14:paraId="00CAF2A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34</w:t>
            </w:r>
          </w:p>
        </w:tc>
        <w:tc>
          <w:tcPr>
            <w:tcW w:w="3406" w:type="dxa"/>
            <w:shd w:val="clear" w:color="auto" w:fill="auto"/>
            <w:noWrap/>
            <w:vAlign w:val="center"/>
          </w:tcPr>
          <w:p w14:paraId="04CB30E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水产苗种生产经营审批</w:t>
            </w:r>
          </w:p>
        </w:tc>
        <w:tc>
          <w:tcPr>
            <w:tcW w:w="2977" w:type="dxa"/>
            <w:shd w:val="clear" w:color="auto" w:fill="auto"/>
            <w:noWrap/>
            <w:vAlign w:val="center"/>
          </w:tcPr>
          <w:p w14:paraId="021FF806" w14:textId="77777777" w:rsidR="00A40A18" w:rsidRPr="00C23A96" w:rsidRDefault="00A40A18" w:rsidP="006A58B5">
            <w:pPr>
              <w:widowControl/>
              <w:spacing w:line="320" w:lineRule="exact"/>
              <w:ind w:firstLineChars="0" w:firstLine="0"/>
              <w:rPr>
                <w:rFonts w:ascii="仿宋_GB2312" w:hint="eastAsia"/>
                <w:spacing w:val="-6"/>
                <w:kern w:val="0"/>
                <w:sz w:val="24"/>
                <w:szCs w:val="24"/>
              </w:rPr>
            </w:pPr>
          </w:p>
        </w:tc>
        <w:tc>
          <w:tcPr>
            <w:tcW w:w="1677" w:type="dxa"/>
            <w:shd w:val="clear" w:color="auto" w:fill="auto"/>
            <w:noWrap/>
            <w:vAlign w:val="center"/>
          </w:tcPr>
          <w:p w14:paraId="1F7A9E9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3E228EA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6FC28C61" w14:textId="77777777" w:rsidTr="006A58B5">
        <w:trPr>
          <w:trHeight w:val="454"/>
          <w:jc w:val="center"/>
        </w:trPr>
        <w:tc>
          <w:tcPr>
            <w:tcW w:w="709" w:type="dxa"/>
            <w:shd w:val="clear" w:color="auto" w:fill="auto"/>
            <w:noWrap/>
            <w:vAlign w:val="center"/>
          </w:tcPr>
          <w:p w14:paraId="2FB6198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35</w:t>
            </w:r>
          </w:p>
        </w:tc>
        <w:tc>
          <w:tcPr>
            <w:tcW w:w="3406" w:type="dxa"/>
            <w:shd w:val="clear" w:color="auto" w:fill="auto"/>
            <w:noWrap/>
            <w:vAlign w:val="center"/>
          </w:tcPr>
          <w:p w14:paraId="77FF2B0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种畜禽生产经营许可</w:t>
            </w:r>
          </w:p>
        </w:tc>
        <w:tc>
          <w:tcPr>
            <w:tcW w:w="2977" w:type="dxa"/>
            <w:shd w:val="clear" w:color="auto" w:fill="auto"/>
            <w:noWrap/>
            <w:vAlign w:val="center"/>
          </w:tcPr>
          <w:p w14:paraId="1322D8EE"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3AE8E23A"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133B94A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AEF0734" w14:textId="77777777" w:rsidTr="006A58B5">
        <w:trPr>
          <w:trHeight w:val="454"/>
          <w:jc w:val="center"/>
        </w:trPr>
        <w:tc>
          <w:tcPr>
            <w:tcW w:w="709" w:type="dxa"/>
            <w:shd w:val="clear" w:color="auto" w:fill="auto"/>
            <w:noWrap/>
            <w:vAlign w:val="center"/>
          </w:tcPr>
          <w:p w14:paraId="15904A8B"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36</w:t>
            </w:r>
          </w:p>
        </w:tc>
        <w:tc>
          <w:tcPr>
            <w:tcW w:w="3406" w:type="dxa"/>
            <w:shd w:val="clear" w:color="auto" w:fill="auto"/>
            <w:noWrap/>
            <w:vAlign w:val="center"/>
          </w:tcPr>
          <w:p w14:paraId="5B888026"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食用菌菌种生产经营许可（仅限栽培种）</w:t>
            </w:r>
          </w:p>
        </w:tc>
        <w:tc>
          <w:tcPr>
            <w:tcW w:w="2977" w:type="dxa"/>
            <w:shd w:val="clear" w:color="auto" w:fill="auto"/>
            <w:noWrap/>
            <w:vAlign w:val="center"/>
          </w:tcPr>
          <w:p w14:paraId="1EA920DA"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595E060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0719917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FA6B586" w14:textId="77777777" w:rsidTr="006A58B5">
        <w:trPr>
          <w:trHeight w:val="454"/>
          <w:jc w:val="center"/>
        </w:trPr>
        <w:tc>
          <w:tcPr>
            <w:tcW w:w="709" w:type="dxa"/>
            <w:shd w:val="clear" w:color="auto" w:fill="auto"/>
            <w:noWrap/>
            <w:vAlign w:val="center"/>
          </w:tcPr>
          <w:p w14:paraId="3EF448D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37</w:t>
            </w:r>
          </w:p>
        </w:tc>
        <w:tc>
          <w:tcPr>
            <w:tcW w:w="3406" w:type="dxa"/>
            <w:shd w:val="clear" w:color="auto" w:fill="auto"/>
            <w:noWrap/>
            <w:vAlign w:val="center"/>
          </w:tcPr>
          <w:p w14:paraId="3C9ADF6F"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农</w:t>
            </w:r>
            <w:r w:rsidRPr="0022089A">
              <w:rPr>
                <w:rFonts w:ascii="仿宋_GB2312" w:hint="eastAsia"/>
                <w:spacing w:val="-8"/>
                <w:kern w:val="0"/>
                <w:sz w:val="24"/>
                <w:szCs w:val="24"/>
              </w:rPr>
              <w:t>作物种子生产经营许可证核发</w:t>
            </w:r>
          </w:p>
        </w:tc>
        <w:tc>
          <w:tcPr>
            <w:tcW w:w="2977" w:type="dxa"/>
            <w:shd w:val="clear" w:color="auto" w:fill="auto"/>
            <w:noWrap/>
            <w:vAlign w:val="center"/>
          </w:tcPr>
          <w:p w14:paraId="1C7A66D0"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1EC709F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54D5F86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BB2C5AC" w14:textId="77777777" w:rsidTr="006A58B5">
        <w:trPr>
          <w:trHeight w:val="454"/>
          <w:jc w:val="center"/>
        </w:trPr>
        <w:tc>
          <w:tcPr>
            <w:tcW w:w="709" w:type="dxa"/>
            <w:shd w:val="clear" w:color="auto" w:fill="auto"/>
            <w:noWrap/>
            <w:vAlign w:val="center"/>
          </w:tcPr>
          <w:p w14:paraId="298E9B1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38</w:t>
            </w:r>
          </w:p>
        </w:tc>
        <w:tc>
          <w:tcPr>
            <w:tcW w:w="3406" w:type="dxa"/>
            <w:shd w:val="clear" w:color="auto" w:fill="auto"/>
            <w:noWrap/>
            <w:vAlign w:val="center"/>
          </w:tcPr>
          <w:p w14:paraId="5EDF964B"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兽</w:t>
            </w:r>
            <w:r w:rsidRPr="0022089A">
              <w:rPr>
                <w:rFonts w:ascii="仿宋_GB2312" w:hint="eastAsia"/>
                <w:spacing w:val="-14"/>
                <w:kern w:val="0"/>
                <w:sz w:val="24"/>
                <w:szCs w:val="24"/>
              </w:rPr>
              <w:t>药经营许可（不含兽用生物制品</w:t>
            </w:r>
            <w:r w:rsidRPr="00C23A96">
              <w:rPr>
                <w:rFonts w:ascii="仿宋_GB2312" w:hint="eastAsia"/>
                <w:kern w:val="0"/>
                <w:sz w:val="24"/>
                <w:szCs w:val="24"/>
              </w:rPr>
              <w:t>）</w:t>
            </w:r>
          </w:p>
        </w:tc>
        <w:tc>
          <w:tcPr>
            <w:tcW w:w="2977" w:type="dxa"/>
            <w:shd w:val="clear" w:color="auto" w:fill="auto"/>
            <w:noWrap/>
            <w:vAlign w:val="center"/>
          </w:tcPr>
          <w:p w14:paraId="4295A126"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015409D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100A718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9FC52C9" w14:textId="77777777" w:rsidTr="006A58B5">
        <w:trPr>
          <w:trHeight w:val="454"/>
          <w:jc w:val="center"/>
        </w:trPr>
        <w:tc>
          <w:tcPr>
            <w:tcW w:w="709" w:type="dxa"/>
            <w:shd w:val="clear" w:color="auto" w:fill="auto"/>
            <w:noWrap/>
            <w:vAlign w:val="center"/>
          </w:tcPr>
          <w:p w14:paraId="14565D9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39</w:t>
            </w:r>
          </w:p>
        </w:tc>
        <w:tc>
          <w:tcPr>
            <w:tcW w:w="3406" w:type="dxa"/>
            <w:shd w:val="clear" w:color="auto" w:fill="auto"/>
            <w:noWrap/>
            <w:vAlign w:val="center"/>
          </w:tcPr>
          <w:p w14:paraId="5050727E"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动物诊疗许可</w:t>
            </w:r>
          </w:p>
        </w:tc>
        <w:tc>
          <w:tcPr>
            <w:tcW w:w="2977" w:type="dxa"/>
            <w:shd w:val="clear" w:color="auto" w:fill="auto"/>
            <w:noWrap/>
            <w:vAlign w:val="center"/>
          </w:tcPr>
          <w:p w14:paraId="39453E6A"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30783EE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1011E7F5"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B836795" w14:textId="77777777" w:rsidTr="006A58B5">
        <w:trPr>
          <w:trHeight w:val="454"/>
          <w:jc w:val="center"/>
        </w:trPr>
        <w:tc>
          <w:tcPr>
            <w:tcW w:w="709" w:type="dxa"/>
            <w:shd w:val="clear" w:color="auto" w:fill="auto"/>
            <w:noWrap/>
            <w:vAlign w:val="center"/>
          </w:tcPr>
          <w:p w14:paraId="0000A604"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40</w:t>
            </w:r>
          </w:p>
        </w:tc>
        <w:tc>
          <w:tcPr>
            <w:tcW w:w="3406" w:type="dxa"/>
            <w:shd w:val="clear" w:color="auto" w:fill="auto"/>
            <w:noWrap/>
            <w:vAlign w:val="center"/>
          </w:tcPr>
          <w:p w14:paraId="33ED9563"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动物防疫条件合格证核发</w:t>
            </w:r>
          </w:p>
        </w:tc>
        <w:tc>
          <w:tcPr>
            <w:tcW w:w="2977" w:type="dxa"/>
            <w:shd w:val="clear" w:color="auto" w:fill="auto"/>
            <w:noWrap/>
            <w:vAlign w:val="center"/>
          </w:tcPr>
          <w:p w14:paraId="3C88B7B4"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63FC599E"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6306EB72"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006530CE" w14:textId="77777777" w:rsidTr="006A58B5">
        <w:trPr>
          <w:trHeight w:val="454"/>
          <w:jc w:val="center"/>
        </w:trPr>
        <w:tc>
          <w:tcPr>
            <w:tcW w:w="709" w:type="dxa"/>
            <w:shd w:val="clear" w:color="auto" w:fill="auto"/>
            <w:noWrap/>
            <w:vAlign w:val="center"/>
          </w:tcPr>
          <w:p w14:paraId="1B29799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41</w:t>
            </w:r>
          </w:p>
        </w:tc>
        <w:tc>
          <w:tcPr>
            <w:tcW w:w="3406" w:type="dxa"/>
            <w:shd w:val="clear" w:color="auto" w:fill="auto"/>
            <w:noWrap/>
            <w:vAlign w:val="center"/>
          </w:tcPr>
          <w:p w14:paraId="2129C9F5"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生鲜乳收购站许可</w:t>
            </w:r>
          </w:p>
        </w:tc>
        <w:tc>
          <w:tcPr>
            <w:tcW w:w="2977" w:type="dxa"/>
            <w:shd w:val="clear" w:color="auto" w:fill="auto"/>
            <w:noWrap/>
            <w:vAlign w:val="center"/>
          </w:tcPr>
          <w:p w14:paraId="5B356F67"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2BFFB37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0B957990"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10530624" w14:textId="77777777" w:rsidTr="006A58B5">
        <w:trPr>
          <w:trHeight w:val="454"/>
          <w:jc w:val="center"/>
        </w:trPr>
        <w:tc>
          <w:tcPr>
            <w:tcW w:w="709" w:type="dxa"/>
            <w:shd w:val="clear" w:color="auto" w:fill="auto"/>
            <w:noWrap/>
            <w:vAlign w:val="center"/>
          </w:tcPr>
          <w:p w14:paraId="450DF7BF"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42</w:t>
            </w:r>
          </w:p>
        </w:tc>
        <w:tc>
          <w:tcPr>
            <w:tcW w:w="3406" w:type="dxa"/>
            <w:shd w:val="clear" w:color="auto" w:fill="auto"/>
            <w:noWrap/>
            <w:vAlign w:val="center"/>
          </w:tcPr>
          <w:p w14:paraId="43E63AF9"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生鲜乳准运证明核发</w:t>
            </w:r>
          </w:p>
        </w:tc>
        <w:tc>
          <w:tcPr>
            <w:tcW w:w="2977" w:type="dxa"/>
            <w:shd w:val="clear" w:color="auto" w:fill="auto"/>
            <w:noWrap/>
            <w:vAlign w:val="center"/>
          </w:tcPr>
          <w:p w14:paraId="7271297C"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7A5181BD"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23EB2E11"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251CD789" w14:textId="77777777" w:rsidTr="006A58B5">
        <w:trPr>
          <w:trHeight w:val="454"/>
          <w:jc w:val="center"/>
        </w:trPr>
        <w:tc>
          <w:tcPr>
            <w:tcW w:w="709" w:type="dxa"/>
            <w:shd w:val="clear" w:color="auto" w:fill="auto"/>
            <w:noWrap/>
            <w:vAlign w:val="center"/>
          </w:tcPr>
          <w:p w14:paraId="5C1F3CE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43</w:t>
            </w:r>
          </w:p>
        </w:tc>
        <w:tc>
          <w:tcPr>
            <w:tcW w:w="3406" w:type="dxa"/>
            <w:shd w:val="clear" w:color="auto" w:fill="auto"/>
            <w:noWrap/>
            <w:vAlign w:val="center"/>
          </w:tcPr>
          <w:p w14:paraId="356FB7F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水域滩涂</w:t>
            </w:r>
            <w:proofErr w:type="gramStart"/>
            <w:r w:rsidRPr="00C23A96">
              <w:rPr>
                <w:rFonts w:ascii="仿宋_GB2312" w:hint="eastAsia"/>
                <w:kern w:val="0"/>
                <w:sz w:val="24"/>
                <w:szCs w:val="24"/>
              </w:rPr>
              <w:t>养殖证</w:t>
            </w:r>
            <w:proofErr w:type="gramEnd"/>
            <w:r w:rsidRPr="00C23A96">
              <w:rPr>
                <w:rFonts w:ascii="仿宋_GB2312" w:hint="eastAsia"/>
                <w:kern w:val="0"/>
                <w:sz w:val="24"/>
                <w:szCs w:val="24"/>
              </w:rPr>
              <w:t>核发</w:t>
            </w:r>
          </w:p>
        </w:tc>
        <w:tc>
          <w:tcPr>
            <w:tcW w:w="2977" w:type="dxa"/>
            <w:shd w:val="clear" w:color="auto" w:fill="auto"/>
            <w:noWrap/>
            <w:vAlign w:val="center"/>
          </w:tcPr>
          <w:p w14:paraId="19F06C79"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377E2238"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区农业农村局</w:t>
            </w:r>
          </w:p>
        </w:tc>
        <w:tc>
          <w:tcPr>
            <w:tcW w:w="1219" w:type="dxa"/>
            <w:shd w:val="clear" w:color="auto" w:fill="auto"/>
            <w:noWrap/>
            <w:vAlign w:val="center"/>
          </w:tcPr>
          <w:p w14:paraId="7CF38406"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4D4FB8DA" w14:textId="77777777" w:rsidTr="006A58B5">
        <w:trPr>
          <w:trHeight w:val="454"/>
          <w:jc w:val="center"/>
        </w:trPr>
        <w:tc>
          <w:tcPr>
            <w:tcW w:w="709" w:type="dxa"/>
            <w:shd w:val="clear" w:color="auto" w:fill="auto"/>
            <w:noWrap/>
            <w:vAlign w:val="center"/>
          </w:tcPr>
          <w:p w14:paraId="5E85784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44</w:t>
            </w:r>
          </w:p>
        </w:tc>
        <w:tc>
          <w:tcPr>
            <w:tcW w:w="3406" w:type="dxa"/>
            <w:shd w:val="clear" w:color="auto" w:fill="auto"/>
            <w:noWrap/>
            <w:vAlign w:val="center"/>
          </w:tcPr>
          <w:p w14:paraId="416385D8"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设置大型户外广告及在城市建筑物、设施上悬挂、张贴宣传品审批</w:t>
            </w:r>
          </w:p>
        </w:tc>
        <w:tc>
          <w:tcPr>
            <w:tcW w:w="2977" w:type="dxa"/>
            <w:shd w:val="clear" w:color="auto" w:fill="auto"/>
            <w:noWrap/>
            <w:vAlign w:val="center"/>
          </w:tcPr>
          <w:p w14:paraId="221291B4"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3D6C5EE3"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19" w:type="dxa"/>
            <w:shd w:val="clear" w:color="auto" w:fill="auto"/>
            <w:noWrap/>
            <w:vAlign w:val="center"/>
          </w:tcPr>
          <w:p w14:paraId="018102A9"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r w:rsidR="00A40A18" w:rsidRPr="00C23A96" w14:paraId="71A174F3" w14:textId="77777777" w:rsidTr="006A58B5">
        <w:trPr>
          <w:trHeight w:val="454"/>
          <w:jc w:val="center"/>
        </w:trPr>
        <w:tc>
          <w:tcPr>
            <w:tcW w:w="709" w:type="dxa"/>
            <w:shd w:val="clear" w:color="auto" w:fill="auto"/>
            <w:noWrap/>
            <w:vAlign w:val="center"/>
          </w:tcPr>
          <w:p w14:paraId="06736A87"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45</w:t>
            </w:r>
          </w:p>
        </w:tc>
        <w:tc>
          <w:tcPr>
            <w:tcW w:w="3406" w:type="dxa"/>
            <w:shd w:val="clear" w:color="auto" w:fill="auto"/>
            <w:noWrap/>
            <w:vAlign w:val="center"/>
          </w:tcPr>
          <w:p w14:paraId="14CA6821" w14:textId="77777777" w:rsidR="00A40A18" w:rsidRPr="00C23A96" w:rsidRDefault="00A40A18" w:rsidP="006A58B5">
            <w:pPr>
              <w:widowControl/>
              <w:spacing w:line="320" w:lineRule="exact"/>
              <w:ind w:firstLineChars="0" w:firstLine="0"/>
              <w:rPr>
                <w:rFonts w:ascii="仿宋_GB2312" w:hint="eastAsia"/>
                <w:kern w:val="0"/>
                <w:sz w:val="24"/>
                <w:szCs w:val="24"/>
              </w:rPr>
            </w:pPr>
            <w:r w:rsidRPr="00C23A96">
              <w:rPr>
                <w:rFonts w:ascii="仿宋_GB2312" w:hint="eastAsia"/>
                <w:kern w:val="0"/>
                <w:sz w:val="24"/>
                <w:szCs w:val="24"/>
              </w:rPr>
              <w:t>临时性建筑物搭建、堆放物料、占道施工审批</w:t>
            </w:r>
          </w:p>
        </w:tc>
        <w:tc>
          <w:tcPr>
            <w:tcW w:w="2977" w:type="dxa"/>
            <w:shd w:val="clear" w:color="auto" w:fill="auto"/>
            <w:noWrap/>
            <w:vAlign w:val="center"/>
          </w:tcPr>
          <w:p w14:paraId="34097E79" w14:textId="77777777" w:rsidR="00A40A18" w:rsidRPr="00C23A96" w:rsidRDefault="00A40A18" w:rsidP="006A58B5">
            <w:pPr>
              <w:widowControl/>
              <w:spacing w:line="320" w:lineRule="exact"/>
              <w:ind w:firstLineChars="0" w:firstLine="0"/>
              <w:rPr>
                <w:rFonts w:ascii="仿宋_GB2312" w:hint="eastAsia"/>
                <w:kern w:val="0"/>
                <w:sz w:val="24"/>
                <w:szCs w:val="24"/>
              </w:rPr>
            </w:pPr>
          </w:p>
        </w:tc>
        <w:tc>
          <w:tcPr>
            <w:tcW w:w="1677" w:type="dxa"/>
            <w:shd w:val="clear" w:color="auto" w:fill="auto"/>
            <w:noWrap/>
            <w:vAlign w:val="center"/>
          </w:tcPr>
          <w:p w14:paraId="6B45C28B"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区住建局</w:t>
            </w:r>
          </w:p>
        </w:tc>
        <w:tc>
          <w:tcPr>
            <w:tcW w:w="1219" w:type="dxa"/>
            <w:shd w:val="clear" w:color="auto" w:fill="auto"/>
            <w:noWrap/>
            <w:vAlign w:val="center"/>
          </w:tcPr>
          <w:p w14:paraId="6E453F7C" w14:textId="77777777" w:rsidR="00A40A18" w:rsidRPr="00C23A96" w:rsidRDefault="00A40A18" w:rsidP="006A58B5">
            <w:pPr>
              <w:widowControl/>
              <w:spacing w:line="320" w:lineRule="exact"/>
              <w:ind w:firstLineChars="0" w:firstLine="0"/>
              <w:jc w:val="center"/>
              <w:rPr>
                <w:rFonts w:ascii="仿宋_GB2312" w:hint="eastAsia"/>
                <w:kern w:val="0"/>
                <w:sz w:val="24"/>
                <w:szCs w:val="24"/>
              </w:rPr>
            </w:pPr>
            <w:r w:rsidRPr="00C23A96">
              <w:rPr>
                <w:rFonts w:ascii="仿宋_GB2312" w:hint="eastAsia"/>
                <w:kern w:val="0"/>
                <w:sz w:val="24"/>
                <w:szCs w:val="24"/>
              </w:rPr>
              <w:t>行政许可</w:t>
            </w:r>
          </w:p>
        </w:tc>
      </w:tr>
    </w:tbl>
    <w:p w14:paraId="5ED64CBE" w14:textId="77777777" w:rsidR="00492CB5" w:rsidRDefault="00492CB5">
      <w:pPr>
        <w:ind w:firstLine="640"/>
      </w:pP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18"/>
    <w:rsid w:val="00492CB5"/>
    <w:rsid w:val="00A4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8C4A"/>
  <w15:chartTrackingRefBased/>
  <w15:docId w15:val="{C4BD8115-8BB9-4781-91BB-E31E8F6D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A18"/>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xgl.jszwfw.gov.cn:66/audit-qlk-web/jsqlk/jsauditcatalog/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2022-11-21T06:22:00Z</dcterms:created>
  <dcterms:modified xsi:type="dcterms:W3CDTF">2022-11-21T06:22:00Z</dcterms:modified>
</cp:coreProperties>
</file>