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olor w:val="000000"/>
          <w:sz w:val="44"/>
          <w:szCs w:val="44"/>
          <w:lang w:eastAsia="zh-CN"/>
        </w:rPr>
      </w:pPr>
    </w:p>
    <w:p>
      <w:pPr>
        <w:spacing w:line="640" w:lineRule="exact"/>
        <w:jc w:val="center"/>
        <w:rPr>
          <w:rFonts w:ascii="方正小标宋简体" w:eastAsia="方正小标宋简体"/>
          <w:color w:val="000000"/>
          <w:sz w:val="44"/>
          <w:szCs w:val="44"/>
        </w:rPr>
      </w:pPr>
    </w:p>
    <w:p>
      <w:pPr>
        <w:spacing w:line="640" w:lineRule="exact"/>
        <w:jc w:val="both"/>
        <w:rPr>
          <w:rFonts w:ascii="方正小标宋简体" w:eastAsia="方正小标宋简体"/>
          <w:color w:val="000000"/>
          <w:sz w:val="44"/>
          <w:szCs w:val="44"/>
        </w:rPr>
      </w:pPr>
    </w:p>
    <w:p>
      <w:pPr>
        <w:tabs>
          <w:tab w:val="left" w:pos="5400"/>
        </w:tabs>
        <w:spacing w:line="640" w:lineRule="exact"/>
        <w:jc w:val="center"/>
        <w:rPr>
          <w:rFonts w:ascii="方正小标宋简体" w:eastAsia="方正小标宋简体"/>
          <w:color w:val="000000"/>
          <w:sz w:val="44"/>
          <w:szCs w:val="44"/>
        </w:rPr>
      </w:pPr>
    </w:p>
    <w:p>
      <w:pPr>
        <w:spacing w:line="640" w:lineRule="exact"/>
        <w:jc w:val="center"/>
        <w:rPr>
          <w:rFonts w:ascii="方正小标宋简体" w:eastAsia="方正小标宋简体"/>
          <w:color w:val="000000"/>
          <w:sz w:val="44"/>
          <w:szCs w:val="44"/>
        </w:rPr>
      </w:pPr>
    </w:p>
    <w:p>
      <w:pPr>
        <w:tabs>
          <w:tab w:val="left" w:pos="7740"/>
        </w:tabs>
        <w:spacing w:line="240" w:lineRule="exact"/>
        <w:jc w:val="center"/>
        <w:rPr>
          <w:rFonts w:ascii="方正小标宋简体" w:eastAsia="方正小标宋简体"/>
          <w:color w:val="000000"/>
          <w:sz w:val="44"/>
          <w:szCs w:val="44"/>
        </w:rPr>
      </w:pPr>
    </w:p>
    <w:p>
      <w:pPr>
        <w:tabs>
          <w:tab w:val="left" w:pos="7740"/>
        </w:tabs>
        <w:spacing w:line="240" w:lineRule="exact"/>
        <w:jc w:val="center"/>
        <w:rPr>
          <w:rFonts w:ascii="方正小标宋简体" w:eastAsia="方正小标宋简体"/>
          <w:color w:val="000000"/>
          <w:sz w:val="44"/>
          <w:szCs w:val="44"/>
        </w:rPr>
      </w:pPr>
    </w:p>
    <w:p>
      <w:pPr>
        <w:tabs>
          <w:tab w:val="left" w:pos="7740"/>
        </w:tabs>
        <w:spacing w:line="240" w:lineRule="exact"/>
        <w:jc w:val="center"/>
        <w:rPr>
          <w:rFonts w:ascii="方正小标宋简体" w:eastAsia="方正小标宋简体"/>
          <w:color w:val="000000"/>
          <w:sz w:val="44"/>
          <w:szCs w:val="44"/>
        </w:rPr>
      </w:pPr>
    </w:p>
    <w:p>
      <w:pPr>
        <w:ind w:firstLine="281" w:firstLineChars="100"/>
        <w:jc w:val="center"/>
        <w:rPr>
          <w:rFonts w:ascii="仿宋_GB2312"/>
          <w:b/>
          <w:bCs/>
          <w:color w:val="000000"/>
          <w:sz w:val="28"/>
          <w:szCs w:val="28"/>
        </w:rPr>
      </w:pPr>
      <w:r>
        <w:rPr>
          <w:rFonts w:hint="eastAsia" w:ascii="仿宋_GB2312" w:hAnsi="仿宋_GB2312" w:eastAsia="仿宋_GB2312" w:cs="仿宋_GB2312"/>
          <w:b/>
          <w:bCs/>
          <w:color w:val="000000"/>
          <w:sz w:val="28"/>
          <w:szCs w:val="28"/>
        </w:rPr>
        <w:t>罗政发〔20</w:t>
      </w:r>
      <w:r>
        <w:rPr>
          <w:rFonts w:hint="eastAsia" w:ascii="仿宋_GB2312" w:hAnsi="仿宋_GB2312" w:eastAsia="仿宋_GB2312" w:cs="仿宋_GB2312"/>
          <w:b/>
          <w:bCs/>
          <w:color w:val="000000"/>
          <w:sz w:val="28"/>
          <w:szCs w:val="28"/>
          <w:lang w:val="en-US" w:eastAsia="zh-CN"/>
        </w:rPr>
        <w:t>22</w:t>
      </w:r>
      <w:r>
        <w:rPr>
          <w:rFonts w:hint="eastAsia" w:ascii="仿宋_GB2312" w:hAnsi="仿宋_GB2312" w:eastAsia="仿宋_GB2312" w:cs="仿宋_GB2312"/>
          <w:b/>
          <w:bCs/>
          <w:color w:val="000000"/>
          <w:sz w:val="28"/>
          <w:szCs w:val="28"/>
        </w:rPr>
        <w:t>〕</w:t>
      </w:r>
      <w:r>
        <w:rPr>
          <w:rFonts w:hint="eastAsia" w:ascii="仿宋_GB2312" w:hAnsi="仿宋_GB2312" w:cs="仿宋_GB2312"/>
          <w:b/>
          <w:bCs/>
          <w:color w:val="000000"/>
          <w:sz w:val="28"/>
          <w:szCs w:val="28"/>
          <w:lang w:val="en-US" w:eastAsia="zh-CN"/>
        </w:rPr>
        <w:t>41</w:t>
      </w:r>
      <w:r>
        <w:rPr>
          <w:rFonts w:hint="eastAsia" w:ascii="仿宋_GB2312" w:hAnsi="仿宋_GB2312" w:eastAsia="仿宋_GB2312" w:cs="仿宋_GB2312"/>
          <w:b/>
          <w:bCs/>
          <w:color w:val="000000"/>
          <w:sz w:val="28"/>
          <w:szCs w:val="28"/>
        </w:rPr>
        <w:t>号</w:t>
      </w:r>
    </w:p>
    <w:p>
      <w:pPr>
        <w:tabs>
          <w:tab w:val="left" w:pos="7740"/>
        </w:tabs>
        <w:spacing w:line="240" w:lineRule="exact"/>
        <w:jc w:val="center"/>
        <w:rPr>
          <w:rFonts w:ascii="仿宋_GB2312"/>
          <w:b/>
          <w:bCs/>
          <w:color w:val="000000"/>
          <w:sz w:val="28"/>
        </w:rPr>
      </w:pPr>
    </w:p>
    <w:p>
      <w:pPr>
        <w:rPr>
          <w:rFonts w:ascii="仿宋_GB2312"/>
          <w:b/>
          <w:bCs/>
          <w:color w:val="000000"/>
          <w:sz w:val="28"/>
        </w:rPr>
      </w:pPr>
    </w:p>
    <w:p>
      <w:pPr>
        <w:pStyle w:val="6"/>
        <w:keepNext w:val="0"/>
        <w:keepLines w:val="0"/>
        <w:pageBreakBefore w:val="0"/>
        <w:widowControl/>
        <w:kinsoku w:val="0"/>
        <w:wordWrap/>
        <w:overflowPunct w:val="0"/>
        <w:topLinePunct w:val="0"/>
        <w:autoSpaceDE w:val="0"/>
        <w:autoSpaceDN w:val="0"/>
        <w:bidi w:val="0"/>
        <w:adjustRightInd w:val="0"/>
        <w:snapToGrid w:val="0"/>
        <w:spacing w:before="0" w:beforeAutospacing="0" w:after="0" w:afterAutospacing="0" w:line="640" w:lineRule="exact"/>
        <w:jc w:val="center"/>
        <w:textAlignment w:val="baseline"/>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关于印发《罗溪镇农村宅基地管理实施意见</w:t>
      </w:r>
    </w:p>
    <w:p>
      <w:pPr>
        <w:pStyle w:val="6"/>
        <w:keepNext w:val="0"/>
        <w:keepLines w:val="0"/>
        <w:pageBreakBefore w:val="0"/>
        <w:widowControl/>
        <w:kinsoku w:val="0"/>
        <w:wordWrap/>
        <w:overflowPunct w:val="0"/>
        <w:topLinePunct w:val="0"/>
        <w:autoSpaceDE w:val="0"/>
        <w:autoSpaceDN w:val="0"/>
        <w:bidi w:val="0"/>
        <w:adjustRightInd w:val="0"/>
        <w:snapToGrid w:val="0"/>
        <w:spacing w:before="0" w:beforeAutospacing="0" w:after="0" w:afterAutospacing="0" w:line="640" w:lineRule="exact"/>
        <w:jc w:val="center"/>
        <w:textAlignment w:val="baseline"/>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（试行）》的通知</w:t>
      </w:r>
    </w:p>
    <w:p>
      <w:pPr>
        <w:pStyle w:val="6"/>
        <w:keepNext w:val="0"/>
        <w:keepLines w:val="0"/>
        <w:pageBreakBefore w:val="0"/>
        <w:widowControl/>
        <w:kinsoku w:val="0"/>
        <w:wordWrap/>
        <w:overflowPunct w:val="0"/>
        <w:topLinePunct w:val="0"/>
        <w:autoSpaceDE w:val="0"/>
        <w:autoSpaceDN w:val="0"/>
        <w:bidi w:val="0"/>
        <w:adjustRightInd w:val="0"/>
        <w:snapToGrid w:val="0"/>
        <w:spacing w:before="0" w:beforeAutospacing="0" w:after="0" w:afterAutospacing="0" w:line="240" w:lineRule="exact"/>
        <w:jc w:val="both"/>
        <w:textAlignment w:val="baseline"/>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6"/>
        <w:overflowPunct w:val="0"/>
        <w:spacing w:before="0" w:beforeAutospacing="0" w:after="0" w:afterAutospacing="0" w:line="560" w:lineRule="exact"/>
        <w:jc w:val="both"/>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各村（社区）、办局、事业单位及国有公司：</w:t>
      </w:r>
    </w:p>
    <w:p>
      <w:pPr>
        <w:pStyle w:val="6"/>
        <w:kinsoku/>
        <w:overflowPunct w:val="0"/>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现将《罗溪镇农村宅基地管理实施意见（试行）》印发给你们，请认真遵照执行。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常州市新北区罗溪镇人民政府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pStyle w:val="6"/>
        <w:tabs>
          <w:tab w:val="left" w:pos="7513"/>
        </w:tabs>
        <w:overflowPunct w:val="0"/>
        <w:spacing w:before="0" w:beforeAutospacing="0" w:after="0" w:afterAutospacing="0"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6"/>
        <w:overflowPunct w:val="0"/>
        <w:spacing w:before="0" w:beforeAutospacing="0" w:after="0" w:afterAutospacing="0"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6"/>
        <w:overflowPunct w:val="0"/>
        <w:spacing w:before="0" w:beforeAutospacing="0" w:after="0" w:afterAutospacing="0"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sectPr>
          <w:headerReference r:id="rId3" w:type="default"/>
          <w:footerReference r:id="rId4" w:type="default"/>
          <w:pgSz w:w="11906" w:h="16838"/>
          <w:pgMar w:top="2098" w:right="1474" w:bottom="1984" w:left="1587" w:header="851" w:footer="1417" w:gutter="0"/>
          <w:pgNumType w:fmt="numberInDash"/>
          <w:cols w:space="0" w:num="1"/>
          <w:docGrid w:type="lines" w:linePitch="312" w:charSpace="0"/>
        </w:sectPr>
      </w:pPr>
    </w:p>
    <w:p>
      <w:pPr>
        <w:spacing w:line="640" w:lineRule="exact"/>
        <w:jc w:val="center"/>
        <w:outlineLvl w:val="0"/>
        <w:rPr>
          <w:rFonts w:ascii="方正小标宋简体" w:hAnsi="微软雅黑" w:eastAsia="方正小标宋简体" w:cs="微软雅黑"/>
          <w:color w:val="000000" w:themeColor="text1"/>
          <w:sz w:val="44"/>
          <w:szCs w:val="44"/>
          <w14:textFill>
            <w14:solidFill>
              <w14:schemeClr w14:val="tx1"/>
            </w14:solidFill>
          </w14:textFill>
        </w:rPr>
      </w:pPr>
      <w:r>
        <w:rPr>
          <w:rFonts w:hint="eastAsia" w:ascii="方正小标宋简体" w:hAnsi="微软雅黑" w:eastAsia="方正小标宋简体" w:cs="微软雅黑"/>
          <w:color w:val="000000" w:themeColor="text1"/>
          <w:sz w:val="44"/>
          <w:szCs w:val="44"/>
          <w14:textFill>
            <w14:solidFill>
              <w14:schemeClr w14:val="tx1"/>
            </w14:solidFill>
          </w14:textFill>
        </w:rPr>
        <w:t>罗溪镇农村宅基地管理实施意见（试行）</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  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6"/>
        <w:jc w:val="both"/>
        <w:textAlignment w:val="baseline"/>
        <w:rPr>
          <w:rFonts w:ascii="仿宋_GB2312" w:hAnsi="宋体" w:eastAsia="仿宋_GB2312" w:cs="宋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第一条【主要依据】</w:t>
      </w:r>
      <w:r>
        <w:rPr>
          <w:rFonts w:hint="eastAsia" w:ascii="黑体" w:hAnsi="黑体" w:eastAsia="黑体" w:cs="宋体"/>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sz w:val="32"/>
          <w:szCs w:val="32"/>
          <w14:textFill>
            <w14:solidFill>
              <w14:schemeClr w14:val="tx1"/>
            </w14:solidFill>
          </w14:textFill>
        </w:rPr>
        <w:t>为规范全镇农村宅基地改革与管理，强化农村集体依法行使所有权人的职责，保护农村村民合法权益，促进宅基地节约集约、合理有序利用，根据《中华人民共和国土地管理法》《江苏省土地管理条例》《江苏省农村集体资产管理条例》《中央农村工作领导小组办公室农业农村部关于进一步加强农村宅基地管理的通知》（中农发〔2019〕11号）、《农业农村部自然资源部关于规范农村宅基地审批管理的通知》（农经发〔2019〕6号）、《中共江苏省委农办江苏省农业农村厅江苏省自然资源厅关于加强和规范农村宅基地管理工作的通知》（苏农经〔2020〕11号）、《关于加强和规范农村宅基地审批管理工作的通知》（常政办发〔2021〕107号）、《关于印发常州市新北区农村宅基地管理办法（试行）的通知》（常开委办〔2022〕3号）等法律法规和政策规定，结合我镇实际，制定本实施意见（试行）。</w:t>
      </w:r>
    </w:p>
    <w:p>
      <w:pPr>
        <w:keepNext w:val="0"/>
        <w:keepLines w:val="0"/>
        <w:pageBreakBefore w:val="0"/>
        <w:wordWrap/>
        <w:topLinePunct w:val="0"/>
        <w:autoSpaceDE w:val="0"/>
        <w:autoSpaceDN w:val="0"/>
        <w:bidi w:val="0"/>
        <w:adjustRightInd w:val="0"/>
        <w:snapToGrid w:val="0"/>
        <w:spacing w:line="560" w:lineRule="exact"/>
        <w:ind w:firstLine="657"/>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第二条【适用范围】</w:t>
      </w:r>
      <w:r>
        <w:rPr>
          <w:rFonts w:hint="eastAsia" w:ascii="黑体" w:hAnsi="黑体" w:eastAsia="黑体" w:cs="宋体"/>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sz w:val="32"/>
          <w:szCs w:val="32"/>
          <w14:textFill>
            <w14:solidFill>
              <w14:schemeClr w14:val="tx1"/>
            </w14:solidFill>
          </w14:textFill>
        </w:rPr>
        <w:t>农村宅基地的规划布局、用地管理、</w:t>
      </w:r>
      <w:r>
        <w:rPr>
          <w:rFonts w:hint="eastAsia" w:ascii="仿宋_GB2312" w:hAnsi="宋体" w:eastAsia="仿宋_GB2312" w:cs="宋体"/>
          <w:color w:val="000000" w:themeColor="text1"/>
          <w:spacing w:val="-6"/>
          <w:sz w:val="32"/>
          <w:szCs w:val="32"/>
          <w14:textFill>
            <w14:solidFill>
              <w14:schemeClr w14:val="tx1"/>
            </w14:solidFill>
          </w14:textFill>
        </w:rPr>
        <w:t>申请、审批、使用、使用权流转、退出和监督管理等适用本意见。</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第三条【基本概念】</w:t>
      </w:r>
      <w:r>
        <w:rPr>
          <w:rFonts w:hint="eastAsia" w:ascii="黑体" w:hAnsi="黑体" w:eastAsia="黑体" w:cs="宋体"/>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sz w:val="32"/>
          <w:szCs w:val="32"/>
          <w14:textFill>
            <w14:solidFill>
              <w14:schemeClr w14:val="tx1"/>
            </w14:solidFill>
          </w14:textFill>
        </w:rPr>
        <w:t>本意见所称宅基地是指农村集体经济组织成员依法取得的用于建造住宅及其附属设施的农村集体建设用地，包括住宅、附属用房和庭院等用地。</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按照</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三权分置</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原则，农村宅基地权能分置为所有权、资格权和使用权三种形式。</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宅基地所有权归属农村村民集体所有；本意见所称宅基地保障资格权是指农村村民基于农村集体经济组织成员身份拥有的宅基地居住保障权利；本意见所称宅基地使用权，是指根据本意见通过分配、继承、租赁、置换等方式获取的，对宅基地占有、使用的权利。</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w:t>
      </w:r>
      <w:r>
        <w:rPr>
          <w:rFonts w:hint="eastAsia" w:ascii="仿宋_GB2312" w:eastAsia="仿宋_GB2312" w:cs="仿宋" w:hAnsiTheme="minorEastAsia"/>
          <w:color w:val="000000" w:themeColor="text1"/>
          <w:sz w:val="32"/>
          <w:szCs w:val="32"/>
          <w14:textFill>
            <w14:solidFill>
              <w14:schemeClr w14:val="tx1"/>
            </w14:solidFill>
          </w14:textFill>
        </w:rPr>
        <w:t>意见</w:t>
      </w:r>
      <w:r>
        <w:rPr>
          <w:rFonts w:hint="eastAsia" w:ascii="仿宋_GB2312" w:hAnsi="仿宋" w:eastAsia="仿宋_GB2312" w:cs="仿宋"/>
          <w:color w:val="000000" w:themeColor="text1"/>
          <w:sz w:val="32"/>
          <w:szCs w:val="32"/>
          <w14:textFill>
            <w14:solidFill>
              <w14:schemeClr w14:val="tx1"/>
            </w14:solidFill>
          </w14:textFill>
        </w:rPr>
        <w:t>所称新建住房，是指在新批准宅基地上建设的住房；所称改（扩）建住房，是指按照规定利用原有房屋进行改造（扩建）的住房；所称翻建住房，是指在原宅基地范围内按规定翻建住房，或经镇政府同意并批准后在原村落内利用现有宅基地翻建的住房。</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w:t>
      </w:r>
      <w:r>
        <w:rPr>
          <w:rFonts w:hint="eastAsia" w:ascii="仿宋_GB2312" w:eastAsia="仿宋_GB2312" w:cs="仿宋" w:hAnsiTheme="minorEastAsia"/>
          <w:color w:val="000000" w:themeColor="text1"/>
          <w:sz w:val="32"/>
          <w:szCs w:val="32"/>
          <w14:textFill>
            <w14:solidFill>
              <w14:schemeClr w14:val="tx1"/>
            </w14:solidFill>
          </w14:textFill>
        </w:rPr>
        <w:t>意见</w:t>
      </w:r>
      <w:r>
        <w:rPr>
          <w:rFonts w:hint="eastAsia" w:ascii="仿宋_GB2312" w:hAnsi="仿宋" w:eastAsia="仿宋_GB2312" w:cs="仿宋"/>
          <w:color w:val="000000" w:themeColor="text1"/>
          <w:sz w:val="32"/>
          <w:szCs w:val="32"/>
          <w14:textFill>
            <w14:solidFill>
              <w14:schemeClr w14:val="tx1"/>
            </w14:solidFill>
          </w14:textFill>
        </w:rPr>
        <w:t>所称“集聚提升类村庄、城郊融合类村庄、特色保护类村庄、搬迁撤并类村庄、其它一般村庄”，是指由镇村布局规划确定的村庄分类。</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第四条【基本要求】</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严守土地公有制性质不改变、耕地红线不突破、农民利益不受损的底线。</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严格落实“一户一宅”规定。农村村民应当严格按照批准面积和建房标准建设住宅，禁止未批先建、超面积占用农村宅基地。</w:t>
      </w:r>
      <w:r>
        <w:rPr>
          <w:rFonts w:hint="eastAsia" w:ascii="仿宋_GB2312" w:hAnsi="仿宋" w:eastAsia="仿宋_GB2312" w:cs="仿宋"/>
          <w:color w:val="000000" w:themeColor="text1"/>
          <w:spacing w:val="2"/>
          <w:sz w:val="32"/>
          <w:szCs w:val="32"/>
          <w14:textFill>
            <w14:solidFill>
              <w14:schemeClr w14:val="tx1"/>
            </w14:solidFill>
          </w14:textFill>
        </w:rPr>
        <w:t>现有宅基地面积超过规定标准的，申请翻建、改（扩）建、新建房屋的，宅基地面积须按规定标准核减；经批准易地建造住宅的，应当严格按照“建新拆旧、退还多宅”要求，将原宅基地交还给集体</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第五条【分配原则】</w:t>
      </w:r>
      <w:r>
        <w:rPr>
          <w:rFonts w:hint="eastAsia" w:ascii="仿宋_GB2312" w:hAnsi="仿宋" w:eastAsia="仿宋_GB2312" w:cs="仿宋"/>
          <w:color w:val="000000" w:themeColor="text1"/>
          <w:sz w:val="32"/>
          <w:szCs w:val="32"/>
          <w14:textFill>
            <w14:solidFill>
              <w14:schemeClr w14:val="tx1"/>
            </w14:solidFill>
          </w14:textFill>
        </w:rPr>
        <w:t xml:space="preserve"> 宅基地分配应遵循集体决策、成员取得、一户一宅、面积限定、规划管控、从严分配的原则，促进宅基地合理布局和节约集约用地。</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第六条【管理职责】</w:t>
      </w:r>
      <w:r>
        <w:rPr>
          <w:rFonts w:hint="eastAsia" w:ascii="仿宋_GB2312" w:hAnsi="仿宋" w:eastAsia="仿宋_GB2312" w:cs="仿宋"/>
          <w:color w:val="000000" w:themeColor="text1"/>
          <w:sz w:val="32"/>
          <w:szCs w:val="32"/>
          <w14:textFill>
            <w14:solidFill>
              <w14:schemeClr w14:val="tx1"/>
            </w14:solidFill>
          </w14:textFill>
        </w:rPr>
        <w:t xml:space="preserve"> 镇政府负责本辖区范围内农村宅基地的审核批准和具体管理工作。建立镇行政审批局、镇农村工作局、镇建设局、常州市自然资源和规划局空港中心所等</w:t>
      </w:r>
      <w:r>
        <w:rPr>
          <w:rFonts w:hint="eastAsia" w:ascii="仿宋_GB2312" w:eastAsia="仿宋_GB2312" w:cs="仿宋" w:hAnsiTheme="minorEastAsia"/>
          <w:color w:val="000000" w:themeColor="text1"/>
          <w:sz w:val="32"/>
          <w:szCs w:val="32"/>
          <w14:textFill>
            <w14:solidFill>
              <w14:schemeClr w14:val="tx1"/>
            </w14:solidFill>
          </w14:textFill>
        </w:rPr>
        <w:t>部门</w:t>
      </w:r>
      <w:r>
        <w:rPr>
          <w:rFonts w:hint="eastAsia" w:ascii="仿宋_GB2312" w:hAnsi="仿宋" w:eastAsia="仿宋_GB2312" w:cs="仿宋"/>
          <w:color w:val="000000" w:themeColor="text1"/>
          <w:sz w:val="32"/>
          <w:szCs w:val="32"/>
          <w14:textFill>
            <w14:solidFill>
              <w14:schemeClr w14:val="tx1"/>
            </w14:solidFill>
          </w14:textFill>
        </w:rPr>
        <w:t>参与的农村宅基地联审联办机制，加强日常管理，优化审批流程，为村集体经济组织成员提供优质高效的服务。指导村集体经济组织或村民委员会（以下简称村级组织）完善宅基地民主管理制度，公开、公平、公正分配使用宅基地，规范宅基地自愿有偿退出、流转、租赁等程序，切实维护农民使用宅基地的合法权益。</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镇行政审批局负责制订办事指南，开展工作受理及相关审批要件发放工作。</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镇农村工作局负责农村宅基地管理有关工作，建立健全宅基地分配、使用、流转等管理制度，指导宅基地合理布局、闲置宅基地和闲置农房利用；建立宅基地统计调查制度，定期组织开展宅基地基础数据统计调查，提出农民建房新增建设用地需求；参与编制国土空间规划（村庄规划）；建立健全农村宅基地数据库，提高宅基地管理信息化水平。</w:t>
      </w:r>
    </w:p>
    <w:p>
      <w:pPr>
        <w:keepNext w:val="0"/>
        <w:keepLines w:val="0"/>
        <w:pageBreakBefore w:val="0"/>
        <w:kinsoku/>
        <w:wordWrap/>
        <w:topLinePunct w:val="0"/>
        <w:autoSpaceDE w:val="0"/>
        <w:autoSpaceDN w:val="0"/>
        <w:bidi w:val="0"/>
        <w:adjustRightInd w:val="0"/>
        <w:snapToGrid w:val="0"/>
        <w:spacing w:line="560" w:lineRule="exact"/>
        <w:ind w:firstLine="657"/>
        <w:jc w:val="both"/>
        <w:textAlignment w:val="baseline"/>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镇建设局负责指导农房建筑风貌管控，因地制宜编制符合当地实际的农房设计图集供农户选择；加强指导农房建设质量和安全管理，审查农房建设施工单位是否具备相应资质或施工合同是否规范等。</w:t>
      </w:r>
      <w:r>
        <w:rPr>
          <w:rFonts w:hint="eastAsia" w:ascii="仿宋_GB2312" w:eastAsia="仿宋_GB2312"/>
          <w:color w:val="000000" w:themeColor="text1"/>
          <w:sz w:val="32"/>
          <w:szCs w:val="32"/>
          <w14:textFill>
            <w14:solidFill>
              <w14:schemeClr w14:val="tx1"/>
            </w14:solidFill>
          </w14:textFill>
        </w:rPr>
        <w:t>协助办理不动产登记。</w:t>
      </w:r>
    </w:p>
    <w:p>
      <w:pPr>
        <w:keepNext w:val="0"/>
        <w:keepLines w:val="0"/>
        <w:pageBreakBefore w:val="0"/>
        <w:kinsoku/>
        <w:wordWrap/>
        <w:topLinePunct w:val="0"/>
        <w:autoSpaceDE w:val="0"/>
        <w:autoSpaceDN w:val="0"/>
        <w:bidi w:val="0"/>
        <w:adjustRightInd w:val="0"/>
        <w:snapToGrid w:val="0"/>
        <w:spacing w:line="560" w:lineRule="exact"/>
        <w:ind w:firstLine="657"/>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常州市自然资源和规划局空港中心所负责国土空间规划（村庄规划）、规划审批和土地利用年度计划安排等业务扎口和指导工作。在镇国土空间规划（村庄规划）中，要统筹安排宅基地用地规模和布局，为农村村民住宅建设用地预留空间，满足合理的</w:t>
      </w:r>
      <w:r>
        <w:rPr>
          <w:rFonts w:hint="eastAsia" w:ascii="仿宋_GB2312" w:hAnsi="仿宋" w:eastAsia="仿宋_GB2312" w:cs="仿宋"/>
          <w:color w:val="000000" w:themeColor="text1"/>
          <w:spacing w:val="-8"/>
          <w:sz w:val="32"/>
          <w:szCs w:val="32"/>
          <w14:textFill>
            <w14:solidFill>
              <w14:schemeClr w14:val="tx1"/>
            </w14:solidFill>
          </w14:textFill>
        </w:rPr>
        <w:t>宅基地需求。依法协助办理农用地转用审批和规划审批等相关手续</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topLinePunct w:val="0"/>
        <w:autoSpaceDE w:val="0"/>
        <w:autoSpaceDN w:val="0"/>
        <w:bidi w:val="0"/>
        <w:adjustRightInd w:val="0"/>
        <w:snapToGrid w:val="0"/>
        <w:spacing w:line="560" w:lineRule="exact"/>
        <w:ind w:firstLine="657"/>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村级组织作为农村宅基地所有权主体，负责完善宅基地民主管理有关制度，指导和帮助村民依法办理有关手续和实施建设活动。严格履行属地管理职责，建立村级宅基地协管员制度，及时收集掌握农民宅基地使用、农房建设施工等状况，到场参与开工查验、建设巡查、竣工验收等。加强对农村住房建设的日常巡查和举报巡查，发现违法行为的，应予以劝阻并及时报告镇</w:t>
      </w:r>
      <w:r>
        <w:rPr>
          <w:rFonts w:hint="eastAsia" w:ascii="仿宋_GB2312" w:eastAsia="仿宋_GB2312"/>
          <w:color w:val="000000" w:themeColor="text1"/>
          <w:sz w:val="32"/>
          <w:szCs w:val="32"/>
          <w14:textFill>
            <w14:solidFill>
              <w14:schemeClr w14:val="tx1"/>
            </w14:solidFill>
          </w14:textFill>
        </w:rPr>
        <w:t>综合行政执法部门</w:t>
      </w:r>
      <w:r>
        <w:rPr>
          <w:rFonts w:hint="eastAsia" w:ascii="仿宋_GB2312" w:hAnsi="仿宋" w:eastAsia="仿宋_GB2312" w:cs="仿宋"/>
          <w:color w:val="000000" w:themeColor="text1"/>
          <w:sz w:val="32"/>
          <w:szCs w:val="32"/>
          <w14:textFill>
            <w14:solidFill>
              <w14:schemeClr w14:val="tx1"/>
            </w14:solidFill>
          </w14:textFill>
        </w:rPr>
        <w:t>，对违法违规行为做到早发现、早报告、早处理。</w:t>
      </w:r>
    </w:p>
    <w:p>
      <w:pPr>
        <w:keepNext w:val="0"/>
        <w:keepLines w:val="0"/>
        <w:pageBreakBefore w:val="0"/>
        <w:kinsoku/>
        <w:wordWrap/>
        <w:topLinePunct w:val="0"/>
        <w:autoSpaceDE w:val="0"/>
        <w:autoSpaceDN w:val="0"/>
        <w:bidi w:val="0"/>
        <w:adjustRightInd w:val="0"/>
        <w:snapToGrid w:val="0"/>
        <w:spacing w:line="560" w:lineRule="exact"/>
        <w:jc w:val="center"/>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规划布局与用地管理</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第七条【规划布局】 </w:t>
      </w:r>
      <w:r>
        <w:rPr>
          <w:rFonts w:hint="eastAsia" w:ascii="仿宋_GB2312" w:hAnsi="仿宋" w:eastAsia="仿宋_GB2312" w:cs="仿宋"/>
          <w:color w:val="000000" w:themeColor="text1"/>
          <w:sz w:val="32"/>
          <w:szCs w:val="32"/>
          <w14:textFill>
            <w14:solidFill>
              <w14:schemeClr w14:val="tx1"/>
            </w14:solidFill>
          </w14:textFill>
        </w:rPr>
        <w:t>镇国土空间规划（村庄规划）应综合考虑当地土地资源条件、宅基地现状、农村人口变化趋势等因素，科学确定宅基地规模和布局，合理预留宅基地空间。现有规划不符合实际、造成农村村民合理建房用地突出矛盾的，应及时按照规定程序对规划进行调整。</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第八条【用地计划】</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镇农村工作局会同常州市自然资源和规划局空港中心所以镇国土空间</w:t>
      </w:r>
      <w:r>
        <w:rPr>
          <w:rFonts w:hint="eastAsia" w:ascii="仿宋_GB2312" w:eastAsia="仿宋_GB2312" w:cs="仿宋" w:hAnsiTheme="minorEastAsia"/>
          <w:color w:val="000000" w:themeColor="text1"/>
          <w:sz w:val="32"/>
          <w:szCs w:val="32"/>
          <w14:textFill>
            <w14:solidFill>
              <w14:schemeClr w14:val="tx1"/>
            </w14:solidFill>
          </w14:textFill>
        </w:rPr>
        <w:t>规</w:t>
      </w:r>
      <w:r>
        <w:rPr>
          <w:rFonts w:hint="eastAsia" w:ascii="仿宋_GB2312" w:hAnsi="仿宋" w:eastAsia="仿宋_GB2312" w:cs="仿宋"/>
          <w:color w:val="000000" w:themeColor="text1"/>
          <w:sz w:val="32"/>
          <w:szCs w:val="32"/>
          <w14:textFill>
            <w14:solidFill>
              <w14:schemeClr w14:val="tx1"/>
            </w14:solidFill>
          </w14:textFill>
        </w:rPr>
        <w:t>划（村庄规划）为基本依据，在调查统计基础上，综合考虑农村村民住宅建设用地计划指标需求。根据宅基地用地计划、农用地转用审批情况，指导按户审批宅基地。</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第九条【规划管控】</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依据镇村布局规划确定的“集聚提升类村庄”“特色保护类村庄”“城郊融合类村庄”“搬迁撤并类村庄”和“其它一般村庄”五类村庄实施分类指导，制定差异化的农村住房政策，支持农村集体经济组织成员改善住房条件，鼓励农村集聚发展。</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规划“搬迁撤并类村庄”，原则上不得新建和改（扩）建住房，住房存在安全隐患的可申请统一安排宅基地；不能统一安排</w:t>
      </w:r>
      <w:r>
        <w:rPr>
          <w:rFonts w:hint="eastAsia" w:ascii="仿宋_GB2312" w:hAnsi="仿宋" w:eastAsia="仿宋_GB2312" w:cs="仿宋"/>
          <w:color w:val="000000" w:themeColor="text1"/>
          <w:spacing w:val="-4"/>
          <w:sz w:val="32"/>
          <w:szCs w:val="32"/>
          <w14:textFill>
            <w14:solidFill>
              <w14:schemeClr w14:val="tx1"/>
            </w14:solidFill>
          </w14:textFill>
        </w:rPr>
        <w:t>宅基地的，经镇政府同意并批准后，农村集体经济组织成员可对存在安全隐患的住房自行维修加固或按规定申请在原址进行翻建</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规划“其它一般村庄”，原则上不得新建住房；住房存在安全隐患的，农村集体经济组织成员可申请统一安排宅基地，或在原宅基地范围内按规定翻建住房；对于原址翻建确有困难的，在不新增建设用地前提下，经镇政府同意批准后可在原村落内翻建</w:t>
      </w:r>
      <w:r>
        <w:rPr>
          <w:rFonts w:hint="eastAsia" w:ascii="仿宋_GB2312" w:hAnsi="仿宋" w:eastAsia="仿宋_GB2312" w:cs="仿宋"/>
          <w:color w:val="000000" w:themeColor="text1"/>
          <w:spacing w:val="2"/>
          <w:sz w:val="32"/>
          <w:szCs w:val="32"/>
          <w14:textFill>
            <w14:solidFill>
              <w14:schemeClr w14:val="tx1"/>
            </w14:solidFill>
          </w14:textFill>
        </w:rPr>
        <w:t>住房。符合分户建房条件的农村集体经济组织成员，可申请在行政村辖区内规划的“集聚提升类村庄”“城郊融合类村庄”新建住房</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规划“特色保护类村庄”，原则上应按照村庄规划、保护规划等确定的规划原则和保护要求进行住房建设，满足村庄风貌保护和特色塑造的需求。</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在村庄规划的指导下，规划“集聚提升类村庄”“城郊融合类村庄”，原则上允许满足建房条件或分户条件的农村集体经济组织成员申请新建住宅或利用已有宅基地自建住宅。</w:t>
      </w:r>
    </w:p>
    <w:p>
      <w:pPr>
        <w:keepNext w:val="0"/>
        <w:keepLines w:val="0"/>
        <w:pageBreakBefore w:val="0"/>
        <w:kinsoku/>
        <w:wordWrap/>
        <w:topLinePunct w:val="0"/>
        <w:autoSpaceDE w:val="0"/>
        <w:autoSpaceDN w:val="0"/>
        <w:bidi w:val="0"/>
        <w:adjustRightInd w:val="0"/>
        <w:snapToGrid w:val="0"/>
        <w:spacing w:line="560" w:lineRule="exact"/>
        <w:jc w:val="center"/>
        <w:textAlignment w:val="baseline"/>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第三章 申请审批管理</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第十条【宅基地用地标准】</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坚持“一户一宅、建新拆旧”原则，每户2人及以下，宅基地面积不超过 80 平方米；每户3</w:t>
      </w:r>
      <w:r>
        <w:rPr>
          <w:rFonts w:hint="eastAsia" w:ascii="仿宋_GB2312" w:hAnsi="仿宋" w:eastAsia="仿宋_GB2312" w:cs="仿宋"/>
          <w:color w:val="000000" w:themeColor="text1"/>
          <w:spacing w:val="-6"/>
          <w:sz w:val="32"/>
          <w:szCs w:val="32"/>
          <w14:textFill>
            <w14:solidFill>
              <w14:schemeClr w14:val="tx1"/>
            </w14:solidFill>
          </w14:textFill>
        </w:rPr>
        <w:t>人及以上，农户人均面积不超过30平方米，独生子女家庭的宅基地面积可再增加30平方米。每户宅基地面积最高不得超过135平方米。</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农村集体经济组织成员申请新建、翻建、改（扩）建房屋时，</w:t>
      </w:r>
      <w:r>
        <w:rPr>
          <w:rFonts w:hint="eastAsia" w:ascii="仿宋_GB2312" w:hAnsi="仿宋" w:eastAsia="仿宋_GB2312" w:cs="仿宋"/>
          <w:color w:val="000000" w:themeColor="text1"/>
          <w:spacing w:val="-6"/>
          <w:sz w:val="32"/>
          <w:szCs w:val="32"/>
          <w14:textFill>
            <w14:solidFill>
              <w14:schemeClr w14:val="tx1"/>
            </w14:solidFill>
          </w14:textFill>
        </w:rPr>
        <w:t>宅基地面积标准要按照农户宅基地资格权入库信息由镇进行审批</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第十一条【保障户有所居】</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人均土地少、不能保障一户一宅的村庄，在充分尊重农村村民意愿的前提下，可以通过建设农民公寓、农民住宅小区等方式保障农村集体经济组织成员实现户</w:t>
      </w:r>
      <w:r>
        <w:rPr>
          <w:rFonts w:hint="eastAsia" w:ascii="仿宋_GB2312" w:hAnsi="仿宋" w:eastAsia="仿宋_GB2312" w:cs="仿宋"/>
          <w:color w:val="000000" w:themeColor="text1"/>
          <w:spacing w:val="2"/>
          <w:sz w:val="32"/>
          <w:szCs w:val="32"/>
          <w14:textFill>
            <w14:solidFill>
              <w14:schemeClr w14:val="tx1"/>
            </w14:solidFill>
          </w14:textFill>
        </w:rPr>
        <w:t>有所居。统一规划建设的农房自建区按照法定建设程序进行监督管理</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第十二条【用地要求】</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宅基地用地应当符合镇国土空间规划（村庄规划），优先利用原有宅基地、村内空闲地和未利用地，不得占用永久基本农田。</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第十三条【申请主体】 </w:t>
      </w:r>
      <w:r>
        <w:rPr>
          <w:rFonts w:hint="eastAsia" w:ascii="仿宋_GB2312" w:hAnsi="仿宋" w:eastAsia="仿宋_GB2312" w:cs="仿宋"/>
          <w:color w:val="000000" w:themeColor="text1"/>
          <w:sz w:val="32"/>
          <w:szCs w:val="32"/>
          <w14:textFill>
            <w14:solidFill>
              <w14:schemeClr w14:val="tx1"/>
            </w14:solidFill>
          </w14:textFill>
        </w:rPr>
        <w:t>农村集体经济组织成员建设住宅需要使用宅基地的应当以户为单位提出宅基地申请。统一规划建设的农房自建区可以自建区为基本单元，由集体经济组织统一申请，探索推行宅基地用地建房集中申请审批制度。</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保障妇女等特殊群体的宅基地合法权益，任何组织和个人不得以未婚、结婚、离婚、丧偶等为由，侵害女性农村村民的宅基地相关权益。</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第十四条【申请条件】</w:t>
      </w:r>
      <w:r>
        <w:rPr>
          <w:rFonts w:hint="eastAsia" w:ascii="仿宋_GB2312" w:hAnsi="仿宋" w:eastAsia="仿宋_GB2312" w:cs="仿宋"/>
          <w:color w:val="000000" w:themeColor="text1"/>
          <w:sz w:val="32"/>
          <w:szCs w:val="32"/>
          <w14:textFill>
            <w14:solidFill>
              <w14:schemeClr w14:val="tx1"/>
            </w14:solidFill>
          </w14:textFill>
        </w:rPr>
        <w:t xml:space="preserve"> 坚持“一户一宅”，保障“户有所居”的原则，农户申请宅基地条件参照</w:t>
      </w:r>
      <w:r>
        <w:rPr>
          <w:rFonts w:hint="eastAsia" w:ascii="仿宋_GB2312" w:hAnsi="方正小标宋简体" w:eastAsia="仿宋_GB2312" w:cs="方正小标宋简体"/>
          <w:color w:val="000000" w:themeColor="text1"/>
          <w:sz w:val="32"/>
          <w:szCs w:val="32"/>
          <w14:textFill>
            <w14:solidFill>
              <w14:schemeClr w14:val="tx1"/>
            </w14:solidFill>
          </w14:textFill>
        </w:rPr>
        <w:t>《常州市新北区罗溪镇农村宅基地保障资格权认定管理办法（试行）》</w:t>
      </w:r>
      <w:r>
        <w:rPr>
          <w:rFonts w:hint="eastAsia" w:ascii="仿宋_GB2312" w:hAnsi="仿宋" w:eastAsia="仿宋_GB2312" w:cs="仿宋"/>
          <w:color w:val="000000" w:themeColor="text1"/>
          <w:sz w:val="32"/>
          <w:szCs w:val="32"/>
          <w14:textFill>
            <w14:solidFill>
              <w14:schemeClr w14:val="tx1"/>
            </w14:solidFill>
          </w14:textFill>
        </w:rPr>
        <w:t>有关规定执行。</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第十五条【分户申请宅基地】 </w:t>
      </w:r>
      <w:r>
        <w:rPr>
          <w:rFonts w:hint="eastAsia" w:ascii="仿宋_GB2312" w:hAnsi="仿宋" w:eastAsia="仿宋_GB2312" w:cs="仿宋"/>
          <w:color w:val="000000" w:themeColor="text1"/>
          <w:sz w:val="32"/>
          <w:szCs w:val="32"/>
          <w14:textFill>
            <w14:solidFill>
              <w14:schemeClr w14:val="tx1"/>
            </w14:solidFill>
          </w14:textFill>
        </w:rPr>
        <w:t>户内人均宅基地面积低于30平方米且符合分户条件的，可以申请分户，有关申请宅基地分户条件参照</w:t>
      </w:r>
      <w:r>
        <w:rPr>
          <w:rFonts w:hint="eastAsia" w:ascii="仿宋_GB2312" w:hAnsi="方正小标宋简体" w:eastAsia="仿宋_GB2312" w:cs="方正小标宋简体"/>
          <w:color w:val="000000" w:themeColor="text1"/>
          <w:sz w:val="32"/>
          <w:szCs w:val="32"/>
          <w14:textFill>
            <w14:solidFill>
              <w14:schemeClr w14:val="tx1"/>
            </w14:solidFill>
          </w14:textFill>
        </w:rPr>
        <w:t>《常州市新北区罗溪镇农村宅基地保障资格权认定管理办法（试行）》</w:t>
      </w:r>
      <w:r>
        <w:rPr>
          <w:rFonts w:hint="eastAsia" w:ascii="仿宋_GB2312" w:hAnsi="仿宋" w:eastAsia="仿宋_GB2312" w:cs="仿宋"/>
          <w:color w:val="000000" w:themeColor="text1"/>
          <w:sz w:val="32"/>
          <w:szCs w:val="32"/>
          <w14:textFill>
            <w14:solidFill>
              <w14:schemeClr w14:val="tx1"/>
            </w14:solidFill>
          </w14:textFill>
        </w:rPr>
        <w:t xml:space="preserve">相关规定执行。做好与户籍管理的衔接，但不得设立互为前置的申请条件。 </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第十六条【农户申请】 </w:t>
      </w:r>
      <w:r>
        <w:rPr>
          <w:rFonts w:hint="eastAsia" w:ascii="仿宋_GB2312" w:hAnsi="仿宋" w:eastAsia="仿宋_GB2312" w:cs="仿宋"/>
          <w:color w:val="000000" w:themeColor="text1"/>
          <w:sz w:val="32"/>
          <w:szCs w:val="32"/>
          <w14:textFill>
            <w14:solidFill>
              <w14:schemeClr w14:val="tx1"/>
            </w14:solidFill>
          </w14:textFill>
        </w:rPr>
        <w:t>符合宅基地申请条件的农户，以户为单位向所在村民小组提出宅基地和建房（规划许可）书面申请，提交《农村宅基地和建房（规划许可）申请表》以及承诺书、相邻权利人征求意见书和相应资格权人身份信息等相关要件。</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第十七条【组级讨论公示】</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村民小组收到农户申请后，应提交村民小组会议讨论，讨论通过后，应将宅基地保障资格权人数、申请理由、拟用地位置、宅基地面积、拟建房层数、高度、房屋占地面积和建筑面积等情况在本小组范围内公示，公示时间不少于5个工作日。对公示无异议或异议不成立的报村集体经济组织（以下简称村级组织）审查。</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第十八条【村级审查报批】</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村级组织重点审查提交的材料是否真实有效、拟用地建房是否符合国土空间规划（村庄规划）、是否征求了用地建房相邻权利人意见等。审核通过后，由村级组织报镇政府审批。村级组织需报送的资料包括：农户提交的申请材料、村民小组会议记录、村民小组张榜公示材料等。    </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第十九条【窗口集中受理】</w:t>
      </w:r>
      <w:r>
        <w:rPr>
          <w:rFonts w:hint="eastAsia" w:ascii="仿宋_GB2312" w:hAnsi="仿宋" w:eastAsia="仿宋_GB2312" w:cs="仿宋"/>
          <w:color w:val="000000" w:themeColor="text1"/>
          <w:sz w:val="32"/>
          <w:szCs w:val="32"/>
          <w14:textFill>
            <w14:solidFill>
              <w14:schemeClr w14:val="tx1"/>
            </w14:solidFill>
          </w14:textFill>
        </w:rPr>
        <w:t xml:space="preserve"> 申请材料由镇行政审批局窗口集中受理，全面落实一次性告知、先收件后补充等要求，方便农民群众办事。申请材料不齐全或者不符合法定要求的，应当场一次性告知需要补正的全部内容。</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窗口收齐农村宅基地申请材料后，要及时（或通过宅基地综合管理信息系统）向镇农村工作局、常州市</w:t>
      </w:r>
      <w:r>
        <w:rPr>
          <w:rFonts w:hint="eastAsia" w:ascii="仿宋_GB2312" w:eastAsia="仿宋_GB2312"/>
          <w:color w:val="000000" w:themeColor="text1"/>
          <w:sz w:val="32"/>
          <w:szCs w:val="32"/>
          <w14:textFill>
            <w14:solidFill>
              <w14:schemeClr w14:val="tx1"/>
            </w14:solidFill>
          </w14:textFill>
        </w:rPr>
        <w:t>自然资源和规划局空港中心所</w:t>
      </w:r>
      <w:r>
        <w:rPr>
          <w:rFonts w:hint="eastAsia" w:ascii="仿宋_GB2312" w:hAnsi="仿宋" w:eastAsia="仿宋_GB2312" w:cs="仿宋"/>
          <w:color w:val="000000" w:themeColor="text1"/>
          <w:sz w:val="32"/>
          <w:szCs w:val="32"/>
          <w14:textFill>
            <w14:solidFill>
              <w14:schemeClr w14:val="tx1"/>
            </w14:solidFill>
          </w14:textFill>
        </w:rPr>
        <w:t>、镇建设局等职能部门下达审批任务。相关职能部门应加强对宅基地批前批后建房过程的监管，严格落实批前勘察、开工查验、建设巡查、竣工验收四到场制度。</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第二十条【部门联审联办】</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镇政府建立多部门联动运行的农村宅基地和建房联审联办制度，方便农民群众办事。</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镇农村工作局具体负责召集常州市自然资源和规划局</w:t>
      </w:r>
      <w:r>
        <w:rPr>
          <w:rFonts w:hint="eastAsia" w:ascii="仿宋_GB2312" w:eastAsia="仿宋_GB2312"/>
          <w:color w:val="000000" w:themeColor="text1"/>
          <w:sz w:val="32"/>
          <w:szCs w:val="32"/>
          <w14:textFill>
            <w14:solidFill>
              <w14:schemeClr w14:val="tx1"/>
            </w14:solidFill>
          </w14:textFill>
        </w:rPr>
        <w:t>空港中心所</w:t>
      </w:r>
      <w:r>
        <w:rPr>
          <w:rFonts w:hint="eastAsia" w:ascii="仿宋_GB2312" w:hAnsi="仿宋" w:eastAsia="仿宋_GB2312" w:cs="仿宋"/>
          <w:color w:val="000000" w:themeColor="text1"/>
          <w:sz w:val="32"/>
          <w:szCs w:val="32"/>
          <w14:textFill>
            <w14:solidFill>
              <w14:schemeClr w14:val="tx1"/>
            </w14:solidFill>
          </w14:textFill>
        </w:rPr>
        <w:t>、镇建设局联合开展现场批前勘察（一到场）。负责审查申请人是否符合申请条件、拟用地是否符合宅基地合理布局要求和面积标准、宅基地和建房（规划许可）申请是否经过村组审核公示等。</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常州市自然资源和规划局</w:t>
      </w:r>
      <w:r>
        <w:rPr>
          <w:rFonts w:hint="eastAsia" w:ascii="仿宋_GB2312" w:eastAsia="仿宋_GB2312" w:cs="仿宋" w:hAnsiTheme="minorEastAsia"/>
          <w:color w:val="000000" w:themeColor="text1"/>
          <w:sz w:val="32"/>
          <w:szCs w:val="32"/>
          <w14:textFill>
            <w14:solidFill>
              <w14:schemeClr w14:val="tx1"/>
            </w14:solidFill>
          </w14:textFill>
        </w:rPr>
        <w:t>空港中心所</w:t>
      </w:r>
      <w:r>
        <w:rPr>
          <w:rFonts w:hint="eastAsia" w:ascii="仿宋_GB2312" w:hAnsi="仿宋" w:eastAsia="仿宋_GB2312" w:cs="仿宋"/>
          <w:color w:val="000000" w:themeColor="text1"/>
          <w:sz w:val="32"/>
          <w:szCs w:val="32"/>
          <w14:textFill>
            <w14:solidFill>
              <w14:schemeClr w14:val="tx1"/>
            </w14:solidFill>
          </w14:textFill>
        </w:rPr>
        <w:t>具体负责审查用地建房是否符合国土空间规划（村庄规划）、用途管制要求，其中涉及占用农用地转建设用地的，按规定办理农用地转用手续等。</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镇建设局具体负责审查农房建筑设计是否安全合规、农房外观风貌是否符合规定以及施工单位是否具备相应资质或施工合同是否规范等。</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各</w:t>
      </w:r>
      <w:r>
        <w:rPr>
          <w:rFonts w:hint="eastAsia" w:ascii="仿宋_GB2312" w:eastAsia="仿宋_GB2312" w:cs="仿宋" w:hAnsiTheme="minorEastAsia"/>
          <w:color w:val="000000" w:themeColor="text1"/>
          <w:sz w:val="32"/>
          <w:szCs w:val="32"/>
          <w14:textFill>
            <w14:solidFill>
              <w14:schemeClr w14:val="tx1"/>
            </w14:solidFill>
          </w14:textFill>
        </w:rPr>
        <w:t>部门</w:t>
      </w:r>
      <w:r>
        <w:rPr>
          <w:rFonts w:hint="eastAsia" w:ascii="仿宋_GB2312" w:hAnsi="仿宋" w:eastAsia="仿宋_GB2312" w:cs="仿宋"/>
          <w:color w:val="000000" w:themeColor="text1"/>
          <w:sz w:val="32"/>
          <w:szCs w:val="32"/>
          <w14:textFill>
            <w14:solidFill>
              <w14:schemeClr w14:val="tx1"/>
            </w14:solidFill>
          </w14:textFill>
        </w:rPr>
        <w:t>根据提供资料和现场勘察结果，分别完成有效性审核并提出审批意见。对符合要求的，由镇政府签批《农村宅基地和建房（规划许可）审批表》。</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第二十一条【宅基地批准】</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 xml:space="preserve">根据镇相关职能部门联审结果，由镇负责人进行审批核准，对符合要求的签批《农村宅基地用地和建房（规划许可）审批表》，经镇核准同意后，应当对审批结果进行公示，在公示无异议后，由镇行政审批局发放《农村宅基地批准书》和《乡村建设规划许可证》。从窗口受理用地建房申请到出具审核意见的办理时限原则上不超过30天。 </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经镇政府批准后，农村宅基地审批结果在申请人所在村民小组（村级组织）范围内公布，接受群众监督。</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经审核不符合批准条件要求的，退回窗口处理，由窗口书面通知所在村，告知申请人并说明理由。</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第二十二条【不予批准情形】</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宅基地申请如有下列情况之一的，不予批准：</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（一）不符合镇国土空间规划（村庄规划）；</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（二）涉及占用农用地，未依法办理农用地转用审批手续，涉及林地的未依法办理使用林地许可手续；</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（三）农村村民出卖、出租、赠与住宅后，再申请宅基地的；</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（四）原有宅基地及住宅被征收，已依法进行补偿安置；</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（五）拟用地块权属有争议；</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（六）法律、法规及政策文件规定不予批准的其他情形。</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第二十三条【建设要求】</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农村集体经济组织成员应在批准的宅基地位置、面积和四至范围内，按照《农村宅基地批准书》、《乡村建设规划许可证》载明的范围和标准建设住宅。</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房屋建筑层数严格控制在3层以内，建筑檐口上沿高度不得超过10米。严禁擅自挖掘地下空间。</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第二十四条【建筑风貌管控】</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利用宅基地建设住宅的，原则上应按照相关单位提供的农房建设通用图集选择使用。建筑风貌应当与自然环境相协调，体现乡土、自然、有机、多样的江南乡村特色风貌。</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第二十五条【开工查验】</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经批准用地建房的农户，应当在开工前通过村级组织向镇行政审批局申请划定宅基地用地范围。镇行政审批局在收到申请15个工作日内，组织相关部门按照查验职责分工进行开工查验，实地丈量批放宅基地，确定建房位置四至和边界，填写开工查验表。所在村集体经济组织的宅基地协管员参加开工查验。</w:t>
      </w:r>
      <w:r>
        <w:rPr>
          <w:rFonts w:hint="eastAsia" w:ascii="仿宋_GB2312" w:hAnsi="仿宋_GB2312" w:eastAsia="仿宋_GB2312" w:cs="仿宋_GB2312"/>
          <w:color w:val="000000" w:themeColor="text1"/>
          <w:sz w:val="32"/>
          <w:szCs w:val="32"/>
          <w14:textFill>
            <w14:solidFill>
              <w14:schemeClr w14:val="tx1"/>
            </w14:solidFill>
          </w14:textFill>
        </w:rPr>
        <w:t>（二到场）</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第二十六条【建设巡查】</w:t>
      </w:r>
      <w:r>
        <w:rPr>
          <w:rFonts w:hint="eastAsia" w:ascii="黑体" w:hAnsi="黑体" w:eastAsia="黑体" w:cs="仿宋"/>
          <w:color w:val="000000" w:themeColor="text1"/>
          <w:sz w:val="32"/>
          <w:szCs w:val="32"/>
          <w14:textFill>
            <w14:solidFill>
              <w14:schemeClr w14:val="tx1"/>
            </w14:solidFill>
          </w14:textFill>
        </w:rPr>
        <w:t xml:space="preserve"> </w:t>
      </w:r>
      <w:r>
        <w:rPr>
          <w:rFonts w:ascii="仿宋_GB2312" w:hAnsi="仿宋" w:eastAsia="仿宋_GB2312" w:cs="仿宋"/>
          <w:color w:val="000000" w:themeColor="text1"/>
          <w:sz w:val="32"/>
          <w:szCs w:val="32"/>
          <w14:textFill>
            <w14:solidFill>
              <w14:schemeClr w14:val="tx1"/>
            </w14:solidFill>
          </w14:textFill>
        </w:rPr>
        <w:t>镇</w:t>
      </w:r>
      <w:r>
        <w:rPr>
          <w:rFonts w:hint="eastAsia" w:ascii="仿宋_GB2312" w:hAnsi="仿宋" w:eastAsia="仿宋_GB2312" w:cs="仿宋"/>
          <w:color w:val="000000" w:themeColor="text1"/>
          <w:sz w:val="32"/>
          <w:szCs w:val="32"/>
          <w14:textFill>
            <w14:solidFill>
              <w14:schemeClr w14:val="tx1"/>
            </w14:solidFill>
          </w14:textFill>
        </w:rPr>
        <w:t>政府</w:t>
      </w:r>
      <w:r>
        <w:rPr>
          <w:rFonts w:ascii="仿宋_GB2312" w:hAnsi="仿宋" w:eastAsia="仿宋_GB2312" w:cs="仿宋"/>
          <w:color w:val="000000" w:themeColor="text1"/>
          <w:sz w:val="32"/>
          <w:szCs w:val="32"/>
          <w14:textFill>
            <w14:solidFill>
              <w14:schemeClr w14:val="tx1"/>
            </w14:solidFill>
          </w14:textFill>
        </w:rPr>
        <w:t>对已批准开工建房的建设过程</w:t>
      </w:r>
      <w:r>
        <w:rPr>
          <w:rFonts w:hint="eastAsia" w:ascii="仿宋_GB2312" w:hAnsi="仿宋" w:eastAsia="仿宋_GB2312" w:cs="仿宋"/>
          <w:color w:val="000000" w:themeColor="text1"/>
          <w:sz w:val="32"/>
          <w:szCs w:val="32"/>
          <w14:textFill>
            <w14:solidFill>
              <w14:schemeClr w14:val="tx1"/>
            </w14:solidFill>
          </w14:textFill>
        </w:rPr>
        <w:t>强化</w:t>
      </w:r>
      <w:r>
        <w:rPr>
          <w:rFonts w:ascii="仿宋_GB2312" w:hAnsi="仿宋" w:eastAsia="仿宋_GB2312" w:cs="仿宋"/>
          <w:color w:val="000000" w:themeColor="text1"/>
          <w:sz w:val="32"/>
          <w:szCs w:val="32"/>
          <w14:textFill>
            <w14:solidFill>
              <w14:schemeClr w14:val="tx1"/>
            </w14:solidFill>
          </w14:textFill>
        </w:rPr>
        <w:t>巡查管理，</w:t>
      </w:r>
      <w:r>
        <w:rPr>
          <w:rFonts w:hint="eastAsia" w:ascii="仿宋_GB2312" w:hAnsi="仿宋" w:eastAsia="仿宋_GB2312" w:cs="仿宋"/>
          <w:color w:val="000000" w:themeColor="text1"/>
          <w:sz w:val="32"/>
          <w:szCs w:val="32"/>
          <w14:textFill>
            <w14:solidFill>
              <w14:schemeClr w14:val="tx1"/>
            </w14:solidFill>
          </w14:textFill>
        </w:rPr>
        <w:t>由镇建设局牵头</w:t>
      </w:r>
      <w:r>
        <w:rPr>
          <w:rFonts w:ascii="仿宋_GB2312" w:hAnsi="仿宋" w:eastAsia="仿宋_GB2312" w:cs="仿宋"/>
          <w:color w:val="000000" w:themeColor="text1"/>
          <w:sz w:val="32"/>
          <w:szCs w:val="32"/>
          <w14:textFill>
            <w14:solidFill>
              <w14:schemeClr w14:val="tx1"/>
            </w14:solidFill>
          </w14:textFill>
        </w:rPr>
        <w:t>组织</w:t>
      </w:r>
      <w:r>
        <w:rPr>
          <w:rFonts w:hint="eastAsia" w:ascii="仿宋_GB2312" w:hAnsi="仿宋" w:eastAsia="仿宋_GB2312" w:cs="仿宋"/>
          <w:color w:val="000000" w:themeColor="text1"/>
          <w:sz w:val="32"/>
          <w:szCs w:val="32"/>
          <w14:textFill>
            <w14:solidFill>
              <w14:schemeClr w14:val="tx1"/>
            </w14:solidFill>
          </w14:textFill>
        </w:rPr>
        <w:t>镇行政审批局、农村工作局、综合行政执法局等</w:t>
      </w:r>
      <w:r>
        <w:rPr>
          <w:rFonts w:ascii="仿宋_GB2312" w:hAnsi="仿宋" w:eastAsia="仿宋_GB2312" w:cs="仿宋"/>
          <w:color w:val="000000" w:themeColor="text1"/>
          <w:sz w:val="32"/>
          <w:szCs w:val="32"/>
          <w14:textFill>
            <w14:solidFill>
              <w14:schemeClr w14:val="tx1"/>
            </w14:solidFill>
          </w14:textFill>
        </w:rPr>
        <w:t>相关职能部门</w:t>
      </w:r>
      <w:r>
        <w:rPr>
          <w:rFonts w:hint="eastAsia" w:ascii="仿宋_GB2312" w:hAnsi="仿宋" w:eastAsia="仿宋_GB2312" w:cs="仿宋"/>
          <w:color w:val="000000" w:themeColor="text1"/>
          <w:sz w:val="32"/>
          <w:szCs w:val="32"/>
          <w14:textFill>
            <w14:solidFill>
              <w14:schemeClr w14:val="tx1"/>
            </w14:solidFill>
          </w14:textFill>
        </w:rPr>
        <w:t>及相关村级组织</w:t>
      </w:r>
      <w:r>
        <w:rPr>
          <w:rFonts w:ascii="仿宋_GB2312" w:hAnsi="仿宋" w:eastAsia="仿宋_GB2312" w:cs="仿宋"/>
          <w:color w:val="000000" w:themeColor="text1"/>
          <w:sz w:val="32"/>
          <w:szCs w:val="32"/>
          <w14:textFill>
            <w14:solidFill>
              <w14:schemeClr w14:val="tx1"/>
            </w14:solidFill>
          </w14:textFill>
        </w:rPr>
        <w:t>联动开展建设现场巡查，检查房屋建设是否存在超大、超高、超层和擅自改变建筑结构和风貌等情况，对违法建筑及时发现、及时制止，并及时督促整改。</w:t>
      </w:r>
      <w:r>
        <w:rPr>
          <w:rFonts w:hint="eastAsia" w:ascii="仿宋_GB2312" w:hAnsi="仿宋_GB2312" w:eastAsia="仿宋_GB2312" w:cs="仿宋_GB2312"/>
          <w:color w:val="000000" w:themeColor="text1"/>
          <w:sz w:val="32"/>
          <w:szCs w:val="32"/>
          <w14:textFill>
            <w14:solidFill>
              <w14:schemeClr w14:val="tx1"/>
            </w14:solidFill>
          </w14:textFill>
        </w:rPr>
        <w:t>(三到场)</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第二十七条【竣工验收】</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农户建房完工后，应当通过村级组织向镇行政审批局申请验收。镇行政审批局应当在接到验收申请后15个工作日内，组织相关职能部门到实地进行验收，检查农户是否按照批准面积、四至等要求使用宅基地，是否按照批准面积和规划要求建设住宅，是否履行拆除旧房且原宅基地交还集体等承诺（四到场）。符合要求的由镇出具《农村宅基地和建房（规划许可）验收意见表》，参加验收单位分别签署竣工验收意见，由镇行政审批局汇总。村级集体经济组织应积极发挥主体作用，派协管员到场参与竣工验收。</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第二十八条【确权登记颁证】 </w:t>
      </w:r>
      <w:r>
        <w:rPr>
          <w:rFonts w:hint="eastAsia" w:ascii="仿宋_GB2312" w:hAnsi="仿宋" w:eastAsia="仿宋_GB2312" w:cs="仿宋"/>
          <w:color w:val="000000" w:themeColor="text1"/>
          <w:sz w:val="32"/>
          <w:szCs w:val="32"/>
          <w14:textFill>
            <w14:solidFill>
              <w14:schemeClr w14:val="tx1"/>
            </w14:solidFill>
          </w14:textFill>
        </w:rPr>
        <w:t>对依法取得的宅基地和通过合法建造并经验收的房屋，申请人可以依法向镇行政审批局提交不动产登记申请，由镇行政审批局按相关流程派单至镇建设局，协助办理</w:t>
      </w:r>
      <w:bookmarkStart w:id="0" w:name="_GoBack"/>
      <w:bookmarkEnd w:id="0"/>
      <w:r>
        <w:rPr>
          <w:rFonts w:hint="eastAsia" w:ascii="仿宋_GB2312" w:hAnsi="仿宋" w:eastAsia="仿宋_GB2312" w:cs="仿宋"/>
          <w:color w:val="000000" w:themeColor="text1"/>
          <w:sz w:val="32"/>
          <w:szCs w:val="32"/>
          <w14:textFill>
            <w14:solidFill>
              <w14:schemeClr w14:val="tx1"/>
            </w14:solidFill>
          </w14:textFill>
        </w:rPr>
        <w:t>房地一体的不动产登记。</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第二十九条【档案管理】</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建立全镇的宅基地用地建房审批台账管理制度，并将宅基地申请、审批、验收台账纳入镇行政审批一体化管理。在完成宅基地（线上）审批办理后，镇行政审批局负责将宅基地审批受理和台账管理等有关资料归档留存，并及时通过管理系统将审批情况报区农业农村局、市自然资源和规划局新北分局等部门备案。宅基地申请审批材料保管及查阅，按档案管理有关规定执行。</w:t>
      </w:r>
    </w:p>
    <w:p>
      <w:pPr>
        <w:keepNext w:val="0"/>
        <w:keepLines w:val="0"/>
        <w:pageBreakBefore w:val="0"/>
        <w:kinsoku/>
        <w:wordWrap/>
        <w:topLinePunct w:val="0"/>
        <w:autoSpaceDE w:val="0"/>
        <w:autoSpaceDN w:val="0"/>
        <w:bidi w:val="0"/>
        <w:adjustRightInd w:val="0"/>
        <w:snapToGrid w:val="0"/>
        <w:spacing w:line="560" w:lineRule="exact"/>
        <w:jc w:val="center"/>
        <w:textAlignment w:val="baseline"/>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第四章 宅基地使用</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第三十条【盘活利用】</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鼓励村集体和集体经济组织成员通过自主经营、合作经营、委托经营等多种方式盘活利用闲置宅基地和农村住宅。支持返乡人员利用自有和闲置住宅发展适合的乡村产业项目。</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在尊重农民意愿并符合规划的前提下，鼓励村集体积极稳妥开展闲置宅基地整治，整治出的土地优先用于满足农民新增宅基地需求、村庄建设和乡村产业发展，产生的土地增值收益要全部用于农业农村。</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对于历史原因形成的“一户多宅”以及进城落户造成的闲置宅基地和闲置住宅，可以依法鼓励自愿有偿退出宅基地，探索农村宅基地使用权的合法流转。</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第三十一条【出租】</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城镇居民、工商资本等租赁村民住宅居住或开展经营的，要严格遵守民法典的规定，明确双方权利义务，约定租赁期限、用途、租金及支付方式等内容。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农村住宅租赁合同期限不得超过二十年。合同到期后，双方可以另行约定。出租人应将农房出租情况及时向所在的农村集体经济组织备案。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第三十二条【转让、赠与】 </w:t>
      </w:r>
      <w:r>
        <w:rPr>
          <w:rFonts w:hint="eastAsia" w:ascii="仿宋_GB2312" w:hAnsi="仿宋" w:eastAsia="仿宋_GB2312" w:cs="仿宋"/>
          <w:color w:val="000000" w:themeColor="text1"/>
          <w:sz w:val="32"/>
          <w:szCs w:val="32"/>
          <w14:textFill>
            <w14:solidFill>
              <w14:schemeClr w14:val="tx1"/>
            </w14:solidFill>
          </w14:textFill>
        </w:rPr>
        <w:t>经村级集体经济组织同意及镇审核后，农村集体经济组织成员可以在本集体经济组织内部转让、赠与其依法取得的宅基地使用权（以户为单位），受让人或受赠与人应当符合宅基地申请条件。</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宅基地使用权转让或赠与的，附着于该宅基地的农房及其附属设施须一并转让或赠与。</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转让合同生效后，双方当事人应及时申请办理宅基地使用权及其地上农房所有权的转移登记手续。</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第三十三条【纠纷处理】</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农村村民之间、村民与村集体经济组织之间等产生的宅基地使用权权属纠纷，由当事人协商解决；因宅基地使用产生的侵权纠纷、合同纠纷等民事纠纷，由当事人协商解决。以上纠纷协商不成的，可通过调解、诉讼等方式解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第三十四条【禁止非法买卖宅基地】</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严禁城镇居民到农村购买宅基地，严禁下乡利用农村宅基地建设别墅大院和私人会馆，严禁借流转之名违法违规圈占、买卖宅基地。</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第三十五条【宅基地收回】 </w:t>
      </w:r>
      <w:r>
        <w:rPr>
          <w:rFonts w:hint="eastAsia" w:ascii="仿宋_GB2312" w:hAnsi="仿宋" w:eastAsia="仿宋_GB2312" w:cs="仿宋"/>
          <w:color w:val="000000" w:themeColor="text1"/>
          <w:sz w:val="32"/>
          <w:szCs w:val="32"/>
          <w14:textFill>
            <w14:solidFill>
              <w14:schemeClr w14:val="tx1"/>
            </w14:solidFill>
          </w14:textFill>
        </w:rPr>
        <w:t>对于下列情形，村级组织收回原宅基地，并报镇备案:</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（一）农村集体经济组织成员经批准易地新建住宅或集中居住的；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（二）农户消亡且宅基地上住宅无人继承的；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（三）被继承的住宅坍塌、拆除的；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（四）宅基地批准建设后两年内未开工建设的（因特殊情况经镇同意延期建设的除外）；</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（五）法律、法规和省市区规定的其他情形。</w:t>
      </w:r>
    </w:p>
    <w:p>
      <w:pPr>
        <w:keepNext w:val="0"/>
        <w:keepLines w:val="0"/>
        <w:pageBreakBefore w:val="0"/>
        <w:kinsoku/>
        <w:wordWrap/>
        <w:topLinePunct w:val="0"/>
        <w:autoSpaceDE w:val="0"/>
        <w:autoSpaceDN w:val="0"/>
        <w:bidi w:val="0"/>
        <w:adjustRightInd w:val="0"/>
        <w:snapToGrid w:val="0"/>
        <w:spacing w:line="560" w:lineRule="exact"/>
        <w:jc w:val="center"/>
        <w:textAlignment w:val="baseline"/>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第五章 监督管理</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第三十六条【规范管理】</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建立健全乡镇主责、村级主体的农村宅基地管理机制，保持宅基地管理工作的整体性、系统性、连续性。建立宅基地申请、审批、使用全程监管制度。镇政府严格加强对宅基地批前批后建房过程的监管，严格落实宅基地审批“四到场”制度。引导农户与具有资质的建设单位签订施工合同，加强农房建设质量、施工安全和施工队伍管理。</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第三十七条【矛盾调处】</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对历史形成的农村宅基地有关问题，按照“尊重历史、兼顾现实、依法依规”的原则，结合实际妥善处置；情况复杂的，在镇政府统一协调下，区分问题产生根源、事项类别、发生时限，采取联合办理等方式稳妥解决。在本意见实施后，对工作过程中新出现的农村宅基地有关问题，严格落实“谁审批、谁监管”“谁许可、谁负责”要求，妥善处理。</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第三十八条【数据维护】 </w:t>
      </w:r>
      <w:r>
        <w:rPr>
          <w:rFonts w:hint="eastAsia" w:ascii="仿宋_GB2312" w:hAnsi="仿宋" w:eastAsia="仿宋_GB2312" w:cs="仿宋"/>
          <w:color w:val="000000" w:themeColor="text1"/>
          <w:sz w:val="32"/>
          <w:szCs w:val="32"/>
          <w14:textFill>
            <w14:solidFill>
              <w14:schemeClr w14:val="tx1"/>
            </w14:solidFill>
          </w14:textFill>
        </w:rPr>
        <w:t>镇农村工作局牵头负责宅基地增减信息、使用权要素信息统计汇总工作，负责完成宅基地资格权数据库定期调整和动态管理工作。其他部门配合做好相关信息的汇总报送工作。</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第三十九条【宅基地执法管理】</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镇政府严格依法组织开展农村用地建房动态巡查，加强日常监管，及时发现和制止涉及宅基地使用和建房规划的各类违法违规行为。镇综合行政执法局</w:t>
      </w:r>
      <w:r>
        <w:rPr>
          <w:rFonts w:hint="eastAsia" w:ascii="仿宋_GB2312" w:eastAsia="仿宋_GB2312"/>
          <w:color w:val="000000" w:themeColor="text1"/>
          <w:sz w:val="32"/>
          <w:szCs w:val="32"/>
          <w14:textFill>
            <w14:solidFill>
              <w14:schemeClr w14:val="tx1"/>
            </w14:solidFill>
          </w14:textFill>
        </w:rPr>
        <w:t>按照法定职权牵头负责对违章建设予以查处。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第四十条【限期整改】 </w:t>
      </w:r>
      <w:r>
        <w:rPr>
          <w:rFonts w:hint="eastAsia" w:ascii="仿宋_GB2312" w:hAnsi="仿宋" w:eastAsia="仿宋_GB2312" w:cs="仿宋"/>
          <w:color w:val="000000" w:themeColor="text1"/>
          <w:sz w:val="32"/>
          <w:szCs w:val="32"/>
          <w14:textFill>
            <w14:solidFill>
              <w14:schemeClr w14:val="tx1"/>
            </w14:solidFill>
          </w14:textFill>
        </w:rPr>
        <w:t>涉及宅基地使用和建房规划的各类违法违规建设行为的，依法应当限期拆除。当事人拒不履行拆除决定的，可根据相关法律法规规定执行强制拆除。将存在未批先建、骗取批准、违建超占、建新后应拆旧不拆旧等违法违规行为依法依规予以惩戒和查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第四十一条【问责追责机制】</w:t>
      </w:r>
      <w:r>
        <w:rPr>
          <w:rFonts w:hint="eastAsia" w:ascii="黑体" w:hAnsi="黑体" w:eastAsia="黑体"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相关工作人员在农村宅基地管理工作中弄虚作假、玩忽职守、滥用职权、徇私舞弊的，依法依规进行问责追责；构成犯罪的，依法追究刑事责任。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农户在建房过程中，因违建行为造成的损失由农户自行承担；若承建方存在违法违规行为的，将及时报告行业主管部门，由相应部门依照建筑行业管理等相关法律法规进行查处。</w:t>
      </w:r>
    </w:p>
    <w:p>
      <w:pPr>
        <w:keepNext w:val="0"/>
        <w:keepLines w:val="0"/>
        <w:pageBreakBefore w:val="0"/>
        <w:kinsoku/>
        <w:wordWrap/>
        <w:topLinePunct w:val="0"/>
        <w:autoSpaceDE w:val="0"/>
        <w:autoSpaceDN w:val="0"/>
        <w:bidi w:val="0"/>
        <w:adjustRightInd w:val="0"/>
        <w:snapToGrid w:val="0"/>
        <w:spacing w:line="560" w:lineRule="exact"/>
        <w:jc w:val="center"/>
        <w:textAlignment w:val="baseline"/>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第六章 附  则</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第四十二条【解释与调整权限】 </w:t>
      </w:r>
      <w:r>
        <w:rPr>
          <w:rFonts w:hint="eastAsia" w:ascii="仿宋_GB2312" w:hAnsi="仿宋" w:eastAsia="仿宋_GB2312" w:cs="仿宋"/>
          <w:color w:val="000000" w:themeColor="text1"/>
          <w:sz w:val="32"/>
          <w:szCs w:val="32"/>
          <w14:textFill>
            <w14:solidFill>
              <w14:schemeClr w14:val="tx1"/>
            </w14:solidFill>
          </w14:textFill>
        </w:rPr>
        <w:t>本意见分别由镇行政审批局、镇农村工作局、镇建设局、常州市自然资源和规划局空港中心所等部门根据管理职责负责解释。</w:t>
      </w:r>
    </w:p>
    <w:p>
      <w:pPr>
        <w:keepNext w:val="0"/>
        <w:keepLines w:val="0"/>
        <w:pageBreakBefore w:val="0"/>
        <w:kinsoku/>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第四十三条【生效日期】 </w:t>
      </w:r>
      <w:r>
        <w:rPr>
          <w:rFonts w:hint="eastAsia" w:ascii="仿宋_GB2312" w:hAnsi="仿宋" w:eastAsia="仿宋_GB2312" w:cs="仿宋"/>
          <w:color w:val="000000" w:themeColor="text1"/>
          <w:sz w:val="32"/>
          <w:szCs w:val="32"/>
          <w14:textFill>
            <w14:solidFill>
              <w14:schemeClr w14:val="tx1"/>
            </w14:solidFill>
          </w14:textFill>
        </w:rPr>
        <w:t>本意见自发布之日起试行。根据试行情况，结合本镇实际再行修订。</w:t>
      </w:r>
    </w:p>
    <w:p>
      <w:pPr>
        <w:pStyle w:val="6"/>
        <w:keepNext w:val="0"/>
        <w:keepLines w:val="0"/>
        <w:pageBreakBefore w:val="0"/>
        <w:widowControl w:val="0"/>
        <w:shd w:val="clear" w:color="auto" w:fill="FFFFFF"/>
        <w:wordWrap/>
        <w:overflowPunct w:val="0"/>
        <w:topLinePunct w:val="0"/>
        <w:autoSpaceDE w:val="0"/>
        <w:autoSpaceDN w:val="0"/>
        <w:bidi w:val="0"/>
        <w:adjustRightInd w:val="0"/>
        <w:snapToGrid w:val="0"/>
        <w:spacing w:before="0" w:beforeAutospacing="0" w:after="0" w:afterAutospacing="0" w:line="560" w:lineRule="exact"/>
        <w:jc w:val="both"/>
        <w:textAlignment w:val="baseline"/>
        <w:rPr>
          <w:rFonts w:hint="eastAsia" w:ascii="仿宋_GB2312" w:hAnsi="仿宋_GB2312" w:eastAsia="仿宋_GB2312" w:cs="仿宋_GB2312"/>
          <w:color w:val="000000"/>
          <w:sz w:val="32"/>
          <w:szCs w:val="32"/>
        </w:rPr>
      </w:pPr>
    </w:p>
    <w:p>
      <w:pPr>
        <w:pStyle w:val="6"/>
        <w:keepNext w:val="0"/>
        <w:keepLines w:val="0"/>
        <w:pageBreakBefore w:val="0"/>
        <w:widowControl w:val="0"/>
        <w:shd w:val="clear" w:color="auto" w:fill="FFFFFF"/>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附件：1．农村宅基地和建房（规划许可）申请表</w:t>
      </w:r>
    </w:p>
    <w:p>
      <w:pPr>
        <w:keepNext w:val="0"/>
        <w:keepLines w:val="0"/>
        <w:pageBreakBefore w:val="0"/>
        <w:wordWrap/>
        <w:overflowPunct w:val="0"/>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2．农村宅基地使用承诺书</w:t>
      </w:r>
    </w:p>
    <w:p>
      <w:pPr>
        <w:keepNext w:val="0"/>
        <w:keepLines w:val="0"/>
        <w:pageBreakBefore w:val="0"/>
        <w:wordWrap/>
        <w:overflowPunct w:val="0"/>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3．农村宅基地和建房（规划许可）审批表</w:t>
      </w:r>
    </w:p>
    <w:p>
      <w:pPr>
        <w:keepNext w:val="0"/>
        <w:keepLines w:val="0"/>
        <w:pageBreakBefore w:val="0"/>
        <w:wordWrap/>
        <w:overflowPunct w:val="0"/>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4．农村宅基地批准书</w:t>
      </w:r>
    </w:p>
    <w:p>
      <w:pPr>
        <w:keepNext w:val="0"/>
        <w:keepLines w:val="0"/>
        <w:pageBreakBefore w:val="0"/>
        <w:wordWrap/>
        <w:overflowPunct w:val="0"/>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5．乡村建设规划许可证</w:t>
      </w:r>
    </w:p>
    <w:p>
      <w:pPr>
        <w:keepNext w:val="0"/>
        <w:keepLines w:val="0"/>
        <w:pageBreakBefore w:val="0"/>
        <w:wordWrap/>
        <w:overflowPunct w:val="0"/>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6．农村宅基地和建房（规划许可）验收意见表</w:t>
      </w:r>
    </w:p>
    <w:p>
      <w:pPr>
        <w:keepNext w:val="0"/>
        <w:keepLines w:val="0"/>
        <w:pageBreakBefore w:val="0"/>
        <w:wordWrap/>
        <w:overflowPunct w:val="0"/>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7．农村宅基地审批流程图</w:t>
      </w:r>
    </w:p>
    <w:p>
      <w:pPr>
        <w:pStyle w:val="6"/>
        <w:shd w:val="clear" w:color="auto" w:fill="FFFFFF"/>
        <w:spacing w:before="0" w:beforeAutospacing="0" w:after="0" w:afterAutospacing="0" w:line="600" w:lineRule="exact"/>
        <w:jc w:val="both"/>
        <w:rPr>
          <w:rStyle w:val="9"/>
          <w:rFonts w:ascii="黑体" w:hAnsi="黑体" w:eastAsia="黑体" w:cs="黑体"/>
          <w:b w:val="0"/>
          <w:bCs w:val="0"/>
          <w:color w:val="000000"/>
          <w:sz w:val="32"/>
          <w:szCs w:val="32"/>
        </w:rPr>
      </w:pPr>
      <w:r>
        <w:rPr>
          <w:rFonts w:ascii="仿宋_GB2312" w:hAnsi="仿宋_GB2312" w:cs="仿宋_GB2312"/>
          <w:szCs w:val="32"/>
        </w:rPr>
        <w:br w:type="page"/>
      </w:r>
      <w:r>
        <w:rPr>
          <w:rStyle w:val="9"/>
          <w:rFonts w:hint="eastAsia" w:ascii="黑体" w:hAnsi="黑体" w:eastAsia="黑体" w:cs="黑体"/>
          <w:b w:val="0"/>
          <w:color w:val="000000"/>
          <w:sz w:val="32"/>
          <w:szCs w:val="32"/>
        </w:rPr>
        <w:t>附件1</w:t>
      </w:r>
    </w:p>
    <w:p>
      <w:pPr>
        <w:pStyle w:val="6"/>
        <w:shd w:val="clear" w:color="auto" w:fill="FFFFFF"/>
        <w:spacing w:before="0" w:beforeAutospacing="0" w:after="0" w:afterAutospacing="0" w:line="640" w:lineRule="exact"/>
        <w:jc w:val="center"/>
        <w:rPr>
          <w:rStyle w:val="9"/>
          <w:rFonts w:ascii="方正小标宋简体" w:hAnsi="方正小标宋简体" w:eastAsia="方正小标宋简体" w:cs="方正小标宋简体"/>
          <w:b w:val="0"/>
          <w:bCs w:val="0"/>
          <w:color w:val="000000"/>
          <w:sz w:val="44"/>
          <w:szCs w:val="44"/>
        </w:rPr>
      </w:pPr>
      <w:r>
        <w:rPr>
          <w:rStyle w:val="9"/>
          <w:rFonts w:hint="eastAsia" w:ascii="方正小标宋简体" w:hAnsi="方正小标宋简体" w:eastAsia="方正小标宋简体" w:cs="方正小标宋简体"/>
          <w:b w:val="0"/>
          <w:color w:val="000000"/>
          <w:sz w:val="44"/>
          <w:szCs w:val="44"/>
        </w:rPr>
        <w:t>农村宅基地和建房（规划许可）申请表</w:t>
      </w:r>
    </w:p>
    <w:p>
      <w:pPr>
        <w:spacing w:line="240" w:lineRule="exact"/>
        <w:ind w:firstLine="640"/>
        <w:jc w:val="center"/>
        <w:rPr>
          <w:rFonts w:hint="eastAsia" w:ascii="仿宋_GB2312"/>
          <w:snapToGrid w:val="0"/>
          <w:color w:val="000000"/>
          <w:kern w:val="0"/>
          <w:szCs w:val="32"/>
        </w:rPr>
      </w:pPr>
    </w:p>
    <w:tbl>
      <w:tblPr>
        <w:tblStyle w:val="7"/>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1039"/>
        <w:gridCol w:w="500"/>
        <w:gridCol w:w="16"/>
        <w:gridCol w:w="184"/>
        <w:gridCol w:w="445"/>
        <w:gridCol w:w="833"/>
        <w:gridCol w:w="238"/>
        <w:gridCol w:w="428"/>
        <w:gridCol w:w="560"/>
        <w:gridCol w:w="29"/>
        <w:gridCol w:w="233"/>
        <w:gridCol w:w="955"/>
        <w:gridCol w:w="274"/>
        <w:gridCol w:w="383"/>
        <w:gridCol w:w="783"/>
        <w:gridCol w:w="172"/>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申请人信息</w:t>
            </w: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姓名</w:t>
            </w:r>
          </w:p>
        </w:tc>
        <w:tc>
          <w:tcPr>
            <w:tcW w:w="1478"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226" w:type="dxa"/>
            <w:gridSpan w:val="3"/>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性别</w:t>
            </w:r>
          </w:p>
        </w:tc>
        <w:tc>
          <w:tcPr>
            <w:tcW w:w="1217" w:type="dxa"/>
            <w:gridSpan w:val="3"/>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440" w:type="dxa"/>
            <w:gridSpan w:val="3"/>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联系电话</w:t>
            </w:r>
          </w:p>
        </w:tc>
        <w:tc>
          <w:tcPr>
            <w:tcW w:w="1483"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身份证号</w:t>
            </w:r>
          </w:p>
        </w:tc>
        <w:tc>
          <w:tcPr>
            <w:tcW w:w="2144" w:type="dxa"/>
            <w:gridSpan w:val="6"/>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777"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现家庭住址</w:t>
            </w:r>
          </w:p>
        </w:tc>
        <w:tc>
          <w:tcPr>
            <w:tcW w:w="2923" w:type="dxa"/>
            <w:gridSpan w:val="5"/>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户口所在地</w:t>
            </w:r>
          </w:p>
        </w:tc>
        <w:tc>
          <w:tcPr>
            <w:tcW w:w="6844" w:type="dxa"/>
            <w:gridSpan w:val="15"/>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noWrap w:val="0"/>
            <w:vAlign w:val="center"/>
          </w:tcPr>
          <w:p>
            <w:pPr>
              <w:pStyle w:val="6"/>
              <w:spacing w:before="0" w:beforeAutospacing="0" w:after="0" w:afterAutospacing="0" w:line="340" w:lineRule="exact"/>
              <w:ind w:left="-53" w:leftChars="-25" w:right="-53" w:rightChars="-25"/>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户内其他资格成员信息</w:t>
            </w: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姓名</w:t>
            </w:r>
          </w:p>
        </w:tc>
        <w:tc>
          <w:tcPr>
            <w:tcW w:w="1478"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与户主关系</w:t>
            </w:r>
          </w:p>
        </w:tc>
        <w:tc>
          <w:tcPr>
            <w:tcW w:w="2443" w:type="dxa"/>
            <w:gridSpan w:val="6"/>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身份证号</w:t>
            </w:r>
          </w:p>
        </w:tc>
        <w:tc>
          <w:tcPr>
            <w:tcW w:w="2923" w:type="dxa"/>
            <w:gridSpan w:val="5"/>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478"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443" w:type="dxa"/>
            <w:gridSpan w:val="6"/>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923" w:type="dxa"/>
            <w:gridSpan w:val="5"/>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478"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443" w:type="dxa"/>
            <w:gridSpan w:val="6"/>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923" w:type="dxa"/>
            <w:gridSpan w:val="5"/>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478"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443" w:type="dxa"/>
            <w:gridSpan w:val="6"/>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923" w:type="dxa"/>
            <w:gridSpan w:val="5"/>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478"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443" w:type="dxa"/>
            <w:gridSpan w:val="6"/>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923" w:type="dxa"/>
            <w:gridSpan w:val="5"/>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noWrap w:val="0"/>
            <w:vAlign w:val="center"/>
          </w:tcPr>
          <w:p>
            <w:pPr>
              <w:pStyle w:val="6"/>
              <w:spacing w:before="0" w:beforeAutospacing="0" w:after="0" w:afterAutospacing="0" w:line="340" w:lineRule="exact"/>
              <w:ind w:left="-53" w:leftChars="-25" w:right="-53" w:rightChars="-25"/>
              <w:jc w:val="center"/>
              <w:rPr>
                <w:rStyle w:val="9"/>
                <w:rFonts w:ascii="仿宋_GB2312" w:hAnsi="仿宋_GB2312" w:eastAsia="仿宋_GB2312" w:cs="仿宋_GB2312"/>
                <w:b w:val="0"/>
                <w:color w:val="000000"/>
              </w:rPr>
            </w:pPr>
            <w:r>
              <w:rPr>
                <w:rStyle w:val="9"/>
                <w:rFonts w:hint="eastAsia" w:ascii="仿宋_GB2312" w:hAnsi="仿宋_GB2312" w:eastAsia="仿宋_GB2312" w:cs="仿宋_GB2312"/>
                <w:b w:val="0"/>
                <w:color w:val="000000"/>
              </w:rPr>
              <w:t>现宅基地及农房</w:t>
            </w:r>
          </w:p>
          <w:p>
            <w:pPr>
              <w:pStyle w:val="6"/>
              <w:spacing w:before="0" w:beforeAutospacing="0" w:after="0" w:afterAutospacing="0" w:line="340" w:lineRule="exact"/>
              <w:ind w:left="-53" w:leftChars="-25" w:right="-53" w:rightChars="-25"/>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情况</w:t>
            </w:r>
          </w:p>
        </w:tc>
        <w:tc>
          <w:tcPr>
            <w:tcW w:w="1539"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宅基地面积</w:t>
            </w:r>
          </w:p>
        </w:tc>
        <w:tc>
          <w:tcPr>
            <w:tcW w:w="1478" w:type="dxa"/>
            <w:gridSpan w:val="4"/>
            <w:noWrap w:val="0"/>
            <w:vAlign w:val="center"/>
          </w:tcPr>
          <w:p>
            <w:pPr>
              <w:pStyle w:val="6"/>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w:t>
            </w:r>
          </w:p>
        </w:tc>
        <w:tc>
          <w:tcPr>
            <w:tcW w:w="1226" w:type="dxa"/>
            <w:gridSpan w:val="3"/>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建筑面积</w:t>
            </w:r>
          </w:p>
        </w:tc>
        <w:tc>
          <w:tcPr>
            <w:tcW w:w="1217" w:type="dxa"/>
            <w:gridSpan w:val="3"/>
            <w:noWrap w:val="0"/>
            <w:vAlign w:val="center"/>
          </w:tcPr>
          <w:p>
            <w:pPr>
              <w:pStyle w:val="6"/>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w:t>
            </w:r>
          </w:p>
        </w:tc>
        <w:tc>
          <w:tcPr>
            <w:tcW w:w="1440" w:type="dxa"/>
            <w:gridSpan w:val="3"/>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权属证书号</w:t>
            </w:r>
          </w:p>
        </w:tc>
        <w:tc>
          <w:tcPr>
            <w:tcW w:w="1483" w:type="dxa"/>
            <w:gridSpan w:val="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2184" w:type="dxa"/>
            <w:gridSpan w:val="5"/>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现宅基地处置情况</w:t>
            </w:r>
          </w:p>
        </w:tc>
        <w:tc>
          <w:tcPr>
            <w:tcW w:w="6199" w:type="dxa"/>
            <w:gridSpan w:val="12"/>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1</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保留（   ㎡）；2</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退给村集体；3</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拟申请</w:t>
            </w:r>
          </w:p>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宅基地</w:t>
            </w:r>
          </w:p>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及建房（规划许可）情况</w:t>
            </w:r>
          </w:p>
        </w:tc>
        <w:tc>
          <w:tcPr>
            <w:tcW w:w="1555" w:type="dxa"/>
            <w:gridSpan w:val="3"/>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宅基地面积</w:t>
            </w:r>
          </w:p>
        </w:tc>
        <w:tc>
          <w:tcPr>
            <w:tcW w:w="2717" w:type="dxa"/>
            <w:gridSpan w:val="7"/>
            <w:noWrap w:val="0"/>
            <w:vAlign w:val="center"/>
          </w:tcPr>
          <w:p>
            <w:pPr>
              <w:pStyle w:val="6"/>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w:t>
            </w:r>
          </w:p>
        </w:tc>
        <w:tc>
          <w:tcPr>
            <w:tcW w:w="1845"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房基占地面积</w:t>
            </w:r>
          </w:p>
        </w:tc>
        <w:tc>
          <w:tcPr>
            <w:tcW w:w="2266" w:type="dxa"/>
            <w:gridSpan w:val="3"/>
            <w:noWrap w:val="0"/>
            <w:vAlign w:val="center"/>
          </w:tcPr>
          <w:p>
            <w:pPr>
              <w:pStyle w:val="6"/>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039" w:type="dxa"/>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地址</w:t>
            </w:r>
          </w:p>
        </w:tc>
        <w:tc>
          <w:tcPr>
            <w:tcW w:w="7344" w:type="dxa"/>
            <w:gridSpan w:val="16"/>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039" w:type="dxa"/>
            <w:vMerge w:val="restart"/>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四至</w:t>
            </w:r>
          </w:p>
        </w:tc>
        <w:tc>
          <w:tcPr>
            <w:tcW w:w="4695" w:type="dxa"/>
            <w:gridSpan w:val="12"/>
            <w:noWrap w:val="0"/>
            <w:vAlign w:val="center"/>
          </w:tcPr>
          <w:p>
            <w:pPr>
              <w:pStyle w:val="6"/>
              <w:spacing w:before="0" w:beforeAutospacing="0" w:after="0" w:afterAutospacing="0" w:line="340" w:lineRule="exac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东至：            南至：</w:t>
            </w:r>
          </w:p>
        </w:tc>
        <w:tc>
          <w:tcPr>
            <w:tcW w:w="2649" w:type="dxa"/>
            <w:gridSpan w:val="4"/>
            <w:vMerge w:val="restart"/>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建房类型：1</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原址翻建</w:t>
            </w:r>
          </w:p>
          <w:p>
            <w:pPr>
              <w:pStyle w:val="6"/>
              <w:spacing w:before="0" w:beforeAutospacing="0" w:after="0" w:afterAutospacing="0" w:line="340" w:lineRule="exact"/>
              <w:ind w:firstLine="1164" w:firstLineChars="485"/>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2</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改扩建</w:t>
            </w:r>
          </w:p>
          <w:p>
            <w:pPr>
              <w:pStyle w:val="6"/>
              <w:tabs>
                <w:tab w:val="left" w:pos="1332"/>
              </w:tabs>
              <w:spacing w:before="0" w:beforeAutospacing="0" w:after="0" w:afterAutospacing="0" w:line="340" w:lineRule="exact"/>
              <w:ind w:firstLine="1164" w:firstLineChars="485"/>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3</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039"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4695" w:type="dxa"/>
            <w:gridSpan w:val="12"/>
            <w:noWrap w:val="0"/>
            <w:vAlign w:val="center"/>
          </w:tcPr>
          <w:p>
            <w:pPr>
              <w:pStyle w:val="6"/>
              <w:spacing w:before="0" w:beforeAutospacing="0" w:after="0" w:afterAutospacing="0" w:line="340" w:lineRule="exac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西至：            北至：</w:t>
            </w:r>
          </w:p>
        </w:tc>
        <w:tc>
          <w:tcPr>
            <w:tcW w:w="2649" w:type="dxa"/>
            <w:gridSpan w:val="4"/>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039" w:type="dxa"/>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地类</w:t>
            </w:r>
          </w:p>
        </w:tc>
        <w:tc>
          <w:tcPr>
            <w:tcW w:w="4695" w:type="dxa"/>
            <w:gridSpan w:val="12"/>
            <w:noWrap w:val="0"/>
            <w:vAlign w:val="center"/>
          </w:tcPr>
          <w:p>
            <w:pPr>
              <w:pStyle w:val="6"/>
              <w:tabs>
                <w:tab w:val="left" w:pos="312"/>
              </w:tabs>
              <w:spacing w:before="0" w:beforeAutospacing="0" w:after="0" w:afterAutospacing="0" w:line="340" w:lineRule="exac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1</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建设用地      2</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未利用地</w:t>
            </w:r>
          </w:p>
          <w:p>
            <w:pPr>
              <w:pStyle w:val="6"/>
              <w:spacing w:before="0" w:beforeAutospacing="0" w:after="0" w:afterAutospacing="0" w:line="340" w:lineRule="exac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3</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农用地（耕地、林地、草地、其它）</w:t>
            </w:r>
          </w:p>
        </w:tc>
        <w:tc>
          <w:tcPr>
            <w:tcW w:w="2649" w:type="dxa"/>
            <w:gridSpan w:val="4"/>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1739"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住房建筑面积</w:t>
            </w:r>
          </w:p>
        </w:tc>
        <w:tc>
          <w:tcPr>
            <w:tcW w:w="1516" w:type="dxa"/>
            <w:gridSpan w:val="3"/>
            <w:noWrap w:val="0"/>
            <w:vAlign w:val="center"/>
          </w:tcPr>
          <w:p>
            <w:pPr>
              <w:pStyle w:val="6"/>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w:t>
            </w:r>
          </w:p>
        </w:tc>
        <w:tc>
          <w:tcPr>
            <w:tcW w:w="1250" w:type="dxa"/>
            <w:gridSpan w:val="4"/>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建筑层数</w:t>
            </w:r>
          </w:p>
        </w:tc>
        <w:tc>
          <w:tcPr>
            <w:tcW w:w="1229" w:type="dxa"/>
            <w:gridSpan w:val="2"/>
            <w:noWrap w:val="0"/>
            <w:vAlign w:val="center"/>
          </w:tcPr>
          <w:p>
            <w:pPr>
              <w:pStyle w:val="6"/>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层</w:t>
            </w:r>
          </w:p>
        </w:tc>
        <w:tc>
          <w:tcPr>
            <w:tcW w:w="1338" w:type="dxa"/>
            <w:gridSpan w:val="3"/>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建筑高度</w:t>
            </w:r>
          </w:p>
        </w:tc>
        <w:tc>
          <w:tcPr>
            <w:tcW w:w="1311" w:type="dxa"/>
            <w:noWrap w:val="0"/>
            <w:vAlign w:val="center"/>
          </w:tcPr>
          <w:p>
            <w:pPr>
              <w:pStyle w:val="6"/>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p>
        </w:tc>
        <w:tc>
          <w:tcPr>
            <w:tcW w:w="8383" w:type="dxa"/>
            <w:gridSpan w:val="17"/>
            <w:noWrap w:val="0"/>
            <w:vAlign w:val="center"/>
          </w:tcPr>
          <w:p>
            <w:pPr>
              <w:pStyle w:val="6"/>
              <w:spacing w:before="0" w:beforeAutospacing="0" w:after="0" w:afterAutospacing="0" w:line="340" w:lineRule="exac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是否征求相邻权利人意见：1</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是        2</w:t>
            </w:r>
            <w:r>
              <w:rPr>
                <w:rFonts w:hint="eastAsia" w:ascii="仿宋_GB2312" w:hAnsi="楷体_GB2312" w:eastAsia="仿宋_GB2312" w:cs="楷体_GB2312"/>
                <w:snapToGrid w:val="0"/>
                <w:color w:val="000000"/>
              </w:rPr>
              <w:t>．</w:t>
            </w:r>
            <w:r>
              <w:rPr>
                <w:rStyle w:val="9"/>
                <w:rFonts w:hint="eastAsia" w:ascii="仿宋_GB2312" w:hAnsi="仿宋_GB2312" w:eastAsia="仿宋_GB2312" w:cs="仿宋_GB2312"/>
                <w:b w:val="0"/>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申请</w:t>
            </w:r>
          </w:p>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理由</w:t>
            </w:r>
          </w:p>
        </w:tc>
        <w:tc>
          <w:tcPr>
            <w:tcW w:w="8383" w:type="dxa"/>
            <w:gridSpan w:val="17"/>
            <w:noWrap w:val="0"/>
            <w:vAlign w:val="center"/>
          </w:tcPr>
          <w:p>
            <w:pPr>
              <w:pStyle w:val="6"/>
              <w:spacing w:before="0" w:beforeAutospacing="0" w:after="0" w:afterAutospacing="0" w:line="340" w:lineRule="exact"/>
              <w:rPr>
                <w:rStyle w:val="9"/>
                <w:rFonts w:ascii="仿宋_GB2312" w:hAnsi="仿宋_GB2312" w:eastAsia="仿宋_GB2312" w:cs="仿宋_GB2312"/>
                <w:b w:val="0"/>
                <w:bCs w:val="0"/>
                <w:color w:val="000000"/>
              </w:rPr>
            </w:pPr>
          </w:p>
          <w:p>
            <w:pPr>
              <w:pStyle w:val="6"/>
              <w:spacing w:before="0" w:beforeAutospacing="0" w:after="0" w:afterAutospacing="0" w:line="340" w:lineRule="exact"/>
              <w:rPr>
                <w:rStyle w:val="9"/>
                <w:rFonts w:ascii="仿宋_GB2312" w:hAnsi="仿宋_GB2312" w:eastAsia="仿宋_GB2312" w:cs="仿宋_GB2312"/>
                <w:b w:val="0"/>
                <w:bCs w:val="0"/>
                <w:color w:val="000000"/>
              </w:rPr>
            </w:pPr>
          </w:p>
          <w:p>
            <w:pPr>
              <w:pStyle w:val="6"/>
              <w:wordWrap w:val="0"/>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村民小组意见</w:t>
            </w:r>
          </w:p>
        </w:tc>
        <w:tc>
          <w:tcPr>
            <w:tcW w:w="8383" w:type="dxa"/>
            <w:gridSpan w:val="17"/>
            <w:noWrap w:val="0"/>
            <w:vAlign w:val="center"/>
          </w:tcPr>
          <w:p>
            <w:pPr>
              <w:pStyle w:val="6"/>
              <w:spacing w:before="0" w:beforeAutospacing="0" w:after="0" w:afterAutospacing="0" w:line="340" w:lineRule="exact"/>
              <w:rPr>
                <w:rStyle w:val="9"/>
                <w:rFonts w:ascii="仿宋_GB2312" w:hAnsi="仿宋_GB2312" w:eastAsia="仿宋_GB2312" w:cs="仿宋_GB2312"/>
                <w:b w:val="0"/>
                <w:bCs w:val="0"/>
                <w:color w:val="000000"/>
              </w:rPr>
            </w:pPr>
          </w:p>
          <w:p>
            <w:pPr>
              <w:pStyle w:val="6"/>
              <w:spacing w:before="0" w:beforeAutospacing="0" w:after="0" w:afterAutospacing="0" w:line="340" w:lineRule="exact"/>
              <w:rPr>
                <w:rStyle w:val="9"/>
                <w:rFonts w:ascii="仿宋_GB2312" w:hAnsi="仿宋_GB2312" w:eastAsia="仿宋_GB2312" w:cs="仿宋_GB2312"/>
                <w:b w:val="0"/>
                <w:bCs w:val="0"/>
                <w:color w:val="000000"/>
              </w:rPr>
            </w:pPr>
          </w:p>
          <w:p>
            <w:pPr>
              <w:pStyle w:val="6"/>
              <w:spacing w:before="0" w:beforeAutospacing="0" w:after="0" w:afterAutospacing="0" w:line="340" w:lineRule="exact"/>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0"/>
            <w:vAlign w:val="center"/>
          </w:tcPr>
          <w:p>
            <w:pPr>
              <w:pStyle w:val="6"/>
              <w:spacing w:before="0" w:beforeAutospacing="0" w:after="0" w:afterAutospacing="0" w:line="340" w:lineRule="exact"/>
              <w:jc w:val="center"/>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村集体经济组织或村民委员会意见</w:t>
            </w:r>
          </w:p>
        </w:tc>
        <w:tc>
          <w:tcPr>
            <w:tcW w:w="8383" w:type="dxa"/>
            <w:gridSpan w:val="17"/>
            <w:noWrap w:val="0"/>
            <w:vAlign w:val="center"/>
          </w:tcPr>
          <w:p>
            <w:pPr>
              <w:pStyle w:val="6"/>
              <w:spacing w:before="0" w:beforeAutospacing="0" w:after="0" w:afterAutospacing="0" w:line="340" w:lineRule="exact"/>
              <w:rPr>
                <w:rStyle w:val="9"/>
                <w:rFonts w:ascii="仿宋_GB2312" w:hAnsi="仿宋_GB2312" w:eastAsia="仿宋_GB2312" w:cs="仿宋_GB2312"/>
                <w:b w:val="0"/>
                <w:bCs w:val="0"/>
                <w:color w:val="000000"/>
              </w:rPr>
            </w:pPr>
          </w:p>
          <w:p>
            <w:pPr>
              <w:pStyle w:val="6"/>
              <w:tabs>
                <w:tab w:val="left" w:pos="5688"/>
              </w:tabs>
              <w:spacing w:before="0" w:beforeAutospacing="0" w:after="0" w:afterAutospacing="0" w:line="340" w:lineRule="exact"/>
              <w:rPr>
                <w:rStyle w:val="9"/>
                <w:rFonts w:ascii="仿宋_GB2312" w:hAnsi="仿宋_GB2312" w:eastAsia="仿宋_GB2312" w:cs="仿宋_GB2312"/>
                <w:b w:val="0"/>
                <w:bCs w:val="0"/>
                <w:color w:val="000000"/>
              </w:rPr>
            </w:pPr>
          </w:p>
          <w:p>
            <w:pPr>
              <w:pStyle w:val="6"/>
              <w:spacing w:before="0" w:beforeAutospacing="0" w:after="0" w:afterAutospacing="0" w:line="340" w:lineRule="exact"/>
              <w:ind w:right="120"/>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（盖章）</w:t>
            </w:r>
          </w:p>
          <w:p>
            <w:pPr>
              <w:pStyle w:val="6"/>
              <w:tabs>
                <w:tab w:val="left" w:pos="5713"/>
              </w:tabs>
              <w:spacing w:before="0" w:beforeAutospacing="0" w:after="0" w:afterAutospacing="0" w:line="340" w:lineRule="exact"/>
              <w:ind w:right="120"/>
              <w:jc w:val="right"/>
              <w:rPr>
                <w:rStyle w:val="9"/>
                <w:rFonts w:ascii="仿宋_GB2312" w:hAnsi="仿宋_GB2312" w:eastAsia="仿宋_GB2312" w:cs="仿宋_GB2312"/>
                <w:b w:val="0"/>
                <w:bCs w:val="0"/>
                <w:color w:val="000000"/>
              </w:rPr>
            </w:pPr>
            <w:r>
              <w:rPr>
                <w:rStyle w:val="9"/>
                <w:rFonts w:hint="eastAsia" w:ascii="仿宋_GB2312" w:hAnsi="仿宋_GB2312" w:eastAsia="仿宋_GB2312" w:cs="仿宋_GB2312"/>
                <w:b w:val="0"/>
                <w:color w:val="000000"/>
              </w:rPr>
              <w:t>负责人：        年  月  日</w:t>
            </w:r>
          </w:p>
        </w:tc>
      </w:tr>
    </w:tbl>
    <w:p>
      <w:pPr>
        <w:pStyle w:val="6"/>
        <w:shd w:val="clear" w:color="auto" w:fill="FFFFFF"/>
        <w:spacing w:before="0" w:beforeAutospacing="0" w:after="0" w:afterAutospacing="0" w:line="600" w:lineRule="exact"/>
        <w:jc w:val="both"/>
        <w:rPr>
          <w:rStyle w:val="9"/>
          <w:rFonts w:ascii="黑体" w:hAnsi="黑体" w:eastAsia="黑体" w:cs="黑体"/>
          <w:b w:val="0"/>
          <w:bCs w:val="0"/>
          <w:color w:val="000000"/>
          <w:sz w:val="32"/>
          <w:szCs w:val="32"/>
        </w:rPr>
      </w:pPr>
      <w:r>
        <w:rPr>
          <w:rFonts w:ascii="仿宋_GB2312"/>
          <w:snapToGrid w:val="0"/>
          <w:color w:val="000000"/>
          <w:szCs w:val="32"/>
        </w:rPr>
        <w:br w:type="page"/>
      </w:r>
      <w:r>
        <w:rPr>
          <w:rStyle w:val="9"/>
          <w:rFonts w:hint="eastAsia" w:ascii="黑体" w:hAnsi="黑体" w:eastAsia="黑体" w:cs="黑体"/>
          <w:b w:val="0"/>
          <w:color w:val="000000"/>
          <w:sz w:val="32"/>
          <w:szCs w:val="32"/>
        </w:rPr>
        <w:t>附件2</w:t>
      </w:r>
    </w:p>
    <w:p>
      <w:pPr>
        <w:pStyle w:val="6"/>
        <w:shd w:val="clear" w:color="auto" w:fill="FFFFFF"/>
        <w:spacing w:before="0" w:beforeAutospacing="0" w:after="0" w:afterAutospacing="0" w:line="640" w:lineRule="exact"/>
        <w:jc w:val="center"/>
        <w:rPr>
          <w:rStyle w:val="9"/>
          <w:rFonts w:ascii="方正小标宋简体" w:hAnsi="方正小标宋简体" w:eastAsia="方正小标宋简体" w:cs="方正小标宋简体"/>
          <w:b w:val="0"/>
          <w:bCs w:val="0"/>
          <w:color w:val="000000"/>
          <w:sz w:val="44"/>
          <w:szCs w:val="44"/>
        </w:rPr>
      </w:pPr>
      <w:r>
        <w:rPr>
          <w:rStyle w:val="9"/>
          <w:rFonts w:hint="eastAsia" w:ascii="方正小标宋简体" w:hAnsi="方正小标宋简体" w:eastAsia="方正小标宋简体" w:cs="方正小标宋简体"/>
          <w:b w:val="0"/>
          <w:color w:val="000000"/>
          <w:sz w:val="44"/>
          <w:szCs w:val="44"/>
        </w:rPr>
        <w:t>农村宅基地使用承诺书</w:t>
      </w:r>
    </w:p>
    <w:p>
      <w:pPr>
        <w:spacing w:line="240" w:lineRule="exact"/>
        <w:ind w:firstLine="0" w:firstLineChars="0"/>
        <w:jc w:val="center"/>
        <w:rPr>
          <w:rFonts w:hint="eastAsia" w:ascii="仿宋_GB2312"/>
          <w:snapToGrid w:val="0"/>
          <w:color w:val="000000"/>
          <w:kern w:val="0"/>
          <w:szCs w:val="32"/>
        </w:rPr>
      </w:pPr>
    </w:p>
    <w:p>
      <w:pPr>
        <w:pStyle w:val="6"/>
        <w:widowControl w:val="0"/>
        <w:shd w:val="clear" w:color="auto" w:fill="FFFFFF"/>
        <w:overflowPunct w:val="0"/>
        <w:spacing w:before="0" w:beforeAutospacing="0" w:after="0" w:afterAutospacing="0" w:line="560" w:lineRule="exact"/>
        <w:ind w:firstLine="640" w:firstLineChars="200"/>
        <w:jc w:val="both"/>
        <w:rPr>
          <w:rStyle w:val="9"/>
          <w:rFonts w:ascii="仿宋_GB2312" w:hAnsi="仿宋_GB2312" w:eastAsia="仿宋_GB2312" w:cs="仿宋_GB2312"/>
          <w:b w:val="0"/>
          <w:bCs w:val="0"/>
          <w:color w:val="000000"/>
          <w:sz w:val="32"/>
          <w:szCs w:val="32"/>
        </w:rPr>
      </w:pPr>
      <w:r>
        <w:rPr>
          <w:rStyle w:val="9"/>
          <w:rFonts w:hint="eastAsia" w:ascii="仿宋_GB2312" w:hAnsi="仿宋_GB2312" w:eastAsia="仿宋_GB2312" w:cs="仿宋_GB2312"/>
          <w:b w:val="0"/>
          <w:color w:val="000000"/>
          <w:sz w:val="32"/>
          <w:szCs w:val="32"/>
        </w:rPr>
        <w:t>因（1．分户新建住房  2．按照规划迁址新建住房  3．原址改、扩、翻建住房  4．其他）需要，本人申请在罗溪镇某某村某某组使用宅基地建房，现郑重承诺：</w:t>
      </w:r>
    </w:p>
    <w:p>
      <w:pPr>
        <w:pStyle w:val="6"/>
        <w:widowControl w:val="0"/>
        <w:shd w:val="clear" w:color="auto" w:fill="FFFFFF"/>
        <w:overflowPunct w:val="0"/>
        <w:spacing w:before="0" w:beforeAutospacing="0" w:after="0" w:afterAutospacing="0" w:line="560" w:lineRule="exact"/>
        <w:ind w:firstLine="640" w:firstLineChars="200"/>
        <w:jc w:val="both"/>
        <w:rPr>
          <w:rStyle w:val="9"/>
          <w:rFonts w:ascii="仿宋_GB2312" w:hAnsi="仿宋_GB2312" w:eastAsia="仿宋_GB2312" w:cs="仿宋_GB2312"/>
          <w:b w:val="0"/>
          <w:bCs w:val="0"/>
          <w:color w:val="000000"/>
          <w:sz w:val="32"/>
          <w:szCs w:val="32"/>
        </w:rPr>
      </w:pPr>
      <w:r>
        <w:rPr>
          <w:rStyle w:val="9"/>
          <w:rFonts w:hint="eastAsia" w:ascii="仿宋_GB2312" w:hAnsi="仿宋_GB2312" w:eastAsia="仿宋_GB2312" w:cs="仿宋_GB2312"/>
          <w:b w:val="0"/>
          <w:color w:val="000000"/>
          <w:sz w:val="32"/>
          <w:szCs w:val="32"/>
        </w:rPr>
        <w:t>1．本人及家庭成员符合“一户一宅”申请条件，申请材料真实有效；</w:t>
      </w:r>
    </w:p>
    <w:p>
      <w:pPr>
        <w:pStyle w:val="6"/>
        <w:widowControl w:val="0"/>
        <w:shd w:val="clear" w:color="auto" w:fill="FFFFFF"/>
        <w:overflowPunct w:val="0"/>
        <w:spacing w:before="0" w:beforeAutospacing="0" w:after="0" w:afterAutospacing="0" w:line="560" w:lineRule="exact"/>
        <w:ind w:firstLine="640" w:firstLineChars="200"/>
        <w:jc w:val="both"/>
        <w:rPr>
          <w:rStyle w:val="9"/>
          <w:rFonts w:ascii="仿宋_GB2312" w:hAnsi="仿宋_GB2312" w:eastAsia="仿宋_GB2312" w:cs="仿宋_GB2312"/>
          <w:b w:val="0"/>
          <w:bCs w:val="0"/>
          <w:color w:val="000000"/>
          <w:sz w:val="32"/>
          <w:szCs w:val="32"/>
        </w:rPr>
      </w:pPr>
      <w:r>
        <w:rPr>
          <w:rStyle w:val="9"/>
          <w:rFonts w:hint="eastAsia" w:ascii="仿宋_GB2312" w:hAnsi="仿宋_GB2312" w:eastAsia="仿宋_GB2312" w:cs="仿宋_GB2312"/>
          <w:b w:val="0"/>
          <w:color w:val="000000"/>
          <w:sz w:val="32"/>
          <w:szCs w:val="32"/>
        </w:rPr>
        <w:t>2．宅基地和建房申请经批准后，我将严格按照批复位置和面积动工建设，在批准后  月内建成并使用；</w:t>
      </w:r>
    </w:p>
    <w:p>
      <w:pPr>
        <w:pStyle w:val="6"/>
        <w:widowControl w:val="0"/>
        <w:shd w:val="clear" w:color="auto" w:fill="FFFFFF"/>
        <w:overflowPunct w:val="0"/>
        <w:spacing w:before="0" w:beforeAutospacing="0" w:after="0" w:afterAutospacing="0" w:line="560" w:lineRule="exact"/>
        <w:ind w:firstLine="640" w:firstLineChars="200"/>
        <w:jc w:val="both"/>
        <w:rPr>
          <w:rStyle w:val="9"/>
          <w:rFonts w:ascii="仿宋_GB2312" w:hAnsi="仿宋_GB2312" w:eastAsia="仿宋_GB2312" w:cs="仿宋_GB2312"/>
          <w:b w:val="0"/>
          <w:bCs w:val="0"/>
          <w:color w:val="000000"/>
          <w:sz w:val="32"/>
          <w:szCs w:val="32"/>
        </w:rPr>
      </w:pPr>
      <w:r>
        <w:rPr>
          <w:rStyle w:val="9"/>
          <w:rFonts w:hint="eastAsia" w:ascii="仿宋_GB2312" w:hAnsi="仿宋_GB2312" w:eastAsia="仿宋_GB2312" w:cs="仿宋_GB2312"/>
          <w:b w:val="0"/>
          <w:color w:val="000000"/>
          <w:sz w:val="32"/>
          <w:szCs w:val="32"/>
        </w:rPr>
        <w:t>3．新住房建设完成后，按照规定  日内拆除旧房，并无偿退出原有宅基地。</w:t>
      </w:r>
    </w:p>
    <w:p>
      <w:pPr>
        <w:pStyle w:val="6"/>
        <w:widowControl w:val="0"/>
        <w:shd w:val="clear" w:color="auto" w:fill="FFFFFF"/>
        <w:overflowPunct w:val="0"/>
        <w:spacing w:before="0" w:beforeAutospacing="0" w:after="0" w:afterAutospacing="0" w:line="560" w:lineRule="exact"/>
        <w:ind w:firstLine="640" w:firstLineChars="200"/>
        <w:jc w:val="both"/>
        <w:rPr>
          <w:rStyle w:val="9"/>
          <w:rFonts w:ascii="仿宋_GB2312" w:hAnsi="仿宋_GB2312" w:eastAsia="仿宋_GB2312" w:cs="仿宋_GB2312"/>
          <w:b w:val="0"/>
          <w:bCs w:val="0"/>
          <w:color w:val="000000"/>
          <w:sz w:val="32"/>
          <w:szCs w:val="32"/>
        </w:rPr>
      </w:pPr>
      <w:r>
        <w:rPr>
          <w:rStyle w:val="9"/>
          <w:rFonts w:hint="eastAsia" w:ascii="仿宋_GB2312" w:hAnsi="仿宋_GB2312" w:eastAsia="仿宋_GB2312" w:cs="仿宋_GB2312"/>
          <w:b w:val="0"/>
          <w:color w:val="000000"/>
          <w:sz w:val="32"/>
          <w:szCs w:val="32"/>
        </w:rPr>
        <w:t>如有隐瞒或未履行承诺，本人愿承担一切经济和法律责任。</w:t>
      </w:r>
    </w:p>
    <w:p>
      <w:pPr>
        <w:pStyle w:val="6"/>
        <w:shd w:val="clear" w:color="auto" w:fill="FFFFFF"/>
        <w:spacing w:before="0" w:beforeAutospacing="0" w:after="0" w:afterAutospacing="0" w:line="520" w:lineRule="exact"/>
        <w:ind w:firstLine="640" w:firstLineChars="200"/>
        <w:rPr>
          <w:rStyle w:val="9"/>
          <w:rFonts w:ascii="仿宋_GB2312" w:hAnsi="仿宋_GB2312" w:eastAsia="仿宋_GB2312" w:cs="仿宋_GB2312"/>
          <w:b w:val="0"/>
          <w:bCs w:val="0"/>
          <w:color w:val="000000"/>
          <w:sz w:val="32"/>
          <w:szCs w:val="32"/>
        </w:rPr>
      </w:pPr>
    </w:p>
    <w:p>
      <w:pPr>
        <w:pStyle w:val="6"/>
        <w:shd w:val="clear" w:color="auto" w:fill="FFFFFF"/>
        <w:spacing w:before="0" w:beforeAutospacing="0" w:after="0" w:afterAutospacing="0" w:line="520" w:lineRule="exact"/>
        <w:ind w:firstLine="640" w:firstLineChars="200"/>
        <w:rPr>
          <w:rStyle w:val="9"/>
          <w:rFonts w:hint="eastAsia" w:ascii="仿宋_GB2312" w:hAnsi="仿宋_GB2312" w:eastAsia="仿宋_GB2312" w:cs="仿宋_GB2312"/>
          <w:b w:val="0"/>
          <w:bCs w:val="0"/>
          <w:color w:val="000000"/>
          <w:sz w:val="32"/>
          <w:szCs w:val="32"/>
        </w:rPr>
      </w:pPr>
    </w:p>
    <w:p>
      <w:pPr>
        <w:pStyle w:val="6"/>
        <w:shd w:val="clear" w:color="auto" w:fill="FFFFFF"/>
        <w:spacing w:before="0" w:beforeAutospacing="0" w:after="0" w:afterAutospacing="0" w:line="520" w:lineRule="exact"/>
        <w:ind w:firstLine="640" w:firstLineChars="200"/>
        <w:rPr>
          <w:rStyle w:val="9"/>
          <w:rFonts w:ascii="仿宋_GB2312" w:hAnsi="仿宋_GB2312" w:eastAsia="仿宋_GB2312" w:cs="仿宋_GB2312"/>
          <w:b w:val="0"/>
          <w:bCs w:val="0"/>
          <w:color w:val="000000"/>
          <w:sz w:val="32"/>
          <w:szCs w:val="32"/>
        </w:rPr>
      </w:pPr>
    </w:p>
    <w:p>
      <w:pPr>
        <w:pStyle w:val="6"/>
        <w:shd w:val="clear" w:color="auto" w:fill="FFFFFF"/>
        <w:wordWrap w:val="0"/>
        <w:spacing w:before="0" w:beforeAutospacing="0" w:after="0" w:afterAutospacing="0" w:line="520" w:lineRule="exact"/>
        <w:ind w:right="640" w:firstLine="640" w:firstLineChars="200"/>
        <w:jc w:val="center"/>
        <w:rPr>
          <w:rStyle w:val="9"/>
          <w:rFonts w:ascii="仿宋_GB2312" w:hAnsi="仿宋_GB2312" w:eastAsia="仿宋_GB2312" w:cs="仿宋_GB2312"/>
          <w:b w:val="0"/>
          <w:bCs w:val="0"/>
          <w:color w:val="000000"/>
          <w:sz w:val="32"/>
          <w:szCs w:val="32"/>
        </w:rPr>
      </w:pPr>
      <w:r>
        <w:rPr>
          <w:rStyle w:val="9"/>
          <w:rFonts w:hint="eastAsia" w:ascii="仿宋_GB2312" w:hAnsi="仿宋_GB2312" w:eastAsia="仿宋_GB2312" w:cs="仿宋_GB2312"/>
          <w:b w:val="0"/>
          <w:color w:val="000000"/>
          <w:sz w:val="32"/>
          <w:szCs w:val="32"/>
        </w:rPr>
        <w:t xml:space="preserve">                 承诺人：</w:t>
      </w:r>
    </w:p>
    <w:p>
      <w:pPr>
        <w:pStyle w:val="6"/>
        <w:shd w:val="clear" w:color="auto" w:fill="FFFFFF"/>
        <w:wordWrap w:val="0"/>
        <w:spacing w:before="0" w:beforeAutospacing="0" w:after="0" w:afterAutospacing="0" w:line="520" w:lineRule="exact"/>
        <w:ind w:right="779" w:rightChars="371" w:firstLine="640" w:firstLineChars="200"/>
        <w:jc w:val="right"/>
        <w:rPr>
          <w:rStyle w:val="9"/>
          <w:rFonts w:ascii="仿宋_GB2312" w:hAnsi="仿宋_GB2312" w:eastAsia="仿宋_GB2312" w:cs="仿宋_GB2312"/>
          <w:b w:val="0"/>
          <w:bCs w:val="0"/>
          <w:color w:val="000000"/>
          <w:sz w:val="32"/>
          <w:szCs w:val="32"/>
        </w:rPr>
      </w:pPr>
      <w:r>
        <w:rPr>
          <w:rStyle w:val="9"/>
          <w:rFonts w:hint="eastAsia" w:ascii="仿宋_GB2312" w:hAnsi="仿宋_GB2312" w:eastAsia="仿宋_GB2312" w:cs="仿宋_GB2312"/>
          <w:b w:val="0"/>
          <w:color w:val="000000"/>
          <w:sz w:val="32"/>
          <w:szCs w:val="32"/>
        </w:rPr>
        <w:t>年  月  日</w:t>
      </w:r>
    </w:p>
    <w:p>
      <w:pPr>
        <w:spacing w:line="460" w:lineRule="exact"/>
        <w:ind w:firstLine="640"/>
        <w:rPr>
          <w:rFonts w:hint="eastAsia" w:ascii="仿宋_GB2312"/>
          <w:snapToGrid w:val="0"/>
          <w:color w:val="000000"/>
          <w:kern w:val="0"/>
          <w:szCs w:val="32"/>
        </w:rPr>
      </w:pPr>
    </w:p>
    <w:p>
      <w:pPr>
        <w:spacing w:line="600" w:lineRule="exact"/>
        <w:ind w:firstLine="0" w:firstLineChars="0"/>
        <w:rPr>
          <w:rStyle w:val="9"/>
          <w:rFonts w:ascii="黑体" w:hAnsi="黑体" w:eastAsia="黑体" w:cs="黑体"/>
          <w:b w:val="0"/>
          <w:bCs w:val="0"/>
          <w:color w:val="000000"/>
          <w:sz w:val="28"/>
          <w:szCs w:val="32"/>
        </w:rPr>
      </w:pPr>
      <w:r>
        <w:rPr>
          <w:rFonts w:ascii="仿宋_GB2312"/>
          <w:snapToGrid w:val="0"/>
          <w:color w:val="000000"/>
          <w:kern w:val="0"/>
          <w:szCs w:val="32"/>
        </w:rPr>
        <w:br w:type="page"/>
      </w:r>
      <w:r>
        <w:rPr>
          <w:rStyle w:val="9"/>
          <w:rFonts w:hint="eastAsia" w:ascii="黑体" w:hAnsi="黑体" w:eastAsia="黑体" w:cs="黑体"/>
          <w:b w:val="0"/>
          <w:color w:val="000000"/>
          <w:sz w:val="32"/>
          <w:szCs w:val="32"/>
        </w:rPr>
        <w:t>附件3</w:t>
      </w:r>
    </w:p>
    <w:p>
      <w:pPr>
        <w:spacing w:line="720" w:lineRule="exact"/>
        <w:ind w:firstLine="0" w:firstLineChars="0"/>
        <w:jc w:val="center"/>
        <w:rPr>
          <w:rStyle w:val="9"/>
          <w:rFonts w:ascii="方正小标宋简体" w:hAnsi="方正小标宋简体" w:eastAsia="方正小标宋简体" w:cs="方正小标宋简体"/>
          <w:b w:val="0"/>
          <w:bCs w:val="0"/>
          <w:color w:val="000000"/>
          <w:sz w:val="44"/>
          <w:szCs w:val="44"/>
        </w:rPr>
      </w:pPr>
      <w:r>
        <w:rPr>
          <w:rStyle w:val="9"/>
          <w:rFonts w:hint="eastAsia" w:ascii="方正小标宋简体" w:hAnsi="方正小标宋简体" w:eastAsia="方正小标宋简体" w:cs="方正小标宋简体"/>
          <w:b w:val="0"/>
          <w:color w:val="000000"/>
          <w:sz w:val="44"/>
          <w:szCs w:val="44"/>
        </w:rPr>
        <w:t>农村宅基地和建房（规划许可）审批表</w:t>
      </w:r>
    </w:p>
    <w:p>
      <w:pPr>
        <w:spacing w:line="240" w:lineRule="exact"/>
        <w:ind w:firstLine="640"/>
        <w:rPr>
          <w:rFonts w:ascii="仿宋_GB2312"/>
          <w:snapToGrid w:val="0"/>
          <w:color w:val="000000"/>
          <w:kern w:val="0"/>
          <w:szCs w:val="32"/>
        </w:rPr>
      </w:pPr>
    </w:p>
    <w:tbl>
      <w:tblPr>
        <w:tblStyle w:val="7"/>
        <w:tblW w:w="5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02"/>
        <w:gridCol w:w="910"/>
        <w:gridCol w:w="605"/>
        <w:gridCol w:w="248"/>
        <w:gridCol w:w="1283"/>
        <w:gridCol w:w="448"/>
        <w:gridCol w:w="1332"/>
        <w:gridCol w:w="741"/>
        <w:gridCol w:w="801"/>
        <w:gridCol w:w="144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restart"/>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申请人信息</w:t>
            </w:r>
          </w:p>
        </w:tc>
        <w:tc>
          <w:tcPr>
            <w:tcW w:w="751"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759"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882"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764"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家庭住址</w:t>
            </w:r>
          </w:p>
        </w:tc>
        <w:tc>
          <w:tcPr>
            <w:tcW w:w="1279"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continue"/>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tc>
        <w:tc>
          <w:tcPr>
            <w:tcW w:w="751"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tc>
        <w:tc>
          <w:tcPr>
            <w:tcW w:w="759"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tc>
        <w:tc>
          <w:tcPr>
            <w:tcW w:w="882"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tc>
        <w:tc>
          <w:tcPr>
            <w:tcW w:w="764"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tc>
        <w:tc>
          <w:tcPr>
            <w:tcW w:w="1279"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restart"/>
            <w:noWrap w:val="0"/>
            <w:vAlign w:val="center"/>
          </w:tcPr>
          <w:p>
            <w:pPr>
              <w:spacing w:line="380" w:lineRule="exact"/>
              <w:ind w:left="-105" w:leftChars="-50" w:right="-105" w:rightChars="-50" w:firstLine="0" w:firstLineChars="0"/>
              <w:jc w:val="center"/>
              <w:rPr>
                <w:rStyle w:val="9"/>
                <w:rFonts w:hint="eastAsia" w:ascii="仿宋_GB2312" w:hAnsi="仿宋_GB2312" w:eastAsia="仿宋_GB2312" w:cs="仿宋_GB2312"/>
                <w:b w:val="0"/>
                <w:color w:val="000000"/>
                <w:sz w:val="24"/>
                <w:szCs w:val="24"/>
              </w:rPr>
            </w:pPr>
            <w:r>
              <w:rPr>
                <w:rStyle w:val="9"/>
                <w:rFonts w:hint="eastAsia" w:ascii="仿宋_GB2312" w:hAnsi="仿宋_GB2312" w:eastAsia="仿宋_GB2312" w:cs="仿宋_GB2312"/>
                <w:b w:val="0"/>
                <w:color w:val="000000"/>
                <w:sz w:val="24"/>
                <w:szCs w:val="24"/>
              </w:rPr>
              <w:t>户内其他</w:t>
            </w:r>
          </w:p>
          <w:p>
            <w:pPr>
              <w:spacing w:line="380" w:lineRule="exact"/>
              <w:ind w:left="-105" w:leftChars="-50" w:right="-105" w:rightChars="-50" w:firstLine="0" w:firstLineChars="0"/>
              <w:jc w:val="center"/>
              <w:rPr>
                <w:rStyle w:val="9"/>
                <w:rFonts w:hint="eastAsia" w:ascii="仿宋_GB2312" w:hAnsi="仿宋_GB2312" w:eastAsia="仿宋_GB2312" w:cs="仿宋_GB2312"/>
                <w:b w:val="0"/>
                <w:color w:val="000000"/>
                <w:sz w:val="24"/>
                <w:szCs w:val="24"/>
              </w:rPr>
            </w:pPr>
            <w:r>
              <w:rPr>
                <w:rStyle w:val="9"/>
                <w:rFonts w:hint="eastAsia" w:ascii="仿宋_GB2312" w:hAnsi="仿宋_GB2312" w:eastAsia="仿宋_GB2312" w:cs="仿宋_GB2312"/>
                <w:b w:val="0"/>
                <w:color w:val="000000"/>
                <w:sz w:val="24"/>
                <w:szCs w:val="24"/>
              </w:rPr>
              <w:t>资格成员</w:t>
            </w:r>
          </w:p>
          <w:p>
            <w:pPr>
              <w:spacing w:line="380" w:lineRule="exact"/>
              <w:ind w:left="-105" w:leftChars="-50" w:right="-105" w:rightChars="-50" w:firstLine="0" w:firstLineChars="0"/>
              <w:jc w:val="center"/>
              <w:rPr>
                <w:rFonts w:hint="eastAsia" w:ascii="仿宋_GB2312" w:hAnsi="仿宋_GB2312" w:eastAsia="仿宋_GB2312" w:cs="仿宋_GB2312"/>
                <w:color w:val="000000"/>
                <w:sz w:val="24"/>
                <w:szCs w:val="24"/>
              </w:rPr>
            </w:pPr>
            <w:r>
              <w:rPr>
                <w:rStyle w:val="9"/>
                <w:rFonts w:hint="eastAsia" w:ascii="仿宋_GB2312" w:hAnsi="仿宋_GB2312" w:eastAsia="仿宋_GB2312" w:cs="仿宋_GB2312"/>
                <w:b w:val="0"/>
                <w:color w:val="000000"/>
                <w:sz w:val="24"/>
                <w:szCs w:val="24"/>
              </w:rPr>
              <w:t>信息</w:t>
            </w:r>
          </w:p>
        </w:tc>
        <w:tc>
          <w:tcPr>
            <w:tcW w:w="751"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759"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与户主关系</w:t>
            </w:r>
          </w:p>
        </w:tc>
        <w:tc>
          <w:tcPr>
            <w:tcW w:w="882"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w:t>
            </w:r>
          </w:p>
        </w:tc>
        <w:tc>
          <w:tcPr>
            <w:tcW w:w="2043" w:type="pct"/>
            <w:gridSpan w:val="4"/>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751"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759"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882"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2043" w:type="pct"/>
            <w:gridSpan w:val="4"/>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751"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759"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882"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2043" w:type="pct"/>
            <w:gridSpan w:val="4"/>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751"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759" w:type="pct"/>
            <w:gridSpan w:val="2"/>
            <w:noWrap w:val="0"/>
            <w:vAlign w:val="center"/>
          </w:tcPr>
          <w:p>
            <w:pPr>
              <w:tabs>
                <w:tab w:val="left" w:pos="238"/>
              </w:tabs>
              <w:spacing w:line="380" w:lineRule="exact"/>
              <w:ind w:firstLine="0" w:firstLineChars="0"/>
              <w:rPr>
                <w:rFonts w:hint="eastAsia" w:ascii="仿宋_GB2312" w:hAnsi="仿宋_GB2312" w:eastAsia="仿宋_GB2312" w:cs="仿宋_GB2312"/>
                <w:color w:val="000000"/>
                <w:sz w:val="24"/>
                <w:szCs w:val="24"/>
              </w:rPr>
            </w:pPr>
          </w:p>
        </w:tc>
        <w:tc>
          <w:tcPr>
            <w:tcW w:w="882"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2043" w:type="pct"/>
            <w:gridSpan w:val="4"/>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751"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759"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882"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2043" w:type="pct"/>
            <w:gridSpan w:val="4"/>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restart"/>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拟批准宅基地及建房情况</w:t>
            </w:r>
          </w:p>
        </w:tc>
        <w:tc>
          <w:tcPr>
            <w:tcW w:w="751"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宅基地面积</w:t>
            </w:r>
          </w:p>
        </w:tc>
        <w:tc>
          <w:tcPr>
            <w:tcW w:w="759" w:type="pct"/>
            <w:gridSpan w:val="2"/>
            <w:noWrap w:val="0"/>
            <w:vAlign w:val="center"/>
          </w:tcPr>
          <w:p>
            <w:pPr>
              <w:spacing w:line="380" w:lineRule="exact"/>
              <w:ind w:firstLine="0" w:firstLineChars="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882"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房基占地面积</w:t>
            </w:r>
          </w:p>
        </w:tc>
        <w:tc>
          <w:tcPr>
            <w:tcW w:w="367" w:type="pct"/>
            <w:noWrap w:val="0"/>
            <w:vAlign w:val="center"/>
          </w:tcPr>
          <w:p>
            <w:pPr>
              <w:spacing w:line="380" w:lineRule="exact"/>
              <w:ind w:firstLine="0" w:firstLineChars="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7" w:type="pct"/>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地址</w:t>
            </w:r>
          </w:p>
        </w:tc>
        <w:tc>
          <w:tcPr>
            <w:tcW w:w="1279" w:type="pct"/>
            <w:gridSpan w:val="2"/>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451" w:type="pct"/>
            <w:vMerge w:val="restart"/>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四至</w:t>
            </w:r>
          </w:p>
        </w:tc>
        <w:tc>
          <w:tcPr>
            <w:tcW w:w="2705" w:type="pct"/>
            <w:gridSpan w:val="7"/>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东至:                南至:</w:t>
            </w:r>
          </w:p>
        </w:tc>
        <w:tc>
          <w:tcPr>
            <w:tcW w:w="1279" w:type="pct"/>
            <w:gridSpan w:val="2"/>
            <w:vMerge w:val="restart"/>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性质：1</w:t>
            </w:r>
            <w:r>
              <w:rPr>
                <w:rFonts w:hint="eastAsia" w:ascii="仿宋_GB2312" w:hAnsi="仿宋_GB2312" w:eastAsia="仿宋_GB2312" w:cs="仿宋_GB2312"/>
                <w:snapToGrid w:val="0"/>
                <w:color w:val="000000"/>
                <w:sz w:val="24"/>
                <w:szCs w:val="24"/>
              </w:rPr>
              <w:t>．</w:t>
            </w:r>
            <w:r>
              <w:rPr>
                <w:rFonts w:hint="eastAsia" w:ascii="仿宋_GB2312" w:hAnsi="仿宋_GB2312" w:eastAsia="仿宋_GB2312" w:cs="仿宋_GB2312"/>
                <w:color w:val="000000"/>
                <w:sz w:val="24"/>
                <w:szCs w:val="24"/>
              </w:rPr>
              <w:t>原址翻建</w:t>
            </w:r>
          </w:p>
          <w:p>
            <w:pPr>
              <w:spacing w:line="380" w:lineRule="exact"/>
              <w:ind w:firstLine="756" w:firstLineChars="31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snapToGrid w:val="0"/>
                <w:color w:val="000000"/>
                <w:sz w:val="24"/>
                <w:szCs w:val="24"/>
              </w:rPr>
              <w:t>．</w:t>
            </w:r>
            <w:r>
              <w:rPr>
                <w:rFonts w:hint="eastAsia" w:ascii="仿宋_GB2312" w:hAnsi="仿宋_GB2312" w:eastAsia="仿宋_GB2312" w:cs="仿宋_GB2312"/>
                <w:color w:val="000000"/>
                <w:sz w:val="24"/>
                <w:szCs w:val="24"/>
              </w:rPr>
              <w:t>改扩建</w:t>
            </w:r>
          </w:p>
          <w:p>
            <w:pPr>
              <w:spacing w:line="380" w:lineRule="exact"/>
              <w:ind w:firstLine="756" w:firstLineChars="315"/>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snapToGrid w:val="0"/>
                <w:color w:val="000000"/>
                <w:sz w:val="24"/>
                <w:szCs w:val="24"/>
              </w:rPr>
              <w:t>．</w:t>
            </w:r>
            <w:r>
              <w:rPr>
                <w:rFonts w:hint="eastAsia" w:ascii="仿宋_GB2312" w:hAnsi="仿宋_GB2312" w:eastAsia="仿宋_GB2312" w:cs="仿宋_GB2312"/>
                <w:color w:val="000000"/>
                <w:sz w:val="24"/>
                <w:szCs w:val="24"/>
              </w:rPr>
              <w:t>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451" w:type="pct"/>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2705" w:type="pct"/>
            <w:gridSpan w:val="7"/>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西至:                北至:</w:t>
            </w:r>
          </w:p>
        </w:tc>
        <w:tc>
          <w:tcPr>
            <w:tcW w:w="1279"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565"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451" w:type="pct"/>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地类</w:t>
            </w:r>
          </w:p>
        </w:tc>
        <w:tc>
          <w:tcPr>
            <w:tcW w:w="2705" w:type="pct"/>
            <w:gridSpan w:val="7"/>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snapToGrid w:val="0"/>
                <w:color w:val="000000"/>
                <w:sz w:val="24"/>
                <w:szCs w:val="24"/>
              </w:rPr>
              <w:t>．</w:t>
            </w:r>
            <w:r>
              <w:rPr>
                <w:rFonts w:hint="eastAsia" w:ascii="仿宋_GB2312" w:hAnsi="仿宋_GB2312" w:eastAsia="仿宋_GB2312" w:cs="仿宋_GB2312"/>
                <w:color w:val="000000"/>
                <w:sz w:val="24"/>
                <w:szCs w:val="24"/>
              </w:rPr>
              <w:t>建设用地      2</w:t>
            </w:r>
            <w:r>
              <w:rPr>
                <w:rFonts w:hint="eastAsia" w:ascii="仿宋_GB2312" w:hAnsi="仿宋_GB2312" w:eastAsia="仿宋_GB2312" w:cs="仿宋_GB2312"/>
                <w:snapToGrid w:val="0"/>
                <w:color w:val="000000"/>
                <w:sz w:val="24"/>
                <w:szCs w:val="24"/>
              </w:rPr>
              <w:t>．</w:t>
            </w:r>
            <w:r>
              <w:rPr>
                <w:rFonts w:hint="eastAsia" w:ascii="仿宋_GB2312" w:hAnsi="仿宋_GB2312" w:eastAsia="仿宋_GB2312" w:cs="仿宋_GB2312"/>
                <w:color w:val="000000"/>
                <w:sz w:val="24"/>
                <w:szCs w:val="24"/>
              </w:rPr>
              <w:t>未利用地</w:t>
            </w:r>
          </w:p>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snapToGrid w:val="0"/>
                <w:color w:val="000000"/>
                <w:sz w:val="24"/>
                <w:szCs w:val="24"/>
              </w:rPr>
              <w:t>．</w:t>
            </w:r>
            <w:r>
              <w:rPr>
                <w:rFonts w:hint="eastAsia" w:ascii="仿宋_GB2312" w:hAnsi="仿宋_GB2312" w:eastAsia="仿宋_GB2312" w:cs="仿宋_GB2312"/>
                <w:color w:val="000000"/>
                <w:sz w:val="24"/>
                <w:szCs w:val="24"/>
              </w:rPr>
              <w:t>农用地（耕地、林地、草地、其它）</w:t>
            </w:r>
          </w:p>
        </w:tc>
        <w:tc>
          <w:tcPr>
            <w:tcW w:w="1279"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5" w:type="pct"/>
            <w:gridSpan w:val="2"/>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874" w:type="pct"/>
            <w:gridSpan w:val="3"/>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住房建筑面积</w:t>
            </w:r>
          </w:p>
        </w:tc>
        <w:tc>
          <w:tcPr>
            <w:tcW w:w="636" w:type="pct"/>
            <w:noWrap w:val="0"/>
            <w:vAlign w:val="center"/>
          </w:tcPr>
          <w:p>
            <w:pPr>
              <w:spacing w:line="380" w:lineRule="exact"/>
              <w:ind w:firstLine="0" w:firstLineChars="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882" w:type="pct"/>
            <w:gridSpan w:val="2"/>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建筑层数</w:t>
            </w:r>
          </w:p>
        </w:tc>
        <w:tc>
          <w:tcPr>
            <w:tcW w:w="764" w:type="pct"/>
            <w:gridSpan w:val="2"/>
            <w:noWrap w:val="0"/>
            <w:vAlign w:val="center"/>
          </w:tcPr>
          <w:p>
            <w:pPr>
              <w:spacing w:line="380" w:lineRule="exact"/>
              <w:ind w:firstLine="0" w:firstLineChars="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层</w:t>
            </w:r>
          </w:p>
        </w:tc>
        <w:tc>
          <w:tcPr>
            <w:tcW w:w="716" w:type="pct"/>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建筑高度</w:t>
            </w:r>
          </w:p>
        </w:tc>
        <w:tc>
          <w:tcPr>
            <w:tcW w:w="563" w:type="pct"/>
            <w:noWrap w:val="0"/>
            <w:vAlign w:val="center"/>
          </w:tcPr>
          <w:p>
            <w:pPr>
              <w:spacing w:line="380" w:lineRule="exact"/>
              <w:ind w:firstLine="0" w:firstLineChars="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6" w:type="pct"/>
            <w:gridSpan w:val="3"/>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镇部门意见</w:t>
            </w:r>
          </w:p>
        </w:tc>
        <w:tc>
          <w:tcPr>
            <w:tcW w:w="1281" w:type="pct"/>
            <w:gridSpan w:val="4"/>
            <w:noWrap w:val="0"/>
            <w:vAlign w:val="top"/>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农村工作局意见：</w:t>
            </w:r>
          </w:p>
          <w:p>
            <w:pPr>
              <w:spacing w:line="380" w:lineRule="exact"/>
              <w:ind w:firstLine="0" w:firstLineChars="0"/>
              <w:rPr>
                <w:rFonts w:hint="eastAsia" w:ascii="仿宋_GB2312" w:hAnsi="仿宋_GB2312" w:eastAsia="仿宋_GB2312" w:cs="仿宋_GB2312"/>
                <w:color w:val="000000"/>
                <w:sz w:val="24"/>
                <w:szCs w:val="24"/>
              </w:rPr>
            </w:pPr>
          </w:p>
          <w:p>
            <w:pPr>
              <w:spacing w:line="380" w:lineRule="exact"/>
              <w:ind w:firstLine="0" w:firstLineChars="0"/>
              <w:rPr>
                <w:rFonts w:hint="eastAsia" w:ascii="仿宋_GB2312" w:hAnsi="仿宋_GB2312" w:eastAsia="仿宋_GB2312" w:cs="仿宋_GB2312"/>
                <w:color w:val="000000"/>
                <w:sz w:val="24"/>
                <w:szCs w:val="24"/>
              </w:rPr>
            </w:pPr>
          </w:p>
          <w:p>
            <w:pPr>
              <w:spacing w:line="360" w:lineRule="exact"/>
              <w:ind w:firstLine="0" w:firstLineChars="0"/>
              <w:rPr>
                <w:rFonts w:hint="eastAsia" w:ascii="仿宋_GB2312" w:hAnsi="仿宋_GB2312" w:eastAsia="仿宋_GB2312" w:cs="仿宋_GB2312"/>
                <w:color w:val="000000"/>
                <w:sz w:val="24"/>
                <w:szCs w:val="24"/>
              </w:rPr>
            </w:pPr>
          </w:p>
          <w:p>
            <w:pPr>
              <w:spacing w:line="360" w:lineRule="exact"/>
              <w:ind w:firstLine="0" w:firstLineChars="0"/>
              <w:rPr>
                <w:rFonts w:hint="eastAsia" w:ascii="仿宋_GB2312" w:hAnsi="仿宋_GB2312" w:eastAsia="仿宋_GB2312" w:cs="仿宋_GB2312"/>
                <w:color w:val="000000"/>
                <w:sz w:val="24"/>
                <w:szCs w:val="24"/>
              </w:rPr>
            </w:pPr>
          </w:p>
          <w:p>
            <w:pPr>
              <w:spacing w:line="360" w:lineRule="exact"/>
              <w:ind w:firstLine="840" w:firstLineChars="3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负责人:</w:t>
            </w:r>
          </w:p>
          <w:p>
            <w:pPr>
              <w:spacing w:line="36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p>
            <w:pPr>
              <w:spacing w:line="380" w:lineRule="exact"/>
              <w:ind w:firstLine="633" w:firstLineChars="264"/>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c>
          <w:tcPr>
            <w:tcW w:w="1424" w:type="pct"/>
            <w:gridSpan w:val="3"/>
            <w:noWrap w:val="0"/>
            <w:vAlign w:val="top"/>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自然资源和规划所（站）意见：</w:t>
            </w:r>
          </w:p>
          <w:p>
            <w:pPr>
              <w:spacing w:line="360" w:lineRule="exact"/>
              <w:ind w:firstLine="0" w:firstLineChars="0"/>
              <w:rPr>
                <w:rFonts w:hint="eastAsia" w:ascii="仿宋_GB2312" w:hAnsi="仿宋_GB2312" w:eastAsia="仿宋_GB2312" w:cs="仿宋_GB2312"/>
                <w:color w:val="000000"/>
                <w:sz w:val="24"/>
                <w:szCs w:val="24"/>
              </w:rPr>
            </w:pPr>
          </w:p>
          <w:p>
            <w:pPr>
              <w:spacing w:line="360" w:lineRule="exact"/>
              <w:ind w:firstLine="0" w:firstLineChars="0"/>
              <w:rPr>
                <w:rFonts w:hint="eastAsia" w:ascii="仿宋_GB2312" w:hAnsi="仿宋_GB2312" w:eastAsia="仿宋_GB2312" w:cs="仿宋_GB2312"/>
                <w:color w:val="000000"/>
                <w:sz w:val="24"/>
                <w:szCs w:val="24"/>
              </w:rPr>
            </w:pPr>
          </w:p>
          <w:p>
            <w:pPr>
              <w:spacing w:line="360" w:lineRule="exact"/>
              <w:ind w:firstLine="0" w:firstLineChars="0"/>
              <w:rPr>
                <w:rFonts w:hint="eastAsia" w:ascii="仿宋_GB2312" w:hAnsi="仿宋_GB2312" w:eastAsia="仿宋_GB2312" w:cs="仿宋_GB2312"/>
                <w:color w:val="000000"/>
                <w:sz w:val="24"/>
                <w:szCs w:val="24"/>
              </w:rPr>
            </w:pPr>
          </w:p>
          <w:p>
            <w:pPr>
              <w:spacing w:line="360" w:lineRule="exact"/>
              <w:ind w:firstLine="840" w:firstLineChars="3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负责人:</w:t>
            </w:r>
          </w:p>
          <w:p>
            <w:pPr>
              <w:spacing w:line="36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p>
            <w:pPr>
              <w:spacing w:line="380" w:lineRule="exact"/>
              <w:ind w:firstLine="600" w:firstLineChars="2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c>
          <w:tcPr>
            <w:tcW w:w="1279" w:type="pct"/>
            <w:gridSpan w:val="2"/>
            <w:noWrap w:val="0"/>
            <w:vAlign w:val="top"/>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建设局意见：</w:t>
            </w:r>
          </w:p>
          <w:p>
            <w:pPr>
              <w:spacing w:line="380" w:lineRule="exact"/>
              <w:ind w:firstLine="0" w:firstLineChars="0"/>
              <w:rPr>
                <w:rFonts w:hint="eastAsia" w:ascii="仿宋_GB2312" w:hAnsi="仿宋_GB2312" w:eastAsia="仿宋_GB2312" w:cs="仿宋_GB2312"/>
                <w:color w:val="000000"/>
                <w:sz w:val="24"/>
                <w:szCs w:val="24"/>
              </w:rPr>
            </w:pPr>
          </w:p>
          <w:p>
            <w:pPr>
              <w:spacing w:line="360" w:lineRule="exact"/>
              <w:ind w:firstLine="0" w:firstLineChars="0"/>
              <w:rPr>
                <w:rFonts w:hint="eastAsia" w:ascii="仿宋_GB2312" w:hAnsi="仿宋_GB2312" w:eastAsia="仿宋_GB2312" w:cs="仿宋_GB2312"/>
                <w:color w:val="000000"/>
                <w:sz w:val="24"/>
                <w:szCs w:val="24"/>
              </w:rPr>
            </w:pPr>
          </w:p>
          <w:p>
            <w:pPr>
              <w:spacing w:line="360" w:lineRule="exact"/>
              <w:ind w:firstLine="0" w:firstLineChars="0"/>
              <w:rPr>
                <w:rFonts w:hint="eastAsia" w:ascii="仿宋_GB2312" w:hAnsi="仿宋_GB2312" w:eastAsia="仿宋_GB2312" w:cs="仿宋_GB2312"/>
                <w:color w:val="000000"/>
                <w:sz w:val="24"/>
                <w:szCs w:val="24"/>
              </w:rPr>
            </w:pPr>
          </w:p>
          <w:p>
            <w:pPr>
              <w:spacing w:line="360" w:lineRule="exact"/>
              <w:ind w:firstLine="0" w:firstLineChars="0"/>
              <w:rPr>
                <w:rFonts w:hint="eastAsia" w:ascii="仿宋_GB2312" w:hAnsi="仿宋_GB2312" w:eastAsia="仿宋_GB2312" w:cs="仿宋_GB2312"/>
                <w:color w:val="000000"/>
                <w:sz w:val="24"/>
                <w:szCs w:val="24"/>
              </w:rPr>
            </w:pPr>
          </w:p>
          <w:p>
            <w:pPr>
              <w:spacing w:line="360" w:lineRule="exact"/>
              <w:ind w:firstLine="840" w:firstLineChars="3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负责人:</w:t>
            </w:r>
          </w:p>
          <w:p>
            <w:pPr>
              <w:spacing w:line="36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p>
            <w:pPr>
              <w:spacing w:line="380" w:lineRule="exact"/>
              <w:ind w:firstLine="600" w:firstLineChars="2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6" w:type="pct"/>
            <w:gridSpan w:val="3"/>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镇人民政府</w:t>
            </w:r>
          </w:p>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审批意见</w:t>
            </w:r>
          </w:p>
        </w:tc>
        <w:tc>
          <w:tcPr>
            <w:tcW w:w="3984" w:type="pct"/>
            <w:gridSpan w:val="9"/>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（盖章）</w:t>
            </w:r>
          </w:p>
          <w:p>
            <w:pPr>
              <w:spacing w:line="380" w:lineRule="exact"/>
              <w:ind w:firstLine="3960" w:firstLineChars="16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6" w:type="pct"/>
            <w:vMerge w:val="restart"/>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宅基地坐落平面位置图</w:t>
            </w:r>
          </w:p>
        </w:tc>
        <w:tc>
          <w:tcPr>
            <w:tcW w:w="4684" w:type="pct"/>
            <w:gridSpan w:val="11"/>
            <w:noWrap w:val="0"/>
            <w:vAlign w:val="center"/>
          </w:tcPr>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jc w:val="center"/>
              <w:rPr>
                <w:rFonts w:hint="eastAsia" w:ascii="仿宋_GB2312" w:hAnsi="仿宋_GB2312" w:eastAsia="仿宋_GB2312" w:cs="仿宋_GB2312"/>
                <w:color w:val="000000"/>
                <w:sz w:val="24"/>
                <w:szCs w:val="24"/>
              </w:rPr>
            </w:pPr>
          </w:p>
          <w:p>
            <w:pPr>
              <w:spacing w:line="380" w:lineRule="exact"/>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6" w:type="pct"/>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4684" w:type="pct"/>
            <w:gridSpan w:val="11"/>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6" w:type="pct"/>
            <w:vMerge w:val="continue"/>
            <w:noWrap w:val="0"/>
            <w:vAlign w:val="center"/>
          </w:tcPr>
          <w:p>
            <w:pPr>
              <w:spacing w:line="380" w:lineRule="exact"/>
              <w:ind w:firstLine="0" w:firstLineChars="0"/>
              <w:rPr>
                <w:rFonts w:hint="eastAsia" w:ascii="仿宋_GB2312" w:hAnsi="仿宋_GB2312" w:eastAsia="仿宋_GB2312" w:cs="仿宋_GB2312"/>
                <w:color w:val="000000"/>
                <w:sz w:val="24"/>
                <w:szCs w:val="24"/>
              </w:rPr>
            </w:pPr>
          </w:p>
        </w:tc>
        <w:tc>
          <w:tcPr>
            <w:tcW w:w="4684" w:type="pct"/>
            <w:gridSpan w:val="11"/>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 w:type="pct"/>
            <w:noWrap w:val="0"/>
            <w:vAlign w:val="center"/>
          </w:tcPr>
          <w:p>
            <w:pPr>
              <w:spacing w:line="380" w:lineRule="exact"/>
              <w:ind w:left="-105" w:leftChars="-50" w:right="-105" w:rightChars="-5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c>
          <w:tcPr>
            <w:tcW w:w="4684" w:type="pct"/>
            <w:gridSpan w:val="11"/>
            <w:noWrap w:val="0"/>
            <w:vAlign w:val="center"/>
          </w:tcPr>
          <w:p>
            <w:pPr>
              <w:spacing w:line="3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图中需载明宅基地的具体位置、长宽、四至，并标明与永久性参照物的具体距离。</w:t>
            </w:r>
          </w:p>
        </w:tc>
      </w:tr>
    </w:tbl>
    <w:p>
      <w:pPr>
        <w:spacing w:line="460" w:lineRule="exact"/>
        <w:ind w:firstLine="640"/>
        <w:rPr>
          <w:rFonts w:hint="eastAsia" w:ascii="仿宋_GB2312" w:hAnsi="仿宋_GB2312" w:eastAsia="仿宋_GB2312" w:cs="仿宋_GB2312"/>
          <w:snapToGrid w:val="0"/>
          <w:color w:val="000000"/>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851" w:footer="1588" w:gutter="0"/>
          <w:pgNumType w:fmt="numberInDash"/>
          <w:cols w:space="720" w:num="1"/>
          <w:docGrid w:linePitch="579" w:charSpace="-849"/>
        </w:sectPr>
      </w:pPr>
    </w:p>
    <w:p>
      <w:pPr>
        <w:spacing w:line="560" w:lineRule="exact"/>
        <w:ind w:firstLine="0" w:firstLineChars="0"/>
        <w:rPr>
          <w:rStyle w:val="9"/>
          <w:rFonts w:hint="eastAsia" w:ascii="黑体" w:hAnsi="黑体" w:eastAsia="黑体" w:cs="黑体"/>
          <w:b w:val="0"/>
          <w:color w:val="000000"/>
          <w:sz w:val="32"/>
          <w:szCs w:val="32"/>
        </w:rPr>
      </w:pPr>
      <w:r>
        <w:rPr>
          <w:color w:val="000000"/>
          <w:sz w:val="32"/>
          <w:szCs w:val="32"/>
        </w:rPr>
        <w:drawing>
          <wp:anchor distT="0" distB="0" distL="114300" distR="114300" simplePos="0" relativeHeight="251663360" behindDoc="0" locked="0" layoutInCell="1" allowOverlap="1">
            <wp:simplePos x="0" y="0"/>
            <wp:positionH relativeFrom="column">
              <wp:posOffset>-222885</wp:posOffset>
            </wp:positionH>
            <wp:positionV relativeFrom="paragraph">
              <wp:posOffset>374015</wp:posOffset>
            </wp:positionV>
            <wp:extent cx="9667875" cy="5532755"/>
            <wp:effectExtent l="0" t="0" r="9525" b="10795"/>
            <wp:wrapSquare wrapText="bothSides"/>
            <wp:docPr id="1" name="图片 2" descr="2022012514483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20125144830_00001"/>
                    <pic:cNvPicPr>
                      <a:picLocks noChangeAspect="1"/>
                    </pic:cNvPicPr>
                  </pic:nvPicPr>
                  <pic:blipFill>
                    <a:blip r:embed="rId12"/>
                    <a:srcRect l="3542" t="15520" r="4272" b="9926"/>
                    <a:stretch>
                      <a:fillRect/>
                    </a:stretch>
                  </pic:blipFill>
                  <pic:spPr>
                    <a:xfrm>
                      <a:off x="0" y="0"/>
                      <a:ext cx="9667875" cy="5532755"/>
                    </a:xfrm>
                    <a:prstGeom prst="rect">
                      <a:avLst/>
                    </a:prstGeom>
                    <a:noFill/>
                    <a:ln>
                      <a:noFill/>
                    </a:ln>
                  </pic:spPr>
                </pic:pic>
              </a:graphicData>
            </a:graphic>
          </wp:anchor>
        </w:drawing>
      </w:r>
      <w:r>
        <w:rPr>
          <w:rStyle w:val="9"/>
          <w:rFonts w:hint="eastAsia" w:ascii="黑体" w:hAnsi="黑体" w:eastAsia="黑体" w:cs="黑体"/>
          <w:b w:val="0"/>
          <w:color w:val="000000"/>
          <w:sz w:val="32"/>
          <w:szCs w:val="32"/>
        </w:rPr>
        <w:t>附件4</w:t>
      </w:r>
    </w:p>
    <w:p>
      <w:pPr>
        <w:spacing w:line="20" w:lineRule="exact"/>
        <w:ind w:firstLine="640"/>
        <w:rPr>
          <w:rStyle w:val="9"/>
          <w:rFonts w:hint="eastAsia" w:ascii="黑体" w:hAnsi="黑体" w:eastAsia="黑体" w:cs="黑体"/>
          <w:b w:val="0"/>
          <w:szCs w:val="32"/>
        </w:rPr>
      </w:pPr>
    </w:p>
    <w:p>
      <w:pPr>
        <w:spacing w:line="20" w:lineRule="exact"/>
        <w:ind w:firstLine="640"/>
        <w:rPr>
          <w:rFonts w:ascii="仿宋_GB2312"/>
          <w:snapToGrid w:val="0"/>
          <w:color w:val="000000"/>
          <w:kern w:val="0"/>
          <w:szCs w:val="32"/>
        </w:rPr>
        <w:sectPr>
          <w:pgSz w:w="16840" w:h="11907" w:orient="landscape"/>
          <w:pgMar w:top="1134" w:right="1134" w:bottom="1134" w:left="1134" w:header="851" w:footer="1134" w:gutter="0"/>
          <w:pgNumType w:fmt="numberInDash"/>
          <w:cols w:space="720" w:num="1"/>
          <w:docGrid w:linePitch="579" w:charSpace="-849"/>
        </w:sectPr>
      </w:pPr>
    </w:p>
    <w:p>
      <w:pPr>
        <w:spacing w:line="500" w:lineRule="exact"/>
        <w:ind w:firstLine="0" w:firstLineChars="0"/>
        <w:rPr>
          <w:rStyle w:val="9"/>
          <w:rFonts w:ascii="黑体" w:hAnsi="黑体" w:eastAsia="黑体" w:cs="黑体"/>
          <w:b w:val="0"/>
          <w:bCs w:val="0"/>
          <w:color w:val="000000"/>
          <w:sz w:val="32"/>
          <w:szCs w:val="32"/>
        </w:rPr>
      </w:pPr>
      <w:r>
        <w:rPr>
          <w:rStyle w:val="9"/>
          <w:rFonts w:hint="eastAsia" w:ascii="黑体" w:hAnsi="黑体" w:eastAsia="黑体" w:cs="黑体"/>
          <w:b w:val="0"/>
          <w:color w:val="000000"/>
          <w:sz w:val="32"/>
          <w:szCs w:val="32"/>
        </w:rPr>
        <w:t>附图</w:t>
      </w:r>
    </w:p>
    <w:p>
      <w:pPr>
        <w:spacing w:line="300" w:lineRule="exact"/>
        <w:ind w:firstLine="315" w:firstLineChars="150"/>
        <w:jc w:val="right"/>
        <w:rPr>
          <w:rStyle w:val="9"/>
          <w:rFonts w:ascii="黑体" w:hAnsi="黑体" w:eastAsia="黑体" w:cs="黑体"/>
          <w:b w:val="0"/>
          <w:bCs w:val="0"/>
          <w:color w:val="000000"/>
          <w:szCs w:val="32"/>
        </w:rPr>
      </w:pPr>
    </w:p>
    <w:p>
      <w:pPr>
        <w:spacing w:line="280" w:lineRule="exact"/>
        <w:ind w:firstLine="420" w:firstLineChars="150"/>
        <w:jc w:val="right"/>
        <w:rPr>
          <w:rStyle w:val="9"/>
          <w:rFonts w:hint="eastAsia" w:ascii="仿宋_GB2312" w:hAnsi="黑体" w:cs="黑体"/>
          <w:b w:val="0"/>
          <w:bCs w:val="0"/>
          <w:color w:val="000000"/>
          <w:sz w:val="28"/>
          <w:szCs w:val="28"/>
        </w:rPr>
      </w:pPr>
      <w:r>
        <w:rPr>
          <w:rStyle w:val="9"/>
          <w:rFonts w:hint="eastAsia" w:ascii="仿宋_GB2312" w:hAnsi="仿宋_GB2312" w:eastAsia="仿宋_GB2312" w:cs="仿宋_GB2312"/>
          <w:b w:val="0"/>
          <w:color w:val="000000"/>
          <w:sz w:val="28"/>
          <w:szCs w:val="28"/>
        </w:rPr>
        <w:t>农宅字------------号</w:t>
      </w:r>
    </w:p>
    <w:p>
      <w:pPr>
        <w:spacing w:line="300" w:lineRule="exact"/>
        <w:ind w:firstLine="640"/>
        <w:rPr>
          <w:rFonts w:hint="eastAsia" w:ascii="仿宋_GB2312"/>
          <w:snapToGrid w:val="0"/>
          <w:color w:val="000000"/>
          <w:kern w:val="0"/>
          <w:szCs w:val="32"/>
        </w:rPr>
      </w:pPr>
    </w:p>
    <w:tbl>
      <w:tblPr>
        <w:tblStyle w:val="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8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9" w:hRule="atLeast"/>
          <w:jc w:val="center"/>
        </w:trPr>
        <w:tc>
          <w:tcPr>
            <w:tcW w:w="775" w:type="dxa"/>
            <w:noWrap w:val="0"/>
            <w:vAlign w:val="center"/>
          </w:tcPr>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宅</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基</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地</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坐</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落</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平</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面</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位</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置</w:t>
            </w:r>
          </w:p>
          <w:p>
            <w:pPr>
              <w:spacing w:line="280" w:lineRule="exact"/>
              <w:ind w:firstLine="0" w:firstLineChars="0"/>
              <w:jc w:val="center"/>
              <w:rPr>
                <w:rStyle w:val="9"/>
                <w:rFonts w:hint="eastAsia" w:ascii="仿宋_GB2312" w:hAnsi="仿宋_GB2312" w:eastAsia="仿宋_GB2312" w:cs="仿宋_GB2312"/>
                <w:b w:val="0"/>
                <w:color w:val="000000"/>
                <w:sz w:val="28"/>
                <w:szCs w:val="28"/>
              </w:rPr>
            </w:pPr>
          </w:p>
          <w:p>
            <w:pPr>
              <w:spacing w:line="280" w:lineRule="exact"/>
              <w:ind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图</w:t>
            </w:r>
          </w:p>
        </w:tc>
        <w:tc>
          <w:tcPr>
            <w:tcW w:w="8465" w:type="dxa"/>
            <w:noWrap w:val="0"/>
            <w:vAlign w:val="top"/>
          </w:tcPr>
          <w:p>
            <w:pPr>
              <w:spacing w:line="400" w:lineRule="exact"/>
              <w:ind w:firstLine="560"/>
              <w:rPr>
                <w:rStyle w:val="9"/>
                <w:rFonts w:hint="eastAsia" w:ascii="仿宋_GB2312" w:hAnsi="仿宋_GB2312" w:eastAsia="仿宋_GB2312" w:cs="仿宋_GB2312"/>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75" w:type="dxa"/>
            <w:noWrap w:val="0"/>
            <w:vAlign w:val="center"/>
          </w:tcPr>
          <w:p>
            <w:pPr>
              <w:spacing w:line="280" w:lineRule="exact"/>
              <w:ind w:left="-105" w:leftChars="-50" w:right="-105" w:rightChars="-50" w:firstLine="0" w:firstLineChars="0"/>
              <w:jc w:val="center"/>
              <w:rPr>
                <w:rStyle w:val="9"/>
                <w:rFonts w:hint="eastAsia" w:ascii="仿宋_GB2312" w:hAnsi="仿宋_GB2312" w:eastAsia="仿宋_GB2312" w:cs="仿宋_GB2312"/>
                <w:b w:val="0"/>
                <w:color w:val="000000"/>
                <w:sz w:val="28"/>
                <w:szCs w:val="28"/>
              </w:rPr>
            </w:pPr>
            <w:r>
              <w:rPr>
                <w:rStyle w:val="9"/>
                <w:rFonts w:hint="eastAsia" w:ascii="仿宋_GB2312" w:hAnsi="仿宋_GB2312" w:eastAsia="仿宋_GB2312" w:cs="仿宋_GB2312"/>
                <w:b w:val="0"/>
                <w:color w:val="000000"/>
                <w:sz w:val="28"/>
                <w:szCs w:val="28"/>
              </w:rPr>
              <w:t>备注</w:t>
            </w:r>
          </w:p>
        </w:tc>
        <w:tc>
          <w:tcPr>
            <w:tcW w:w="8465" w:type="dxa"/>
            <w:noWrap w:val="0"/>
            <w:vAlign w:val="center"/>
          </w:tcPr>
          <w:p>
            <w:pPr>
              <w:ind w:firstLine="0" w:firstLineChars="0"/>
              <w:rPr>
                <w:rStyle w:val="9"/>
                <w:rFonts w:hint="eastAsia" w:ascii="仿宋_GB2312" w:hAnsi="仿宋_GB2312" w:eastAsia="仿宋_GB2312" w:cs="仿宋_GB2312"/>
                <w:b w:val="0"/>
                <w:bCs w:val="0"/>
                <w:color w:val="000000"/>
                <w:sz w:val="28"/>
                <w:szCs w:val="28"/>
              </w:rPr>
            </w:pPr>
            <w:r>
              <w:rPr>
                <w:rStyle w:val="9"/>
                <w:rFonts w:hint="eastAsia" w:ascii="仿宋_GB2312" w:hAnsi="仿宋_GB2312" w:eastAsia="仿宋_GB2312" w:cs="仿宋_GB2312"/>
                <w:b w:val="0"/>
                <w:color w:val="000000"/>
                <w:sz w:val="28"/>
                <w:szCs w:val="28"/>
              </w:rPr>
              <w:t>途中需载明宅基地的具体位置、长宽、四至，并标明与永久性参照物的距离。</w:t>
            </w:r>
          </w:p>
        </w:tc>
      </w:tr>
    </w:tbl>
    <w:p>
      <w:pPr>
        <w:spacing w:line="260" w:lineRule="exact"/>
        <w:ind w:leftChars="-8" w:hanging="26" w:hangingChars="11"/>
        <w:rPr>
          <w:rStyle w:val="9"/>
          <w:rFonts w:hint="eastAsia" w:ascii="仿宋_GB2312" w:hAnsi="仿宋_GB2312" w:eastAsia="仿宋_GB2312" w:cs="仿宋_GB2312"/>
          <w:b w:val="0"/>
          <w:bCs w:val="0"/>
          <w:color w:val="000000"/>
          <w:sz w:val="24"/>
          <w:szCs w:val="24"/>
        </w:rPr>
      </w:pPr>
      <w:r>
        <w:rPr>
          <w:rStyle w:val="9"/>
          <w:rFonts w:hint="eastAsia" w:ascii="仿宋_GB2312" w:hAnsi="仿宋_GB2312" w:eastAsia="仿宋_GB2312" w:cs="仿宋_GB2312"/>
          <w:b w:val="0"/>
          <w:color w:val="000000"/>
          <w:sz w:val="24"/>
          <w:szCs w:val="24"/>
        </w:rPr>
        <w:t>填写说明：</w:t>
      </w:r>
    </w:p>
    <w:p>
      <w:pPr>
        <w:spacing w:line="260" w:lineRule="exact"/>
        <w:ind w:firstLine="480"/>
        <w:rPr>
          <w:rStyle w:val="9"/>
          <w:rFonts w:hint="eastAsia" w:ascii="仿宋_GB2312" w:hAnsi="仿宋_GB2312" w:eastAsia="仿宋_GB2312" w:cs="仿宋_GB2312"/>
          <w:b w:val="0"/>
          <w:color w:val="000000"/>
          <w:sz w:val="24"/>
          <w:szCs w:val="24"/>
        </w:rPr>
      </w:pPr>
      <w:r>
        <w:rPr>
          <w:rStyle w:val="9"/>
          <w:rFonts w:hint="eastAsia" w:ascii="仿宋_GB2312" w:hAnsi="仿宋_GB2312" w:eastAsia="仿宋_GB2312" w:cs="仿宋_GB2312"/>
          <w:b w:val="0"/>
          <w:color w:val="000000"/>
          <w:sz w:val="24"/>
          <w:szCs w:val="24"/>
        </w:rPr>
        <w:t>1．编号规则：编号数字共16位，前6位数字按照《中华人民共和国行政区划代码》（详见民政部门网站www.mca.gov.cn）执行；7～9位数字表示街道（地区）办事处、镇、乡（苏木），按GB/T10114的规定执行；10～13位数字代表证书发放年份；14～16位数字代表证书发放序号。</w:t>
      </w:r>
    </w:p>
    <w:p>
      <w:pPr>
        <w:tabs>
          <w:tab w:val="left" w:pos="1276"/>
        </w:tabs>
        <w:spacing w:line="260" w:lineRule="exact"/>
        <w:ind w:firstLine="480"/>
        <w:rPr>
          <w:rStyle w:val="9"/>
          <w:rFonts w:hint="eastAsia" w:ascii="仿宋_GB2312" w:hAnsi="仿宋_GB2312" w:eastAsia="仿宋_GB2312" w:cs="仿宋_GB2312"/>
          <w:b w:val="0"/>
          <w:color w:val="000000"/>
          <w:sz w:val="24"/>
          <w:szCs w:val="24"/>
        </w:rPr>
        <w:sectPr>
          <w:pgSz w:w="11907" w:h="16840"/>
          <w:pgMar w:top="2098" w:right="1474" w:bottom="1985" w:left="1588" w:header="851" w:footer="1588" w:gutter="0"/>
          <w:pgNumType w:fmt="numberInDash"/>
          <w:cols w:space="720" w:num="1"/>
          <w:docGrid w:linePitch="579" w:charSpace="-849"/>
        </w:sectPr>
      </w:pPr>
      <w:r>
        <w:rPr>
          <w:rStyle w:val="9"/>
          <w:rFonts w:hint="eastAsia" w:ascii="仿宋_GB2312" w:hAnsi="仿宋_GB2312" w:eastAsia="仿宋_GB2312" w:cs="仿宋_GB2312"/>
          <w:b w:val="0"/>
          <w:color w:val="000000"/>
          <w:sz w:val="24"/>
          <w:szCs w:val="24"/>
        </w:rPr>
        <w:t>2．批注书有效期：指按照本省（区、市）宅基地管理有关规定，宅基地申请批准后农户必须开工建设的时间。</w:t>
      </w:r>
    </w:p>
    <w:p>
      <w:pPr>
        <w:spacing w:line="600" w:lineRule="exact"/>
        <w:ind w:firstLine="0" w:firstLineChars="0"/>
        <w:rPr>
          <w:rFonts w:hint="eastAsia" w:ascii="仿宋_GB2312"/>
          <w:b/>
          <w:snapToGrid w:val="0"/>
          <w:color w:val="000000"/>
          <w:kern w:val="0"/>
          <w:sz w:val="32"/>
          <w:szCs w:val="32"/>
        </w:rPr>
      </w:pPr>
      <w:r>
        <w:rPr>
          <w:rStyle w:val="9"/>
          <w:rFonts w:hint="eastAsia" w:ascii="黑体" w:hAnsi="黑体" w:eastAsia="黑体" w:cs="黑体"/>
          <w:b w:val="0"/>
          <w:color w:val="000000"/>
          <w:sz w:val="32"/>
          <w:szCs w:val="32"/>
        </w:rPr>
        <w:t>附件5</w:t>
      </w:r>
    </w:p>
    <w:p>
      <w:pPr>
        <w:spacing w:line="460" w:lineRule="exact"/>
        <w:ind w:firstLine="640"/>
        <w:rPr>
          <w:rFonts w:hint="eastAsia" w:ascii="仿宋_GB2312"/>
          <w:snapToGrid w:val="0"/>
          <w:color w:val="000000"/>
          <w:kern w:val="0"/>
          <w:szCs w:val="32"/>
        </w:rPr>
      </w:pPr>
      <w:r>
        <w:rPr>
          <w:rFonts w:ascii="仿宋_GB2312"/>
          <w:color w:val="000000"/>
          <w:kern w:val="0"/>
          <w:szCs w:val="32"/>
        </w:rPr>
        <mc:AlternateContent>
          <mc:Choice Requires="wps">
            <w:drawing>
              <wp:anchor distT="0" distB="0" distL="114300" distR="114300" simplePos="0" relativeHeight="251661312" behindDoc="0" locked="0" layoutInCell="1" allowOverlap="1">
                <wp:simplePos x="0" y="0"/>
                <wp:positionH relativeFrom="column">
                  <wp:posOffset>4843780</wp:posOffset>
                </wp:positionH>
                <wp:positionV relativeFrom="paragraph">
                  <wp:posOffset>255905</wp:posOffset>
                </wp:positionV>
                <wp:extent cx="4306570" cy="4918075"/>
                <wp:effectExtent l="4445" t="5080" r="13335" b="10795"/>
                <wp:wrapNone/>
                <wp:docPr id="2" name="文本框 2"/>
                <wp:cNvGraphicFramePr/>
                <a:graphic xmlns:a="http://schemas.openxmlformats.org/drawingml/2006/main">
                  <a:graphicData uri="http://schemas.microsoft.com/office/word/2010/wordprocessingShape">
                    <wps:wsp>
                      <wps:cNvSpPr txBox="1"/>
                      <wps:spPr>
                        <a:xfrm>
                          <a:off x="0" y="0"/>
                          <a:ext cx="4306570" cy="4918075"/>
                        </a:xfrm>
                        <a:prstGeom prst="rect">
                          <a:avLst/>
                        </a:prstGeom>
                        <a:solidFill>
                          <a:srgbClr val="FFFFFF"/>
                        </a:solidFill>
                        <a:ln w="6350">
                          <a:solidFill>
                            <a:prstClr val="black"/>
                          </a:solidFill>
                        </a:ln>
                        <a:effectLst/>
                      </wps:spPr>
                      <wps:txbx>
                        <w:txbxContent>
                          <w:p>
                            <w:pPr>
                              <w:spacing w:line="360" w:lineRule="exact"/>
                              <w:ind w:firstLine="360"/>
                              <w:rPr>
                                <w:rFonts w:ascii="黑体" w:hAnsi="黑体" w:eastAsia="黑体" w:cs="黑体"/>
                                <w:sz w:val="18"/>
                                <w:szCs w:val="18"/>
                              </w:rPr>
                            </w:pPr>
                          </w:p>
                          <w:tbl>
                            <w:tblPr>
                              <w:tblStyle w:val="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2"/>
                              <w:gridCol w:w="3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232" w:type="dxa"/>
                                  <w:noWrap w:val="0"/>
                                  <w:vAlign w:val="top"/>
                                </w:tcPr>
                                <w:p>
                                  <w:pPr>
                                    <w:spacing w:line="52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6"/>
                                      <w:sz w:val="28"/>
                                      <w:szCs w:val="28"/>
                                    </w:rPr>
                                    <w:t>建设单位（个人）</w:t>
                                  </w:r>
                                </w:p>
                              </w:tc>
                              <w:tc>
                                <w:tcPr>
                                  <w:tcW w:w="3983" w:type="dxa"/>
                                  <w:noWrap w:val="0"/>
                                  <w:vAlign w:val="top"/>
                                </w:tcPr>
                                <w:p>
                                  <w:pPr>
                                    <w:spacing w:line="520" w:lineRule="exact"/>
                                    <w:ind w:firstLine="560"/>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232" w:type="dxa"/>
                                  <w:noWrap w:val="0"/>
                                  <w:vAlign w:val="top"/>
                                </w:tcPr>
                                <w:p>
                                  <w:pPr>
                                    <w:spacing w:line="52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建设项目名称</w:t>
                                  </w:r>
                                </w:p>
                              </w:tc>
                              <w:tc>
                                <w:tcPr>
                                  <w:tcW w:w="3983" w:type="dxa"/>
                                  <w:noWrap w:val="0"/>
                                  <w:vAlign w:val="top"/>
                                </w:tcPr>
                                <w:p>
                                  <w:pPr>
                                    <w:spacing w:line="520" w:lineRule="exact"/>
                                    <w:ind w:firstLine="560"/>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232" w:type="dxa"/>
                                  <w:noWrap w:val="0"/>
                                  <w:vAlign w:val="top"/>
                                </w:tcPr>
                                <w:p>
                                  <w:pPr>
                                    <w:spacing w:line="52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建设位置</w:t>
                                  </w:r>
                                </w:p>
                              </w:tc>
                              <w:tc>
                                <w:tcPr>
                                  <w:tcW w:w="3983" w:type="dxa"/>
                                  <w:noWrap w:val="0"/>
                                  <w:vAlign w:val="top"/>
                                </w:tcPr>
                                <w:p>
                                  <w:pPr>
                                    <w:spacing w:line="520" w:lineRule="exact"/>
                                    <w:ind w:firstLine="560"/>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232" w:type="dxa"/>
                                  <w:noWrap w:val="0"/>
                                  <w:vAlign w:val="top"/>
                                </w:tcPr>
                                <w:p>
                                  <w:pPr>
                                    <w:spacing w:line="52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建设规模</w:t>
                                  </w:r>
                                </w:p>
                              </w:tc>
                              <w:tc>
                                <w:tcPr>
                                  <w:tcW w:w="3983" w:type="dxa"/>
                                  <w:noWrap w:val="0"/>
                                  <w:vAlign w:val="top"/>
                                </w:tcPr>
                                <w:p>
                                  <w:pPr>
                                    <w:spacing w:line="520" w:lineRule="exact"/>
                                    <w:ind w:firstLine="560"/>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6215" w:type="dxa"/>
                                  <w:gridSpan w:val="2"/>
                                  <w:noWrap w:val="0"/>
                                  <w:vAlign w:val="top"/>
                                </w:tcPr>
                                <w:p>
                                  <w:pPr>
                                    <w:spacing w:line="520" w:lineRule="exact"/>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附图及附件名称</w:t>
                                  </w:r>
                                </w:p>
                              </w:tc>
                            </w:tr>
                          </w:tbl>
                          <w:p>
                            <w:pPr>
                              <w:spacing w:line="360" w:lineRule="exact"/>
                              <w:ind w:firstLine="360"/>
                              <w:rPr>
                                <w:rFonts w:ascii="黑体" w:hAnsi="黑体" w:eastAsia="黑体" w:cs="黑体"/>
                                <w:color w:val="000000"/>
                                <w:sz w:val="18"/>
                                <w:szCs w:val="18"/>
                              </w:rPr>
                            </w:pPr>
                          </w:p>
                          <w:p>
                            <w:pPr>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遵守事项</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一、本证是经自然资源主管部门依法审核，在乡、国土空间规划（村庄规划）区内有关建设工程符合国土空间规划和用途管制要求的法律凭证。</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二、依法应当取得本证，但未取得本证或违反本证规定的，均属违法行为。</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三、未经发证机关审核同意，本证的各项规定不得随意变更。</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四、自然资源主管部门依法有权查验本证，建设单位（个人）有责任提交查验。</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五、本证所需附图及附件由发证机关依法确定，与本证具有同等法律效力。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4pt;margin-top:20.15pt;height:387.25pt;width:339.1pt;z-index:251661312;mso-width-relative:page;mso-height-relative:page;" fillcolor="#FFFFFF" filled="t" stroked="t" coordsize="21600,21600" o:gfxdata="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V3vnXAAAACwEAAA8AAAAAAAAAAQAgAAAAIgAAAGRycy9kb3ducmV2LnhtbFBLAQIUABQAAAAI&#10;AIdO4kDvgeglYAIAAMYEAAAOAAAAAAAAAAEAIAAAACYBAABkcnMvZTJvRG9jLnhtbFBLBQYAAAAA&#10;BgAGAFkBAAD4BQAAAAA=&#10;">
                <v:fill on="t" focussize="0,0"/>
                <v:stroke weight="0.5pt" color="#000000" joinstyle="round"/>
                <v:imagedata o:title=""/>
                <o:lock v:ext="edit" aspectratio="f"/>
                <v:textbox>
                  <w:txbxContent>
                    <w:p>
                      <w:pPr>
                        <w:spacing w:line="360" w:lineRule="exact"/>
                        <w:ind w:firstLine="360"/>
                        <w:rPr>
                          <w:rFonts w:ascii="黑体" w:hAnsi="黑体" w:eastAsia="黑体" w:cs="黑体"/>
                          <w:sz w:val="18"/>
                          <w:szCs w:val="18"/>
                        </w:rPr>
                      </w:pPr>
                    </w:p>
                    <w:tbl>
                      <w:tblPr>
                        <w:tblStyle w:val="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2"/>
                        <w:gridCol w:w="3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232" w:type="dxa"/>
                            <w:noWrap w:val="0"/>
                            <w:vAlign w:val="top"/>
                          </w:tcPr>
                          <w:p>
                            <w:pPr>
                              <w:spacing w:line="52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6"/>
                                <w:sz w:val="28"/>
                                <w:szCs w:val="28"/>
                              </w:rPr>
                              <w:t>建设单位（个人）</w:t>
                            </w:r>
                          </w:p>
                        </w:tc>
                        <w:tc>
                          <w:tcPr>
                            <w:tcW w:w="3983" w:type="dxa"/>
                            <w:noWrap w:val="0"/>
                            <w:vAlign w:val="top"/>
                          </w:tcPr>
                          <w:p>
                            <w:pPr>
                              <w:spacing w:line="520" w:lineRule="exact"/>
                              <w:ind w:firstLine="560"/>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232" w:type="dxa"/>
                            <w:noWrap w:val="0"/>
                            <w:vAlign w:val="top"/>
                          </w:tcPr>
                          <w:p>
                            <w:pPr>
                              <w:spacing w:line="52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建设项目名称</w:t>
                            </w:r>
                          </w:p>
                        </w:tc>
                        <w:tc>
                          <w:tcPr>
                            <w:tcW w:w="3983" w:type="dxa"/>
                            <w:noWrap w:val="0"/>
                            <w:vAlign w:val="top"/>
                          </w:tcPr>
                          <w:p>
                            <w:pPr>
                              <w:spacing w:line="520" w:lineRule="exact"/>
                              <w:ind w:firstLine="560"/>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232" w:type="dxa"/>
                            <w:noWrap w:val="0"/>
                            <w:vAlign w:val="top"/>
                          </w:tcPr>
                          <w:p>
                            <w:pPr>
                              <w:spacing w:line="52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建设位置</w:t>
                            </w:r>
                          </w:p>
                        </w:tc>
                        <w:tc>
                          <w:tcPr>
                            <w:tcW w:w="3983" w:type="dxa"/>
                            <w:noWrap w:val="0"/>
                            <w:vAlign w:val="top"/>
                          </w:tcPr>
                          <w:p>
                            <w:pPr>
                              <w:spacing w:line="520" w:lineRule="exact"/>
                              <w:ind w:firstLine="560"/>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2232" w:type="dxa"/>
                            <w:noWrap w:val="0"/>
                            <w:vAlign w:val="top"/>
                          </w:tcPr>
                          <w:p>
                            <w:pPr>
                              <w:spacing w:line="520" w:lineRule="exact"/>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建设规模</w:t>
                            </w:r>
                          </w:p>
                        </w:tc>
                        <w:tc>
                          <w:tcPr>
                            <w:tcW w:w="3983" w:type="dxa"/>
                            <w:noWrap w:val="0"/>
                            <w:vAlign w:val="top"/>
                          </w:tcPr>
                          <w:p>
                            <w:pPr>
                              <w:spacing w:line="520" w:lineRule="exact"/>
                              <w:ind w:firstLine="560"/>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6215" w:type="dxa"/>
                            <w:gridSpan w:val="2"/>
                            <w:noWrap w:val="0"/>
                            <w:vAlign w:val="top"/>
                          </w:tcPr>
                          <w:p>
                            <w:pPr>
                              <w:spacing w:line="520" w:lineRule="exact"/>
                              <w:ind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附图及附件名称</w:t>
                            </w:r>
                          </w:p>
                        </w:tc>
                      </w:tr>
                    </w:tbl>
                    <w:p>
                      <w:pPr>
                        <w:spacing w:line="360" w:lineRule="exact"/>
                        <w:ind w:firstLine="360"/>
                        <w:rPr>
                          <w:rFonts w:ascii="黑体" w:hAnsi="黑体" w:eastAsia="黑体" w:cs="黑体"/>
                          <w:color w:val="000000"/>
                          <w:sz w:val="18"/>
                          <w:szCs w:val="18"/>
                        </w:rPr>
                      </w:pPr>
                    </w:p>
                    <w:p>
                      <w:pPr>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遵守事项</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一、本证是经自然资源主管部门依法审核，在乡、国土空间规划（村庄规划）区内有关建设工程符合国土空间规划和用途管制要求的法律凭证。</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二、依法应当取得本证，但未取得本证或违反本证规定的，均属违法行为。</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三、未经发证机关审核同意，本证的各项规定不得随意变更。</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四、自然资源主管部门依法有权查验本证，建设单位（个人）有责任提交查验。</w:t>
                      </w:r>
                    </w:p>
                    <w:p>
                      <w:pPr>
                        <w:widowControl/>
                        <w:adjustRightInd w:val="0"/>
                        <w:snapToGrid w:val="0"/>
                        <w:spacing w:line="28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五、本证所需附图及附件由发证机关依法确定，与本证具有同等法律效力。</w:t>
                      </w:r>
                    </w:p>
                  </w:txbxContent>
                </v:textbox>
              </v:shape>
            </w:pict>
          </mc:Fallback>
        </mc:AlternateContent>
      </w:r>
      <w:r>
        <w:rPr>
          <w:rFonts w:ascii="仿宋_GB2312"/>
          <w:color w:val="000000"/>
          <w:kern w:val="0"/>
          <w:szCs w:val="32"/>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245110</wp:posOffset>
                </wp:positionV>
                <wp:extent cx="4116705" cy="4930775"/>
                <wp:effectExtent l="4445" t="4445" r="12700" b="17780"/>
                <wp:wrapNone/>
                <wp:docPr id="4" name="文本框 4"/>
                <wp:cNvGraphicFramePr/>
                <a:graphic xmlns:a="http://schemas.openxmlformats.org/drawingml/2006/main">
                  <a:graphicData uri="http://schemas.microsoft.com/office/word/2010/wordprocessingShape">
                    <wps:wsp>
                      <wps:cNvSpPr txBox="1"/>
                      <wps:spPr>
                        <a:xfrm>
                          <a:off x="0" y="0"/>
                          <a:ext cx="4116705" cy="4930775"/>
                        </a:xfrm>
                        <a:prstGeom prst="rect">
                          <a:avLst/>
                        </a:prstGeom>
                        <a:solidFill>
                          <a:srgbClr val="FFFFFF"/>
                        </a:solidFill>
                        <a:ln w="6350">
                          <a:solidFill>
                            <a:prstClr val="black"/>
                          </a:solidFill>
                        </a:ln>
                        <a:effectLst/>
                      </wps:spPr>
                      <wps:txbx>
                        <w:txbxContent>
                          <w:p>
                            <w:pPr>
                              <w:ind w:firstLine="640"/>
                              <w:jc w:val="center"/>
                              <w:rPr>
                                <w:rFonts w:ascii="仿宋_GB2312" w:hAnsi="仿宋_GB2312" w:cs="仿宋_GB2312"/>
                                <w:color w:val="333333"/>
                              </w:rPr>
                            </w:pPr>
                          </w:p>
                          <w:p>
                            <w:pPr>
                              <w:ind w:firstLine="0" w:firstLineChars="0"/>
                              <w:jc w:val="center"/>
                              <w:rPr>
                                <w:rFonts w:hint="eastAsia" w:ascii="仿宋_GB2312" w:hAnsi="仿宋_GB2312" w:eastAsia="仿宋_GB2312" w:cs="仿宋_GB2312"/>
                                <w:color w:val="333333"/>
                                <w:sz w:val="44"/>
                                <w:szCs w:val="44"/>
                              </w:rPr>
                            </w:pPr>
                            <w:r>
                              <w:rPr>
                                <w:rFonts w:hint="eastAsia" w:ascii="仿宋_GB2312" w:hAnsi="仿宋_GB2312" w:eastAsia="仿宋_GB2312" w:cs="仿宋_GB2312"/>
                                <w:color w:val="333333"/>
                                <w:sz w:val="44"/>
                                <w:szCs w:val="44"/>
                              </w:rPr>
                              <w:t>中华人民共和国</w:t>
                            </w:r>
                          </w:p>
                          <w:p>
                            <w:pPr>
                              <w:ind w:firstLine="0" w:firstLineChars="0"/>
                              <w:jc w:val="center"/>
                              <w:rPr>
                                <w:rFonts w:hint="eastAsia" w:ascii="方正小标宋简体" w:hAnsi="黑体" w:eastAsia="方正小标宋简体" w:cs="黑体"/>
                                <w:color w:val="333333"/>
                                <w:sz w:val="44"/>
                                <w:szCs w:val="44"/>
                              </w:rPr>
                            </w:pPr>
                            <w:r>
                              <w:rPr>
                                <w:rFonts w:hint="eastAsia" w:ascii="方正小标宋简体" w:hAnsi="黑体" w:eastAsia="方正小标宋简体" w:cs="黑体"/>
                                <w:color w:val="333333"/>
                                <w:sz w:val="44"/>
                                <w:szCs w:val="44"/>
                              </w:rPr>
                              <w:t>乡村建设规划许可证</w:t>
                            </w:r>
                          </w:p>
                          <w:p>
                            <w:pPr>
                              <w:ind w:firstLine="0" w:firstLineChars="0"/>
                              <w:jc w:val="center"/>
                              <w:rPr>
                                <w:rFonts w:hint="eastAsia" w:ascii="方正小标宋简体" w:eastAsia="方正小标宋简体"/>
                                <w:color w:val="333333"/>
                                <w:sz w:val="24"/>
                              </w:rPr>
                            </w:pPr>
                          </w:p>
                          <w:p>
                            <w:pPr>
                              <w:spacing w:line="360" w:lineRule="auto"/>
                              <w:ind w:firstLine="480"/>
                              <w:rPr>
                                <w:color w:val="333333"/>
                                <w:sz w:val="24"/>
                              </w:rPr>
                            </w:pPr>
                            <w:r>
                              <w:rPr>
                                <w:rFonts w:hint="eastAsia"/>
                                <w:color w:val="333333"/>
                                <w:sz w:val="24"/>
                              </w:rPr>
                              <w:t xml:space="preserve">                     </w:t>
                            </w:r>
                            <w:r>
                              <w:rPr>
                                <w:rFonts w:hint="eastAsia" w:ascii="仿宋_GB2312" w:hAnsi="仿宋_GB2312" w:eastAsia="仿宋_GB2312" w:cs="仿宋_GB2312"/>
                                <w:color w:val="333333"/>
                                <w:sz w:val="24"/>
                                <w:szCs w:val="24"/>
                              </w:rPr>
                              <w:t xml:space="preserve">  乡字第————————号</w:t>
                            </w:r>
                          </w:p>
                          <w:p>
                            <w:pPr>
                              <w:spacing w:line="560" w:lineRule="exact"/>
                              <w:ind w:firstLine="56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根据《中华人民共和国土地管理法》《中华人民共和国城乡规划法》和国家有关规定，经审核，本建设工程符合国土空间规划和用途管制要求，颁发此证。</w:t>
                            </w:r>
                          </w:p>
                          <w:p>
                            <w:pPr>
                              <w:spacing w:line="520" w:lineRule="exact"/>
                              <w:ind w:firstLine="5040" w:firstLineChars="1800"/>
                              <w:rPr>
                                <w:rFonts w:hint="eastAsia" w:ascii="仿宋_GB2312" w:hAnsi="仿宋_GB2312" w:eastAsia="仿宋_GB2312" w:cs="仿宋_GB2312"/>
                                <w:color w:val="333333"/>
                                <w:sz w:val="28"/>
                                <w:szCs w:val="28"/>
                              </w:rPr>
                            </w:pPr>
                          </w:p>
                          <w:p>
                            <w:pPr>
                              <w:spacing w:line="520" w:lineRule="exact"/>
                              <w:ind w:firstLine="5040" w:firstLineChars="1800"/>
                              <w:rPr>
                                <w:rFonts w:hint="eastAsia" w:ascii="仿宋_GB2312" w:hAnsi="仿宋_GB2312" w:eastAsia="仿宋_GB2312" w:cs="仿宋_GB2312"/>
                                <w:color w:val="333333"/>
                                <w:sz w:val="28"/>
                                <w:szCs w:val="28"/>
                              </w:rPr>
                            </w:pPr>
                          </w:p>
                          <w:p>
                            <w:pPr>
                              <w:spacing w:line="520" w:lineRule="exact"/>
                              <w:ind w:firstLine="3418" w:firstLineChars="1221"/>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发证机关</w:t>
                            </w:r>
                          </w:p>
                          <w:p>
                            <w:pPr>
                              <w:spacing w:line="520" w:lineRule="exact"/>
                              <w:ind w:firstLine="3698" w:firstLineChars="1321"/>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日期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19.3pt;height:388.25pt;width:324.15pt;z-index:251660288;mso-width-relative:page;mso-height-relative:page;" fillcolor="#FFFFFF" filled="t" stroked="t" coordsize="21600,21600" o:gfxdata="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T&#10;NHkp1QAAAAkBAAAPAAAAAAAAAAEAIAAAACIAAABkcnMvZG93bnJldi54bWxQSwECFAAUAAAACACH&#10;TuJAg/mN52ACAADGBAAADgAAAAAAAAABACAAAAAkAQAAZHJzL2Uyb0RvYy54bWxQSwUGAAAAAAYA&#10;BgBZAQAA9gUAAAAA&#10;">
                <v:fill on="t" focussize="0,0"/>
                <v:stroke weight="0.5pt" color="#000000" joinstyle="round"/>
                <v:imagedata o:title=""/>
                <o:lock v:ext="edit" aspectratio="f"/>
                <v:textbox>
                  <w:txbxContent>
                    <w:p>
                      <w:pPr>
                        <w:ind w:firstLine="640"/>
                        <w:jc w:val="center"/>
                        <w:rPr>
                          <w:rFonts w:ascii="仿宋_GB2312" w:hAnsi="仿宋_GB2312" w:cs="仿宋_GB2312"/>
                          <w:color w:val="333333"/>
                        </w:rPr>
                      </w:pPr>
                    </w:p>
                    <w:p>
                      <w:pPr>
                        <w:ind w:firstLine="0" w:firstLineChars="0"/>
                        <w:jc w:val="center"/>
                        <w:rPr>
                          <w:rFonts w:hint="eastAsia" w:ascii="仿宋_GB2312" w:hAnsi="仿宋_GB2312" w:eastAsia="仿宋_GB2312" w:cs="仿宋_GB2312"/>
                          <w:color w:val="333333"/>
                          <w:sz w:val="44"/>
                          <w:szCs w:val="44"/>
                        </w:rPr>
                      </w:pPr>
                      <w:r>
                        <w:rPr>
                          <w:rFonts w:hint="eastAsia" w:ascii="仿宋_GB2312" w:hAnsi="仿宋_GB2312" w:eastAsia="仿宋_GB2312" w:cs="仿宋_GB2312"/>
                          <w:color w:val="333333"/>
                          <w:sz w:val="44"/>
                          <w:szCs w:val="44"/>
                        </w:rPr>
                        <w:t>中华人民共和国</w:t>
                      </w:r>
                    </w:p>
                    <w:p>
                      <w:pPr>
                        <w:ind w:firstLine="0" w:firstLineChars="0"/>
                        <w:jc w:val="center"/>
                        <w:rPr>
                          <w:rFonts w:hint="eastAsia" w:ascii="方正小标宋简体" w:hAnsi="黑体" w:eastAsia="方正小标宋简体" w:cs="黑体"/>
                          <w:color w:val="333333"/>
                          <w:sz w:val="44"/>
                          <w:szCs w:val="44"/>
                        </w:rPr>
                      </w:pPr>
                      <w:r>
                        <w:rPr>
                          <w:rFonts w:hint="eastAsia" w:ascii="方正小标宋简体" w:hAnsi="黑体" w:eastAsia="方正小标宋简体" w:cs="黑体"/>
                          <w:color w:val="333333"/>
                          <w:sz w:val="44"/>
                          <w:szCs w:val="44"/>
                        </w:rPr>
                        <w:t>乡村建设规划许可证</w:t>
                      </w:r>
                    </w:p>
                    <w:p>
                      <w:pPr>
                        <w:ind w:firstLine="0" w:firstLineChars="0"/>
                        <w:jc w:val="center"/>
                        <w:rPr>
                          <w:rFonts w:hint="eastAsia" w:ascii="方正小标宋简体" w:eastAsia="方正小标宋简体"/>
                          <w:color w:val="333333"/>
                          <w:sz w:val="24"/>
                        </w:rPr>
                      </w:pPr>
                    </w:p>
                    <w:p>
                      <w:pPr>
                        <w:spacing w:line="360" w:lineRule="auto"/>
                        <w:ind w:firstLine="480"/>
                        <w:rPr>
                          <w:color w:val="333333"/>
                          <w:sz w:val="24"/>
                        </w:rPr>
                      </w:pPr>
                      <w:r>
                        <w:rPr>
                          <w:rFonts w:hint="eastAsia"/>
                          <w:color w:val="333333"/>
                          <w:sz w:val="24"/>
                        </w:rPr>
                        <w:t xml:space="preserve">                     </w:t>
                      </w:r>
                      <w:r>
                        <w:rPr>
                          <w:rFonts w:hint="eastAsia" w:ascii="仿宋_GB2312" w:hAnsi="仿宋_GB2312" w:eastAsia="仿宋_GB2312" w:cs="仿宋_GB2312"/>
                          <w:color w:val="333333"/>
                          <w:sz w:val="24"/>
                          <w:szCs w:val="24"/>
                        </w:rPr>
                        <w:t xml:space="preserve">  乡字第————————号</w:t>
                      </w:r>
                    </w:p>
                    <w:p>
                      <w:pPr>
                        <w:spacing w:line="560" w:lineRule="exact"/>
                        <w:ind w:firstLine="56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根据《中华人民共和国土地管理法》《中华人民共和国城乡规划法》和国家有关规定，经审核，本建设工程符合国土空间规划和用途管制要求，颁发此证。</w:t>
                      </w:r>
                    </w:p>
                    <w:p>
                      <w:pPr>
                        <w:spacing w:line="520" w:lineRule="exact"/>
                        <w:ind w:firstLine="5040" w:firstLineChars="1800"/>
                        <w:rPr>
                          <w:rFonts w:hint="eastAsia" w:ascii="仿宋_GB2312" w:hAnsi="仿宋_GB2312" w:eastAsia="仿宋_GB2312" w:cs="仿宋_GB2312"/>
                          <w:color w:val="333333"/>
                          <w:sz w:val="28"/>
                          <w:szCs w:val="28"/>
                        </w:rPr>
                      </w:pPr>
                    </w:p>
                    <w:p>
                      <w:pPr>
                        <w:spacing w:line="520" w:lineRule="exact"/>
                        <w:ind w:firstLine="5040" w:firstLineChars="1800"/>
                        <w:rPr>
                          <w:rFonts w:hint="eastAsia" w:ascii="仿宋_GB2312" w:hAnsi="仿宋_GB2312" w:eastAsia="仿宋_GB2312" w:cs="仿宋_GB2312"/>
                          <w:color w:val="333333"/>
                          <w:sz w:val="28"/>
                          <w:szCs w:val="28"/>
                        </w:rPr>
                      </w:pPr>
                    </w:p>
                    <w:p>
                      <w:pPr>
                        <w:spacing w:line="520" w:lineRule="exact"/>
                        <w:ind w:firstLine="3418" w:firstLineChars="1221"/>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发证机关</w:t>
                      </w:r>
                    </w:p>
                    <w:p>
                      <w:pPr>
                        <w:spacing w:line="520" w:lineRule="exact"/>
                        <w:ind w:firstLine="3698" w:firstLineChars="1321"/>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日期</w:t>
                      </w:r>
                    </w:p>
                  </w:txbxContent>
                </v:textbox>
              </v:shape>
            </w:pict>
          </mc:Fallback>
        </mc:AlternateContent>
      </w:r>
    </w:p>
    <w:p>
      <w:pPr>
        <w:spacing w:line="460" w:lineRule="exact"/>
        <w:ind w:firstLine="640"/>
        <w:rPr>
          <w:rFonts w:hint="eastAsia" w:ascii="仿宋_GB2312"/>
          <w:snapToGrid w:val="0"/>
          <w:color w:val="000000"/>
          <w:kern w:val="0"/>
          <w:szCs w:val="32"/>
        </w:rPr>
      </w:pPr>
    </w:p>
    <w:p>
      <w:pPr>
        <w:spacing w:line="460" w:lineRule="exact"/>
        <w:ind w:firstLine="640"/>
        <w:rPr>
          <w:rFonts w:ascii="仿宋_GB2312"/>
          <w:snapToGrid w:val="0"/>
          <w:color w:val="000000"/>
          <w:kern w:val="0"/>
          <w:szCs w:val="32"/>
        </w:rPr>
        <w:sectPr>
          <w:pgSz w:w="16840" w:h="11907" w:orient="landscape"/>
          <w:pgMar w:top="1134" w:right="1134" w:bottom="1134" w:left="1134" w:header="851" w:footer="1134" w:gutter="0"/>
          <w:pgNumType w:fmt="numberInDash"/>
          <w:cols w:space="720" w:num="1"/>
          <w:docGrid w:linePitch="579" w:charSpace="-849"/>
        </w:sectPr>
      </w:pPr>
    </w:p>
    <w:p>
      <w:pPr>
        <w:pStyle w:val="6"/>
        <w:shd w:val="clear" w:color="auto" w:fill="FFFFFF"/>
        <w:spacing w:before="0" w:beforeAutospacing="0" w:after="0" w:afterAutospacing="0" w:line="400" w:lineRule="exact"/>
        <w:jc w:val="both"/>
        <w:rPr>
          <w:rFonts w:ascii="黑体" w:hAnsi="黑体" w:eastAsia="黑体" w:cs="黑体"/>
          <w:color w:val="000000"/>
          <w:sz w:val="32"/>
          <w:szCs w:val="32"/>
        </w:rPr>
      </w:pPr>
      <w:r>
        <w:rPr>
          <w:rFonts w:hint="eastAsia" w:ascii="黑体" w:hAnsi="黑体" w:eastAsia="黑体" w:cs="黑体"/>
          <w:color w:val="000000"/>
          <w:sz w:val="32"/>
          <w:szCs w:val="32"/>
        </w:rPr>
        <w:t>附件6</w:t>
      </w:r>
    </w:p>
    <w:p>
      <w:pPr>
        <w:pStyle w:val="6"/>
        <w:shd w:val="clear" w:color="auto" w:fill="FFFFFF"/>
        <w:spacing w:before="0" w:beforeAutospacing="0" w:after="0" w:afterAutospacing="0"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农村宅基地和建房（规划许可）验收意见表</w:t>
      </w:r>
    </w:p>
    <w:p>
      <w:pPr>
        <w:pStyle w:val="6"/>
        <w:shd w:val="clear" w:color="auto" w:fill="FFFFFF"/>
        <w:spacing w:before="0" w:beforeAutospacing="0" w:after="0" w:afterAutospacing="0" w:line="240" w:lineRule="exact"/>
        <w:jc w:val="center"/>
        <w:rPr>
          <w:rFonts w:ascii="方正小标宋简体" w:hAnsi="方正小标宋简体" w:eastAsia="方正小标宋简体" w:cs="方正小标宋简体"/>
          <w:color w:val="000000"/>
          <w:sz w:val="44"/>
          <w:szCs w:val="44"/>
        </w:rPr>
      </w:pPr>
    </w:p>
    <w:tbl>
      <w:tblPr>
        <w:tblStyle w:val="7"/>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361"/>
        <w:gridCol w:w="1512"/>
        <w:gridCol w:w="754"/>
        <w:gridCol w:w="83"/>
        <w:gridCol w:w="1104"/>
        <w:gridCol w:w="699"/>
        <w:gridCol w:w="375"/>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4" w:type="dxa"/>
            <w:gridSpan w:val="2"/>
            <w:noWrap w:val="0"/>
            <w:vAlign w:val="center"/>
          </w:tcPr>
          <w:p>
            <w:pPr>
              <w:pStyle w:val="6"/>
              <w:spacing w:before="0" w:beforeAutospacing="0" w:after="0" w:afterAutospacing="0" w:line="300" w:lineRule="exact"/>
              <w:ind w:firstLine="440"/>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申请人</w:t>
            </w:r>
          </w:p>
        </w:tc>
        <w:tc>
          <w:tcPr>
            <w:tcW w:w="2266" w:type="dxa"/>
            <w:gridSpan w:val="2"/>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tc>
        <w:tc>
          <w:tcPr>
            <w:tcW w:w="2261" w:type="dxa"/>
            <w:gridSpan w:val="4"/>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身份证号</w:t>
            </w:r>
          </w:p>
        </w:tc>
        <w:tc>
          <w:tcPr>
            <w:tcW w:w="2264" w:type="dxa"/>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0" w:type="dxa"/>
            <w:gridSpan w:val="4"/>
            <w:noWrap w:val="0"/>
            <w:vAlign w:val="center"/>
          </w:tcPr>
          <w:p>
            <w:pPr>
              <w:pStyle w:val="6"/>
              <w:spacing w:before="0" w:beforeAutospacing="0" w:after="0" w:afterAutospacing="0"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农村宅基地和建房</w:t>
            </w:r>
          </w:p>
          <w:p>
            <w:pPr>
              <w:pStyle w:val="6"/>
              <w:spacing w:before="0" w:beforeAutospacing="0" w:after="0" w:afterAutospacing="0" w:line="300" w:lineRule="exact"/>
              <w:jc w:val="center"/>
              <w:rPr>
                <w:rStyle w:val="9"/>
                <w:rFonts w:hint="eastAsia" w:ascii="仿宋_GB2312" w:hAnsi="仿宋_GB2312" w:eastAsia="仿宋_GB2312" w:cs="仿宋_GB2312"/>
                <w:b w:val="0"/>
                <w:bCs w:val="0"/>
                <w:color w:val="000000"/>
              </w:rPr>
            </w:pPr>
            <w:r>
              <w:rPr>
                <w:rFonts w:hint="eastAsia" w:ascii="仿宋_GB2312" w:hAnsi="仿宋_GB2312" w:eastAsia="仿宋_GB2312" w:cs="仿宋_GB2312"/>
                <w:color w:val="000000"/>
              </w:rPr>
              <w:t>（规划许可）批准书号</w:t>
            </w:r>
          </w:p>
        </w:tc>
        <w:tc>
          <w:tcPr>
            <w:tcW w:w="4525" w:type="dxa"/>
            <w:gridSpan w:val="5"/>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0" w:type="dxa"/>
            <w:gridSpan w:val="4"/>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乡村建设规划许可证号</w:t>
            </w:r>
          </w:p>
        </w:tc>
        <w:tc>
          <w:tcPr>
            <w:tcW w:w="4525" w:type="dxa"/>
            <w:gridSpan w:val="5"/>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4" w:type="dxa"/>
            <w:gridSpan w:val="2"/>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开工日期</w:t>
            </w:r>
          </w:p>
        </w:tc>
        <w:tc>
          <w:tcPr>
            <w:tcW w:w="2266" w:type="dxa"/>
            <w:gridSpan w:val="2"/>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tc>
        <w:tc>
          <w:tcPr>
            <w:tcW w:w="2261" w:type="dxa"/>
            <w:gridSpan w:val="4"/>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竣工日期</w:t>
            </w:r>
          </w:p>
        </w:tc>
        <w:tc>
          <w:tcPr>
            <w:tcW w:w="2264" w:type="dxa"/>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4" w:type="dxa"/>
            <w:gridSpan w:val="2"/>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批准宅基地面积</w:t>
            </w:r>
          </w:p>
        </w:tc>
        <w:tc>
          <w:tcPr>
            <w:tcW w:w="2266" w:type="dxa"/>
            <w:gridSpan w:val="2"/>
            <w:noWrap w:val="0"/>
            <w:vAlign w:val="top"/>
          </w:tcPr>
          <w:p>
            <w:pPr>
              <w:pStyle w:val="6"/>
              <w:spacing w:before="0" w:beforeAutospacing="0" w:after="0" w:afterAutospacing="0" w:line="300" w:lineRule="exact"/>
              <w:jc w:val="right"/>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w:t>
            </w:r>
          </w:p>
        </w:tc>
        <w:tc>
          <w:tcPr>
            <w:tcW w:w="2261" w:type="dxa"/>
            <w:gridSpan w:val="4"/>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实用宅基地面积</w:t>
            </w:r>
          </w:p>
        </w:tc>
        <w:tc>
          <w:tcPr>
            <w:tcW w:w="2264" w:type="dxa"/>
            <w:noWrap w:val="0"/>
            <w:vAlign w:val="top"/>
          </w:tcPr>
          <w:p>
            <w:pPr>
              <w:pStyle w:val="6"/>
              <w:spacing w:before="0" w:beforeAutospacing="0" w:after="0" w:afterAutospacing="0" w:line="300" w:lineRule="exact"/>
              <w:jc w:val="right"/>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4" w:type="dxa"/>
            <w:gridSpan w:val="2"/>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批准建筑占地面积</w:t>
            </w:r>
          </w:p>
        </w:tc>
        <w:tc>
          <w:tcPr>
            <w:tcW w:w="2266" w:type="dxa"/>
            <w:gridSpan w:val="2"/>
            <w:noWrap w:val="0"/>
            <w:vAlign w:val="top"/>
          </w:tcPr>
          <w:p>
            <w:pPr>
              <w:pStyle w:val="6"/>
              <w:spacing w:before="0" w:beforeAutospacing="0" w:after="0" w:afterAutospacing="0" w:line="300" w:lineRule="exact"/>
              <w:jc w:val="right"/>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w:t>
            </w:r>
          </w:p>
        </w:tc>
        <w:tc>
          <w:tcPr>
            <w:tcW w:w="2261" w:type="dxa"/>
            <w:gridSpan w:val="4"/>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实际建筑占地面积</w:t>
            </w:r>
          </w:p>
        </w:tc>
        <w:tc>
          <w:tcPr>
            <w:tcW w:w="2264" w:type="dxa"/>
            <w:noWrap w:val="0"/>
            <w:vAlign w:val="top"/>
          </w:tcPr>
          <w:p>
            <w:pPr>
              <w:pStyle w:val="6"/>
              <w:spacing w:before="0" w:beforeAutospacing="0" w:after="0" w:afterAutospacing="0" w:line="300" w:lineRule="exact"/>
              <w:jc w:val="right"/>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4" w:type="dxa"/>
            <w:gridSpan w:val="2"/>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批准住房建筑面积</w:t>
            </w:r>
          </w:p>
        </w:tc>
        <w:tc>
          <w:tcPr>
            <w:tcW w:w="2266" w:type="dxa"/>
            <w:gridSpan w:val="2"/>
            <w:noWrap w:val="0"/>
            <w:vAlign w:val="top"/>
          </w:tcPr>
          <w:p>
            <w:pPr>
              <w:pStyle w:val="6"/>
              <w:spacing w:before="0" w:beforeAutospacing="0" w:after="0" w:afterAutospacing="0" w:line="300" w:lineRule="exact"/>
              <w:jc w:val="right"/>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w:t>
            </w:r>
          </w:p>
        </w:tc>
        <w:tc>
          <w:tcPr>
            <w:tcW w:w="2261" w:type="dxa"/>
            <w:gridSpan w:val="4"/>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实际住房建筑面积</w:t>
            </w:r>
          </w:p>
        </w:tc>
        <w:tc>
          <w:tcPr>
            <w:tcW w:w="2264" w:type="dxa"/>
            <w:noWrap w:val="0"/>
            <w:vAlign w:val="top"/>
          </w:tcPr>
          <w:p>
            <w:pPr>
              <w:pStyle w:val="6"/>
              <w:spacing w:before="0" w:beforeAutospacing="0" w:after="0" w:afterAutospacing="0" w:line="300" w:lineRule="exact"/>
              <w:jc w:val="right"/>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4" w:type="dxa"/>
            <w:gridSpan w:val="2"/>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批建层数/高度</w:t>
            </w:r>
          </w:p>
        </w:tc>
        <w:tc>
          <w:tcPr>
            <w:tcW w:w="2266" w:type="dxa"/>
            <w:gridSpan w:val="2"/>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层/   米</w:t>
            </w:r>
          </w:p>
        </w:tc>
        <w:tc>
          <w:tcPr>
            <w:tcW w:w="2261" w:type="dxa"/>
            <w:gridSpan w:val="4"/>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竣工层数/高度</w:t>
            </w:r>
          </w:p>
        </w:tc>
        <w:tc>
          <w:tcPr>
            <w:tcW w:w="2264" w:type="dxa"/>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4" w:type="dxa"/>
            <w:gridSpan w:val="2"/>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拆旧退还宅基地情况</w:t>
            </w:r>
          </w:p>
        </w:tc>
        <w:tc>
          <w:tcPr>
            <w:tcW w:w="6791" w:type="dxa"/>
            <w:gridSpan w:val="7"/>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3" w:type="dxa"/>
            <w:noWrap w:val="0"/>
            <w:vAlign w:val="center"/>
          </w:tcPr>
          <w:p>
            <w:pPr>
              <w:pStyle w:val="6"/>
              <w:spacing w:before="0" w:beforeAutospacing="0" w:after="0" w:afterAutospacing="0" w:line="26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竣工平面简图（标注长宽</w:t>
            </w:r>
          </w:p>
          <w:p>
            <w:pPr>
              <w:pStyle w:val="6"/>
              <w:spacing w:before="0" w:beforeAutospacing="0" w:after="0" w:afterAutospacing="0" w:line="260" w:lineRule="exact"/>
              <w:jc w:val="center"/>
              <w:rPr>
                <w:rStyle w:val="9"/>
                <w:rFonts w:hint="eastAsia" w:ascii="仿宋_GB2312" w:hAnsi="仿宋_GB2312" w:eastAsia="仿宋_GB2312" w:cs="仿宋_GB2312"/>
                <w:b w:val="0"/>
                <w:bCs w:val="0"/>
                <w:color w:val="000000"/>
              </w:rPr>
            </w:pPr>
            <w:r>
              <w:rPr>
                <w:rFonts w:hint="eastAsia" w:ascii="仿宋_GB2312" w:hAnsi="仿宋_GB2312" w:eastAsia="仿宋_GB2312" w:cs="仿宋_GB2312"/>
                <w:color w:val="000000"/>
              </w:rPr>
              <w:t>及四至）</w:t>
            </w:r>
          </w:p>
        </w:tc>
        <w:tc>
          <w:tcPr>
            <w:tcW w:w="8152" w:type="dxa"/>
            <w:gridSpan w:val="8"/>
            <w:noWrap w:val="0"/>
            <w:vAlign w:val="top"/>
          </w:tcPr>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3" w:type="dxa"/>
            <w:noWrap w:val="0"/>
            <w:vAlign w:val="center"/>
          </w:tcPr>
          <w:p>
            <w:pPr>
              <w:pStyle w:val="6"/>
              <w:spacing w:before="0" w:beforeAutospacing="0" w:after="0" w:afterAutospacing="0" w:line="26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参加验收人员签字</w:t>
            </w:r>
          </w:p>
        </w:tc>
        <w:tc>
          <w:tcPr>
            <w:tcW w:w="8152" w:type="dxa"/>
            <w:gridSpan w:val="8"/>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43" w:type="dxa"/>
            <w:noWrap w:val="0"/>
            <w:vAlign w:val="center"/>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Style w:val="9"/>
                <w:rFonts w:hint="eastAsia" w:ascii="仿宋_GB2312" w:hAnsi="仿宋_GB2312" w:eastAsia="仿宋_GB2312" w:cs="仿宋_GB2312"/>
                <w:b w:val="0"/>
                <w:color w:val="000000"/>
              </w:rPr>
              <w:t>村民小组意见</w:t>
            </w:r>
          </w:p>
        </w:tc>
        <w:tc>
          <w:tcPr>
            <w:tcW w:w="3710" w:type="dxa"/>
            <w:gridSpan w:val="4"/>
            <w:noWrap w:val="0"/>
            <w:vAlign w:val="top"/>
          </w:tcPr>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rPr>
                <w:rFonts w:hint="eastAsia" w:ascii="仿宋_GB2312" w:hAnsi="仿宋_GB2312" w:eastAsia="仿宋_GB2312" w:cs="仿宋_GB2312"/>
                <w:color w:val="000000"/>
              </w:rPr>
            </w:pPr>
          </w:p>
          <w:p>
            <w:pPr>
              <w:pStyle w:val="6"/>
              <w:spacing w:before="0" w:beforeAutospacing="0" w:after="0" w:afterAutospacing="0" w:line="300" w:lineRule="exact"/>
              <w:ind w:firstLine="1920" w:firstLineChars="800"/>
              <w:rPr>
                <w:rFonts w:hint="eastAsia" w:ascii="仿宋_GB2312" w:hAnsi="仿宋_GB2312" w:eastAsia="仿宋_GB2312" w:cs="仿宋_GB2312"/>
                <w:color w:val="000000"/>
              </w:rPr>
            </w:pPr>
            <w:r>
              <w:rPr>
                <w:rFonts w:hint="eastAsia" w:ascii="仿宋_GB2312" w:hAnsi="仿宋_GB2312" w:eastAsia="仿宋_GB2312" w:cs="仿宋_GB2312"/>
                <w:color w:val="000000"/>
              </w:rPr>
              <w:t>负责人：</w:t>
            </w:r>
          </w:p>
          <w:p>
            <w:pPr>
              <w:pStyle w:val="6"/>
              <w:spacing w:before="0" w:beforeAutospacing="0" w:after="0" w:afterAutospacing="0" w:line="300" w:lineRule="exact"/>
              <w:ind w:right="480"/>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 xml:space="preserve">             年  月  日</w:t>
            </w:r>
          </w:p>
        </w:tc>
        <w:tc>
          <w:tcPr>
            <w:tcW w:w="1104" w:type="dxa"/>
            <w:noWrap w:val="0"/>
            <w:vAlign w:val="center"/>
          </w:tcPr>
          <w:p>
            <w:pPr>
              <w:pStyle w:val="6"/>
              <w:spacing w:before="0" w:beforeAutospacing="0" w:after="0" w:afterAutospacing="0" w:line="26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村集体经济组织或村民委员会意见</w:t>
            </w:r>
          </w:p>
        </w:tc>
        <w:tc>
          <w:tcPr>
            <w:tcW w:w="3338" w:type="dxa"/>
            <w:gridSpan w:val="3"/>
            <w:noWrap w:val="0"/>
            <w:vAlign w:val="top"/>
          </w:tcPr>
          <w:p>
            <w:pPr>
              <w:pStyle w:val="6"/>
              <w:spacing w:before="0" w:beforeAutospacing="0" w:after="0" w:afterAutospacing="0" w:line="300" w:lineRule="exact"/>
              <w:rPr>
                <w:rFonts w:hint="eastAsia" w:ascii="仿宋_GB2312" w:hAnsi="仿宋_GB2312" w:eastAsia="仿宋_GB2312" w:cs="仿宋_GB2312"/>
                <w:color w:val="000000"/>
              </w:rPr>
            </w:pPr>
          </w:p>
          <w:p>
            <w:pPr>
              <w:pStyle w:val="6"/>
              <w:spacing w:before="0" w:beforeAutospacing="0" w:after="0" w:afterAutospacing="0" w:line="300" w:lineRule="exact"/>
              <w:rPr>
                <w:rFonts w:hint="eastAsia" w:ascii="仿宋_GB2312" w:hAnsi="仿宋_GB2312" w:eastAsia="仿宋_GB2312" w:cs="仿宋_GB2312"/>
                <w:color w:val="000000"/>
              </w:rPr>
            </w:pPr>
          </w:p>
          <w:p>
            <w:pPr>
              <w:pStyle w:val="6"/>
              <w:tabs>
                <w:tab w:val="left" w:pos="2256"/>
              </w:tabs>
              <w:spacing w:before="0" w:beforeAutospacing="0" w:after="0" w:afterAutospacing="0" w:line="300" w:lineRule="exact"/>
              <w:ind w:right="60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负责人：</w:t>
            </w:r>
          </w:p>
          <w:p>
            <w:pPr>
              <w:pStyle w:val="6"/>
              <w:spacing w:before="0" w:beforeAutospacing="0" w:after="0" w:afterAutospacing="0" w:line="300" w:lineRule="exact"/>
              <w:ind w:right="48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（盖章）</w:t>
            </w:r>
          </w:p>
          <w:p>
            <w:pPr>
              <w:pStyle w:val="6"/>
              <w:spacing w:before="0" w:beforeAutospacing="0" w:after="0" w:afterAutospacing="0" w:line="300" w:lineRule="exact"/>
              <w:ind w:right="480" w:firstLine="480" w:firstLineChars="200"/>
              <w:jc w:val="right"/>
              <w:rPr>
                <w:rStyle w:val="9"/>
                <w:rFonts w:hint="eastAsia" w:ascii="仿宋_GB2312" w:hAnsi="仿宋_GB2312" w:eastAsia="仿宋_GB2312" w:cs="仿宋_GB2312"/>
                <w:b w:val="0"/>
                <w:bCs w:val="0"/>
                <w:color w:val="000000"/>
              </w:rPr>
            </w:pPr>
            <w:r>
              <w:rPr>
                <w:rFonts w:hint="eastAsia" w:ascii="仿宋_GB2312" w:hAnsi="仿宋_GB2312" w:eastAsia="仿宋_GB2312" w:cs="仿宋_GB2312"/>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3" w:type="dxa"/>
            <w:noWrap w:val="0"/>
            <w:vAlign w:val="center"/>
          </w:tcPr>
          <w:p>
            <w:pPr>
              <w:pStyle w:val="6"/>
              <w:spacing w:before="0" w:beforeAutospacing="0" w:after="0" w:afterAutospacing="0"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镇部门验收</w:t>
            </w:r>
          </w:p>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意见</w:t>
            </w:r>
          </w:p>
        </w:tc>
        <w:tc>
          <w:tcPr>
            <w:tcW w:w="2873" w:type="dxa"/>
            <w:gridSpan w:val="2"/>
            <w:noWrap w:val="0"/>
            <w:vAlign w:val="top"/>
          </w:tcPr>
          <w:p>
            <w:pPr>
              <w:pStyle w:val="6"/>
              <w:spacing w:before="0" w:beforeAutospacing="0" w:after="0" w:afterAutospacing="0" w:line="3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建设局意见：</w:t>
            </w:r>
          </w:p>
          <w:p>
            <w:pPr>
              <w:pStyle w:val="6"/>
              <w:spacing w:before="0" w:beforeAutospacing="0" w:after="0" w:afterAutospacing="0" w:line="300" w:lineRule="exact"/>
              <w:jc w:val="center"/>
              <w:rPr>
                <w:rFonts w:hint="eastAsia" w:ascii="仿宋_GB2312" w:hAnsi="仿宋_GB2312" w:eastAsia="仿宋_GB2312" w:cs="仿宋_GB2312"/>
                <w:color w:val="000000"/>
              </w:rPr>
            </w:pPr>
          </w:p>
          <w:p>
            <w:pPr>
              <w:spacing w:line="300" w:lineRule="exact"/>
              <w:ind w:firstLine="480"/>
              <w:jc w:val="center"/>
              <w:textAlignment w:val="center"/>
              <w:rPr>
                <w:rFonts w:hint="eastAsia" w:ascii="仿宋_GB2312" w:hAnsi="仿宋_GB2312" w:cs="仿宋_GB2312"/>
                <w:color w:val="000000"/>
                <w:sz w:val="24"/>
                <w:szCs w:val="24"/>
              </w:rPr>
            </w:pPr>
          </w:p>
          <w:p>
            <w:pPr>
              <w:pStyle w:val="6"/>
              <w:spacing w:before="0" w:beforeAutospacing="0" w:after="0" w:afterAutospacing="0" w:line="300" w:lineRule="exact"/>
              <w:ind w:firstLine="1080" w:firstLineChars="450"/>
              <w:rPr>
                <w:rFonts w:hint="eastAsia" w:ascii="仿宋_GB2312" w:hAnsi="仿宋_GB2312" w:eastAsia="仿宋_GB2312" w:cs="仿宋_GB2312"/>
                <w:color w:val="000000"/>
              </w:rPr>
            </w:pPr>
          </w:p>
          <w:p>
            <w:pPr>
              <w:pStyle w:val="6"/>
              <w:spacing w:before="0" w:beforeAutospacing="0" w:after="0" w:afterAutospacing="0" w:line="300" w:lineRule="exact"/>
              <w:ind w:firstLine="1080" w:firstLineChars="450"/>
              <w:rPr>
                <w:rFonts w:hint="eastAsia" w:ascii="仿宋_GB2312" w:hAnsi="仿宋_GB2312" w:eastAsia="仿宋_GB2312" w:cs="仿宋_GB2312"/>
                <w:color w:val="000000"/>
              </w:rPr>
            </w:pPr>
            <w:r>
              <w:rPr>
                <w:rFonts w:hint="eastAsia" w:ascii="仿宋_GB2312" w:hAnsi="仿宋_GB2312" w:eastAsia="仿宋_GB2312" w:cs="仿宋_GB2312"/>
                <w:color w:val="000000"/>
              </w:rPr>
              <w:t>负责人：</w:t>
            </w:r>
          </w:p>
          <w:p>
            <w:pPr>
              <w:pStyle w:val="6"/>
              <w:spacing w:before="0" w:beforeAutospacing="0" w:after="0" w:afterAutospacing="0" w:line="300" w:lineRule="exact"/>
              <w:ind w:firstLine="960" w:firstLineChars="400"/>
              <w:rPr>
                <w:rFonts w:hint="eastAsia" w:ascii="仿宋_GB2312" w:hAnsi="仿宋_GB2312" w:eastAsia="仿宋_GB2312" w:cs="仿宋_GB2312"/>
                <w:color w:val="000000"/>
              </w:rPr>
            </w:pPr>
            <w:r>
              <w:rPr>
                <w:rFonts w:hint="eastAsia" w:ascii="仿宋_GB2312" w:hAnsi="仿宋_GB2312" w:eastAsia="仿宋_GB2312" w:cs="仿宋_GB2312"/>
                <w:color w:val="000000"/>
              </w:rPr>
              <w:t>（盖章）</w:t>
            </w:r>
          </w:p>
          <w:p>
            <w:pPr>
              <w:pStyle w:val="6"/>
              <w:spacing w:before="0" w:beforeAutospacing="0" w:after="0" w:afterAutospacing="0" w:line="300" w:lineRule="exact"/>
              <w:jc w:val="center"/>
              <w:rPr>
                <w:rStyle w:val="9"/>
                <w:rFonts w:hint="eastAsia" w:ascii="仿宋_GB2312" w:hAnsi="仿宋_GB2312" w:eastAsia="仿宋_GB2312" w:cs="仿宋_GB2312"/>
                <w:b w:val="0"/>
                <w:bCs w:val="0"/>
                <w:color w:val="000000"/>
              </w:rPr>
            </w:pPr>
            <w:r>
              <w:rPr>
                <w:rFonts w:hint="eastAsia" w:ascii="仿宋_GB2312" w:hAnsi="仿宋_GB2312" w:eastAsia="仿宋_GB2312" w:cs="仿宋_GB2312"/>
                <w:color w:val="000000"/>
              </w:rPr>
              <w:t xml:space="preserve">   年  月  日</w:t>
            </w:r>
          </w:p>
        </w:tc>
        <w:tc>
          <w:tcPr>
            <w:tcW w:w="2640" w:type="dxa"/>
            <w:gridSpan w:val="4"/>
            <w:noWrap w:val="0"/>
            <w:vAlign w:val="top"/>
          </w:tcPr>
          <w:p>
            <w:pPr>
              <w:pStyle w:val="6"/>
              <w:spacing w:before="0" w:beforeAutospacing="0" w:after="0" w:afterAutospacing="0" w:line="300" w:lineRule="exact"/>
              <w:jc w:val="both"/>
              <w:rPr>
                <w:rFonts w:hint="eastAsia" w:ascii="仿宋_GB2312" w:hAnsi="仿宋_GB2312" w:eastAsia="仿宋_GB2312" w:cs="仿宋_GB2312"/>
                <w:color w:val="000000"/>
              </w:rPr>
            </w:pPr>
            <w:r>
              <w:rPr>
                <w:rFonts w:hint="eastAsia" w:ascii="仿宋_GB2312" w:hAnsi="仿宋_GB2312" w:eastAsia="仿宋_GB2312" w:cs="仿宋_GB2312"/>
                <w:color w:val="000000"/>
              </w:rPr>
              <w:t>自然资源和规划所（站）意见：</w:t>
            </w:r>
          </w:p>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ind w:firstLine="960" w:firstLineChars="400"/>
              <w:rPr>
                <w:rFonts w:hint="eastAsia" w:ascii="仿宋_GB2312" w:hAnsi="仿宋_GB2312" w:eastAsia="仿宋_GB2312" w:cs="仿宋_GB2312"/>
                <w:color w:val="000000"/>
              </w:rPr>
            </w:pPr>
            <w:r>
              <w:rPr>
                <w:rFonts w:hint="eastAsia" w:ascii="仿宋_GB2312" w:hAnsi="仿宋_GB2312" w:eastAsia="仿宋_GB2312" w:cs="仿宋_GB2312"/>
                <w:color w:val="000000"/>
              </w:rPr>
              <w:t>负责人：</w:t>
            </w:r>
          </w:p>
          <w:p>
            <w:pPr>
              <w:pStyle w:val="6"/>
              <w:spacing w:before="0" w:beforeAutospacing="0" w:after="0" w:afterAutospacing="0" w:line="300" w:lineRule="exact"/>
              <w:ind w:firstLine="840" w:firstLineChars="350"/>
              <w:rPr>
                <w:rFonts w:hint="eastAsia" w:ascii="仿宋_GB2312" w:hAnsi="仿宋_GB2312" w:eastAsia="仿宋_GB2312" w:cs="仿宋_GB2312"/>
                <w:color w:val="000000"/>
              </w:rPr>
            </w:pPr>
            <w:r>
              <w:rPr>
                <w:rFonts w:hint="eastAsia" w:ascii="仿宋_GB2312" w:hAnsi="仿宋_GB2312" w:eastAsia="仿宋_GB2312" w:cs="仿宋_GB2312"/>
                <w:color w:val="000000"/>
              </w:rPr>
              <w:t>（盖章）</w:t>
            </w:r>
          </w:p>
          <w:p>
            <w:pPr>
              <w:pStyle w:val="6"/>
              <w:spacing w:before="0" w:beforeAutospacing="0" w:after="0" w:afterAutospacing="0" w:line="30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pStyle w:val="6"/>
              <w:spacing w:before="0" w:beforeAutospacing="0" w:after="0" w:afterAutospacing="0" w:line="300" w:lineRule="exact"/>
              <w:jc w:val="center"/>
              <w:rPr>
                <w:rStyle w:val="9"/>
                <w:rFonts w:hint="eastAsia" w:ascii="仿宋_GB2312" w:hAnsi="仿宋_GB2312" w:eastAsia="仿宋_GB2312" w:cs="仿宋_GB2312"/>
                <w:b w:val="0"/>
                <w:bCs w:val="0"/>
                <w:color w:val="000000"/>
              </w:rPr>
            </w:pPr>
          </w:p>
        </w:tc>
        <w:tc>
          <w:tcPr>
            <w:tcW w:w="2639" w:type="dxa"/>
            <w:gridSpan w:val="2"/>
            <w:noWrap w:val="0"/>
            <w:vAlign w:val="top"/>
          </w:tcPr>
          <w:p>
            <w:pPr>
              <w:pStyle w:val="6"/>
              <w:spacing w:before="0" w:beforeAutospacing="0" w:after="0" w:afterAutospacing="0" w:line="3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农村工作局意见：</w:t>
            </w:r>
          </w:p>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spacing w:before="0" w:beforeAutospacing="0" w:after="0" w:afterAutospacing="0" w:line="300" w:lineRule="exact"/>
              <w:ind w:firstLine="840" w:firstLineChars="350"/>
              <w:rPr>
                <w:rFonts w:hint="eastAsia" w:ascii="仿宋_GB2312" w:hAnsi="仿宋_GB2312" w:eastAsia="仿宋_GB2312" w:cs="仿宋_GB2312"/>
                <w:color w:val="000000"/>
              </w:rPr>
            </w:pPr>
          </w:p>
          <w:p>
            <w:pPr>
              <w:pStyle w:val="6"/>
              <w:spacing w:before="0" w:beforeAutospacing="0" w:after="0" w:afterAutospacing="0" w:line="300" w:lineRule="exact"/>
              <w:ind w:firstLine="840" w:firstLineChars="350"/>
              <w:rPr>
                <w:rFonts w:hint="eastAsia" w:ascii="仿宋_GB2312" w:hAnsi="仿宋_GB2312" w:eastAsia="仿宋_GB2312" w:cs="仿宋_GB2312"/>
                <w:color w:val="000000"/>
              </w:rPr>
            </w:pPr>
            <w:r>
              <w:rPr>
                <w:rFonts w:hint="eastAsia" w:ascii="仿宋_GB2312" w:hAnsi="仿宋_GB2312" w:eastAsia="仿宋_GB2312" w:cs="仿宋_GB2312"/>
                <w:color w:val="000000"/>
              </w:rPr>
              <w:t>负责人：</w:t>
            </w:r>
          </w:p>
          <w:p>
            <w:pPr>
              <w:pStyle w:val="6"/>
              <w:tabs>
                <w:tab w:val="left" w:pos="1369"/>
                <w:tab w:val="left" w:pos="1707"/>
              </w:tabs>
              <w:spacing w:before="0" w:beforeAutospacing="0" w:after="0" w:afterAutospacing="0" w:line="300" w:lineRule="exact"/>
              <w:ind w:firstLine="840" w:firstLineChars="350"/>
              <w:rPr>
                <w:rFonts w:hint="eastAsia" w:ascii="仿宋_GB2312" w:hAnsi="仿宋_GB2312" w:eastAsia="仿宋_GB2312" w:cs="仿宋_GB2312"/>
                <w:color w:val="000000"/>
              </w:rPr>
            </w:pPr>
            <w:r>
              <w:rPr>
                <w:rFonts w:hint="eastAsia" w:ascii="仿宋_GB2312" w:hAnsi="仿宋_GB2312" w:eastAsia="仿宋_GB2312" w:cs="仿宋_GB2312"/>
                <w:color w:val="000000"/>
              </w:rPr>
              <w:t>（盖章）</w:t>
            </w:r>
          </w:p>
          <w:p>
            <w:pPr>
              <w:pStyle w:val="6"/>
              <w:tabs>
                <w:tab w:val="left" w:pos="1833"/>
              </w:tabs>
              <w:spacing w:before="0" w:beforeAutospacing="0" w:after="0" w:afterAutospacing="0" w:line="300" w:lineRule="exact"/>
              <w:jc w:val="center"/>
              <w:rPr>
                <w:rStyle w:val="9"/>
                <w:rFonts w:hint="eastAsia" w:ascii="仿宋_GB2312" w:hAnsi="仿宋_GB2312" w:eastAsia="仿宋_GB2312" w:cs="仿宋_GB2312"/>
                <w:b w:val="0"/>
                <w:bCs w:val="0"/>
                <w:color w:val="000000"/>
              </w:rPr>
            </w:pPr>
            <w:r>
              <w:rPr>
                <w:rFonts w:hint="eastAsia" w:ascii="仿宋_GB2312" w:hAnsi="仿宋_GB2312" w:eastAsia="仿宋_GB2312" w:cs="仿宋_GB2312"/>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3" w:type="dxa"/>
            <w:noWrap w:val="0"/>
            <w:vAlign w:val="center"/>
          </w:tcPr>
          <w:p>
            <w:pPr>
              <w:pStyle w:val="6"/>
              <w:spacing w:before="0" w:beforeAutospacing="0" w:after="0" w:afterAutospacing="0" w:line="28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镇人民政府验收意见</w:t>
            </w:r>
          </w:p>
        </w:tc>
        <w:tc>
          <w:tcPr>
            <w:tcW w:w="8152" w:type="dxa"/>
            <w:gridSpan w:val="8"/>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p>
            <w:pPr>
              <w:pStyle w:val="6"/>
              <w:spacing w:before="0" w:beforeAutospacing="0" w:after="0" w:afterAutospacing="0" w:line="300" w:lineRule="exact"/>
              <w:jc w:val="center"/>
              <w:rPr>
                <w:rFonts w:hint="eastAsia" w:ascii="仿宋_GB2312" w:hAnsi="仿宋_GB2312" w:eastAsia="仿宋_GB2312" w:cs="仿宋_GB2312"/>
                <w:color w:val="000000"/>
              </w:rPr>
            </w:pPr>
          </w:p>
          <w:p>
            <w:pPr>
              <w:pStyle w:val="6"/>
              <w:tabs>
                <w:tab w:val="left" w:pos="7144"/>
              </w:tabs>
              <w:spacing w:before="0" w:beforeAutospacing="0" w:after="0" w:afterAutospacing="0" w:line="300" w:lineRule="exact"/>
              <w:ind w:right="68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rPr>
              <w:t>（盖章）</w:t>
            </w:r>
          </w:p>
          <w:p>
            <w:pPr>
              <w:pStyle w:val="6"/>
              <w:tabs>
                <w:tab w:val="left" w:pos="7183"/>
                <w:tab w:val="left" w:pos="7346"/>
              </w:tabs>
              <w:spacing w:before="0" w:beforeAutospacing="0" w:after="0" w:afterAutospacing="0" w:line="300" w:lineRule="exact"/>
              <w:jc w:val="center"/>
              <w:rPr>
                <w:rStyle w:val="9"/>
                <w:rFonts w:hint="eastAsia" w:ascii="仿宋_GB2312" w:hAnsi="仿宋_GB2312" w:eastAsia="仿宋_GB2312" w:cs="仿宋_GB2312"/>
                <w:b w:val="0"/>
                <w:bCs w:val="0"/>
                <w:color w:val="000000"/>
              </w:rPr>
            </w:pPr>
            <w:r>
              <w:rPr>
                <w:rFonts w:hint="eastAsia" w:ascii="仿宋_GB2312" w:hAnsi="仿宋_GB2312" w:eastAsia="仿宋_GB2312" w:cs="仿宋_GB2312"/>
                <w:color w:val="000000"/>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3" w:type="dxa"/>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r>
              <w:rPr>
                <w:rFonts w:hint="eastAsia" w:ascii="仿宋_GB2312" w:hAnsi="仿宋_GB2312" w:eastAsia="仿宋_GB2312" w:cs="仿宋_GB2312"/>
                <w:color w:val="000000"/>
              </w:rPr>
              <w:t>备注</w:t>
            </w:r>
          </w:p>
        </w:tc>
        <w:tc>
          <w:tcPr>
            <w:tcW w:w="8152" w:type="dxa"/>
            <w:gridSpan w:val="8"/>
            <w:noWrap w:val="0"/>
            <w:vAlign w:val="top"/>
          </w:tcPr>
          <w:p>
            <w:pPr>
              <w:pStyle w:val="6"/>
              <w:spacing w:before="0" w:beforeAutospacing="0" w:after="0" w:afterAutospacing="0" w:line="300" w:lineRule="exact"/>
              <w:jc w:val="center"/>
              <w:rPr>
                <w:rStyle w:val="9"/>
                <w:rFonts w:hint="eastAsia" w:ascii="仿宋_GB2312" w:hAnsi="黑体" w:eastAsia="仿宋_GB2312" w:cs="黑体"/>
                <w:b w:val="0"/>
                <w:bCs w:val="0"/>
                <w:color w:val="000000"/>
              </w:rPr>
            </w:pPr>
          </w:p>
        </w:tc>
      </w:tr>
    </w:tbl>
    <w:p>
      <w:pPr>
        <w:spacing w:line="460" w:lineRule="exact"/>
        <w:ind w:firstLine="0" w:firstLineChars="0"/>
        <w:rPr>
          <w:rFonts w:hint="eastAsia" w:ascii="黑体" w:hAnsi="黑体" w:eastAsia="黑体" w:cs="黑体"/>
          <w:color w:val="000000"/>
          <w:szCs w:val="32"/>
        </w:rPr>
      </w:pPr>
      <w:r>
        <w:rPr>
          <w:rFonts w:ascii="仿宋_GB2312"/>
          <w:snapToGrid w:val="0"/>
          <w:color w:val="000000"/>
          <w:kern w:val="0"/>
          <w:szCs w:val="32"/>
        </w:rPr>
        <w:br w:type="page"/>
      </w:r>
      <w:r>
        <w:rPr>
          <w:rFonts w:hint="eastAsia" w:ascii="黑体" w:hAnsi="黑体" w:eastAsia="黑体" w:cs="黑体"/>
          <w:color w:val="000000"/>
          <w:sz w:val="32"/>
          <w:szCs w:val="32"/>
        </w:rPr>
        <w:t>附件7</w:t>
      </w:r>
    </w:p>
    <w:p>
      <w:pPr>
        <w:spacing w:line="640" w:lineRule="exact"/>
        <w:ind w:firstLine="0" w:firstLineChars="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农村宅基地审批流程图</w:t>
      </w:r>
    </w:p>
    <w:p>
      <w:pPr>
        <w:spacing w:line="400" w:lineRule="exact"/>
        <w:ind w:firstLine="640"/>
        <w:jc w:val="center"/>
        <w:rPr>
          <w:rFonts w:ascii="方正小标宋简体" w:hAnsi="方正小标宋简体" w:eastAsia="方正小标宋简体" w:cs="方正小标宋简体"/>
          <w:bCs/>
          <w:sz w:val="44"/>
          <w:szCs w:val="44"/>
        </w:rPr>
      </w:pPr>
      <w:r>
        <w:rPr>
          <w:rFonts w:ascii="仿宋_GB2312"/>
          <w:color w:val="000000"/>
          <w:kern w:val="0"/>
          <w:szCs w:val="32"/>
        </w:rPr>
        <mc:AlternateContent>
          <mc:Choice Requires="wpg">
            <w:drawing>
              <wp:anchor distT="0" distB="0" distL="114300" distR="114300" simplePos="0" relativeHeight="251662336" behindDoc="0" locked="0" layoutInCell="1" allowOverlap="1">
                <wp:simplePos x="0" y="0"/>
                <wp:positionH relativeFrom="column">
                  <wp:posOffset>-45720</wp:posOffset>
                </wp:positionH>
                <wp:positionV relativeFrom="paragraph">
                  <wp:posOffset>186690</wp:posOffset>
                </wp:positionV>
                <wp:extent cx="5182235" cy="7311390"/>
                <wp:effectExtent l="4445" t="4445" r="13970" b="18415"/>
                <wp:wrapNone/>
                <wp:docPr id="48" name="组合 5"/>
                <wp:cNvGraphicFramePr/>
                <a:graphic xmlns:a="http://schemas.openxmlformats.org/drawingml/2006/main">
                  <a:graphicData uri="http://schemas.microsoft.com/office/word/2010/wordprocessingGroup">
                    <wpg:wgp>
                      <wpg:cNvGrpSpPr/>
                      <wpg:grpSpPr>
                        <a:xfrm>
                          <a:off x="0" y="0"/>
                          <a:ext cx="5182235" cy="7311390"/>
                          <a:chOff x="1516" y="3217"/>
                          <a:chExt cx="8161" cy="11514"/>
                        </a:xfrm>
                      </wpg:grpSpPr>
                      <wps:wsp>
                        <wps:cNvPr id="3" name="直线 6"/>
                        <wps:cNvCnPr/>
                        <wps:spPr>
                          <a:xfrm flipH="1">
                            <a:off x="3104" y="10970"/>
                            <a:ext cx="2580" cy="1"/>
                          </a:xfrm>
                          <a:prstGeom prst="line">
                            <a:avLst/>
                          </a:prstGeom>
                          <a:ln w="9525" cap="flat" cmpd="sng">
                            <a:solidFill>
                              <a:srgbClr val="000000"/>
                            </a:solidFill>
                            <a:prstDash val="solid"/>
                            <a:headEnd type="none" w="med" len="med"/>
                            <a:tailEnd type="none" w="med" len="med"/>
                          </a:ln>
                        </wps:spPr>
                        <wps:bodyPr upright="1"/>
                      </wps:wsp>
                      <wpg:grpSp>
                        <wpg:cNvPr id="47" name="组合 7"/>
                        <wpg:cNvGrpSpPr/>
                        <wpg:grpSpPr>
                          <a:xfrm>
                            <a:off x="1516" y="3217"/>
                            <a:ext cx="8161" cy="11514"/>
                            <a:chOff x="1516" y="3218"/>
                            <a:chExt cx="8161" cy="11514"/>
                          </a:xfrm>
                        </wpg:grpSpPr>
                        <wps:wsp>
                          <wps:cNvPr id="5" name="自选图形 8"/>
                          <wps:cNvSpPr/>
                          <wps:spPr>
                            <a:xfrm>
                              <a:off x="2054" y="11241"/>
                              <a:ext cx="2085" cy="48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开工查验</w:t>
                                </w:r>
                              </w:p>
                            </w:txbxContent>
                          </wps:txbx>
                          <wps:bodyPr anchor="ctr" anchorCtr="0" upright="1"/>
                        </wps:wsp>
                        <wps:wsp>
                          <wps:cNvPr id="6" name="自选图形 9"/>
                          <wps:cNvSpPr/>
                          <wps:spPr>
                            <a:xfrm>
                              <a:off x="4648" y="11247"/>
                              <a:ext cx="2085" cy="48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动态巡查</w:t>
                                </w:r>
                              </w:p>
                            </w:txbxContent>
                          </wps:txbx>
                          <wps:bodyPr anchor="ctr" anchorCtr="0" upright="1"/>
                        </wps:wsp>
                        <wps:wsp>
                          <wps:cNvPr id="7" name="自选图形 10"/>
                          <wps:cNvSpPr/>
                          <wps:spPr>
                            <a:xfrm>
                              <a:off x="7219" y="11218"/>
                              <a:ext cx="2085" cy="494"/>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竣工验收</w:t>
                                </w:r>
                              </w:p>
                            </w:txbxContent>
                          </wps:txbx>
                          <wps:bodyPr anchor="ctr" anchorCtr="0" upright="1"/>
                        </wps:wsp>
                        <wps:wsp>
                          <wps:cNvPr id="8" name="自选图形 11"/>
                          <wps:cNvSpPr/>
                          <wps:spPr>
                            <a:xfrm>
                              <a:off x="4494" y="12239"/>
                              <a:ext cx="2457" cy="48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不动产登记发证</w:t>
                                </w:r>
                              </w:p>
                              <w:p>
                                <w:pPr>
                                  <w:ind w:firstLine="640"/>
                                </w:pPr>
                              </w:p>
                            </w:txbxContent>
                          </wps:txbx>
                          <wps:bodyPr anchor="ctr" anchorCtr="0" upright="1"/>
                        </wps:wsp>
                        <wps:wsp>
                          <wps:cNvPr id="9" name="自选图形 12"/>
                          <wps:cNvSpPr/>
                          <wps:spPr>
                            <a:xfrm>
                              <a:off x="4485" y="13077"/>
                              <a:ext cx="2460" cy="495"/>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镇建档管理</w:t>
                                </w:r>
                              </w:p>
                            </w:txbxContent>
                          </wps:txbx>
                          <wps:bodyPr anchor="ctr" anchorCtr="0" upright="1"/>
                        </wps:wsp>
                        <wps:wsp>
                          <wps:cNvPr id="10" name="自选图形 13"/>
                          <wps:cNvSpPr/>
                          <wps:spPr>
                            <a:xfrm>
                              <a:off x="4100" y="13935"/>
                              <a:ext cx="3269" cy="797"/>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_GB2312" w:hAnsi="仿宋_GB2312" w:cs="仿宋_GB2312"/>
                                    <w:sz w:val="22"/>
                                    <w:szCs w:val="22"/>
                                  </w:rPr>
                                </w:pPr>
                                <w:r>
                                  <w:rPr>
                                    <w:rFonts w:hint="eastAsia" w:ascii="仿宋_GB2312" w:hAnsi="仿宋_GB2312" w:cs="仿宋_GB2312"/>
                                    <w:sz w:val="22"/>
                                    <w:szCs w:val="22"/>
                                  </w:rPr>
                                  <w:t>区农业农村局、市自然</w:t>
                                </w:r>
                              </w:p>
                              <w:p>
                                <w:pPr>
                                  <w:ind w:firstLine="0" w:firstLineChars="0"/>
                                  <w:jc w:val="center"/>
                                  <w:rPr>
                                    <w:rFonts w:ascii="仿宋_GB2312" w:hAnsi="仿宋_GB2312" w:cs="仿宋_GB2312"/>
                                  </w:rPr>
                                </w:pPr>
                                <w:r>
                                  <w:rPr>
                                    <w:rFonts w:hint="eastAsia" w:ascii="仿宋_GB2312" w:hAnsi="仿宋_GB2312" w:cs="仿宋_GB2312"/>
                                    <w:sz w:val="22"/>
                                    <w:szCs w:val="22"/>
                                  </w:rPr>
                                  <w:t>资源和规划局新北分局备案</w:t>
                                </w:r>
                              </w:p>
                            </w:txbxContent>
                          </wps:txbx>
                          <wps:bodyPr anchor="ctr" anchorCtr="0" upright="1"/>
                        </wps:wsp>
                        <wps:wsp>
                          <wps:cNvPr id="11" name="直线 14"/>
                          <wps:cNvCnPr/>
                          <wps:spPr>
                            <a:xfrm>
                              <a:off x="3099" y="10976"/>
                              <a:ext cx="1" cy="272"/>
                            </a:xfrm>
                            <a:prstGeom prst="line">
                              <a:avLst/>
                            </a:prstGeom>
                            <a:ln w="9525" cap="flat" cmpd="sng">
                              <a:solidFill>
                                <a:srgbClr val="000000"/>
                              </a:solidFill>
                              <a:prstDash val="solid"/>
                              <a:headEnd type="none" w="med" len="med"/>
                              <a:tailEnd type="arrow" w="med" len="med"/>
                            </a:ln>
                          </wps:spPr>
                          <wps:bodyPr upright="1"/>
                        </wps:wsp>
                        <wps:wsp>
                          <wps:cNvPr id="12" name="直线 15"/>
                          <wps:cNvCnPr/>
                          <wps:spPr>
                            <a:xfrm>
                              <a:off x="4150" y="11490"/>
                              <a:ext cx="481" cy="1"/>
                            </a:xfrm>
                            <a:prstGeom prst="line">
                              <a:avLst/>
                            </a:prstGeom>
                            <a:ln w="9525" cap="flat" cmpd="sng">
                              <a:solidFill>
                                <a:srgbClr val="000000"/>
                              </a:solidFill>
                              <a:prstDash val="solid"/>
                              <a:headEnd type="none" w="med" len="med"/>
                              <a:tailEnd type="arrow" w="med" len="med"/>
                            </a:ln>
                          </wps:spPr>
                          <wps:bodyPr upright="1"/>
                        </wps:wsp>
                        <wps:wsp>
                          <wps:cNvPr id="13" name="直线 16"/>
                          <wps:cNvCnPr/>
                          <wps:spPr>
                            <a:xfrm>
                              <a:off x="6740" y="11488"/>
                              <a:ext cx="481" cy="1"/>
                            </a:xfrm>
                            <a:prstGeom prst="line">
                              <a:avLst/>
                            </a:prstGeom>
                            <a:ln w="9525" cap="flat" cmpd="sng">
                              <a:solidFill>
                                <a:srgbClr val="000000"/>
                              </a:solidFill>
                              <a:prstDash val="solid"/>
                              <a:headEnd type="none" w="med" len="med"/>
                              <a:tailEnd type="arrow" w="med" len="med"/>
                            </a:ln>
                          </wps:spPr>
                          <wps:bodyPr upright="1"/>
                        </wps:wsp>
                        <wps:wsp>
                          <wps:cNvPr id="14" name="直线 17"/>
                          <wps:cNvCnPr/>
                          <wps:spPr>
                            <a:xfrm flipH="1">
                              <a:off x="8350" y="11711"/>
                              <a:ext cx="7" cy="244"/>
                            </a:xfrm>
                            <a:prstGeom prst="line">
                              <a:avLst/>
                            </a:prstGeom>
                            <a:ln w="9525" cap="flat" cmpd="sng">
                              <a:solidFill>
                                <a:srgbClr val="000000"/>
                              </a:solidFill>
                              <a:prstDash val="solid"/>
                              <a:headEnd type="none" w="med" len="med"/>
                              <a:tailEnd type="none" w="med" len="med"/>
                            </a:ln>
                          </wps:spPr>
                          <wps:bodyPr upright="1"/>
                        </wps:wsp>
                        <wps:wsp>
                          <wps:cNvPr id="15" name="直线 18"/>
                          <wps:cNvCnPr/>
                          <wps:spPr>
                            <a:xfrm>
                              <a:off x="5706" y="11950"/>
                              <a:ext cx="1" cy="289"/>
                            </a:xfrm>
                            <a:prstGeom prst="line">
                              <a:avLst/>
                            </a:prstGeom>
                            <a:ln w="9525" cap="flat" cmpd="sng">
                              <a:solidFill>
                                <a:srgbClr val="000000"/>
                              </a:solidFill>
                              <a:prstDash val="solid"/>
                              <a:headEnd type="none" w="med" len="med"/>
                              <a:tailEnd type="arrow" w="med" len="med"/>
                            </a:ln>
                          </wps:spPr>
                          <wps:bodyPr upright="1"/>
                        </wps:wsp>
                        <wps:wsp>
                          <wps:cNvPr id="16" name="自选图形 19"/>
                          <wps:cNvCnPr/>
                          <wps:spPr>
                            <a:xfrm>
                              <a:off x="5733" y="12712"/>
                              <a:ext cx="3" cy="352"/>
                            </a:xfrm>
                            <a:prstGeom prst="straightConnector1">
                              <a:avLst/>
                            </a:prstGeom>
                            <a:ln w="9525" cap="flat" cmpd="sng">
                              <a:solidFill>
                                <a:srgbClr val="000000"/>
                              </a:solidFill>
                              <a:prstDash val="solid"/>
                              <a:headEnd type="none" w="med" len="med"/>
                              <a:tailEnd type="arrow" w="med" len="med"/>
                            </a:ln>
                          </wps:spPr>
                          <wps:bodyPr/>
                        </wps:wsp>
                        <wps:wsp>
                          <wps:cNvPr id="17" name="自选图形 20"/>
                          <wps:cNvCnPr/>
                          <wps:spPr>
                            <a:xfrm>
                              <a:off x="5753" y="13567"/>
                              <a:ext cx="3" cy="352"/>
                            </a:xfrm>
                            <a:prstGeom prst="straightConnector1">
                              <a:avLst/>
                            </a:prstGeom>
                            <a:ln w="9525" cap="flat" cmpd="sng">
                              <a:solidFill>
                                <a:srgbClr val="000000"/>
                              </a:solidFill>
                              <a:prstDash val="solid"/>
                              <a:headEnd type="none" w="med" len="med"/>
                              <a:tailEnd type="arrow" w="med" len="med"/>
                            </a:ln>
                          </wps:spPr>
                          <wps:bodyPr/>
                        </wps:wsp>
                        <wps:wsp>
                          <wps:cNvPr id="18" name="直线 21"/>
                          <wps:cNvCnPr/>
                          <wps:spPr>
                            <a:xfrm flipH="1">
                              <a:off x="5707" y="11955"/>
                              <a:ext cx="2648" cy="1"/>
                            </a:xfrm>
                            <a:prstGeom prst="line">
                              <a:avLst/>
                            </a:prstGeom>
                            <a:ln w="9525" cap="flat" cmpd="sng">
                              <a:solidFill>
                                <a:srgbClr val="000000"/>
                              </a:solidFill>
                              <a:prstDash val="solid"/>
                              <a:headEnd type="none" w="med" len="med"/>
                              <a:tailEnd type="none" w="med" len="med"/>
                            </a:ln>
                          </wps:spPr>
                          <wps:bodyPr upright="1"/>
                        </wps:wsp>
                        <wpg:grpSp>
                          <wpg:cNvPr id="46" name="组合 22"/>
                          <wpg:cNvGrpSpPr/>
                          <wpg:grpSpPr>
                            <a:xfrm>
                              <a:off x="1516" y="3218"/>
                              <a:ext cx="8161" cy="7755"/>
                              <a:chOff x="1516" y="3218"/>
                              <a:chExt cx="8161" cy="7755"/>
                            </a:xfrm>
                          </wpg:grpSpPr>
                          <wps:wsp>
                            <wps:cNvPr id="19" name="自选图形 23"/>
                            <wps:cNvSpPr/>
                            <wps:spPr>
                              <a:xfrm>
                                <a:off x="1516" y="7527"/>
                                <a:ext cx="2295" cy="51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农村工作局</w:t>
                                  </w:r>
                                </w:p>
                              </w:txbxContent>
                            </wps:txbx>
                            <wps:bodyPr anchor="ctr" anchorCtr="0" upright="1"/>
                          </wps:wsp>
                          <wps:wsp>
                            <wps:cNvPr id="20" name="自选图形 24"/>
                            <wps:cNvSpPr/>
                            <wps:spPr>
                              <a:xfrm>
                                <a:off x="7382" y="7527"/>
                                <a:ext cx="2295" cy="51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建设局</w:t>
                                  </w:r>
                                </w:p>
                              </w:txbxContent>
                            </wps:txbx>
                            <wps:bodyPr anchor="ctr" anchorCtr="0" upright="1"/>
                          </wps:wsp>
                          <wps:wsp>
                            <wps:cNvPr id="21" name="自选图形 25"/>
                            <wps:cNvSpPr/>
                            <wps:spPr>
                              <a:xfrm>
                                <a:off x="4321" y="7527"/>
                                <a:ext cx="2564" cy="51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自然资源和规划所</w:t>
                                  </w:r>
                                  <w:r>
                                    <w:rPr>
                                      <w:rFonts w:hint="eastAsia" w:ascii="仿宋_GB2312" w:hAnsi="仿宋_GB2312" w:cs="仿宋_GB2312"/>
                                    </w:rPr>
                                    <w:t>(站)</w:t>
                                  </w:r>
                                </w:p>
                              </w:txbxContent>
                            </wps:txbx>
                            <wps:bodyPr anchor="ctr" anchorCtr="0" upright="1"/>
                          </wps:wsp>
                          <wps:wsp>
                            <wps:cNvPr id="22" name="自选图形 26"/>
                            <wps:cNvSpPr/>
                            <wps:spPr>
                              <a:xfrm>
                                <a:off x="4350" y="8504"/>
                                <a:ext cx="2814" cy="495"/>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镇级审批、公示</w:t>
                                  </w:r>
                                </w:p>
                              </w:txbxContent>
                            </wps:txbx>
                            <wps:bodyPr anchor="ctr" anchorCtr="0" upright="1"/>
                          </wps:wsp>
                          <wps:wsp>
                            <wps:cNvPr id="23" name="自选图形 27"/>
                            <wps:cNvSpPr/>
                            <wps:spPr>
                              <a:xfrm>
                                <a:off x="4347" y="9358"/>
                                <a:ext cx="2818" cy="509"/>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核发农村宅基地批准书</w:t>
                                  </w:r>
                                </w:p>
                              </w:txbxContent>
                            </wps:txbx>
                            <wps:bodyPr anchor="ctr" anchorCtr="0" upright="1"/>
                          </wps:wsp>
                          <wps:wsp>
                            <wps:cNvPr id="24" name="自选图形 28"/>
                            <wps:cNvSpPr/>
                            <wps:spPr>
                              <a:xfrm>
                                <a:off x="4349" y="10220"/>
                                <a:ext cx="2818" cy="51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核发乡村建设规划许可证</w:t>
                                  </w:r>
                                </w:p>
                                <w:p>
                                  <w:pPr>
                                    <w:ind w:firstLine="640"/>
                                    <w:jc w:val="center"/>
                                  </w:pPr>
                                  <w:r>
                                    <w:rPr>
                                      <w:rFonts w:hint="eastAsia"/>
                                    </w:rPr>
                                    <w:t>书</w:t>
                                  </w:r>
                                </w:p>
                                <w:p>
                                  <w:pPr>
                                    <w:ind w:firstLine="640"/>
                                  </w:pPr>
                                </w:p>
                              </w:txbxContent>
                            </wps:txbx>
                            <wps:bodyPr anchor="ctr" anchorCtr="0" upright="1"/>
                          </wps:wsp>
                          <wps:wsp>
                            <wps:cNvPr id="25" name="直线 29"/>
                            <wps:cNvCnPr/>
                            <wps:spPr>
                              <a:xfrm flipH="1">
                                <a:off x="5591" y="7046"/>
                                <a:ext cx="2" cy="219"/>
                              </a:xfrm>
                              <a:prstGeom prst="line">
                                <a:avLst/>
                              </a:prstGeom>
                              <a:ln w="9525" cap="flat" cmpd="sng">
                                <a:solidFill>
                                  <a:srgbClr val="000000"/>
                                </a:solidFill>
                                <a:prstDash val="solid"/>
                                <a:headEnd type="none" w="med" len="med"/>
                                <a:tailEnd type="none" w="med" len="med"/>
                              </a:ln>
                            </wps:spPr>
                            <wps:bodyPr upright="1"/>
                          </wps:wsp>
                          <wps:wsp>
                            <wps:cNvPr id="26" name="直线 30"/>
                            <wps:cNvCnPr/>
                            <wps:spPr>
                              <a:xfrm flipH="1">
                                <a:off x="2677" y="7262"/>
                                <a:ext cx="2920" cy="1"/>
                              </a:xfrm>
                              <a:prstGeom prst="line">
                                <a:avLst/>
                              </a:prstGeom>
                              <a:ln w="9525" cap="flat" cmpd="sng">
                                <a:solidFill>
                                  <a:srgbClr val="000000"/>
                                </a:solidFill>
                                <a:prstDash val="solid"/>
                                <a:headEnd type="none" w="med" len="med"/>
                                <a:tailEnd type="none" w="med" len="med"/>
                              </a:ln>
                            </wps:spPr>
                            <wps:bodyPr upright="1"/>
                          </wps:wsp>
                          <wps:wsp>
                            <wps:cNvPr id="27" name="直线 31"/>
                            <wps:cNvCnPr/>
                            <wps:spPr>
                              <a:xfrm>
                                <a:off x="2677" y="7265"/>
                                <a:ext cx="1" cy="263"/>
                              </a:xfrm>
                              <a:prstGeom prst="line">
                                <a:avLst/>
                              </a:prstGeom>
                              <a:ln w="9525" cap="flat" cmpd="sng">
                                <a:solidFill>
                                  <a:srgbClr val="000000"/>
                                </a:solidFill>
                                <a:prstDash val="solid"/>
                                <a:headEnd type="none" w="med" len="med"/>
                                <a:tailEnd type="arrow" w="med" len="med"/>
                              </a:ln>
                            </wps:spPr>
                            <wps:bodyPr upright="1"/>
                          </wps:wsp>
                          <wps:wsp>
                            <wps:cNvPr id="28" name="直线 32"/>
                            <wps:cNvCnPr/>
                            <wps:spPr>
                              <a:xfrm>
                                <a:off x="3823" y="7772"/>
                                <a:ext cx="481" cy="1"/>
                              </a:xfrm>
                              <a:prstGeom prst="line">
                                <a:avLst/>
                              </a:prstGeom>
                              <a:ln w="9525" cap="flat" cmpd="sng">
                                <a:solidFill>
                                  <a:srgbClr val="000000"/>
                                </a:solidFill>
                                <a:prstDash val="solid"/>
                                <a:headEnd type="none" w="med" len="med"/>
                                <a:tailEnd type="arrow" w="med" len="med"/>
                              </a:ln>
                            </wps:spPr>
                            <wps:bodyPr upright="1"/>
                          </wps:wsp>
                          <wps:wsp>
                            <wps:cNvPr id="29" name="直线 33"/>
                            <wps:cNvCnPr/>
                            <wps:spPr>
                              <a:xfrm>
                                <a:off x="6895" y="7772"/>
                                <a:ext cx="481" cy="1"/>
                              </a:xfrm>
                              <a:prstGeom prst="line">
                                <a:avLst/>
                              </a:prstGeom>
                              <a:ln w="9525" cap="flat" cmpd="sng">
                                <a:solidFill>
                                  <a:srgbClr val="000000"/>
                                </a:solidFill>
                                <a:prstDash val="solid"/>
                                <a:headEnd type="none" w="med" len="med"/>
                                <a:tailEnd type="arrow" w="med" len="med"/>
                              </a:ln>
                            </wps:spPr>
                            <wps:bodyPr upright="1"/>
                          </wps:wsp>
                          <wps:wsp>
                            <wps:cNvPr id="30" name="直线 34"/>
                            <wps:cNvCnPr/>
                            <wps:spPr>
                              <a:xfrm flipH="1" flipV="1">
                                <a:off x="5700" y="8232"/>
                                <a:ext cx="2835" cy="9"/>
                              </a:xfrm>
                              <a:prstGeom prst="line">
                                <a:avLst/>
                              </a:prstGeom>
                              <a:ln w="9525" cap="flat" cmpd="sng">
                                <a:solidFill>
                                  <a:srgbClr val="000000"/>
                                </a:solidFill>
                                <a:prstDash val="solid"/>
                                <a:headEnd type="none" w="med" len="med"/>
                                <a:tailEnd type="none" w="med" len="med"/>
                              </a:ln>
                            </wps:spPr>
                            <wps:bodyPr upright="1"/>
                          </wps:wsp>
                          <wps:wsp>
                            <wps:cNvPr id="31" name="直线 35"/>
                            <wps:cNvCnPr/>
                            <wps:spPr>
                              <a:xfrm flipH="1">
                                <a:off x="5683" y="10729"/>
                                <a:ext cx="7" cy="244"/>
                              </a:xfrm>
                              <a:prstGeom prst="line">
                                <a:avLst/>
                              </a:prstGeom>
                              <a:ln w="9525" cap="flat" cmpd="sng">
                                <a:solidFill>
                                  <a:srgbClr val="000000"/>
                                </a:solidFill>
                                <a:prstDash val="solid"/>
                                <a:headEnd type="none" w="med" len="med"/>
                                <a:tailEnd type="none" w="med" len="med"/>
                              </a:ln>
                            </wps:spPr>
                            <wps:bodyPr upright="1"/>
                          </wps:wsp>
                          <wpg:grpSp>
                            <wpg:cNvPr id="41" name="组合 36"/>
                            <wpg:cNvGrpSpPr/>
                            <wpg:grpSpPr>
                              <a:xfrm>
                                <a:off x="4318" y="3218"/>
                                <a:ext cx="2559" cy="3824"/>
                                <a:chOff x="4318" y="3218"/>
                                <a:chExt cx="2559" cy="3824"/>
                              </a:xfrm>
                            </wpg:grpSpPr>
                            <wps:wsp>
                              <wps:cNvPr id="32" name="自选图形 37"/>
                              <wps:cNvSpPr/>
                              <wps:spPr>
                                <a:xfrm>
                                  <a:off x="4320" y="3218"/>
                                  <a:ext cx="2557" cy="465"/>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申请人提出申请</w:t>
                                    </w:r>
                                  </w:p>
                                </w:txbxContent>
                              </wps:txbx>
                              <wps:bodyPr anchor="ctr" anchorCtr="0" upright="1"/>
                            </wps:wsp>
                            <wps:wsp>
                              <wps:cNvPr id="33" name="自选图形 38"/>
                              <wps:cNvSpPr/>
                              <wps:spPr>
                                <a:xfrm>
                                  <a:off x="4320" y="4047"/>
                                  <a:ext cx="2555" cy="482"/>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村民小组讨论公示</w:t>
                                    </w:r>
                                  </w:p>
                                </w:txbxContent>
                              </wps:txbx>
                              <wps:bodyPr anchor="ctr" anchorCtr="0" upright="1"/>
                            </wps:wsp>
                            <wps:wsp>
                              <wps:cNvPr id="34" name="自选图形 39"/>
                              <wps:cNvSpPr/>
                              <wps:spPr>
                                <a:xfrm>
                                  <a:off x="4318" y="4869"/>
                                  <a:ext cx="2556" cy="480"/>
                                </a:xfrm>
                                <a:prstGeom prst="roundRect">
                                  <a:avLst>
                                    <a:gd name="adj" fmla="val 16667"/>
                                  </a:avLst>
                                </a:prstGeom>
                                <a:solidFill>
                                  <a:srgbClr val="FFFFFF"/>
                                </a:solidFill>
                                <a:ln w="9525" cap="flat" cmpd="sng">
                                  <a:solidFill>
                                    <a:srgbClr val="000000">
                                      <a:alpha val="90999"/>
                                    </a:srgbClr>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村级审查报批</w:t>
                                    </w:r>
                                  </w:p>
                                </w:txbxContent>
                              </wps:txbx>
                              <wps:bodyPr anchor="ctr" anchorCtr="0" upright="1"/>
                            </wps:wsp>
                            <wps:wsp>
                              <wps:cNvPr id="35" name="自选图形 40"/>
                              <wps:cNvSpPr/>
                              <wps:spPr>
                                <a:xfrm>
                                  <a:off x="4318" y="5708"/>
                                  <a:ext cx="2557" cy="497"/>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rPr>
                                    </w:pPr>
                                    <w:r>
                                      <w:rPr>
                                        <w:rFonts w:hint="eastAsia" w:ascii="仿宋_GB2312" w:hAnsi="仿宋_GB2312" w:cs="仿宋_GB2312"/>
                                        <w:sz w:val="22"/>
                                        <w:szCs w:val="22"/>
                                      </w:rPr>
                                      <w:t>镇级行政审批窗口受理</w:t>
                                    </w:r>
                                  </w:p>
                                </w:txbxContent>
                              </wps:txbx>
                              <wps:bodyPr anchor="ctr" anchorCtr="0" upright="1"/>
                            </wps:wsp>
                            <wps:wsp>
                              <wps:cNvPr id="36" name="自选图形 41"/>
                              <wps:cNvSpPr/>
                              <wps:spPr>
                                <a:xfrm>
                                  <a:off x="4320" y="6562"/>
                                  <a:ext cx="2555" cy="48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镇级批前联合勘察</w:t>
                                    </w:r>
                                  </w:p>
                                </w:txbxContent>
                              </wps:txbx>
                              <wps:bodyPr anchor="ctr" anchorCtr="0" upright="1"/>
                            </wps:wsp>
                            <wps:wsp>
                              <wps:cNvPr id="37" name="自选图形 42"/>
                              <wps:cNvCnPr/>
                              <wps:spPr>
                                <a:xfrm>
                                  <a:off x="5598" y="4530"/>
                                  <a:ext cx="3" cy="352"/>
                                </a:xfrm>
                                <a:prstGeom prst="straightConnector1">
                                  <a:avLst/>
                                </a:prstGeom>
                                <a:ln w="9525" cap="flat" cmpd="sng">
                                  <a:solidFill>
                                    <a:srgbClr val="000000"/>
                                  </a:solidFill>
                                  <a:prstDash val="solid"/>
                                  <a:headEnd type="none" w="med" len="med"/>
                                  <a:tailEnd type="arrow" w="med" len="med"/>
                                </a:ln>
                              </wps:spPr>
                              <wps:bodyPr/>
                            </wps:wsp>
                            <wps:wsp>
                              <wps:cNvPr id="38" name="自选图形 43"/>
                              <wps:cNvCnPr/>
                              <wps:spPr>
                                <a:xfrm>
                                  <a:off x="5598" y="3690"/>
                                  <a:ext cx="3" cy="352"/>
                                </a:xfrm>
                                <a:prstGeom prst="straightConnector1">
                                  <a:avLst/>
                                </a:prstGeom>
                                <a:ln w="9525" cap="flat" cmpd="sng">
                                  <a:solidFill>
                                    <a:srgbClr val="000000"/>
                                  </a:solidFill>
                                  <a:prstDash val="solid"/>
                                  <a:headEnd type="none" w="med" len="med"/>
                                  <a:tailEnd type="arrow" w="med" len="med"/>
                                </a:ln>
                              </wps:spPr>
                              <wps:bodyPr/>
                            </wps:wsp>
                            <wps:wsp>
                              <wps:cNvPr id="39" name="自选图形 44"/>
                              <wps:cNvCnPr/>
                              <wps:spPr>
                                <a:xfrm>
                                  <a:off x="5598" y="5355"/>
                                  <a:ext cx="3" cy="352"/>
                                </a:xfrm>
                                <a:prstGeom prst="straightConnector1">
                                  <a:avLst/>
                                </a:prstGeom>
                                <a:ln w="9525" cap="flat" cmpd="sng">
                                  <a:solidFill>
                                    <a:srgbClr val="000000"/>
                                  </a:solidFill>
                                  <a:prstDash val="solid"/>
                                  <a:headEnd type="none" w="med" len="med"/>
                                  <a:tailEnd type="arrow" w="med" len="med"/>
                                </a:ln>
                              </wps:spPr>
                              <wps:bodyPr/>
                            </wps:wsp>
                            <wps:wsp>
                              <wps:cNvPr id="40" name="自选图形 45"/>
                              <wps:cNvCnPr/>
                              <wps:spPr>
                                <a:xfrm>
                                  <a:off x="5598" y="6210"/>
                                  <a:ext cx="3" cy="352"/>
                                </a:xfrm>
                                <a:prstGeom prst="straightConnector1">
                                  <a:avLst/>
                                </a:prstGeom>
                                <a:ln w="9525" cap="flat" cmpd="sng">
                                  <a:solidFill>
                                    <a:srgbClr val="000000"/>
                                  </a:solidFill>
                                  <a:prstDash val="solid"/>
                                  <a:headEnd type="none" w="med" len="med"/>
                                  <a:tailEnd type="arrow" w="med" len="med"/>
                                </a:ln>
                              </wps:spPr>
                              <wps:bodyPr/>
                            </wps:wsp>
                          </wpg:grpSp>
                          <wps:wsp>
                            <wps:cNvPr id="42" name="自选图形 46"/>
                            <wps:cNvCnPr/>
                            <wps:spPr>
                              <a:xfrm>
                                <a:off x="5703" y="8992"/>
                                <a:ext cx="3" cy="352"/>
                              </a:xfrm>
                              <a:prstGeom prst="straightConnector1">
                                <a:avLst/>
                              </a:prstGeom>
                              <a:ln w="9525" cap="flat" cmpd="sng">
                                <a:solidFill>
                                  <a:srgbClr val="000000"/>
                                </a:solidFill>
                                <a:prstDash val="solid"/>
                                <a:headEnd type="none" w="med" len="med"/>
                                <a:tailEnd type="arrow" w="med" len="med"/>
                              </a:ln>
                            </wps:spPr>
                            <wps:bodyPr/>
                          </wps:wsp>
                          <wps:wsp>
                            <wps:cNvPr id="43" name="自选图形 47"/>
                            <wps:cNvCnPr/>
                            <wps:spPr>
                              <a:xfrm>
                                <a:off x="5703" y="9862"/>
                                <a:ext cx="3" cy="352"/>
                              </a:xfrm>
                              <a:prstGeom prst="straightConnector1">
                                <a:avLst/>
                              </a:prstGeom>
                              <a:ln w="9525" cap="flat" cmpd="sng">
                                <a:solidFill>
                                  <a:srgbClr val="000000"/>
                                </a:solidFill>
                                <a:prstDash val="solid"/>
                                <a:headEnd type="none" w="med" len="med"/>
                                <a:tailEnd type="arrow" w="med" len="med"/>
                              </a:ln>
                            </wps:spPr>
                            <wps:bodyPr/>
                          </wps:wsp>
                          <wps:wsp>
                            <wps:cNvPr id="44" name="直线 48"/>
                            <wps:cNvCnPr/>
                            <wps:spPr>
                              <a:xfrm flipH="1">
                                <a:off x="8533" y="8045"/>
                                <a:ext cx="7" cy="204"/>
                              </a:xfrm>
                              <a:prstGeom prst="line">
                                <a:avLst/>
                              </a:prstGeom>
                              <a:ln w="9525" cap="flat" cmpd="sng">
                                <a:solidFill>
                                  <a:srgbClr val="000000"/>
                                </a:solidFill>
                                <a:prstDash val="solid"/>
                                <a:headEnd type="none" w="med" len="med"/>
                                <a:tailEnd type="none" w="med" len="med"/>
                              </a:ln>
                            </wps:spPr>
                            <wps:bodyPr upright="1"/>
                          </wps:wsp>
                          <wps:wsp>
                            <wps:cNvPr id="45" name="直线 49"/>
                            <wps:cNvCnPr/>
                            <wps:spPr>
                              <a:xfrm>
                                <a:off x="5706" y="8229"/>
                                <a:ext cx="1" cy="283"/>
                              </a:xfrm>
                              <a:prstGeom prst="line">
                                <a:avLst/>
                              </a:prstGeom>
                              <a:ln w="9525" cap="flat" cmpd="sng">
                                <a:solidFill>
                                  <a:srgbClr val="000000"/>
                                </a:solidFill>
                                <a:prstDash val="solid"/>
                                <a:headEnd type="none" w="med" len="med"/>
                                <a:tailEnd type="arrow" w="med" len="med"/>
                              </a:ln>
                            </wps:spPr>
                            <wps:bodyPr upright="1"/>
                          </wps:wsp>
                        </wpg:grpSp>
                      </wpg:grpSp>
                    </wpg:wgp>
                  </a:graphicData>
                </a:graphic>
              </wp:anchor>
            </w:drawing>
          </mc:Choice>
          <mc:Fallback>
            <w:pict>
              <v:group id="组合 5" o:spid="_x0000_s1026" o:spt="203" style="position:absolute;left:0pt;margin-left:-3.6pt;margin-top:14.7pt;height:575.7pt;width:408.05pt;z-index:251662336;mso-width-relative:page;mso-height-relative:page;" coordorigin="1516,3217" coordsize="8161,11514" o:gfxdata="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">
                <o:lock v:ext="edit" aspectratio="f"/>
                <v:line id="直线 6" o:spid="_x0000_s1026" o:spt="20" style="position:absolute;left:3104;top:10970;flip:x;height:1;width:2580;"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7" o:spid="_x0000_s1026" o:spt="203" style="position:absolute;left:1516;top:3217;height:11514;width:8161;" coordorigin="1516,3218" coordsize="8161,11514"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oundrect id="自选图形 8" o:spid="_x0000_s1026" o:spt="2" style="position:absolute;left:2054;top:11241;height:480;width:2085;v-text-anchor:middle;" fillcolor="#FFFFFF" filled="t" stroked="t" coordsize="21600,21600" arcsize="0.166666666666667" o:gfxdata="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1l4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开工查验</w:t>
                          </w:r>
                        </w:p>
                      </w:txbxContent>
                    </v:textbox>
                  </v:roundrect>
                  <v:roundrect id="自选图形 9" o:spid="_x0000_s1026" o:spt="2" style="position:absolute;left:4648;top:11247;height:480;width:2085;v-text-anchor:middle;" fillcolor="#FFFFFF" filled="t" stroked="t" coordsize="21600,21600" arcsize="0.166666666666667" o:gfxdata="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BMB/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动态巡查</w:t>
                          </w:r>
                        </w:p>
                      </w:txbxContent>
                    </v:textbox>
                  </v:roundrect>
                  <v:roundrect id="自选图形 10" o:spid="_x0000_s1026" o:spt="2" style="position:absolute;left:7219;top:11218;height:494;width:2085;v-text-anchor:middle;" fillcolor="#FFFFFF" filled="t" stroked="t" coordsize="21600,21600" arcsize="0.166666666666667" o:gfxdata="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GX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竣工验收</w:t>
                          </w:r>
                        </w:p>
                      </w:txbxContent>
                    </v:textbox>
                  </v:roundrect>
                  <v:roundrect id="自选图形 11" o:spid="_x0000_s1026" o:spt="2" style="position:absolute;left:4494;top:12239;height:480;width:2457;v-text-anchor:middle;" fillcolor="#FFFFFF" filled="t" stroked="t" coordsize="21600,21600" arcsize="0.166666666666667" o:gfxdata="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G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不动产登记发证</w:t>
                          </w:r>
                        </w:p>
                        <w:p>
                          <w:pPr>
                            <w:ind w:firstLine="640"/>
                          </w:pPr>
                        </w:p>
                      </w:txbxContent>
                    </v:textbox>
                  </v:roundrect>
                  <v:roundrect id="自选图形 12" o:spid="_x0000_s1026" o:spt="2" style="position:absolute;left:4485;top:13077;height:495;width:2460;v-text-anchor:middle;" fillcolor="#FFFFFF" filled="t" stroked="t" coordsize="21600,21600" arcsize="0.166666666666667" o:gfxdata="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m1Q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镇建档管理</w:t>
                          </w:r>
                        </w:p>
                      </w:txbxContent>
                    </v:textbox>
                  </v:roundrect>
                  <v:roundrect id="自选图形 13" o:spid="_x0000_s1026" o:spt="2" style="position:absolute;left:4100;top:13935;height:797;width:3269;v-text-anchor:middle;" fillcolor="#FFFFFF" filled="t" stroked="t" coordsize="21600,21600" arcsize="0.166666666666667" o:gfxdata="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OXr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0" w:firstLineChars="0"/>
                            <w:jc w:val="center"/>
                            <w:rPr>
                              <w:rFonts w:hint="eastAsia" w:ascii="仿宋_GB2312" w:hAnsi="仿宋_GB2312" w:cs="仿宋_GB2312"/>
                              <w:sz w:val="22"/>
                              <w:szCs w:val="22"/>
                            </w:rPr>
                          </w:pPr>
                          <w:r>
                            <w:rPr>
                              <w:rFonts w:hint="eastAsia" w:ascii="仿宋_GB2312" w:hAnsi="仿宋_GB2312" w:cs="仿宋_GB2312"/>
                              <w:sz w:val="22"/>
                              <w:szCs w:val="22"/>
                            </w:rPr>
                            <w:t>区农业农村局、市自然</w:t>
                          </w:r>
                        </w:p>
                        <w:p>
                          <w:pPr>
                            <w:ind w:firstLine="0" w:firstLineChars="0"/>
                            <w:jc w:val="center"/>
                            <w:rPr>
                              <w:rFonts w:ascii="仿宋_GB2312" w:hAnsi="仿宋_GB2312" w:cs="仿宋_GB2312"/>
                            </w:rPr>
                          </w:pPr>
                          <w:r>
                            <w:rPr>
                              <w:rFonts w:hint="eastAsia" w:ascii="仿宋_GB2312" w:hAnsi="仿宋_GB2312" w:cs="仿宋_GB2312"/>
                              <w:sz w:val="22"/>
                              <w:szCs w:val="22"/>
                            </w:rPr>
                            <w:t>资源和规划局新北分局备案</w:t>
                          </w:r>
                        </w:p>
                      </w:txbxContent>
                    </v:textbox>
                  </v:roundrect>
                  <v:line id="直线 14" o:spid="_x0000_s1026" o:spt="20" style="position:absolute;left:3099;top:10976;height:272;width:1;" filled="f" stroked="t" coordsize="21600,21600" o:gfxdata="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Non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15" o:spid="_x0000_s1026" o:spt="20" style="position:absolute;left:4150;top:11490;height:1;width:481;" filled="f" stroked="t" coordsize="21600,21600" o:gfxdata="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R9ui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6" o:spid="_x0000_s1026" o:spt="20" style="position:absolute;left:6740;top:11488;height:1;width:481;" filled="f" stroked="t" coordsize="21600,21600" o:gfxdata="UEsDBAoAAAAAAIdO4kAAAAAAAAAAAAAAAAAEAAAAZHJzL1BLAwQUAAAACACHTuJAwl1Tc7wAAADb&#10;AAAADwAAAGRycy9kb3ducmV2LnhtbEVPTWvCQBC9F/wPywi9FN3YU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U3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7" o:spid="_x0000_s1026" o:spt="20" style="position:absolute;left:8350;top:11711;flip:x;height:244;width:7;"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 o:spid="_x0000_s1026" o:spt="20" style="position:absolute;left:5706;top:11950;height:289;width:1;" filled="f" stroked="t" coordsize="21600,21600" o:gfxdata="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G6c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shape id="自选图形 19" o:spid="_x0000_s1026" o:spt="32" type="#_x0000_t32" style="position:absolute;left:5733;top:12712;height:352;width:3;" filled="f" stroked="t" coordsize="21600,21600" o:gfxdata="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lY6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自选图形 20" o:spid="_x0000_s1026" o:spt="32" type="#_x0000_t32" style="position:absolute;left:5753;top:13567;height:352;width:3;" filled="f" stroked="t" coordsize="21600,21600" o:gfxdata="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sjAV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line id="直线 21" o:spid="_x0000_s1026" o:spt="20" style="position:absolute;left:5707;top:11955;flip:x;height:1;width:2648;"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22" o:spid="_x0000_s1026" o:spt="203" style="position:absolute;left:1516;top:3218;height:7755;width:8161;" coordorigin="1516,3218" coordsize="8161,7755"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roundrect id="自选图形 23" o:spid="_x0000_s1026" o:spt="2" style="position:absolute;left:1516;top:7527;height:510;width:2295;v-text-anchor:middle;" fillcolor="#FFFFFF" filled="t" stroked="t" coordsize="21600,21600" arcsize="0.166666666666667" o:gfxdata="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09y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农村工作局</w:t>
                            </w:r>
                          </w:p>
                        </w:txbxContent>
                      </v:textbox>
                    </v:roundrect>
                    <v:roundrect id="自选图形 24" o:spid="_x0000_s1026" o:spt="2" style="position:absolute;left:7382;top:7527;height:510;width:2295;v-text-anchor:middle;" fillcolor="#FFFFFF" filled="t" stroked="t" coordsize="21600,21600" arcsize="0.166666666666667" o:gfxdata="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KUD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建设局</w:t>
                            </w:r>
                          </w:p>
                        </w:txbxContent>
                      </v:textbox>
                    </v:roundrect>
                    <v:roundrect id="自选图形 25" o:spid="_x0000_s1026" o:spt="2" style="position:absolute;left:4321;top:7527;height:510;width:2564;v-text-anchor:middle;" fillcolor="#FFFFFF" filled="t" stroked="t" coordsize="21600,21600" arcsize="0.166666666666667" o:gfxdata="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4xl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自然资源和规划所</w:t>
                            </w:r>
                            <w:r>
                              <w:rPr>
                                <w:rFonts w:hint="eastAsia" w:ascii="仿宋_GB2312" w:hAnsi="仿宋_GB2312" w:cs="仿宋_GB2312"/>
                              </w:rPr>
                              <w:t>(站)</w:t>
                            </w:r>
                          </w:p>
                        </w:txbxContent>
                      </v:textbox>
                    </v:roundrect>
                    <v:roundrect id="自选图形 26" o:spid="_x0000_s1026" o:spt="2" style="position:absolute;left:4350;top:8504;height:495;width:2814;v-text-anchor:middle;" fillcolor="#FFFFFF" filled="t" stroked="t" coordsize="21600,21600" arcsize="0.166666666666667" o:gfxdata="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yv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镇级审批、公示</w:t>
                            </w:r>
                          </w:p>
                        </w:txbxContent>
                      </v:textbox>
                    </v:roundrect>
                    <v:roundrect id="自选图形 27" o:spid="_x0000_s1026" o:spt="2" style="position:absolute;left:4347;top:9358;height:509;width:2818;v-text-anchor:middle;" fillcolor="#FFFFFF" filled="t" stroked="t" coordsize="21600,21600" arcsize="0.166666666666667" o:gfxdata="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Cn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核发农村宅基地批准书</w:t>
                            </w:r>
                          </w:p>
                        </w:txbxContent>
                      </v:textbox>
                    </v:roundrect>
                    <v:roundrect id="自选图形 28" o:spid="_x0000_s1026" o:spt="2" style="position:absolute;left:4349;top:10220;height:510;width:2818;v-text-anchor:middle;" fillcolor="#FFFFFF" filled="t" stroked="t" coordsize="21600,21600" arcsize="0.166666666666667" o:gfxdata="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mSD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核发乡村建设规划许可证</w:t>
                            </w:r>
                          </w:p>
                          <w:p>
                            <w:pPr>
                              <w:ind w:firstLine="640"/>
                              <w:jc w:val="center"/>
                            </w:pPr>
                            <w:r>
                              <w:rPr>
                                <w:rFonts w:hint="eastAsia"/>
                              </w:rPr>
                              <w:t>书</w:t>
                            </w:r>
                          </w:p>
                          <w:p>
                            <w:pPr>
                              <w:ind w:firstLine="640"/>
                            </w:pPr>
                          </w:p>
                        </w:txbxContent>
                      </v:textbox>
                    </v:roundrect>
                    <v:line id="直线 29" o:spid="_x0000_s1026" o:spt="20" style="position:absolute;left:5591;top:7046;flip:x;height:219;width:2;"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2677;top:7262;flip:x;height:1;width:292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 o:spid="_x0000_s1026" o:spt="20" style="position:absolute;left:2677;top:7265;height:263;width:1;" filled="f" stroked="t" coordsize="21600,21600" o:gfxdata="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qfz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32" o:spid="_x0000_s1026" o:spt="20" style="position:absolute;left:3823;top:7772;height:1;width:481;" filled="f" stroked="t" coordsize="21600,21600" o:gfxdata="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lQu/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线 33" o:spid="_x0000_s1026" o:spt="20" style="position:absolute;left:6895;top:7772;height:1;width:481;" filled="f" stroked="t" coordsize="21600,21600" o:gfxdata="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muJ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34" o:spid="_x0000_s1026" o:spt="20" style="position:absolute;left:5700;top:8232;flip:x y;height:9;width:2835;" filled="f" stroked="t" coordsize="21600,21600" o:gfxdata="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bBoG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line id="直线 35" o:spid="_x0000_s1026" o:spt="20" style="position:absolute;left:5683;top:10729;flip:x;height:244;width:7;"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36" o:spid="_x0000_s1026" o:spt="203" style="position:absolute;left:4318;top:3218;height:3824;width:2559;" coordorigin="4318,3218" coordsize="2559,3824"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oundrect id="自选图形 37" o:spid="_x0000_s1026" o:spt="2" style="position:absolute;left:4320;top:3218;height:465;width:2557;v-text-anchor:middle;" fillcolor="#FFFFFF" filled="t" stroked="t" coordsize="21600,21600" arcsize="0.166666666666667" o:gfxdata="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lOT+/&#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申请人提出申请</w:t>
                              </w:r>
                            </w:p>
                          </w:txbxContent>
                        </v:textbox>
                      </v:roundrect>
                      <v:roundrect id="自选图形 38" o:spid="_x0000_s1026" o:spt="2" style="position:absolute;left:4320;top:4047;height:482;width:2555;v-text-anchor:middle;" fillcolor="#FFFFFF" filled="t" stroked="t" coordsize="21600,21600" arcsize="0.166666666666667" o:gfxdata="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pnK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村民小组讨论公示</w:t>
                              </w:r>
                            </w:p>
                          </w:txbxContent>
                        </v:textbox>
                      </v:roundrect>
                      <v:roundrect id="自选图形 39" o:spid="_x0000_s1026" o:spt="2" style="position:absolute;left:4318;top:4869;height:480;width:2556;v-text-anchor:middle;" fillcolor="#FFFFFF" filled="t" stroked="t" coordsize="21600,21600" arcsize="0.166666666666667" o:gfxdata="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FV2r4A&#10;AADbAAAADwAAAAAAAAABACAAAAAiAAAAZHJzL2Rvd25yZXYueG1sUEsBAhQAFAAAAAgAh07iQDMv&#10;BZ47AAAAOQAAABAAAAAAAAAAAQAgAAAADQEAAGRycy9zaGFwZXhtbC54bWxQSwUGAAAAAAYABgBb&#10;AQAAtwMAAAAA&#10;">
                        <v:fill on="t" focussize="0,0"/>
                        <v:stroke color="#000000" opacity="59637f"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村级审查报批</w:t>
                              </w:r>
                            </w:p>
                          </w:txbxContent>
                        </v:textbox>
                      </v:roundrect>
                      <v:roundrect id="自选图形 40" o:spid="_x0000_s1026" o:spt="2" style="position:absolute;left:4318;top:5708;height:497;width:2557;v-text-anchor:middle;" fillcolor="#FFFFFF" filled="t" stroked="t" coordsize="21600,21600" arcsize="0.166666666666667" o:gfxdata="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MoU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0" w:firstLineChars="0"/>
                                <w:jc w:val="center"/>
                                <w:rPr>
                                  <w:rFonts w:ascii="仿宋_GB2312" w:hAnsi="仿宋_GB2312" w:cs="仿宋_GB2312"/>
                                </w:rPr>
                              </w:pPr>
                              <w:r>
                                <w:rPr>
                                  <w:rFonts w:hint="eastAsia" w:ascii="仿宋_GB2312" w:hAnsi="仿宋_GB2312" w:cs="仿宋_GB2312"/>
                                  <w:sz w:val="22"/>
                                  <w:szCs w:val="22"/>
                                </w:rPr>
                                <w:t>镇级行政审批窗口受理</w:t>
                              </w:r>
                            </w:p>
                          </w:txbxContent>
                        </v:textbox>
                      </v:roundrect>
                      <v:roundrect id="自选图形 41" o:spid="_x0000_s1026" o:spt="2" style="position:absolute;left:4320;top:6562;height:480;width:2555;v-text-anchor:middle;" fillcolor="#FFFFFF" filled="t" stroked="t" coordsize="21600,21600" arcsize="0.166666666666667" o:gfxdata="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4/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0" w:firstLineChars="0"/>
                                <w:jc w:val="center"/>
                                <w:rPr>
                                  <w:rFonts w:ascii="仿宋_GB2312" w:hAnsi="仿宋_GB2312" w:cs="仿宋_GB2312"/>
                                  <w:sz w:val="22"/>
                                  <w:szCs w:val="22"/>
                                </w:rPr>
                              </w:pPr>
                              <w:r>
                                <w:rPr>
                                  <w:rFonts w:hint="eastAsia" w:ascii="仿宋_GB2312" w:hAnsi="仿宋_GB2312" w:cs="仿宋_GB2312"/>
                                  <w:sz w:val="22"/>
                                  <w:szCs w:val="22"/>
                                </w:rPr>
                                <w:t>镇级批前联合勘察</w:t>
                              </w:r>
                            </w:p>
                          </w:txbxContent>
                        </v:textbox>
                      </v:roundrect>
                      <v:shape id="自选图形 42" o:spid="_x0000_s1026" o:spt="32" type="#_x0000_t32" style="position:absolute;left:5598;top:4530;height:352;width:3;" filled="f" stroked="t" coordsize="21600,21600" o:gfxdata="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HbHW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自选图形 43" o:spid="_x0000_s1026" o:spt="32" type="#_x0000_t32" style="position:absolute;left:5598;top:3690;height:352;width:3;" filled="f" stroked="t" coordsize="21600,21600" o:gfxdata="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Y+Ae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自选图形 44" o:spid="_x0000_s1026" o:spt="32" type="#_x0000_t32" style="position:absolute;left:5598;top:5355;height:352;width:3;" filled="f" stroked="t" coordsize="21600,21600" o:gfxdata="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UXZy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自选图形 45" o:spid="_x0000_s1026" o:spt="32" type="#_x0000_t32" style="position:absolute;left:5598;top:6210;height:352;width:3;" filled="f" stroked="t" coordsize="21600,21600" o:gfxdata="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h3y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group>
                    <v:shape id="自选图形 46" o:spid="_x0000_s1026" o:spt="32" type="#_x0000_t32" style="position:absolute;left:5703;top:8992;height:352;width:3;" filled="f" stroked="t" coordsize="21600,21600" o:gfxdata="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a8k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自选图形 47" o:spid="_x0000_s1026" o:spt="32" type="#_x0000_t32" style="position:absolute;left:5703;top:9862;height:352;width:3;" filled="f" stroked="t" coordsize="21600,21600" o:gfxdata="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6GQu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line id="直线 48" o:spid="_x0000_s1026" o:spt="20" style="position:absolute;left:8533;top:8045;flip:x;height:204;width:7;" filled="f" stroked="t" coordsize="21600,21600" o:gfxdata="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e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9" o:spid="_x0000_s1026" o:spt="20" style="position:absolute;left:5706;top:8229;height:283;width:1;" filled="f" stroked="t" coordsize="21600,21600" o:gfxdata="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tBg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w:pict>
          </mc:Fallback>
        </mc:AlternateContent>
      </w:r>
    </w:p>
    <w:p>
      <w:pPr>
        <w:ind w:firstLine="0" w:firstLineChars="0"/>
        <w:rPr>
          <w:rFonts w:hint="eastAsia" w:ascii="Calibri" w:hAnsi="Calibri" w:cs="仿宋_GB2312"/>
          <w:szCs w:val="32"/>
        </w:rPr>
      </w:pPr>
    </w:p>
    <w:p>
      <w:pPr>
        <w:kinsoku/>
        <w:spacing w:line="560" w:lineRule="exact"/>
        <w:ind w:firstLine="640" w:firstLineChars="200"/>
        <w:jc w:val="both"/>
        <w:rPr>
          <w:rFonts w:hint="eastAsia" w:ascii="仿宋_GB2312" w:hAnsi="仿宋" w:eastAsia="仿宋_GB2312" w:cs="仿宋"/>
          <w:color w:val="000000" w:themeColor="text1"/>
          <w:sz w:val="32"/>
          <w:szCs w:val="32"/>
          <w14:textFill>
            <w14:solidFill>
              <w14:schemeClr w14:val="tx1"/>
            </w14:solidFill>
          </w14:textFill>
        </w:rPr>
      </w:pPr>
    </w:p>
    <w:p>
      <w:pPr>
        <w:pStyle w:val="2"/>
        <w:rPr>
          <w:rFonts w:hint="eastAsia" w:ascii="仿宋_GB2312" w:hAnsi="仿宋" w:eastAsia="仿宋_GB2312" w:cs="仿宋"/>
          <w:color w:val="000000" w:themeColor="text1"/>
          <w:sz w:val="32"/>
          <w:szCs w:val="32"/>
          <w14:textFill>
            <w14:solidFill>
              <w14:schemeClr w14:val="tx1"/>
            </w14:solidFill>
          </w14:textFill>
        </w:rPr>
      </w:pPr>
    </w:p>
    <w:p>
      <w:pPr>
        <w:rPr>
          <w:rFonts w:hint="eastAsia" w:ascii="仿宋_GB2312" w:hAnsi="仿宋" w:eastAsia="仿宋_GB2312" w:cs="仿宋"/>
          <w:color w:val="000000" w:themeColor="text1"/>
          <w:sz w:val="32"/>
          <w:szCs w:val="32"/>
          <w14:textFill>
            <w14:solidFill>
              <w14:schemeClr w14:val="tx1"/>
            </w14:solidFill>
          </w14:textFill>
        </w:rPr>
        <w:sectPr>
          <w:pgSz w:w="11906" w:h="16838"/>
          <w:pgMar w:top="2098" w:right="1474" w:bottom="1985" w:left="1588" w:header="851" w:footer="992" w:gutter="0"/>
          <w:pgNumType w:fmt="numberInDash"/>
          <w:cols w:space="425" w:num="1"/>
          <w:docGrid w:type="lines" w:linePitch="312" w:charSpace="0"/>
        </w:sect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Bdr>
          <w:top w:val="single" w:color="auto" w:sz="6" w:space="1"/>
          <w:bottom w:val="single" w:color="auto" w:sz="6" w:space="1"/>
        </w:pBdr>
        <w:spacing w:line="480" w:lineRule="exact"/>
        <w:rPr>
          <w:rFonts w:hint="eastAsia"/>
        </w:rPr>
      </w:pPr>
      <w:r>
        <w:rPr>
          <w:rFonts w:hint="eastAsia" w:ascii="仿宋_GB2312" w:hAnsi="ˎ̥" w:eastAsia="仿宋_GB2312"/>
          <w:color w:val="000000"/>
          <w:sz w:val="28"/>
          <w:szCs w:val="28"/>
        </w:rPr>
        <w:t xml:space="preserve">常州市新北区罗溪镇党政办公室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28</w:t>
      </w:r>
      <w:r>
        <w:rPr>
          <w:rFonts w:hint="eastAsia" w:ascii="仿宋_GB2312" w:eastAsia="仿宋_GB2312"/>
          <w:color w:val="000000"/>
          <w:sz w:val="28"/>
          <w:szCs w:val="28"/>
        </w:rPr>
        <w:t>日印发</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zXVa3ugBAADI&#10;AwAADgAAAAAAAAABACAAAAAeAQAAZHJzL2Uyb0RvYy54bWxQSwUGAAAAAAYABgBZAQAAe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23" w:rightChars="106" w:firstLine="48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V0gabmAQAAyAMA&#10;AA4AAAAAAAAAAQAgAAAAHgEAAGRycy9lMm9Eb2MueG1sUEsFBgAAAAAGAAYAWQEAAHY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rPr>
        <w:rFonts w:ascii="宋体" w:hAnsi="宋体" w:eastAsia="宋体"/>
        <w:sz w:val="28"/>
        <w:szCs w:val="28"/>
      </w:rPr>
    </w:pPr>
    <w:r>
      <w:rPr>
        <w:rFonts w:hint="eastAsia" w:ascii="宋体" w:hAnsi="宋体" w:eastAsia="宋体"/>
        <w:sz w:val="24"/>
        <w:szCs w:val="24"/>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p>
    <w:pPr>
      <w:pStyle w:val="5"/>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NTBmNzcxNzNmNDcwMTU4ZWIyYWU0ZjVmNGI5ZjQifQ=="/>
  </w:docVars>
  <w:rsids>
    <w:rsidRoot w:val="00885202"/>
    <w:rsid w:val="00043E93"/>
    <w:rsid w:val="000851D2"/>
    <w:rsid w:val="000A3A86"/>
    <w:rsid w:val="000B06F6"/>
    <w:rsid w:val="000C0353"/>
    <w:rsid w:val="000C7165"/>
    <w:rsid w:val="000D106C"/>
    <w:rsid w:val="000D21A7"/>
    <w:rsid w:val="000E39F3"/>
    <w:rsid w:val="00100F63"/>
    <w:rsid w:val="00127350"/>
    <w:rsid w:val="00130CC7"/>
    <w:rsid w:val="00142543"/>
    <w:rsid w:val="0018546A"/>
    <w:rsid w:val="00186E5F"/>
    <w:rsid w:val="00187EA9"/>
    <w:rsid w:val="001A2F6F"/>
    <w:rsid w:val="001B631C"/>
    <w:rsid w:val="001B6534"/>
    <w:rsid w:val="00210A13"/>
    <w:rsid w:val="00226774"/>
    <w:rsid w:val="002278F0"/>
    <w:rsid w:val="00232323"/>
    <w:rsid w:val="002632CD"/>
    <w:rsid w:val="00273F4C"/>
    <w:rsid w:val="002834A8"/>
    <w:rsid w:val="002846F7"/>
    <w:rsid w:val="002D3C7C"/>
    <w:rsid w:val="002F60F6"/>
    <w:rsid w:val="002F7152"/>
    <w:rsid w:val="00335E07"/>
    <w:rsid w:val="003553BC"/>
    <w:rsid w:val="00380DE2"/>
    <w:rsid w:val="00386925"/>
    <w:rsid w:val="00397ECE"/>
    <w:rsid w:val="003E770E"/>
    <w:rsid w:val="004021D3"/>
    <w:rsid w:val="00420C56"/>
    <w:rsid w:val="00451A1B"/>
    <w:rsid w:val="004527D9"/>
    <w:rsid w:val="00455D4A"/>
    <w:rsid w:val="00462808"/>
    <w:rsid w:val="00482E3A"/>
    <w:rsid w:val="0048612D"/>
    <w:rsid w:val="00497AF1"/>
    <w:rsid w:val="004B0C07"/>
    <w:rsid w:val="004B6043"/>
    <w:rsid w:val="004B7517"/>
    <w:rsid w:val="004D73BE"/>
    <w:rsid w:val="004F5052"/>
    <w:rsid w:val="00505A25"/>
    <w:rsid w:val="00507716"/>
    <w:rsid w:val="00534D7D"/>
    <w:rsid w:val="00553584"/>
    <w:rsid w:val="00554FC7"/>
    <w:rsid w:val="00564535"/>
    <w:rsid w:val="005A27B8"/>
    <w:rsid w:val="005A416C"/>
    <w:rsid w:val="005A677E"/>
    <w:rsid w:val="005D71CB"/>
    <w:rsid w:val="00630071"/>
    <w:rsid w:val="00642A96"/>
    <w:rsid w:val="00667B38"/>
    <w:rsid w:val="006722BF"/>
    <w:rsid w:val="00672CBF"/>
    <w:rsid w:val="0068361C"/>
    <w:rsid w:val="00690997"/>
    <w:rsid w:val="006D0464"/>
    <w:rsid w:val="006D76FE"/>
    <w:rsid w:val="006F7346"/>
    <w:rsid w:val="0071343D"/>
    <w:rsid w:val="00720B82"/>
    <w:rsid w:val="00733A8B"/>
    <w:rsid w:val="00735B9F"/>
    <w:rsid w:val="0074150B"/>
    <w:rsid w:val="00752694"/>
    <w:rsid w:val="00774B74"/>
    <w:rsid w:val="00781B90"/>
    <w:rsid w:val="007852E7"/>
    <w:rsid w:val="00785867"/>
    <w:rsid w:val="007A3D51"/>
    <w:rsid w:val="007A4553"/>
    <w:rsid w:val="007B2669"/>
    <w:rsid w:val="007C1050"/>
    <w:rsid w:val="007C57DE"/>
    <w:rsid w:val="0082487E"/>
    <w:rsid w:val="0084615D"/>
    <w:rsid w:val="0086078C"/>
    <w:rsid w:val="00861707"/>
    <w:rsid w:val="00881710"/>
    <w:rsid w:val="00884ED8"/>
    <w:rsid w:val="00885202"/>
    <w:rsid w:val="008A64B2"/>
    <w:rsid w:val="008C6A5C"/>
    <w:rsid w:val="008C7100"/>
    <w:rsid w:val="008D5486"/>
    <w:rsid w:val="008E30B9"/>
    <w:rsid w:val="008E66CF"/>
    <w:rsid w:val="0092360A"/>
    <w:rsid w:val="00955252"/>
    <w:rsid w:val="00973951"/>
    <w:rsid w:val="00974BDF"/>
    <w:rsid w:val="009853A2"/>
    <w:rsid w:val="00986FFD"/>
    <w:rsid w:val="00993FB9"/>
    <w:rsid w:val="009B5F60"/>
    <w:rsid w:val="009C4B9C"/>
    <w:rsid w:val="009D3D73"/>
    <w:rsid w:val="00A12755"/>
    <w:rsid w:val="00A2149B"/>
    <w:rsid w:val="00A31A6E"/>
    <w:rsid w:val="00A33F33"/>
    <w:rsid w:val="00A6471D"/>
    <w:rsid w:val="00AA6407"/>
    <w:rsid w:val="00AB706B"/>
    <w:rsid w:val="00B00785"/>
    <w:rsid w:val="00B021CE"/>
    <w:rsid w:val="00B520E0"/>
    <w:rsid w:val="00B60F13"/>
    <w:rsid w:val="00B65A41"/>
    <w:rsid w:val="00B713A6"/>
    <w:rsid w:val="00B8767A"/>
    <w:rsid w:val="00BA5227"/>
    <w:rsid w:val="00BD6A6C"/>
    <w:rsid w:val="00BE1EF3"/>
    <w:rsid w:val="00C60D9B"/>
    <w:rsid w:val="00C62469"/>
    <w:rsid w:val="00C76B1E"/>
    <w:rsid w:val="00C9777C"/>
    <w:rsid w:val="00CB0A65"/>
    <w:rsid w:val="00CC06D9"/>
    <w:rsid w:val="00CC6318"/>
    <w:rsid w:val="00CD4521"/>
    <w:rsid w:val="00CE1558"/>
    <w:rsid w:val="00CE747A"/>
    <w:rsid w:val="00CF649E"/>
    <w:rsid w:val="00D43C6A"/>
    <w:rsid w:val="00D6250A"/>
    <w:rsid w:val="00D773FE"/>
    <w:rsid w:val="00D85585"/>
    <w:rsid w:val="00DA68B5"/>
    <w:rsid w:val="00DB6667"/>
    <w:rsid w:val="00DB7EEE"/>
    <w:rsid w:val="00DC1560"/>
    <w:rsid w:val="00DC6E6C"/>
    <w:rsid w:val="00DE64B7"/>
    <w:rsid w:val="00DF0EFC"/>
    <w:rsid w:val="00DF7325"/>
    <w:rsid w:val="00E05A69"/>
    <w:rsid w:val="00E1765A"/>
    <w:rsid w:val="00E53A1F"/>
    <w:rsid w:val="00E67763"/>
    <w:rsid w:val="00EA7D90"/>
    <w:rsid w:val="00EC4DFB"/>
    <w:rsid w:val="00ED3BA5"/>
    <w:rsid w:val="00EE4310"/>
    <w:rsid w:val="00EF482D"/>
    <w:rsid w:val="00EF6F5F"/>
    <w:rsid w:val="00F01360"/>
    <w:rsid w:val="00F07329"/>
    <w:rsid w:val="00F2538B"/>
    <w:rsid w:val="00F30C07"/>
    <w:rsid w:val="00F36C98"/>
    <w:rsid w:val="00F77764"/>
    <w:rsid w:val="00F84E31"/>
    <w:rsid w:val="00F86C8C"/>
    <w:rsid w:val="00F91E83"/>
    <w:rsid w:val="00F92E5F"/>
    <w:rsid w:val="00FA6E5A"/>
    <w:rsid w:val="00FB0FB3"/>
    <w:rsid w:val="00FB4A58"/>
    <w:rsid w:val="00FB5F5A"/>
    <w:rsid w:val="00FB6F1B"/>
    <w:rsid w:val="00FC6F90"/>
    <w:rsid w:val="00FE294B"/>
    <w:rsid w:val="137E1441"/>
    <w:rsid w:val="24807485"/>
    <w:rsid w:val="28424B6B"/>
    <w:rsid w:val="2B520C3D"/>
    <w:rsid w:val="2BCA3104"/>
    <w:rsid w:val="3F7B34EB"/>
    <w:rsid w:val="45996A64"/>
    <w:rsid w:val="595D7B14"/>
    <w:rsid w:val="59F40F1E"/>
    <w:rsid w:val="6A1D46A9"/>
    <w:rsid w:val="6B8603D1"/>
    <w:rsid w:val="6BBE16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qFormat/>
    <w:uiPriority w:val="0"/>
    <w:pPr>
      <w:keepNext/>
      <w:keepLines/>
      <w:spacing w:before="240" w:line="500" w:lineRule="exact"/>
      <w:outlineLvl w:val="2"/>
    </w:pPr>
    <w:rPr>
      <w:b/>
      <w:bCs/>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cs="宋体"/>
      <w:sz w:val="24"/>
    </w:rPr>
  </w:style>
  <w:style w:type="character" w:styleId="9">
    <w:name w:val="Strong"/>
    <w:qFormat/>
    <w:uiPriority w:val="22"/>
    <w:rPr>
      <w:b/>
      <w:bCs/>
    </w:rPr>
  </w:style>
  <w:style w:type="character" w:customStyle="1" w:styleId="10">
    <w:name w:val="页眉 Char"/>
    <w:basedOn w:val="8"/>
    <w:link w:val="5"/>
    <w:semiHidden/>
    <w:qFormat/>
    <w:uiPriority w:val="99"/>
    <w:rPr>
      <w:rFonts w:ascii="Arial" w:hAnsi="Arial" w:eastAsia="Arial" w:cs="Arial"/>
      <w:snapToGrid w:val="0"/>
      <w:color w:val="000000"/>
      <w:kern w:val="0"/>
      <w:sz w:val="18"/>
      <w:szCs w:val="18"/>
    </w:rPr>
  </w:style>
  <w:style w:type="character" w:customStyle="1" w:styleId="11">
    <w:name w:val="页脚 Char"/>
    <w:basedOn w:val="8"/>
    <w:link w:val="4"/>
    <w:qFormat/>
    <w:uiPriority w:val="99"/>
    <w:rPr>
      <w:rFonts w:ascii="Arial" w:hAnsi="Arial" w:eastAsia="Arial" w:cs="Arial"/>
      <w:snapToGrid w:val="0"/>
      <w:color w:val="000000"/>
      <w:kern w:val="0"/>
      <w:sz w:val="18"/>
      <w:szCs w:val="18"/>
    </w:rPr>
  </w:style>
  <w:style w:type="character" w:customStyle="1" w:styleId="12">
    <w:name w:val="批注框文本 Char"/>
    <w:basedOn w:val="8"/>
    <w:link w:val="3"/>
    <w:semiHidden/>
    <w:uiPriority w:val="99"/>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7B2C3-360A-4B53-A883-C4528C0B2037}">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28</Pages>
  <Words>9352</Words>
  <Characters>9430</Characters>
  <Lines>56</Lines>
  <Paragraphs>16</Paragraphs>
  <TotalTime>2</TotalTime>
  <ScaleCrop>false</ScaleCrop>
  <LinksUpToDate>false</LinksUpToDate>
  <CharactersWithSpaces>10043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2022-06-18T01:15:00Z</dcterms:created>
  <dc:creator>hp</dc:creator>
  <cp:lastModifiedBy>苍蓝色</cp:lastModifiedBy>
  <cp:lastPrinted>2022-07-29T01:11:00Z</cp:lastPrinted>
  <dcterms:modified xsi:type="dcterms:W3CDTF">2022-07-29T01:19:46Z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0BD48B42B2384FCFAE37E17EF094C5A3</vt:lpwstr>
  </property>
</Properties>
</file>