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54F" w:rsidRDefault="005C654F" w:rsidP="005C654F">
      <w:pPr>
        <w:spacing w:line="56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1</w:t>
      </w:r>
    </w:p>
    <w:p w:rsidR="005C654F" w:rsidRDefault="005C654F" w:rsidP="005C654F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5C654F" w:rsidRDefault="005C654F" w:rsidP="005C654F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cs="仿宋" w:hint="eastAsia"/>
          <w:sz w:val="44"/>
          <w:szCs w:val="44"/>
        </w:rPr>
        <w:t>注销危险化学品经营许可证名单</w:t>
      </w:r>
      <w:bookmarkEnd w:id="0"/>
    </w:p>
    <w:p w:rsidR="005C654F" w:rsidRDefault="005C654F" w:rsidP="005C654F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4118"/>
        <w:gridCol w:w="3482"/>
      </w:tblGrid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证书编号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常州市长远顺化工有限公司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苏D(新)行审市经字[2019]001196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常州五龙化工有限公司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苏D(新)行审市经字[2019]000963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常州市上德特种油品有限公司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苏D(新)行审市经字[2019]000991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江苏标普助剂有限公司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苏D(新)行审市经字[2019]001573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常州市妙发气体供应站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苏D(新)行审市经字[2019]001570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常州思丹德化工有限公司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苏D(新)行审市经字[2019]000064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常州欧普国际供应链金融服务有限公司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苏D(新)行审市经字[2019]000961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常州市啸朗贸易有限公司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苏D(新)行审市经字[2019]001577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常州七言化工有限公司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苏D(新)行审市经字[2019]001578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常州市奥力顿普化工有限公司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苏D(新)行审市经字[2019]000121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常州鼎容环保科技有限公司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苏D(新)行审市经字[2019]001420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常州杰艾斯复合材料科技有限公司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苏D(新)行审市经字[2019]001580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常州海润环保工程有限公司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苏D(新)行审市经字[2019]000355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常州腾辉物资有限公司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苏D(新)行审市经字[2019]000906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常州皓晓新材料科技有限公司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苏D(新)行审市经字[2019]001596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常州儒丹贸易有限公司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苏D(新)行审市经字[2019]001595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常州市鑫业化工有限公司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苏D(新)行审市经字[2019]001598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常州本顺化工有限公司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苏D(新)行审市经字[2019]001291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常州鼎鸿化工有限公司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苏D(新)行审市经字[2019]001599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常州千帆化工有限公司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苏D(新)行审市经字[2019]001601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常州市卓</w:t>
            </w:r>
            <w:r w:rsidRPr="00024167">
              <w:rPr>
                <w:rFonts w:ascii="宋体" w:hAnsi="宋体" w:cs="宋体" w:hint="eastAsia"/>
                <w:color w:val="000000"/>
                <w:kern w:val="0"/>
                <w:szCs w:val="21"/>
              </w:rPr>
              <w:t>燊</w:t>
            </w:r>
            <w:r w:rsidRPr="00024167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医药化工材料有限公司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苏D(新)行审市经字[2019]001005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常州康吾商贸有限公司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苏D(新)行审市经字[2019]001307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常州成强化工有限公司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苏D(新)行审市经字[2019]001607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常州全禄商贸有限公司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苏D(新)行审市经字[2019]001609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常州市塞克西特化工有限公司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苏D(新)行审市经字[2019]000023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江苏聚泽新能源科技有限公司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苏D(新)行审市经字[2019]001612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常州康晟化工有限公司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苏D(新)行审市经字[2019]000974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中海盛源劲松（常州）化工有限公司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苏D(新)行审市经字[2019]001615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常州豪通新材料有限公司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苏D(新)行审市经字[2019]001616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常州市金泉助剂有限公司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苏D(新)行审市经字[2019]000108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常州市华联永盛化工厂（普通合伙）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苏D(新)行审市经字[2019]001023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</w:t>
            </w:r>
            <w:r w:rsidRPr="00024167">
              <w:rPr>
                <w:rFonts w:ascii="宋体" w:hAnsi="宋体" w:cs="宋体" w:hint="eastAsia"/>
                <w:color w:val="000000"/>
                <w:kern w:val="0"/>
                <w:szCs w:val="21"/>
              </w:rPr>
              <w:t>旻</w:t>
            </w:r>
            <w:r w:rsidRPr="00024167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泰商贸有限公司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苏D(新)行审市经字[2019]001048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lastRenderedPageBreak/>
              <w:t>33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常州津瑞西美化工科技有限公司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苏D(新)行审市经字[2019]000173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常州市奥巴特化工有限公司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苏D(新)行审市经字[2019]001051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常州市宝正化工有限公司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苏D(新)行审市经字[2019]001060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常州市鑫耀环保科技有限公司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苏D(新)行审市经字[2019]001623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常州市伊诺拓复合材料有限公司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苏D(新)行审市经字[2019]000072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常州市依梵车灯有限公司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苏D(新)行审市经字[2019]001625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江苏罗非化工有限公司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苏D(新)行审市经字[2019]001078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常州鼎群化工有限公司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苏D(新)行审市经字[2019]001628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常州凯瑞新型材料有限公司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苏D(新)行审市经字[2019]001627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中昊晨光化工研究院有限公司常州分公司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苏D(新)行审市经字[2019]000093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江苏周成商贸有限公司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苏D(新)行审市经字[2019]001629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常州市九金化工有限公司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苏D(新)行审市经字[2019]001088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常州亚华化工有限公司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苏D(新)行审市经字[2019]001092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江苏肯创环境科技股份有限公司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苏D(新)行审市经字[2019]001082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常州市智通树脂有限公司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苏D(新)行审市经字[2019]001634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常州华跃精化化工有限公司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苏D(新)行审市经字[2019]000559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常州市北宇玻璃钢材料有限公司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苏D(新)行审市经字[2019]000146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常州市和菱化学科技有限公司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苏D(新)行审市经字[2019]001481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常州市康柏瑞新材料科技有限公司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苏D(新)行审市经字[2019]001131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常州卉荣化工有限公司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苏D(新)行审市经字[2019]001644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常州豪邦纳米科技涂料有限公司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苏D(新)行审市经字[2019]001648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常州市八利高分子材料有限公司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苏D(新)行审市经字[2019]001650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常州市腾迈国际贸易有限公司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苏D(新)行审市经字[2019]001654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常州唯润复合材料有限公司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苏D(新)行审市经字[2019]001652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常州明森进出口有限公司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苏D(新)行审市经字[2019]001655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常州迅驰光伏科技有限公司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苏D(新)行审市经字[2019]001659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常州市西夏龙国际贸易有限公司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苏D(新)行审市经字[2019]001660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常州恩博化工有限公司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苏D(新)行审市经字[2019]001661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江苏新阳光科技咨询有限公司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苏D(新)行审市经字[2019]001664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常州龙宇颜料化学有限公司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苏D(新)行审市经字[2019]000100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常州市茂挺商贸有限公司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苏D(新)行审市经字[2019]001125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江苏柏鹤涂料有限公司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苏D(新)行审市经字[2019]000162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常州华研新材料科技有限公司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苏D(新)行审市经字[2019]001667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常州旷亚进出口有限公司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苏D(新)行审市经字[2019]001138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常州市吉亨化工有限公司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苏D(新)行审市经字[2019]001137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常州市神彩化工有限公司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苏D(新)行审市经字[2019]001672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常州白浪涂料有限公司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苏D(新)行审市经字[2019]000170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常州市芒利贸易有限公司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苏D(新)行审市经字[2019]001673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常州力永复合材料有限公司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苏D(新)行审市经字[2019]000118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lastRenderedPageBreak/>
              <w:t>72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常州群玉山国际贸易有限公司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苏D(新)行审市经字[2019]001674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常州新航贸易有限公司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苏D(新)行审市经字[2019]001677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常州信泰腾达商贸有限公司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苏D(新)行审市经字[2019]001681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常州仲纳清洗有限公司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苏D(新)行审市经字[2019]001676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常州市军涛复合材料有限公司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苏D(新)行审市经字[2019]000862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常州润格化工材料有限公司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苏D(新)行审市经字[2019]001202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常州市吉润化工有限公司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苏D(新)行审市经字[2019]001172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常州天慈国际贸易有限公司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苏D(新)行审市经字[2019]001686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江苏庆和进出口有限公司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苏D(新)行审市经字[2019]000034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常州珈容吉凡化工有限公司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苏D(新)行审市经字[2019]001332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常州新区佳华化工有限公司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苏D(新)行审市经字[2019]001185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常州致远装备科技有限公司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苏D(新)行审市经字[2019]001687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常州圭艮贸易有限公司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苏D(新)行审市经字[2019]001171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晴风生物科技（常州）有限公司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苏D(新)行审市经字[2019]001604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常州宇捷新材料科技有限公司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苏D(新)行审市经字[2019]001691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常州远沧贸易有限公司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苏D(新)行审市经字[2019]000205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常州禾川化工有限公司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苏D(新)行审市经字[2019]001689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常州天淳化学品有限公司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苏D(新)行审市经字[2019]001229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常州新区汇杰物资有限公司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苏D(新)行审市经字[2019]000306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常州市福华商贸有限公司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苏D(新)行审市经字[2019]001698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常州润通贸易有限公司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苏D(新)行审市经字[2019]001700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常州顺和特种气体有限公司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苏D(新)行审市经字[2019]001701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常州赛润进出口有限公司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苏D(新)行审市经字[2019]000240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常州市鸿亚商贸有限公司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苏D(新)行审市经字[2019]001706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常州恩乐电子科技有限公司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苏D(新)行审市经字[2019]001703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常州丰大顺化工新材料有限公司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苏D(新)行审市经字[2019]001201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常州英胜达润滑科技有限公司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苏D(新)行审市经字[2019]001712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常州金兰化工科技有限公司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苏D(新)行审市经字[2019]001442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常州汇邦环保科技有限公司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苏D(新)行审市经字[2019]001557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印胺化工销售（常州）有限公司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苏D(新)行审市经字[2019]001714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常州赵华化工有限公司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苏D(新)行审市经字[2019]001716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江苏润济化工有限公司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苏D(新)行审市经字[2019]001610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常州米思米工业品销售有限公司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苏D(新)行审市经字[2019]001717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常州市锦都化工有限公司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苏D(新)行审市经字[2019]001216</w:t>
            </w:r>
          </w:p>
        </w:tc>
      </w:tr>
      <w:tr w:rsidR="005C654F" w:rsidRPr="00D36B31" w:rsidTr="008D3D8E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恩宜瑞（江苏）环境发展有限公司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54F" w:rsidRPr="00024167" w:rsidRDefault="005C654F" w:rsidP="008D3D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24167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苏D(新)行审市经字[2019]001720</w:t>
            </w:r>
          </w:p>
        </w:tc>
      </w:tr>
    </w:tbl>
    <w:p w:rsidR="005C654F" w:rsidRDefault="005C654F" w:rsidP="005C654F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5C654F" w:rsidRDefault="005C654F" w:rsidP="005C654F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656861" w:rsidRDefault="00656861"/>
    <w:sectPr w:rsidR="00656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798" w:rsidRDefault="00336798" w:rsidP="005C654F">
      <w:r>
        <w:separator/>
      </w:r>
    </w:p>
  </w:endnote>
  <w:endnote w:type="continuationSeparator" w:id="0">
    <w:p w:rsidR="00336798" w:rsidRDefault="00336798" w:rsidP="005C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798" w:rsidRDefault="00336798" w:rsidP="005C654F">
      <w:r>
        <w:separator/>
      </w:r>
    </w:p>
  </w:footnote>
  <w:footnote w:type="continuationSeparator" w:id="0">
    <w:p w:rsidR="00336798" w:rsidRDefault="00336798" w:rsidP="005C6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00"/>
    <w:rsid w:val="00336798"/>
    <w:rsid w:val="005C654F"/>
    <w:rsid w:val="00656861"/>
    <w:rsid w:val="00A5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C287E0-C86B-4268-B3D1-E66927DB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5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5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5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3626</Characters>
  <Application>Microsoft Office Word</Application>
  <DocSecurity>0</DocSecurity>
  <Lines>30</Lines>
  <Paragraphs>8</Paragraphs>
  <ScaleCrop>false</ScaleCrop>
  <Company>Microsoft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2023-02-03T01:02:00Z</dcterms:created>
  <dcterms:modified xsi:type="dcterms:W3CDTF">2023-02-03T01:02:00Z</dcterms:modified>
</cp:coreProperties>
</file>