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40" w:rsidRDefault="007D5047">
      <w:pPr>
        <w:spacing w:line="560" w:lineRule="exact"/>
        <w:ind w:firstLineChars="300" w:firstLine="1080"/>
        <w:rPr>
          <w:rFonts w:ascii="仿宋_GB2312" w:eastAsia="仿宋_GB2312" w:hAnsi="仿宋" w:cs="仿宋_GB2312"/>
          <w:color w:val="000000" w:themeColor="text1"/>
          <w:sz w:val="36"/>
          <w:szCs w:val="36"/>
          <w:lang w:eastAsia="zh-CN"/>
        </w:rPr>
      </w:pP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  <w:t>常州</w:t>
      </w:r>
      <w:r w:rsidR="00A821A0" w:rsidRPr="00A821A0"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  <w:t>珍袖网络科技</w:t>
      </w: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  <w:t>有限公司登记基本情况</w:t>
      </w:r>
    </w:p>
    <w:p w:rsidR="00411F40" w:rsidRPr="00D74F73" w:rsidRDefault="00411F40">
      <w:pPr>
        <w:spacing w:line="560" w:lineRule="exact"/>
        <w:ind w:firstLineChars="300" w:firstLine="1080"/>
        <w:rPr>
          <w:rFonts w:ascii="仿宋_GB2312" w:eastAsia="仿宋_GB2312" w:hAnsi="仿宋" w:cs="仿宋_GB2312"/>
          <w:color w:val="000000" w:themeColor="text1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3510"/>
        <w:gridCol w:w="5012"/>
      </w:tblGrid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事    项</w:t>
            </w:r>
          </w:p>
        </w:tc>
        <w:tc>
          <w:tcPr>
            <w:tcW w:w="5012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内    容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统一社会信用代码/注册号</w:t>
            </w:r>
          </w:p>
        </w:tc>
        <w:tc>
          <w:tcPr>
            <w:tcW w:w="5012" w:type="dxa"/>
            <w:vAlign w:val="center"/>
          </w:tcPr>
          <w:p w:rsidR="00411F40" w:rsidRDefault="00B41762" w:rsidP="00B41762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762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91320411MA1R7UQE3M</w:t>
            </w:r>
          </w:p>
        </w:tc>
      </w:tr>
      <w:tr w:rsidR="00411F40">
        <w:trPr>
          <w:trHeight w:val="64"/>
        </w:trPr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5012" w:type="dxa"/>
            <w:vAlign w:val="center"/>
          </w:tcPr>
          <w:p w:rsidR="00411F40" w:rsidRDefault="00B41762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762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  <w:shd w:val="clear" w:color="auto" w:fill="FFFFFF"/>
              </w:rPr>
              <w:t>常州珍袖网络科技有限公司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住所</w:t>
            </w:r>
          </w:p>
        </w:tc>
        <w:tc>
          <w:tcPr>
            <w:tcW w:w="5012" w:type="dxa"/>
            <w:vAlign w:val="center"/>
          </w:tcPr>
          <w:p w:rsidR="00411F40" w:rsidRPr="00D74F73" w:rsidRDefault="00B41762" w:rsidP="00B41762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常州市新北</w:t>
            </w: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区</w:t>
            </w:r>
            <w:r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通江中路398-1号1832室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公司类型</w:t>
            </w:r>
          </w:p>
        </w:tc>
        <w:tc>
          <w:tcPr>
            <w:tcW w:w="5012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有限责任公司(自然人独资)</w:t>
            </w:r>
          </w:p>
        </w:tc>
      </w:tr>
      <w:tr w:rsidR="00411F40">
        <w:trPr>
          <w:trHeight w:val="328"/>
        </w:trPr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法定代表人姓名</w:t>
            </w:r>
          </w:p>
        </w:tc>
        <w:tc>
          <w:tcPr>
            <w:tcW w:w="5012" w:type="dxa"/>
            <w:vAlign w:val="center"/>
          </w:tcPr>
          <w:p w:rsidR="00411F40" w:rsidRPr="00D74F73" w:rsidRDefault="00B41762" w:rsidP="00D74F73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祁伟</w:t>
            </w:r>
            <w:r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英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411F40" w:rsidRDefault="00D74F73" w:rsidP="00B41762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D74F73"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3</w:t>
            </w:r>
            <w:r w:rsidR="00B41762"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90</w:t>
            </w:r>
            <w:r w:rsidRPr="00D74F73"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万元人民币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411F40" w:rsidRDefault="00D74F73" w:rsidP="00B41762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F73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201</w:t>
            </w:r>
            <w:r w:rsidR="00B41762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D74F73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年</w:t>
            </w:r>
            <w:r w:rsidR="00B41762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09</w:t>
            </w:r>
            <w:r w:rsidRPr="00D74F73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月</w:t>
            </w:r>
            <w:r w:rsidR="00B41762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25</w:t>
            </w:r>
            <w:r w:rsidRPr="00D74F73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411F40">
        <w:trPr>
          <w:trHeight w:val="2254"/>
        </w:trPr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经营范围</w:t>
            </w:r>
          </w:p>
        </w:tc>
        <w:tc>
          <w:tcPr>
            <w:tcW w:w="5012" w:type="dxa"/>
          </w:tcPr>
          <w:p w:rsidR="00411F40" w:rsidRDefault="00B41762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1762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信息科技专业领域内的技术开发、技术服务；通信网络工程、计算机网络工程的开发；五金交电、金属制品、建筑材料、电子产品、日用百货的销售。</w:t>
            </w:r>
            <w:r w:rsidR="00D74F73" w:rsidRPr="00D74F73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（依法须经批准的项目，经相关部门批准后方可开展经营活动）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营业期限</w:t>
            </w:r>
          </w:p>
        </w:tc>
        <w:tc>
          <w:tcPr>
            <w:tcW w:w="5012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长期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股东名称</w:t>
            </w:r>
          </w:p>
        </w:tc>
        <w:tc>
          <w:tcPr>
            <w:tcW w:w="5012" w:type="dxa"/>
            <w:vAlign w:val="center"/>
          </w:tcPr>
          <w:p w:rsidR="00411F40" w:rsidRDefault="00B41762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  <w:shd w:val="clear" w:color="auto" w:fill="FFFFFF"/>
              </w:rPr>
              <w:t>祁伟英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执行董事</w:t>
            </w:r>
          </w:p>
        </w:tc>
        <w:tc>
          <w:tcPr>
            <w:tcW w:w="5012" w:type="dxa"/>
            <w:vAlign w:val="center"/>
          </w:tcPr>
          <w:p w:rsidR="00411F40" w:rsidRDefault="00B41762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  <w:shd w:val="clear" w:color="auto" w:fill="FFFFFF"/>
              </w:rPr>
              <w:t>祁伟英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监事</w:t>
            </w:r>
          </w:p>
        </w:tc>
        <w:tc>
          <w:tcPr>
            <w:tcW w:w="5012" w:type="dxa"/>
          </w:tcPr>
          <w:p w:rsidR="00411F40" w:rsidRDefault="00B41762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覃义达</w:t>
            </w:r>
          </w:p>
        </w:tc>
      </w:tr>
    </w:tbl>
    <w:p w:rsidR="00411F40" w:rsidRDefault="00411F40">
      <w:pPr>
        <w:spacing w:line="560" w:lineRule="exact"/>
        <w:rPr>
          <w:rFonts w:ascii="仿宋_GB2312" w:eastAsia="仿宋_GB2312" w:hAnsi="仿宋" w:cs="仿宋_GB2312"/>
          <w:color w:val="000000" w:themeColor="text1"/>
          <w:sz w:val="28"/>
          <w:szCs w:val="28"/>
          <w:lang w:eastAsia="zh-CN"/>
        </w:rPr>
      </w:pPr>
    </w:p>
    <w:sectPr w:rsidR="0041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8D" w:rsidRDefault="00986E8D" w:rsidP="00D74F73">
      <w:r>
        <w:separator/>
      </w:r>
    </w:p>
  </w:endnote>
  <w:endnote w:type="continuationSeparator" w:id="0">
    <w:p w:rsidR="00986E8D" w:rsidRDefault="00986E8D" w:rsidP="00D7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8D" w:rsidRDefault="00986E8D" w:rsidP="00D74F73">
      <w:r>
        <w:separator/>
      </w:r>
    </w:p>
  </w:footnote>
  <w:footnote w:type="continuationSeparator" w:id="0">
    <w:p w:rsidR="00986E8D" w:rsidRDefault="00986E8D" w:rsidP="00D7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1226"/>
    <w:rsid w:val="000D0B37"/>
    <w:rsid w:val="000E05E7"/>
    <w:rsid w:val="0017662A"/>
    <w:rsid w:val="001A095A"/>
    <w:rsid w:val="001A732E"/>
    <w:rsid w:val="001D53BA"/>
    <w:rsid w:val="001E142A"/>
    <w:rsid w:val="0025461E"/>
    <w:rsid w:val="002574BD"/>
    <w:rsid w:val="00283928"/>
    <w:rsid w:val="002F1226"/>
    <w:rsid w:val="00354387"/>
    <w:rsid w:val="003837D4"/>
    <w:rsid w:val="003C2DEA"/>
    <w:rsid w:val="00406D46"/>
    <w:rsid w:val="00411F40"/>
    <w:rsid w:val="0041269B"/>
    <w:rsid w:val="004314A6"/>
    <w:rsid w:val="0053624A"/>
    <w:rsid w:val="00552E8E"/>
    <w:rsid w:val="00587E8E"/>
    <w:rsid w:val="005D1E15"/>
    <w:rsid w:val="006675B7"/>
    <w:rsid w:val="00691F69"/>
    <w:rsid w:val="007540E4"/>
    <w:rsid w:val="007D5047"/>
    <w:rsid w:val="00867168"/>
    <w:rsid w:val="00897F5F"/>
    <w:rsid w:val="008A494F"/>
    <w:rsid w:val="008D112A"/>
    <w:rsid w:val="00942316"/>
    <w:rsid w:val="0096411A"/>
    <w:rsid w:val="0097186C"/>
    <w:rsid w:val="00986E8D"/>
    <w:rsid w:val="00A31412"/>
    <w:rsid w:val="00A31D93"/>
    <w:rsid w:val="00A71608"/>
    <w:rsid w:val="00A821A0"/>
    <w:rsid w:val="00AD6D64"/>
    <w:rsid w:val="00AF3DF0"/>
    <w:rsid w:val="00B41762"/>
    <w:rsid w:val="00BC3598"/>
    <w:rsid w:val="00BF3DE8"/>
    <w:rsid w:val="00C3674D"/>
    <w:rsid w:val="00C55627"/>
    <w:rsid w:val="00CA2704"/>
    <w:rsid w:val="00D14EC9"/>
    <w:rsid w:val="00D4275F"/>
    <w:rsid w:val="00D74F73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  <w:rsid w:val="335C76C1"/>
    <w:rsid w:val="386F7C75"/>
    <w:rsid w:val="3FE819EC"/>
    <w:rsid w:val="48DE746D"/>
    <w:rsid w:val="4AD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02ECF-FA45-4991-BE88-5025DA14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36"/>
    </w:pPr>
    <w:rPr>
      <w:rFonts w:ascii="宋体" w:hAnsi="宋体" w:cs="宋体"/>
      <w:sz w:val="24"/>
      <w:szCs w:val="24"/>
      <w:lang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1"/>
    <w:uiPriority w:val="99"/>
    <w:qFormat/>
    <w:rPr>
      <w:rFonts w:ascii="Calibri" w:hAnsi="Calibri" w:cs="Calibri"/>
      <w:sz w:val="22"/>
      <w:szCs w:val="22"/>
    </w:rPr>
  </w:style>
  <w:style w:type="character" w:customStyle="1" w:styleId="Char1">
    <w:name w:val="无间隔 Char"/>
    <w:basedOn w:val="a0"/>
    <w:link w:val="a7"/>
    <w:uiPriority w:val="99"/>
    <w:qFormat/>
    <w:locked/>
    <w:rPr>
      <w:rFonts w:cs="Calibri"/>
      <w:kern w:val="0"/>
      <w:sz w:val="22"/>
    </w:rPr>
  </w:style>
  <w:style w:type="paragraph" w:styleId="a8">
    <w:name w:val="List Paragraph"/>
    <w:basedOn w:val="a"/>
    <w:uiPriority w:val="99"/>
    <w:qFormat/>
  </w:style>
  <w:style w:type="character" w:customStyle="1" w:styleId="Char0">
    <w:name w:val="页眉 Char"/>
    <w:basedOn w:val="a0"/>
    <w:link w:val="a4"/>
    <w:uiPriority w:val="99"/>
    <w:qFormat/>
    <w:rPr>
      <w:rFonts w:cs="Calibri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rFonts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25</cp:revision>
  <cp:lastPrinted>2020-08-24T00:45:00Z</cp:lastPrinted>
  <dcterms:created xsi:type="dcterms:W3CDTF">2019-10-10T07:50:00Z</dcterms:created>
  <dcterms:modified xsi:type="dcterms:W3CDTF">2023-02-09T06:11:00Z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