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C6" w:rsidRDefault="007D2AAA">
      <w:pPr>
        <w:spacing w:line="360" w:lineRule="auto"/>
        <w:jc w:val="center"/>
        <w:rPr>
          <w:rFonts w:ascii="宋体" w:eastAsia="宋体" w:hAnsi="宋体" w:cs="宋体"/>
          <w:b/>
          <w:sz w:val="36"/>
          <w:szCs w:val="36"/>
        </w:rPr>
      </w:pPr>
      <w:r>
        <w:rPr>
          <w:rFonts w:ascii="宋体" w:eastAsia="宋体" w:hAnsi="宋体" w:cs="宋体" w:hint="eastAsia"/>
          <w:b/>
          <w:sz w:val="36"/>
          <w:szCs w:val="36"/>
        </w:rPr>
        <w:t>西夏墅镇工具交易中心固定资产(商铺等)公开招租公告</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招租编号：</w:t>
      </w:r>
      <w:r w:rsidR="006064D9">
        <w:rPr>
          <w:rFonts w:ascii="宋体" w:eastAsia="宋体" w:hAnsi="宋体" w:cs="宋体" w:hint="eastAsia"/>
          <w:b/>
          <w:sz w:val="24"/>
          <w:szCs w:val="24"/>
        </w:rPr>
        <w:t>XS202300</w:t>
      </w:r>
      <w:r w:rsidR="006D2FD2">
        <w:rPr>
          <w:rFonts w:ascii="宋体" w:eastAsia="宋体" w:hAnsi="宋体" w:cs="宋体" w:hint="eastAsia"/>
          <w:b/>
          <w:sz w:val="24"/>
          <w:szCs w:val="24"/>
        </w:rPr>
        <w:t>3</w:t>
      </w:r>
      <w:r>
        <w:rPr>
          <w:rFonts w:ascii="宋体" w:eastAsia="宋体" w:hAnsi="宋体" w:cs="宋体" w:hint="eastAsia"/>
          <w:b/>
          <w:sz w:val="24"/>
          <w:szCs w:val="24"/>
        </w:rPr>
        <w:t xml:space="preserve">                      </w:t>
      </w:r>
      <w:bookmarkStart w:id="0" w:name="_GoBack"/>
      <w:bookmarkEnd w:id="0"/>
      <w:r>
        <w:rPr>
          <w:rFonts w:ascii="宋体" w:eastAsia="宋体" w:hAnsi="宋体" w:cs="宋体" w:hint="eastAsia"/>
          <w:b/>
          <w:sz w:val="24"/>
          <w:szCs w:val="24"/>
        </w:rPr>
        <w:t xml:space="preserve">   时间：2023年</w:t>
      </w:r>
      <w:r w:rsidR="006D2FD2">
        <w:rPr>
          <w:rFonts w:ascii="宋体" w:eastAsia="宋体" w:hAnsi="宋体" w:cs="宋体" w:hint="eastAsia"/>
          <w:b/>
          <w:sz w:val="24"/>
          <w:szCs w:val="24"/>
        </w:rPr>
        <w:t>5</w:t>
      </w:r>
      <w:r>
        <w:rPr>
          <w:rFonts w:ascii="宋体" w:eastAsia="宋体" w:hAnsi="宋体" w:cs="宋体" w:hint="eastAsia"/>
          <w:b/>
          <w:sz w:val="24"/>
          <w:szCs w:val="24"/>
        </w:rPr>
        <w:t>月</w:t>
      </w:r>
      <w:r w:rsidR="00FE7D31">
        <w:rPr>
          <w:rFonts w:ascii="宋体" w:eastAsia="宋体" w:hAnsi="宋体" w:cs="宋体" w:hint="eastAsia"/>
          <w:b/>
          <w:sz w:val="24"/>
          <w:szCs w:val="24"/>
        </w:rPr>
        <w:t>2</w:t>
      </w:r>
      <w:r w:rsidR="006D2FD2">
        <w:rPr>
          <w:rFonts w:ascii="宋体" w:eastAsia="宋体" w:hAnsi="宋体" w:cs="宋体" w:hint="eastAsia"/>
          <w:b/>
          <w:sz w:val="24"/>
          <w:szCs w:val="24"/>
        </w:rPr>
        <w:t>4</w:t>
      </w:r>
      <w:r>
        <w:rPr>
          <w:rFonts w:ascii="宋体" w:eastAsia="宋体" w:hAnsi="宋体" w:cs="宋体" w:hint="eastAsia"/>
          <w:b/>
          <w:sz w:val="24"/>
          <w:szCs w:val="24"/>
        </w:rPr>
        <w:t>日</w:t>
      </w:r>
    </w:p>
    <w:p w:rsidR="00D36CC6" w:rsidRDefault="007D2AAA">
      <w:pPr>
        <w:spacing w:line="560" w:lineRule="exact"/>
        <w:ind w:firstLineChars="200" w:firstLine="480"/>
        <w:rPr>
          <w:rFonts w:ascii="宋体" w:eastAsia="宋体" w:hAnsi="宋体" w:cs="宋体"/>
          <w:sz w:val="24"/>
          <w:szCs w:val="24"/>
        </w:rPr>
      </w:pPr>
      <w:r>
        <w:rPr>
          <w:rFonts w:ascii="宋体" w:eastAsia="宋体" w:hAnsi="宋体" w:cs="宋体" w:hint="eastAsia"/>
          <w:sz w:val="24"/>
          <w:szCs w:val="24"/>
        </w:rPr>
        <w:t>为盘活集体资产，避免资产闲置，充分利用其价值，拟对常州新墅建设集团有限公司合同到期</w:t>
      </w:r>
      <w:r w:rsidR="006064D9">
        <w:rPr>
          <w:rFonts w:ascii="宋体" w:eastAsia="宋体" w:hAnsi="宋体" w:cs="宋体" w:hint="eastAsia"/>
          <w:sz w:val="24"/>
          <w:szCs w:val="24"/>
        </w:rPr>
        <w:t>及部分闲置</w:t>
      </w:r>
      <w:r>
        <w:rPr>
          <w:rFonts w:ascii="宋体" w:eastAsia="宋体" w:hAnsi="宋体" w:cs="宋体" w:hint="eastAsia"/>
          <w:sz w:val="24"/>
          <w:szCs w:val="24"/>
        </w:rPr>
        <w:t>资产进行公开招租，招租情况如下：</w:t>
      </w:r>
    </w:p>
    <w:p w:rsidR="00D36CC6" w:rsidRDefault="007D2AAA">
      <w:pPr>
        <w:pStyle w:val="a9"/>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 xml:space="preserve">一、物业简介： </w:t>
      </w:r>
    </w:p>
    <w:tbl>
      <w:tblPr>
        <w:tblStyle w:val="a5"/>
        <w:tblpPr w:leftFromText="180" w:rightFromText="180" w:vertAnchor="text" w:horzAnchor="page" w:tblpX="1650" w:tblpY="399"/>
        <w:tblOverlap w:val="never"/>
        <w:tblW w:w="9040" w:type="dxa"/>
        <w:tblLayout w:type="fixed"/>
        <w:tblLook w:val="04A0"/>
      </w:tblPr>
      <w:tblGrid>
        <w:gridCol w:w="613"/>
        <w:gridCol w:w="2337"/>
        <w:gridCol w:w="1440"/>
        <w:gridCol w:w="1530"/>
        <w:gridCol w:w="1545"/>
        <w:gridCol w:w="1575"/>
      </w:tblGrid>
      <w:tr w:rsidR="00D36CC6">
        <w:trPr>
          <w:trHeight w:val="1031"/>
        </w:trPr>
        <w:tc>
          <w:tcPr>
            <w:tcW w:w="613"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37" w:type="dxa"/>
            <w:vAlign w:val="center"/>
          </w:tcPr>
          <w:p w:rsidR="00D36CC6" w:rsidRDefault="007D2AAA">
            <w:pPr>
              <w:spacing w:line="4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物业名称</w:t>
            </w:r>
          </w:p>
        </w:tc>
        <w:tc>
          <w:tcPr>
            <w:tcW w:w="1440"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建筑面积</w:t>
            </w:r>
          </w:p>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（平方米）</w:t>
            </w:r>
          </w:p>
        </w:tc>
        <w:tc>
          <w:tcPr>
            <w:tcW w:w="1530"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拟出租期限</w:t>
            </w:r>
          </w:p>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（单位：年）</w:t>
            </w:r>
          </w:p>
        </w:tc>
        <w:tc>
          <w:tcPr>
            <w:tcW w:w="1545"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拟出租价格</w:t>
            </w:r>
          </w:p>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（元/年）</w:t>
            </w:r>
          </w:p>
        </w:tc>
        <w:tc>
          <w:tcPr>
            <w:tcW w:w="1575"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备注</w:t>
            </w:r>
          </w:p>
        </w:tc>
      </w:tr>
      <w:tr w:rsidR="00D36CC6">
        <w:trPr>
          <w:trHeight w:val="659"/>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2337" w:type="dxa"/>
            <w:vAlign w:val="center"/>
          </w:tcPr>
          <w:p w:rsidR="00D36CC6" w:rsidRDefault="007D2AAA">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灵山中路19号1幢</w:t>
            </w:r>
          </w:p>
          <w:p w:rsidR="00D36CC6" w:rsidRDefault="007D2AAA" w:rsidP="006D2FD2">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30</w:t>
            </w:r>
            <w:r w:rsidR="006D2FD2">
              <w:rPr>
                <w:rFonts w:ascii="宋体" w:eastAsia="宋体" w:hAnsi="宋体" w:cs="宋体" w:hint="eastAsia"/>
                <w:color w:val="000000"/>
                <w:kern w:val="0"/>
                <w:szCs w:val="21"/>
              </w:rPr>
              <w:t>37</w:t>
            </w:r>
            <w:r>
              <w:rPr>
                <w:rFonts w:ascii="宋体" w:eastAsia="宋体" w:hAnsi="宋体" w:cs="宋体" w:hint="eastAsia"/>
                <w:color w:val="000000"/>
                <w:kern w:val="0"/>
                <w:szCs w:val="21"/>
              </w:rPr>
              <w:t>号商铺</w:t>
            </w:r>
          </w:p>
        </w:tc>
        <w:tc>
          <w:tcPr>
            <w:tcW w:w="1440" w:type="dxa"/>
            <w:vAlign w:val="center"/>
          </w:tcPr>
          <w:p w:rsidR="00D36CC6" w:rsidRDefault="006D2FD2">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29.37</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4000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bl>
    <w:p w:rsidR="00D36CC6" w:rsidRDefault="00D36CC6">
      <w:pPr>
        <w:pStyle w:val="a9"/>
        <w:spacing w:line="360" w:lineRule="auto"/>
        <w:ind w:firstLineChars="0" w:firstLine="0"/>
        <w:rPr>
          <w:rFonts w:ascii="宋体" w:eastAsia="宋体" w:hAnsi="宋体" w:cs="宋体"/>
          <w:b/>
          <w:bCs/>
          <w:sz w:val="24"/>
          <w:szCs w:val="24"/>
        </w:rPr>
      </w:pPr>
    </w:p>
    <w:p w:rsidR="00D36CC6" w:rsidRDefault="007D2AAA">
      <w:pPr>
        <w:numPr>
          <w:ilvl w:val="0"/>
          <w:numId w:val="1"/>
        </w:numPr>
        <w:spacing w:line="360" w:lineRule="auto"/>
        <w:rPr>
          <w:rFonts w:ascii="宋体" w:eastAsia="宋体" w:hAnsi="宋体" w:cs="宋体"/>
          <w:sz w:val="24"/>
          <w:szCs w:val="24"/>
        </w:rPr>
      </w:pPr>
      <w:r>
        <w:rPr>
          <w:rFonts w:ascii="宋体" w:eastAsia="宋体" w:hAnsi="宋体" w:cs="宋体" w:hint="eastAsia"/>
          <w:b/>
          <w:sz w:val="24"/>
          <w:szCs w:val="24"/>
        </w:rPr>
        <w:t>招租形式：</w:t>
      </w:r>
      <w:r>
        <w:rPr>
          <w:rFonts w:ascii="宋体" w:eastAsia="宋体" w:hAnsi="宋体" w:cs="宋体" w:hint="eastAsia"/>
          <w:sz w:val="24"/>
          <w:szCs w:val="24"/>
        </w:rPr>
        <w:t xml:space="preserve">有底价公开招租，底价如上表，承租人可选择单项承租，可同时多项承租。 </w:t>
      </w:r>
    </w:p>
    <w:p w:rsidR="00D36CC6" w:rsidRDefault="007D2AAA">
      <w:pPr>
        <w:numPr>
          <w:ilvl w:val="0"/>
          <w:numId w:val="1"/>
        </w:numPr>
        <w:spacing w:line="360" w:lineRule="auto"/>
        <w:rPr>
          <w:rFonts w:ascii="宋体" w:eastAsia="宋体" w:hAnsi="宋体" w:cs="宋体"/>
          <w:b/>
          <w:bCs/>
          <w:sz w:val="24"/>
          <w:szCs w:val="24"/>
        </w:rPr>
      </w:pPr>
      <w:r>
        <w:rPr>
          <w:rFonts w:ascii="宋体" w:eastAsia="宋体" w:hAnsi="宋体" w:cs="宋体" w:hint="eastAsia"/>
          <w:b/>
          <w:sz w:val="24"/>
          <w:szCs w:val="24"/>
        </w:rPr>
        <w:t>租赁期限：</w:t>
      </w:r>
      <w:r>
        <w:rPr>
          <w:rFonts w:ascii="宋体" w:eastAsia="宋体" w:hAnsi="宋体" w:cs="宋体" w:hint="eastAsia"/>
          <w:sz w:val="24"/>
          <w:szCs w:val="24"/>
        </w:rPr>
        <w:t>一年。租金壹年壹付，先付后用。</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三、</w:t>
      </w:r>
      <w:r>
        <w:rPr>
          <w:rFonts w:ascii="宋体" w:eastAsia="宋体" w:hAnsi="宋体" w:cs="宋体" w:hint="eastAsia"/>
          <w:b/>
          <w:sz w:val="24"/>
          <w:szCs w:val="24"/>
        </w:rPr>
        <w:t>租赁条件：</w:t>
      </w:r>
      <w:r>
        <w:rPr>
          <w:rFonts w:ascii="宋体" w:eastAsia="宋体" w:hAnsi="宋体" w:cs="宋体" w:hint="eastAsia"/>
          <w:bCs/>
          <w:sz w:val="24"/>
          <w:szCs w:val="24"/>
        </w:rPr>
        <w:t>租赁须知，</w:t>
      </w:r>
      <w:r>
        <w:rPr>
          <w:rFonts w:ascii="宋体" w:eastAsia="宋体" w:hAnsi="宋体" w:cs="宋体" w:hint="eastAsia"/>
          <w:sz w:val="24"/>
          <w:szCs w:val="24"/>
        </w:rPr>
        <w:t>竞租成功后，承租人（1）须严格遵守国家法律、法规的规定，守法经营，按章纳税，不得将承租的物业用作黄、赌、毒等非法经营场所，不得经营易燃易爆物品销售等特殊行业有噪音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四、报名条件：</w:t>
      </w:r>
    </w:p>
    <w:p w:rsidR="00D36CC6" w:rsidRDefault="007D2AAA">
      <w:pPr>
        <w:pStyle w:val="a9"/>
        <w:spacing w:line="360" w:lineRule="auto"/>
        <w:ind w:left="120" w:firstLineChars="0" w:firstLine="0"/>
        <w:rPr>
          <w:rFonts w:ascii="宋体" w:eastAsia="宋体" w:hAnsi="宋体" w:cs="宋体"/>
          <w:sz w:val="24"/>
          <w:szCs w:val="24"/>
        </w:rPr>
      </w:pPr>
      <w:r>
        <w:rPr>
          <w:rFonts w:ascii="宋体" w:eastAsia="宋体" w:hAnsi="宋体" w:cs="宋体" w:hint="eastAsia"/>
          <w:sz w:val="24"/>
          <w:szCs w:val="24"/>
        </w:rPr>
        <w:t>（1）具有完全民事行为能力的境内外法人、自然人或其他组织；</w:t>
      </w:r>
    </w:p>
    <w:p w:rsidR="00D36CC6" w:rsidRDefault="007D2AAA">
      <w:pPr>
        <w:spacing w:line="360" w:lineRule="auto"/>
        <w:ind w:left="120"/>
        <w:rPr>
          <w:rFonts w:ascii="宋体" w:eastAsia="宋体" w:hAnsi="宋体" w:cs="宋体"/>
          <w:sz w:val="24"/>
          <w:szCs w:val="24"/>
        </w:rPr>
      </w:pPr>
      <w:r>
        <w:rPr>
          <w:rFonts w:ascii="宋体" w:eastAsia="宋体" w:hAnsi="宋体" w:cs="宋体" w:hint="eastAsia"/>
          <w:sz w:val="24"/>
          <w:szCs w:val="24"/>
        </w:rPr>
        <w:t>﹙2﹚报名表壹份（格式见附件1）</w:t>
      </w:r>
    </w:p>
    <w:p w:rsidR="00D36CC6" w:rsidRDefault="007D2AAA">
      <w:pPr>
        <w:spacing w:line="360" w:lineRule="auto"/>
        <w:ind w:left="120"/>
        <w:rPr>
          <w:rFonts w:ascii="宋体" w:eastAsia="宋体" w:hAnsi="宋体" w:cs="宋体"/>
          <w:sz w:val="24"/>
          <w:szCs w:val="24"/>
        </w:rPr>
      </w:pPr>
      <w:r>
        <w:rPr>
          <w:rFonts w:ascii="宋体" w:eastAsia="宋体" w:hAnsi="宋体" w:cs="宋体" w:hint="eastAsia"/>
          <w:sz w:val="24"/>
          <w:szCs w:val="24"/>
        </w:rPr>
        <w:t>﹙3﹚报名时若是自然人同时递交壹份经本人亲自签名的身份证复印件并注明限于</w:t>
      </w:r>
      <w:r w:rsidR="009739FC">
        <w:rPr>
          <w:rFonts w:ascii="宋体" w:eastAsia="宋体" w:hAnsi="宋体" w:cs="宋体" w:hint="eastAsia"/>
          <w:sz w:val="24"/>
          <w:szCs w:val="24"/>
        </w:rPr>
        <w:t>西夏墅</w:t>
      </w:r>
      <w:r>
        <w:rPr>
          <w:rFonts w:ascii="宋体" w:eastAsia="宋体" w:hAnsi="宋体" w:cs="宋体" w:hint="eastAsia"/>
          <w:sz w:val="24"/>
          <w:szCs w:val="24"/>
        </w:rPr>
        <w:t>镇固定资产公开招租公告（非自然人本人须递交委托书附件3及身份证复印件）；</w:t>
      </w:r>
    </w:p>
    <w:p w:rsidR="00D36CC6" w:rsidRDefault="007D2AAA">
      <w:pPr>
        <w:spacing w:line="360" w:lineRule="auto"/>
        <w:ind w:firstLineChars="50" w:firstLine="120"/>
        <w:rPr>
          <w:rFonts w:ascii="宋体" w:eastAsia="宋体" w:hAnsi="宋体" w:cs="宋体"/>
          <w:sz w:val="24"/>
          <w:szCs w:val="24"/>
        </w:rPr>
      </w:pPr>
      <w:r>
        <w:rPr>
          <w:rFonts w:ascii="宋体" w:eastAsia="宋体" w:hAnsi="宋体" w:cs="宋体" w:hint="eastAsia"/>
          <w:sz w:val="24"/>
          <w:szCs w:val="24"/>
        </w:rPr>
        <w:t>﹙4﹚境内外法人、其他组织另须递交法人身份证和营业执照等复印件壹份（签名、盖公章），非法人报名须递交委托书（格式见附件2）；</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五、竞租报名时间、地点</w:t>
      </w:r>
    </w:p>
    <w:p w:rsidR="00D36CC6" w:rsidRDefault="007D2AAA">
      <w:pPr>
        <w:pStyle w:val="a9"/>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报名时间：2023年</w:t>
      </w:r>
      <w:r w:rsidR="006D2FD2">
        <w:rPr>
          <w:rFonts w:ascii="宋体" w:eastAsia="宋体" w:hAnsi="宋体" w:cs="宋体" w:hint="eastAsia"/>
          <w:sz w:val="24"/>
          <w:szCs w:val="24"/>
        </w:rPr>
        <w:t>5</w:t>
      </w:r>
      <w:r>
        <w:rPr>
          <w:rFonts w:ascii="宋体" w:eastAsia="宋体" w:hAnsi="宋体" w:cs="宋体" w:hint="eastAsia"/>
          <w:sz w:val="24"/>
          <w:szCs w:val="24"/>
        </w:rPr>
        <w:t>月</w:t>
      </w:r>
      <w:r w:rsidR="006D2FD2">
        <w:rPr>
          <w:rFonts w:ascii="宋体" w:eastAsia="宋体" w:hAnsi="宋体" w:cs="宋体" w:hint="eastAsia"/>
          <w:sz w:val="24"/>
          <w:szCs w:val="24"/>
        </w:rPr>
        <w:t>25</w:t>
      </w:r>
      <w:r>
        <w:rPr>
          <w:rFonts w:ascii="宋体" w:eastAsia="宋体" w:hAnsi="宋体" w:cs="宋体" w:hint="eastAsia"/>
          <w:sz w:val="24"/>
          <w:szCs w:val="24"/>
        </w:rPr>
        <w:t>日至2023年</w:t>
      </w:r>
      <w:r w:rsidR="0010253E">
        <w:rPr>
          <w:rFonts w:ascii="宋体" w:eastAsia="宋体" w:hAnsi="宋体" w:cs="宋体" w:hint="eastAsia"/>
          <w:sz w:val="24"/>
          <w:szCs w:val="24"/>
        </w:rPr>
        <w:t>5</w:t>
      </w:r>
      <w:r>
        <w:rPr>
          <w:rFonts w:ascii="宋体" w:eastAsia="宋体" w:hAnsi="宋体" w:cs="宋体" w:hint="eastAsia"/>
          <w:sz w:val="24"/>
          <w:szCs w:val="24"/>
        </w:rPr>
        <w:t>月</w:t>
      </w:r>
      <w:r w:rsidR="006D2FD2">
        <w:rPr>
          <w:rFonts w:ascii="宋体" w:eastAsia="宋体" w:hAnsi="宋体" w:cs="宋体" w:hint="eastAsia"/>
          <w:sz w:val="24"/>
          <w:szCs w:val="24"/>
        </w:rPr>
        <w:t>28</w:t>
      </w:r>
      <w:r>
        <w:rPr>
          <w:rFonts w:ascii="宋体" w:eastAsia="宋体" w:hAnsi="宋体" w:cs="宋体" w:hint="eastAsia"/>
          <w:sz w:val="24"/>
          <w:szCs w:val="24"/>
        </w:rPr>
        <w:t>日（09:00-16:00）（节假日除外）</w:t>
      </w:r>
    </w:p>
    <w:p w:rsidR="00D36CC6" w:rsidRDefault="007D2AAA">
      <w:pPr>
        <w:pStyle w:val="a9"/>
        <w:numPr>
          <w:ilvl w:val="0"/>
          <w:numId w:val="3"/>
        </w:numPr>
        <w:spacing w:line="360" w:lineRule="auto"/>
        <w:ind w:firstLineChars="0"/>
        <w:rPr>
          <w:rFonts w:ascii="宋体" w:eastAsia="宋体" w:hAnsi="宋体" w:cs="宋体"/>
          <w:b/>
          <w:sz w:val="24"/>
          <w:szCs w:val="24"/>
        </w:rPr>
      </w:pPr>
      <w:r>
        <w:rPr>
          <w:rFonts w:ascii="宋体" w:eastAsia="宋体" w:hAnsi="宋体" w:cs="宋体" w:hint="eastAsia"/>
          <w:sz w:val="24"/>
          <w:szCs w:val="24"/>
        </w:rPr>
        <w:t>报名地点：西夏墅镇工具交易中心三楼物业办公室</w:t>
      </w:r>
    </w:p>
    <w:p w:rsidR="00D36CC6" w:rsidRDefault="007D2AAA">
      <w:pPr>
        <w:pStyle w:val="a9"/>
        <w:spacing w:line="360" w:lineRule="auto"/>
        <w:ind w:firstLine="480"/>
        <w:rPr>
          <w:rFonts w:ascii="宋体" w:eastAsia="宋体" w:hAnsi="宋体" w:cs="宋体"/>
          <w:b/>
          <w:sz w:val="24"/>
          <w:szCs w:val="24"/>
        </w:rPr>
      </w:pPr>
      <w:r>
        <w:rPr>
          <w:rFonts w:ascii="宋体" w:eastAsia="宋体" w:hAnsi="宋体" w:cs="宋体" w:hint="eastAsia"/>
          <w:sz w:val="24"/>
          <w:szCs w:val="24"/>
        </w:rPr>
        <w:lastRenderedPageBreak/>
        <w:t>联系人：恽毅    联系电话：13401348386</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六、竞标：</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 xml:space="preserve">1、竞标时间： </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（1）2023年</w:t>
      </w:r>
      <w:r w:rsidR="006D2FD2">
        <w:rPr>
          <w:rFonts w:ascii="宋体" w:eastAsia="宋体" w:hAnsi="宋体" w:cs="宋体" w:hint="eastAsia"/>
          <w:sz w:val="24"/>
          <w:szCs w:val="24"/>
        </w:rPr>
        <w:t>6</w:t>
      </w:r>
      <w:r>
        <w:rPr>
          <w:rFonts w:ascii="宋体" w:eastAsia="宋体" w:hAnsi="宋体" w:cs="宋体" w:hint="eastAsia"/>
          <w:sz w:val="24"/>
          <w:szCs w:val="24"/>
        </w:rPr>
        <w:t>月</w:t>
      </w:r>
      <w:r w:rsidR="006D2FD2">
        <w:rPr>
          <w:rFonts w:ascii="宋体" w:eastAsia="宋体" w:hAnsi="宋体" w:cs="宋体" w:hint="eastAsia"/>
          <w:sz w:val="24"/>
          <w:szCs w:val="24"/>
        </w:rPr>
        <w:t>01</w:t>
      </w:r>
      <w:r>
        <w:rPr>
          <w:rFonts w:ascii="宋体" w:eastAsia="宋体" w:hAnsi="宋体" w:cs="宋体" w:hint="eastAsia"/>
          <w:sz w:val="24"/>
          <w:szCs w:val="24"/>
        </w:rPr>
        <w:t>日 周</w:t>
      </w:r>
      <w:r w:rsidR="006D2FD2">
        <w:rPr>
          <w:rFonts w:ascii="宋体" w:eastAsia="宋体" w:hAnsi="宋体" w:cs="宋体" w:hint="eastAsia"/>
          <w:sz w:val="24"/>
          <w:szCs w:val="24"/>
        </w:rPr>
        <w:t>四</w:t>
      </w:r>
      <w:r>
        <w:rPr>
          <w:rFonts w:ascii="宋体" w:eastAsia="宋体" w:hAnsi="宋体" w:cs="宋体" w:hint="eastAsia"/>
          <w:sz w:val="24"/>
          <w:szCs w:val="24"/>
        </w:rPr>
        <w:t>上午9：00，逾期未签到者视为自动放弃投标资格。</w:t>
      </w:r>
    </w:p>
    <w:p w:rsidR="00D36CC6" w:rsidRDefault="007D2AAA">
      <w:pPr>
        <w:pStyle w:val="a9"/>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2、竞标地点：西夏墅镇工具交易中心三楼会议室</w:t>
      </w:r>
    </w:p>
    <w:p w:rsidR="00D36CC6" w:rsidRDefault="007D2AAA">
      <w:pPr>
        <w:spacing w:line="360" w:lineRule="auto"/>
        <w:rPr>
          <w:rFonts w:ascii="宋体" w:eastAsia="宋体" w:hAnsi="宋体" w:cs="宋体"/>
          <w:b/>
          <w:color w:val="000000" w:themeColor="text1"/>
          <w:sz w:val="24"/>
          <w:szCs w:val="24"/>
        </w:rPr>
      </w:pPr>
      <w:r>
        <w:rPr>
          <w:rFonts w:ascii="宋体" w:eastAsia="宋体" w:hAnsi="宋体" w:cs="宋体" w:hint="eastAsia"/>
          <w:bCs/>
          <w:color w:val="000000" w:themeColor="text1"/>
          <w:sz w:val="24"/>
          <w:szCs w:val="24"/>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ascii="宋体" w:eastAsia="宋体" w:hAnsi="宋体" w:cs="宋体" w:hint="eastAsia"/>
          <w:b/>
          <w:color w:val="000000" w:themeColor="text1"/>
          <w:sz w:val="24"/>
          <w:szCs w:val="24"/>
        </w:rPr>
        <w:t>。</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4、竞标签到前同时递交报名条件中﹙3﹚、﹙4）所有要求的材料壹份及保证金付款凭证原件。</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 xml:space="preserve">5、所有材料须提供原件备查。    </w:t>
      </w:r>
    </w:p>
    <w:p w:rsidR="00D36CC6" w:rsidRDefault="007D2AAA">
      <w:pPr>
        <w:spacing w:line="360" w:lineRule="auto"/>
        <w:ind w:firstLineChars="1400" w:firstLine="3360"/>
        <w:jc w:val="right"/>
        <w:rPr>
          <w:rFonts w:ascii="宋体" w:eastAsia="宋体" w:hAnsi="宋体" w:cs="宋体"/>
          <w:sz w:val="24"/>
          <w:szCs w:val="24"/>
        </w:rPr>
      </w:pPr>
      <w:r>
        <w:rPr>
          <w:rFonts w:ascii="宋体" w:eastAsia="宋体" w:hAnsi="宋体" w:cs="宋体" w:hint="eastAsia"/>
          <w:sz w:val="24"/>
          <w:szCs w:val="24"/>
        </w:rPr>
        <w:t>招标人： 常州新墅建设集团有限公司</w:t>
      </w:r>
    </w:p>
    <w:p w:rsidR="00D36CC6" w:rsidRDefault="007D2AAA">
      <w:pPr>
        <w:spacing w:line="460" w:lineRule="exact"/>
        <w:ind w:firstLineChars="2350" w:firstLine="5640"/>
        <w:jc w:val="right"/>
        <w:rPr>
          <w:rFonts w:ascii="宋体" w:eastAsia="宋体" w:hAnsi="宋体" w:cs="宋体"/>
          <w:sz w:val="24"/>
          <w:szCs w:val="24"/>
        </w:rPr>
      </w:pPr>
      <w:r>
        <w:rPr>
          <w:rFonts w:ascii="宋体" w:eastAsia="宋体" w:hAnsi="宋体" w:cs="宋体" w:hint="eastAsia"/>
          <w:sz w:val="24"/>
          <w:szCs w:val="24"/>
        </w:rPr>
        <w:t xml:space="preserve">   2023年</w:t>
      </w:r>
      <w:r w:rsidR="006D2FD2">
        <w:rPr>
          <w:rFonts w:ascii="宋体" w:eastAsia="宋体" w:hAnsi="宋体" w:cs="宋体" w:hint="eastAsia"/>
          <w:sz w:val="24"/>
          <w:szCs w:val="24"/>
        </w:rPr>
        <w:t>5</w:t>
      </w:r>
      <w:r>
        <w:rPr>
          <w:rFonts w:ascii="宋体" w:eastAsia="宋体" w:hAnsi="宋体" w:cs="宋体" w:hint="eastAsia"/>
          <w:sz w:val="24"/>
          <w:szCs w:val="24"/>
        </w:rPr>
        <w:t>月</w:t>
      </w:r>
      <w:r w:rsidR="006D2FD2">
        <w:rPr>
          <w:rFonts w:ascii="宋体" w:eastAsia="宋体" w:hAnsi="宋体" w:cs="宋体" w:hint="eastAsia"/>
          <w:sz w:val="24"/>
          <w:szCs w:val="24"/>
        </w:rPr>
        <w:t>24</w:t>
      </w:r>
      <w:r>
        <w:rPr>
          <w:rFonts w:ascii="宋体" w:eastAsia="宋体" w:hAnsi="宋体" w:cs="宋体" w:hint="eastAsia"/>
          <w:sz w:val="24"/>
          <w:szCs w:val="24"/>
        </w:rPr>
        <w:t>日</w:t>
      </w:r>
    </w:p>
    <w:p w:rsidR="00D36CC6" w:rsidRDefault="007D2AAA">
      <w:pPr>
        <w:widowControl/>
        <w:jc w:val="left"/>
        <w:rPr>
          <w:rFonts w:ascii="宋体" w:eastAsia="宋体" w:hAnsi="宋体" w:cs="宋体"/>
          <w:kern w:val="0"/>
          <w:sz w:val="24"/>
          <w:szCs w:val="24"/>
          <w:lang w:bidi="en-US"/>
        </w:rPr>
      </w:pPr>
      <w:r>
        <w:rPr>
          <w:rFonts w:ascii="宋体" w:eastAsia="宋体" w:hAnsi="宋体" w:cs="宋体" w:hint="eastAsia"/>
          <w:sz w:val="24"/>
          <w:szCs w:val="24"/>
        </w:rPr>
        <w:br w:type="page"/>
      </w:r>
    </w:p>
    <w:p w:rsidR="00D36CC6" w:rsidRDefault="007D2AAA">
      <w:pPr>
        <w:pStyle w:val="aa"/>
        <w:spacing w:line="560" w:lineRule="exact"/>
        <w:rPr>
          <w:rFonts w:ascii="宋体" w:hAnsi="宋体" w:cs="宋体"/>
          <w:sz w:val="24"/>
          <w:szCs w:val="24"/>
          <w:lang w:eastAsia="zh-CN"/>
        </w:rPr>
      </w:pPr>
      <w:r>
        <w:rPr>
          <w:rFonts w:ascii="宋体" w:hAnsi="宋体" w:cs="宋体" w:hint="eastAsia"/>
          <w:sz w:val="24"/>
          <w:szCs w:val="24"/>
          <w:lang w:eastAsia="zh-CN"/>
        </w:rPr>
        <w:lastRenderedPageBreak/>
        <w:t>附件1：</w:t>
      </w:r>
    </w:p>
    <w:p w:rsidR="00D36CC6" w:rsidRDefault="007D2AAA">
      <w:pPr>
        <w:spacing w:line="600" w:lineRule="exact"/>
        <w:jc w:val="center"/>
        <w:rPr>
          <w:rFonts w:ascii="宋体" w:eastAsia="宋体" w:hAnsi="宋体" w:cs="宋体"/>
          <w:b/>
          <w:sz w:val="24"/>
          <w:szCs w:val="24"/>
        </w:rPr>
      </w:pPr>
      <w:r>
        <w:rPr>
          <w:rFonts w:ascii="宋体" w:eastAsia="宋体" w:hAnsi="宋体" w:cs="宋体" w:hint="eastAsia"/>
          <w:b/>
          <w:sz w:val="24"/>
          <w:szCs w:val="24"/>
        </w:rPr>
        <w:t>报名表</w:t>
      </w:r>
    </w:p>
    <w:p w:rsidR="00D36CC6" w:rsidRDefault="00D36CC6">
      <w:pPr>
        <w:spacing w:line="600" w:lineRule="exact"/>
        <w:jc w:val="center"/>
        <w:rPr>
          <w:rFonts w:ascii="宋体" w:eastAsia="宋体" w:hAnsi="宋体" w:cs="宋体"/>
          <w:b/>
          <w:sz w:val="24"/>
          <w:szCs w:val="24"/>
        </w:rPr>
      </w:pPr>
    </w:p>
    <w:tbl>
      <w:tblPr>
        <w:tblW w:w="94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198"/>
        <w:gridCol w:w="7275"/>
      </w:tblGrid>
      <w:tr w:rsidR="00D36CC6">
        <w:trPr>
          <w:trHeight w:val="648"/>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招标单位</w:t>
            </w:r>
          </w:p>
        </w:tc>
        <w:tc>
          <w:tcPr>
            <w:tcW w:w="7275" w:type="dxa"/>
            <w:vAlign w:val="center"/>
          </w:tcPr>
          <w:p w:rsidR="00D36CC6" w:rsidRDefault="003110A9">
            <w:pPr>
              <w:spacing w:line="360" w:lineRule="auto"/>
              <w:rPr>
                <w:rFonts w:ascii="宋体" w:eastAsia="宋体" w:hAnsi="宋体" w:cs="宋体"/>
                <w:sz w:val="24"/>
                <w:szCs w:val="24"/>
              </w:rPr>
            </w:pPr>
            <w:r>
              <w:rPr>
                <w:rFonts w:ascii="宋体" w:eastAsia="宋体" w:hAnsi="宋体" w:cs="宋体" w:hint="eastAsia"/>
                <w:sz w:val="24"/>
                <w:szCs w:val="24"/>
              </w:rPr>
              <w:t xml:space="preserve">        </w:t>
            </w:r>
            <w:r w:rsidR="007D2AAA">
              <w:rPr>
                <w:rFonts w:ascii="宋体" w:eastAsia="宋体" w:hAnsi="宋体" w:cs="宋体" w:hint="eastAsia"/>
                <w:sz w:val="24"/>
                <w:szCs w:val="24"/>
              </w:rPr>
              <w:t>常州新墅建设集团有限公司</w:t>
            </w:r>
          </w:p>
        </w:tc>
      </w:tr>
      <w:tr w:rsidR="00D36CC6">
        <w:trPr>
          <w:trHeight w:val="672"/>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项目名称</w:t>
            </w:r>
          </w:p>
        </w:tc>
        <w:tc>
          <w:tcPr>
            <w:tcW w:w="7275" w:type="dxa"/>
            <w:vAlign w:val="center"/>
          </w:tcPr>
          <w:p w:rsidR="00D36CC6" w:rsidRDefault="007D2AAA">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西夏墅镇工具交易中心固定资产(商铺等)公开招租公告</w:t>
            </w:r>
          </w:p>
        </w:tc>
      </w:tr>
      <w:tr w:rsidR="00D36CC6">
        <w:trPr>
          <w:trHeight w:val="1950"/>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物业地址（按照拟承租物业名称填写，每单项物业填写一份）</w:t>
            </w:r>
          </w:p>
        </w:tc>
        <w:tc>
          <w:tcPr>
            <w:tcW w:w="7275" w:type="dxa"/>
            <w:vAlign w:val="center"/>
          </w:tcPr>
          <w:p w:rsidR="00D36CC6" w:rsidRDefault="00D36CC6">
            <w:pPr>
              <w:ind w:firstLineChars="800" w:firstLine="1920"/>
              <w:rPr>
                <w:rFonts w:ascii="宋体" w:eastAsia="宋体" w:hAnsi="宋体" w:cs="宋体"/>
                <w:kern w:val="0"/>
                <w:sz w:val="24"/>
                <w:szCs w:val="24"/>
              </w:rPr>
            </w:pPr>
          </w:p>
        </w:tc>
      </w:tr>
      <w:tr w:rsidR="00D36CC6">
        <w:trPr>
          <w:trHeight w:val="845"/>
          <w:jc w:val="center"/>
        </w:trPr>
        <w:tc>
          <w:tcPr>
            <w:tcW w:w="9473" w:type="dxa"/>
            <w:gridSpan w:val="2"/>
            <w:vAlign w:val="center"/>
          </w:tcPr>
          <w:p w:rsidR="00D36CC6" w:rsidRDefault="007D2AAA">
            <w:pPr>
              <w:autoSpaceDE w:val="0"/>
              <w:autoSpaceDN w:val="0"/>
              <w:spacing w:line="560" w:lineRule="exact"/>
              <w:ind w:firstLineChars="1500" w:firstLine="3600"/>
              <w:rPr>
                <w:rFonts w:ascii="宋体" w:eastAsia="宋体" w:hAnsi="宋体" w:cs="宋体"/>
                <w:kern w:val="0"/>
                <w:sz w:val="24"/>
                <w:szCs w:val="24"/>
              </w:rPr>
            </w:pPr>
            <w:r>
              <w:rPr>
                <w:rFonts w:ascii="宋体" w:eastAsia="宋体" w:hAnsi="宋体" w:cs="宋体" w:hint="eastAsia"/>
                <w:kern w:val="0"/>
                <w:sz w:val="24"/>
                <w:szCs w:val="24"/>
              </w:rPr>
              <w:t>投标单位报名情况</w:t>
            </w:r>
          </w:p>
        </w:tc>
      </w:tr>
      <w:tr w:rsidR="00D36CC6">
        <w:trPr>
          <w:trHeight w:val="667"/>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投标单位（盖章）</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667"/>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法定代表人</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702"/>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投标负责人</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676"/>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联系电话</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667"/>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投标报名时间</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1565"/>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投标报名接受人</w:t>
            </w:r>
          </w:p>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审查意见</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审查人签名：       日期：</w:t>
            </w:r>
          </w:p>
        </w:tc>
      </w:tr>
      <w:tr w:rsidR="00D36CC6">
        <w:trPr>
          <w:trHeight w:val="3325"/>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备  注</w:t>
            </w:r>
          </w:p>
        </w:tc>
        <w:tc>
          <w:tcPr>
            <w:tcW w:w="7275" w:type="dxa"/>
            <w:vAlign w:val="center"/>
          </w:tcPr>
          <w:p w:rsidR="00D36CC6" w:rsidRDefault="007D2AAA">
            <w:pPr>
              <w:autoSpaceDE w:val="0"/>
              <w:autoSpaceDN w:val="0"/>
              <w:spacing w:line="560" w:lineRule="exact"/>
              <w:rPr>
                <w:rFonts w:ascii="宋体" w:eastAsia="宋体" w:hAnsi="宋体" w:cs="宋体"/>
                <w:kern w:val="0"/>
                <w:sz w:val="24"/>
                <w:szCs w:val="24"/>
              </w:rPr>
            </w:pPr>
            <w:r>
              <w:rPr>
                <w:rFonts w:ascii="宋体" w:eastAsia="宋体" w:hAnsi="宋体" w:cs="宋体" w:hint="eastAsia"/>
                <w:kern w:val="0"/>
                <w:sz w:val="24"/>
                <w:szCs w:val="24"/>
              </w:rPr>
              <w:t>1．投标报名人应如实填写；</w:t>
            </w:r>
          </w:p>
          <w:p w:rsidR="00D36CC6" w:rsidRDefault="007D2AAA">
            <w:pPr>
              <w:autoSpaceDE w:val="0"/>
              <w:autoSpaceDN w:val="0"/>
              <w:spacing w:line="560" w:lineRule="exact"/>
              <w:rPr>
                <w:rFonts w:ascii="宋体" w:eastAsia="宋体" w:hAnsi="宋体" w:cs="宋体"/>
                <w:kern w:val="0"/>
                <w:sz w:val="24"/>
                <w:szCs w:val="24"/>
              </w:rPr>
            </w:pPr>
            <w:r>
              <w:rPr>
                <w:rFonts w:ascii="宋体" w:eastAsia="宋体" w:hAnsi="宋体" w:cs="宋体" w:hint="eastAsia"/>
                <w:kern w:val="0"/>
                <w:sz w:val="24"/>
                <w:szCs w:val="24"/>
              </w:rPr>
              <w:t>2．所有资料、证书原件和复印件应当相符，原件由接受人审查后退还，复印件留存；</w:t>
            </w:r>
          </w:p>
          <w:p w:rsidR="00D36CC6" w:rsidRDefault="007D2AAA">
            <w:pPr>
              <w:autoSpaceDE w:val="0"/>
              <w:autoSpaceDN w:val="0"/>
              <w:spacing w:line="560" w:lineRule="exact"/>
              <w:rPr>
                <w:rFonts w:ascii="宋体" w:eastAsia="宋体" w:hAnsi="宋体" w:cs="宋体"/>
                <w:kern w:val="0"/>
                <w:sz w:val="24"/>
                <w:szCs w:val="24"/>
              </w:rPr>
            </w:pPr>
            <w:r>
              <w:rPr>
                <w:rFonts w:ascii="宋体" w:eastAsia="宋体" w:hAnsi="宋体" w:cs="宋体" w:hint="eastAsia"/>
                <w:kern w:val="0"/>
                <w:sz w:val="24"/>
                <w:szCs w:val="24"/>
              </w:rPr>
              <w:t>3．投标报名结束后，招标人应当进行汇总并报送单位领导小组备案。</w:t>
            </w:r>
          </w:p>
        </w:tc>
      </w:tr>
    </w:tbl>
    <w:p w:rsidR="00D36CC6" w:rsidRDefault="00D36CC6">
      <w:pPr>
        <w:snapToGrid w:val="0"/>
        <w:rPr>
          <w:rFonts w:ascii="宋体" w:eastAsia="宋体" w:hAnsi="宋体" w:cs="宋体"/>
          <w:sz w:val="24"/>
          <w:szCs w:val="24"/>
        </w:rPr>
      </w:pPr>
    </w:p>
    <w:p w:rsidR="00D36CC6" w:rsidRDefault="007D2AAA">
      <w:pPr>
        <w:snapToGrid w:val="0"/>
        <w:spacing w:line="360" w:lineRule="auto"/>
        <w:rPr>
          <w:rFonts w:ascii="宋体" w:eastAsia="宋体" w:hAnsi="宋体" w:cs="宋体"/>
          <w:sz w:val="24"/>
          <w:szCs w:val="24"/>
        </w:rPr>
      </w:pPr>
      <w:r>
        <w:rPr>
          <w:rFonts w:ascii="宋体" w:eastAsia="宋体" w:hAnsi="宋体" w:cs="宋体" w:hint="eastAsia"/>
          <w:sz w:val="24"/>
          <w:szCs w:val="24"/>
        </w:rPr>
        <w:lastRenderedPageBreak/>
        <w:t>附件2：</w:t>
      </w:r>
    </w:p>
    <w:p w:rsidR="00D36CC6" w:rsidRDefault="007D2AAA">
      <w:pPr>
        <w:snapToGrid w:val="0"/>
        <w:spacing w:line="360" w:lineRule="auto"/>
        <w:ind w:firstLineChars="1500" w:firstLine="3600"/>
        <w:rPr>
          <w:rFonts w:ascii="宋体" w:eastAsia="宋体" w:hAnsi="宋体" w:cs="宋体"/>
          <w:spacing w:val="50"/>
          <w:sz w:val="24"/>
          <w:szCs w:val="24"/>
        </w:rPr>
      </w:pPr>
      <w:r>
        <w:rPr>
          <w:rFonts w:ascii="宋体" w:eastAsia="宋体" w:hAnsi="宋体" w:cs="宋体" w:hint="eastAsia"/>
          <w:bCs/>
          <w:kern w:val="0"/>
          <w:sz w:val="24"/>
          <w:szCs w:val="24"/>
        </w:rPr>
        <w:t>法定代表人授权委托书</w:t>
      </w:r>
    </w:p>
    <w:p w:rsidR="00D36CC6" w:rsidRDefault="007D2AAA">
      <w:pPr>
        <w:widowControl/>
        <w:shd w:val="clear" w:color="auto" w:fill="FFFFFF"/>
        <w:spacing w:line="600"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p w:rsidR="00D36CC6" w:rsidRDefault="007D2AAA">
      <w:pPr>
        <w:spacing w:line="360" w:lineRule="auto"/>
        <w:rPr>
          <w:rFonts w:ascii="宋体" w:eastAsia="宋体" w:hAnsi="宋体" w:cs="宋体"/>
          <w:sz w:val="24"/>
          <w:szCs w:val="24"/>
        </w:rPr>
      </w:pPr>
      <w:r>
        <w:rPr>
          <w:rFonts w:ascii="宋体" w:eastAsia="宋体" w:hAnsi="宋体" w:cs="宋体" w:hint="eastAsia"/>
          <w:kern w:val="0"/>
          <w:sz w:val="24"/>
          <w:szCs w:val="24"/>
        </w:rPr>
        <w:t>致：</w:t>
      </w:r>
    </w:p>
    <w:p w:rsidR="00D36CC6" w:rsidRDefault="007D2AAA">
      <w:pPr>
        <w:widowControl/>
        <w:shd w:val="clear" w:color="auto" w:fill="FFFFFF"/>
        <w:spacing w:line="480" w:lineRule="exact"/>
        <w:ind w:firstLine="672"/>
        <w:jc w:val="left"/>
        <w:rPr>
          <w:rFonts w:ascii="宋体" w:eastAsia="宋体" w:hAnsi="宋体" w:cs="宋体"/>
          <w:kern w:val="0"/>
          <w:sz w:val="24"/>
          <w:szCs w:val="24"/>
        </w:rPr>
      </w:pPr>
      <w:r>
        <w:rPr>
          <w:rFonts w:ascii="宋体" w:eastAsia="宋体" w:hAnsi="宋体" w:cs="宋体" w:hint="eastAsia"/>
          <w:kern w:val="0"/>
          <w:sz w:val="24"/>
          <w:szCs w:val="24"/>
        </w:rPr>
        <w:t>本授权委托书宣告：</w:t>
      </w:r>
    </w:p>
    <w:p w:rsidR="00D36CC6" w:rsidRDefault="007D2AAA">
      <w:pPr>
        <w:widowControl/>
        <w:shd w:val="clear" w:color="auto" w:fill="FFFFFF"/>
        <w:spacing w:line="480" w:lineRule="exact"/>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本人</w:t>
      </w:r>
      <w:r>
        <w:rPr>
          <w:rFonts w:ascii="宋体" w:eastAsia="宋体" w:hAnsi="宋体" w:cs="宋体" w:hint="eastAsia"/>
          <w:kern w:val="0"/>
          <w:sz w:val="24"/>
          <w:szCs w:val="24"/>
          <w:u w:val="single"/>
        </w:rPr>
        <w:t>      </w:t>
      </w:r>
      <w:r>
        <w:rPr>
          <w:rFonts w:ascii="宋体" w:eastAsia="宋体" w:hAnsi="宋体" w:cs="宋体" w:hint="eastAsia"/>
          <w:kern w:val="0"/>
          <w:sz w:val="24"/>
          <w:szCs w:val="24"/>
        </w:rPr>
        <w:t>系</w:t>
      </w:r>
      <w:r>
        <w:rPr>
          <w:rFonts w:ascii="宋体" w:eastAsia="宋体" w:hAnsi="宋体" w:cs="宋体" w:hint="eastAsia"/>
          <w:kern w:val="0"/>
          <w:sz w:val="24"/>
          <w:szCs w:val="24"/>
          <w:u w:val="single"/>
        </w:rPr>
        <w:t>                    （</w:t>
      </w:r>
      <w:r>
        <w:rPr>
          <w:rFonts w:ascii="宋体" w:eastAsia="宋体" w:hAnsi="宋体" w:cs="宋体" w:hint="eastAsia"/>
          <w:kern w:val="0"/>
          <w:sz w:val="24"/>
          <w:szCs w:val="24"/>
        </w:rPr>
        <w:t>单位）的法定代表人，现授权委托</w:t>
      </w:r>
      <w:r>
        <w:rPr>
          <w:rFonts w:ascii="宋体" w:eastAsia="宋体" w:hAnsi="宋体" w:cs="宋体" w:hint="eastAsia"/>
          <w:kern w:val="0"/>
          <w:sz w:val="24"/>
          <w:szCs w:val="24"/>
          <w:u w:val="single"/>
        </w:rPr>
        <w:t>            </w:t>
      </w:r>
      <w:r>
        <w:rPr>
          <w:rFonts w:ascii="宋体" w:eastAsia="宋体" w:hAnsi="宋体" w:cs="宋体" w:hint="eastAsia"/>
          <w:kern w:val="0"/>
          <w:sz w:val="24"/>
          <w:szCs w:val="24"/>
        </w:rPr>
        <w:t>（职务、姓名）为我单位代理人，该代理人有权在</w:t>
      </w:r>
      <w:r>
        <w:rPr>
          <w:rFonts w:ascii="宋体" w:eastAsia="宋体" w:hAnsi="宋体" w:cs="宋体" w:hint="eastAsia"/>
          <w:kern w:val="0"/>
          <w:sz w:val="24"/>
          <w:szCs w:val="24"/>
          <w:u w:val="single"/>
        </w:rPr>
        <w:t>            </w:t>
      </w:r>
      <w:r>
        <w:rPr>
          <w:rFonts w:ascii="宋体" w:eastAsia="宋体" w:hAnsi="宋体" w:cs="宋体" w:hint="eastAsia"/>
          <w:sz w:val="24"/>
          <w:szCs w:val="24"/>
        </w:rPr>
        <w:t>公开招租</w:t>
      </w:r>
      <w:r>
        <w:rPr>
          <w:rFonts w:ascii="宋体" w:eastAsia="宋体" w:hAnsi="宋体" w:cs="宋体" w:hint="eastAsia"/>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委托期限：</w:t>
      </w:r>
      <w:r>
        <w:rPr>
          <w:rFonts w:ascii="宋体" w:eastAsia="宋体" w:hAnsi="宋体" w:cs="宋体" w:hint="eastAsia"/>
          <w:kern w:val="0"/>
          <w:sz w:val="24"/>
          <w:szCs w:val="24"/>
          <w:u w:val="single"/>
        </w:rPr>
        <w:t>                     </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代理人无转委托权。</w:t>
      </w:r>
    </w:p>
    <w:p w:rsidR="00D36CC6" w:rsidRDefault="00D36CC6">
      <w:pPr>
        <w:widowControl/>
        <w:shd w:val="clear" w:color="auto" w:fill="FFFFFF"/>
        <w:spacing w:line="480" w:lineRule="exact"/>
        <w:ind w:firstLineChars="2700" w:firstLine="6480"/>
        <w:jc w:val="left"/>
        <w:rPr>
          <w:rFonts w:ascii="宋体" w:eastAsia="宋体" w:hAnsi="宋体" w:cs="宋体"/>
          <w:kern w:val="0"/>
          <w:sz w:val="24"/>
          <w:szCs w:val="24"/>
        </w:rPr>
      </w:pPr>
    </w:p>
    <w:p w:rsidR="00D36CC6" w:rsidRDefault="00D36CC6">
      <w:pPr>
        <w:widowControl/>
        <w:shd w:val="clear" w:color="auto" w:fill="FFFFFF"/>
        <w:spacing w:line="480" w:lineRule="exact"/>
        <w:ind w:firstLineChars="2700" w:firstLine="6480"/>
        <w:jc w:val="left"/>
        <w:rPr>
          <w:rFonts w:ascii="宋体" w:eastAsia="宋体" w:hAnsi="宋体" w:cs="宋体"/>
          <w:kern w:val="0"/>
          <w:sz w:val="24"/>
          <w:szCs w:val="24"/>
        </w:rPr>
      </w:pPr>
    </w:p>
    <w:p w:rsidR="00D36CC6" w:rsidRDefault="007D2AAA">
      <w:pPr>
        <w:widowControl/>
        <w:shd w:val="clear" w:color="auto" w:fill="FFFFFF"/>
        <w:spacing w:line="480" w:lineRule="exact"/>
        <w:ind w:firstLineChars="2100" w:firstLine="5040"/>
        <w:jc w:val="left"/>
        <w:rPr>
          <w:rFonts w:ascii="宋体" w:eastAsia="宋体" w:hAnsi="宋体" w:cs="宋体"/>
          <w:kern w:val="0"/>
          <w:sz w:val="24"/>
          <w:szCs w:val="24"/>
        </w:rPr>
      </w:pPr>
      <w:r>
        <w:rPr>
          <w:rFonts w:ascii="宋体" w:eastAsia="宋体" w:hAnsi="宋体" w:cs="宋体" w:hint="eastAsia"/>
          <w:kern w:val="0"/>
          <w:sz w:val="24"/>
          <w:szCs w:val="24"/>
        </w:rPr>
        <w:t>投标人：</w:t>
      </w:r>
      <w:r>
        <w:rPr>
          <w:rFonts w:ascii="宋体" w:eastAsia="宋体" w:hAnsi="宋体" w:cs="宋体" w:hint="eastAsia"/>
          <w:kern w:val="0"/>
          <w:sz w:val="24"/>
          <w:szCs w:val="24"/>
          <w:u w:val="single"/>
        </w:rPr>
        <w:t>              </w:t>
      </w:r>
      <w:r>
        <w:rPr>
          <w:rFonts w:ascii="宋体" w:eastAsia="宋体" w:hAnsi="宋体" w:cs="宋体" w:hint="eastAsia"/>
          <w:kern w:val="0"/>
          <w:sz w:val="24"/>
          <w:szCs w:val="24"/>
        </w:rPr>
        <w:t>（盖章）</w:t>
      </w:r>
    </w:p>
    <w:p w:rsidR="00D36CC6" w:rsidRDefault="007D2AAA">
      <w:pPr>
        <w:widowControl/>
        <w:shd w:val="clear" w:color="auto" w:fill="FFFFFF"/>
        <w:spacing w:line="480" w:lineRule="exact"/>
        <w:ind w:firstLine="2520"/>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D36CC6" w:rsidRDefault="007D2AAA">
      <w:pPr>
        <w:widowControl/>
        <w:shd w:val="clear" w:color="auto" w:fill="FFFFFF"/>
        <w:spacing w:line="480" w:lineRule="exact"/>
        <w:ind w:firstLineChars="2100" w:firstLine="5040"/>
        <w:jc w:val="left"/>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（签字）</w:t>
      </w:r>
    </w:p>
    <w:p w:rsidR="00D36CC6" w:rsidRDefault="00D36CC6">
      <w:pPr>
        <w:widowControl/>
        <w:shd w:val="clear" w:color="auto" w:fill="FFFFFF"/>
        <w:spacing w:line="480" w:lineRule="exact"/>
        <w:ind w:firstLineChars="2600" w:firstLine="6240"/>
        <w:jc w:val="left"/>
        <w:rPr>
          <w:rFonts w:ascii="宋体" w:eastAsia="宋体" w:hAnsi="宋体" w:cs="宋体"/>
          <w:kern w:val="0"/>
          <w:sz w:val="24"/>
          <w:szCs w:val="24"/>
        </w:rPr>
      </w:pPr>
    </w:p>
    <w:p w:rsidR="00D36CC6" w:rsidRDefault="00D36CC6">
      <w:pPr>
        <w:widowControl/>
        <w:shd w:val="clear" w:color="auto" w:fill="FFFFFF"/>
        <w:spacing w:line="480" w:lineRule="exact"/>
        <w:ind w:firstLineChars="2600" w:firstLine="6240"/>
        <w:jc w:val="left"/>
        <w:rPr>
          <w:rFonts w:ascii="宋体" w:eastAsia="宋体" w:hAnsi="宋体" w:cs="宋体"/>
          <w:kern w:val="0"/>
          <w:sz w:val="24"/>
          <w:szCs w:val="24"/>
        </w:rPr>
      </w:pPr>
    </w:p>
    <w:p w:rsidR="00D36CC6" w:rsidRDefault="00D36CC6">
      <w:pPr>
        <w:spacing w:line="360" w:lineRule="auto"/>
        <w:rPr>
          <w:rFonts w:ascii="宋体" w:eastAsia="宋体" w:hAnsi="宋体" w:cs="宋体"/>
          <w:kern w:val="0"/>
          <w:sz w:val="24"/>
          <w:szCs w:val="24"/>
        </w:rPr>
      </w:pPr>
    </w:p>
    <w:p w:rsidR="00D36CC6" w:rsidRDefault="007D2AAA">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本授权书于     年    月    日签字生效，特此声明。</w:t>
      </w:r>
    </w:p>
    <w:p w:rsidR="00D36CC6" w:rsidRDefault="007D2AAA">
      <w:pPr>
        <w:widowControl/>
        <w:shd w:val="clear" w:color="auto" w:fill="FFFFFF"/>
        <w:spacing w:line="480" w:lineRule="exact"/>
        <w:ind w:right="980"/>
        <w:jc w:val="left"/>
        <w:rPr>
          <w:rFonts w:ascii="宋体" w:eastAsia="宋体" w:hAnsi="宋体" w:cs="宋体"/>
          <w:bCs/>
          <w:kern w:val="0"/>
          <w:sz w:val="24"/>
          <w:szCs w:val="24"/>
        </w:rPr>
      </w:pPr>
      <w:r>
        <w:rPr>
          <w:rFonts w:ascii="宋体" w:eastAsia="宋体" w:hAnsi="宋体" w:cs="宋体" w:hint="eastAsia"/>
          <w:bCs/>
          <w:kern w:val="0"/>
          <w:sz w:val="24"/>
          <w:szCs w:val="24"/>
        </w:rPr>
        <w:t>注：</w:t>
      </w:r>
    </w:p>
    <w:p w:rsidR="00D36CC6" w:rsidRDefault="007D2AAA">
      <w:pPr>
        <w:widowControl/>
        <w:shd w:val="clear" w:color="auto" w:fill="FFFFFF"/>
        <w:spacing w:line="480" w:lineRule="exact"/>
        <w:ind w:right="980"/>
        <w:jc w:val="left"/>
        <w:rPr>
          <w:rFonts w:ascii="宋体" w:eastAsia="宋体" w:hAnsi="宋体" w:cs="宋体"/>
          <w:kern w:val="0"/>
          <w:sz w:val="24"/>
          <w:szCs w:val="24"/>
        </w:rPr>
      </w:pPr>
      <w:r>
        <w:rPr>
          <w:rFonts w:ascii="宋体" w:eastAsia="宋体" w:hAnsi="宋体" w:cs="宋体" w:hint="eastAsia"/>
          <w:bCs/>
          <w:kern w:val="0"/>
          <w:sz w:val="24"/>
          <w:szCs w:val="24"/>
          <w:u w:val="single"/>
        </w:rPr>
        <w:t>1、法定代表人必须亲自在授权委托书上亲笔签名，不得使用印章、签名章或其他电子制版签名代替；</w:t>
      </w:r>
    </w:p>
    <w:p w:rsidR="00D36CC6" w:rsidRDefault="007D2AAA">
      <w:pPr>
        <w:widowControl/>
        <w:shd w:val="clear" w:color="auto" w:fill="FFFFFF"/>
        <w:spacing w:line="480" w:lineRule="exact"/>
        <w:jc w:val="left"/>
        <w:rPr>
          <w:rFonts w:ascii="宋体" w:eastAsia="宋体" w:hAnsi="宋体" w:cs="宋体"/>
          <w:bCs/>
          <w:kern w:val="0"/>
          <w:sz w:val="24"/>
          <w:szCs w:val="24"/>
          <w:u w:val="single"/>
        </w:rPr>
      </w:pPr>
      <w:r>
        <w:rPr>
          <w:rFonts w:ascii="宋体" w:eastAsia="宋体" w:hAnsi="宋体" w:cs="宋体" w:hint="eastAsia"/>
          <w:bCs/>
          <w:kern w:val="0"/>
          <w:sz w:val="24"/>
          <w:szCs w:val="24"/>
          <w:u w:val="single"/>
        </w:rPr>
        <w:t>2、本授权委托书只能授权给一名委托代理人。</w:t>
      </w:r>
    </w:p>
    <w:p w:rsidR="00D36CC6" w:rsidRDefault="00D36CC6">
      <w:pPr>
        <w:widowControl/>
        <w:shd w:val="clear" w:color="auto" w:fill="FFFFFF"/>
        <w:spacing w:line="480" w:lineRule="exact"/>
        <w:ind w:firstLine="590"/>
        <w:jc w:val="left"/>
        <w:rPr>
          <w:rFonts w:ascii="宋体" w:eastAsia="宋体" w:hAnsi="宋体" w:cs="宋体"/>
          <w:kern w:val="0"/>
          <w:sz w:val="24"/>
          <w:szCs w:val="24"/>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440" w:lineRule="exact"/>
        <w:rPr>
          <w:rFonts w:ascii="宋体" w:eastAsia="宋体" w:hAnsi="宋体" w:cs="宋体"/>
          <w:sz w:val="24"/>
          <w:szCs w:val="24"/>
        </w:rPr>
      </w:pPr>
    </w:p>
    <w:p w:rsidR="00D36CC6" w:rsidRDefault="007D2AAA">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附件3：</w:t>
      </w:r>
    </w:p>
    <w:p w:rsidR="00D36CC6" w:rsidRDefault="007D2AAA">
      <w:pPr>
        <w:spacing w:line="360" w:lineRule="auto"/>
        <w:ind w:right="560"/>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自然人授权委托书</w:t>
      </w:r>
    </w:p>
    <w:p w:rsidR="00D36CC6" w:rsidRDefault="007D2AAA">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kern w:val="0"/>
          <w:sz w:val="24"/>
          <w:szCs w:val="24"/>
        </w:rPr>
        <w:t>：</w:t>
      </w: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本授权书声明:(意向承租人姓名)授权（代理人的姓名）为本人的合法代理人，就贵方组织的承租项目的意向承租人</w:t>
      </w:r>
      <w:r>
        <w:rPr>
          <w:rFonts w:ascii="宋体" w:eastAsia="宋体" w:hAnsi="宋体" w:cs="宋体" w:hint="eastAsia"/>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委托期限：</w:t>
      </w:r>
      <w:r>
        <w:rPr>
          <w:rFonts w:ascii="宋体" w:eastAsia="宋体" w:hAnsi="宋体" w:cs="宋体" w:hint="eastAsia"/>
          <w:kern w:val="0"/>
          <w:sz w:val="24"/>
          <w:szCs w:val="24"/>
          <w:u w:val="single"/>
        </w:rPr>
        <w:t>                     </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代理人无转委托权。</w:t>
      </w:r>
    </w:p>
    <w:p w:rsidR="00D36CC6" w:rsidRDefault="007D2AAA">
      <w:pPr>
        <w:spacing w:line="360" w:lineRule="auto"/>
        <w:ind w:firstLineChars="300" w:firstLine="720"/>
        <w:rPr>
          <w:rFonts w:ascii="宋体" w:eastAsia="宋体" w:hAnsi="宋体" w:cs="宋体"/>
          <w:color w:val="000000"/>
          <w:sz w:val="24"/>
          <w:szCs w:val="24"/>
        </w:rPr>
      </w:pPr>
      <w:r>
        <w:rPr>
          <w:rFonts w:ascii="宋体" w:eastAsia="宋体" w:hAnsi="宋体" w:cs="宋体" w:hint="eastAsia"/>
          <w:color w:val="000000"/>
          <w:sz w:val="24"/>
          <w:szCs w:val="24"/>
        </w:rPr>
        <w:t>本授权书于     年    月    日签字生效，特此声明。</w:t>
      </w:r>
    </w:p>
    <w:p w:rsidR="00D36CC6" w:rsidRDefault="00D36CC6">
      <w:pPr>
        <w:spacing w:line="360" w:lineRule="auto"/>
        <w:rPr>
          <w:rFonts w:ascii="宋体" w:eastAsia="宋体" w:hAnsi="宋体" w:cs="宋体"/>
          <w:color w:val="000000"/>
          <w:sz w:val="24"/>
          <w:szCs w:val="24"/>
        </w:rPr>
      </w:pP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意向承租人（签字）：                             </w:t>
      </w: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身份证号码：                                   </w:t>
      </w: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代理人姓名：        性别：    年龄：    </w:t>
      </w:r>
    </w:p>
    <w:p w:rsidR="00D36CC6" w:rsidRDefault="007D2AAA" w:rsidP="006D2FD2">
      <w:pPr>
        <w:spacing w:beforeLines="100" w:afterLines="100" w:line="360" w:lineRule="auto"/>
        <w:ind w:leftChars="305" w:left="640"/>
        <w:rPr>
          <w:rFonts w:ascii="宋体" w:eastAsia="宋体" w:hAnsi="宋体" w:cs="宋体"/>
          <w:color w:val="000000"/>
          <w:sz w:val="24"/>
          <w:szCs w:val="24"/>
        </w:rPr>
      </w:pPr>
      <w:r>
        <w:rPr>
          <w:rFonts w:ascii="宋体" w:eastAsia="宋体" w:hAnsi="宋体" w:cs="宋体" w:hint="eastAsia"/>
          <w:color w:val="000000"/>
          <w:sz w:val="24"/>
          <w:szCs w:val="24"/>
        </w:rPr>
        <w:t xml:space="preserve">身份证号码：                                                         </w:t>
      </w:r>
    </w:p>
    <w:p w:rsidR="00D36CC6" w:rsidRDefault="00D36CC6" w:rsidP="006D2FD2">
      <w:pPr>
        <w:spacing w:beforeLines="100" w:afterLines="100" w:line="360" w:lineRule="auto"/>
        <w:ind w:leftChars="305" w:left="640"/>
        <w:jc w:val="center"/>
        <w:rPr>
          <w:rFonts w:ascii="宋体" w:eastAsia="宋体" w:hAnsi="宋体" w:cs="宋体"/>
          <w:color w:val="000000"/>
          <w:sz w:val="24"/>
          <w:szCs w:val="24"/>
        </w:rPr>
      </w:pPr>
    </w:p>
    <w:p w:rsidR="00D36CC6" w:rsidRDefault="00D36CC6" w:rsidP="006D2FD2">
      <w:pPr>
        <w:spacing w:beforeLines="100" w:afterLines="100" w:line="360" w:lineRule="auto"/>
        <w:jc w:val="center"/>
        <w:rPr>
          <w:rFonts w:ascii="宋体" w:eastAsia="宋体" w:hAnsi="宋体" w:cs="宋体"/>
          <w:color w:val="000000"/>
          <w:sz w:val="24"/>
          <w:szCs w:val="24"/>
        </w:rPr>
      </w:pPr>
    </w:p>
    <w:p w:rsidR="00D36CC6" w:rsidRDefault="00D36CC6">
      <w:pPr>
        <w:widowControl/>
        <w:jc w:val="left"/>
        <w:rPr>
          <w:rFonts w:ascii="宋体" w:eastAsia="宋体" w:hAnsi="宋体" w:cs="宋体"/>
          <w:sz w:val="24"/>
          <w:szCs w:val="24"/>
        </w:rPr>
      </w:pPr>
    </w:p>
    <w:sectPr w:rsidR="00D36CC6" w:rsidSect="00D36CC6">
      <w:pgSz w:w="11906" w:h="16838"/>
      <w:pgMar w:top="986" w:right="1123" w:bottom="986" w:left="112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84E" w:rsidRDefault="0052184E" w:rsidP="006064D9">
      <w:r>
        <w:separator/>
      </w:r>
    </w:p>
  </w:endnote>
  <w:endnote w:type="continuationSeparator" w:id="0">
    <w:p w:rsidR="0052184E" w:rsidRDefault="0052184E" w:rsidP="00606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84E" w:rsidRDefault="0052184E" w:rsidP="006064D9">
      <w:r>
        <w:separator/>
      </w:r>
    </w:p>
  </w:footnote>
  <w:footnote w:type="continuationSeparator" w:id="0">
    <w:p w:rsidR="0052184E" w:rsidRDefault="0052184E" w:rsidP="00606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ABA52"/>
    <w:multiLevelType w:val="singleLevel"/>
    <w:tmpl w:val="2ABABA52"/>
    <w:lvl w:ilvl="0">
      <w:start w:val="1"/>
      <w:numFmt w:val="chineseCounting"/>
      <w:suff w:val="nothing"/>
      <w:lvlText w:val="%1、"/>
      <w:lvlJc w:val="left"/>
      <w:rPr>
        <w:rFonts w:hint="eastAsia"/>
      </w:rPr>
    </w:lvl>
  </w:abstractNum>
  <w:abstractNum w:abstractNumId="1">
    <w:nsid w:val="629B26DD"/>
    <w:multiLevelType w:val="multilevel"/>
    <w:tmpl w:val="629B26DD"/>
    <w:lvl w:ilvl="0">
      <w:start w:val="5"/>
      <w:numFmt w:val="decimal"/>
      <w:lvlText w:val="（%1）"/>
      <w:lvlJc w:val="left"/>
      <w:pPr>
        <w:ind w:left="825" w:hanging="72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
    <w:nsid w:val="6EF878B7"/>
    <w:multiLevelType w:val="multilevel"/>
    <w:tmpl w:val="6EF878B7"/>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I5OTgyYTA3MWM0MmYxOGM5Zjk0MmQxMzNlMzgzZDQ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33259E7"/>
    <w:rsid w:val="03332CC0"/>
    <w:rsid w:val="03C55231"/>
    <w:rsid w:val="04A02481"/>
    <w:rsid w:val="054322E1"/>
    <w:rsid w:val="063216BD"/>
    <w:rsid w:val="06921FDB"/>
    <w:rsid w:val="06A92456"/>
    <w:rsid w:val="07E95BEE"/>
    <w:rsid w:val="07E97D32"/>
    <w:rsid w:val="081D6CA3"/>
    <w:rsid w:val="087A0AE6"/>
    <w:rsid w:val="0C2C55B3"/>
    <w:rsid w:val="0D484893"/>
    <w:rsid w:val="0DBD5632"/>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A1D7D25"/>
    <w:rsid w:val="1A733161"/>
    <w:rsid w:val="1A996F7B"/>
    <w:rsid w:val="1AE424CD"/>
    <w:rsid w:val="1B920882"/>
    <w:rsid w:val="1BE76F14"/>
    <w:rsid w:val="1CF25FAF"/>
    <w:rsid w:val="1EC0619A"/>
    <w:rsid w:val="20B861F5"/>
    <w:rsid w:val="21801DAF"/>
    <w:rsid w:val="21E335B3"/>
    <w:rsid w:val="220724E3"/>
    <w:rsid w:val="22380187"/>
    <w:rsid w:val="2407309B"/>
    <w:rsid w:val="253C002F"/>
    <w:rsid w:val="25AE0639"/>
    <w:rsid w:val="26995AE5"/>
    <w:rsid w:val="26B3559A"/>
    <w:rsid w:val="26B45BAF"/>
    <w:rsid w:val="27102746"/>
    <w:rsid w:val="28D74770"/>
    <w:rsid w:val="28F4690B"/>
    <w:rsid w:val="29865427"/>
    <w:rsid w:val="2A275097"/>
    <w:rsid w:val="2A3F4BEF"/>
    <w:rsid w:val="2AC37984"/>
    <w:rsid w:val="2B2A4B4F"/>
    <w:rsid w:val="2BD25D7E"/>
    <w:rsid w:val="2CCB631B"/>
    <w:rsid w:val="2CD35BCE"/>
    <w:rsid w:val="2D016192"/>
    <w:rsid w:val="2D776CE0"/>
    <w:rsid w:val="2E993042"/>
    <w:rsid w:val="2F5960F5"/>
    <w:rsid w:val="2FB12636"/>
    <w:rsid w:val="30040918"/>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B3332CE"/>
    <w:rsid w:val="3B486DF3"/>
    <w:rsid w:val="3B7F7FED"/>
    <w:rsid w:val="3B980AA2"/>
    <w:rsid w:val="3BB16FD5"/>
    <w:rsid w:val="3C7D2C3E"/>
    <w:rsid w:val="3C9E3B84"/>
    <w:rsid w:val="3E123D6F"/>
    <w:rsid w:val="3F014D82"/>
    <w:rsid w:val="3F2B62F0"/>
    <w:rsid w:val="3FA41A31"/>
    <w:rsid w:val="400A0361"/>
    <w:rsid w:val="403515B2"/>
    <w:rsid w:val="413C18CD"/>
    <w:rsid w:val="41800873"/>
    <w:rsid w:val="429A49A0"/>
    <w:rsid w:val="43951352"/>
    <w:rsid w:val="43B82984"/>
    <w:rsid w:val="4508524C"/>
    <w:rsid w:val="454F46E5"/>
    <w:rsid w:val="45553C1A"/>
    <w:rsid w:val="46E65A05"/>
    <w:rsid w:val="47DC60C9"/>
    <w:rsid w:val="48E57A7E"/>
    <w:rsid w:val="490221DB"/>
    <w:rsid w:val="491B2F0E"/>
    <w:rsid w:val="49A46D2E"/>
    <w:rsid w:val="4A740E4C"/>
    <w:rsid w:val="4A8113EE"/>
    <w:rsid w:val="4ABE5F47"/>
    <w:rsid w:val="4B342FA5"/>
    <w:rsid w:val="4B8675C9"/>
    <w:rsid w:val="4D3C578A"/>
    <w:rsid w:val="4D442A0B"/>
    <w:rsid w:val="4D503FED"/>
    <w:rsid w:val="4DB25A3C"/>
    <w:rsid w:val="4DE838C5"/>
    <w:rsid w:val="4E82224D"/>
    <w:rsid w:val="4F36537E"/>
    <w:rsid w:val="4FB04B68"/>
    <w:rsid w:val="50072A0B"/>
    <w:rsid w:val="50C256A5"/>
    <w:rsid w:val="51BA7CF2"/>
    <w:rsid w:val="51C56EC3"/>
    <w:rsid w:val="522C3B60"/>
    <w:rsid w:val="5307633F"/>
    <w:rsid w:val="540C1B3E"/>
    <w:rsid w:val="54315721"/>
    <w:rsid w:val="546C76AF"/>
    <w:rsid w:val="55A01294"/>
    <w:rsid w:val="560079AE"/>
    <w:rsid w:val="56C336C6"/>
    <w:rsid w:val="57392582"/>
    <w:rsid w:val="576D6204"/>
    <w:rsid w:val="58FB47BC"/>
    <w:rsid w:val="591E4E4A"/>
    <w:rsid w:val="5A294E30"/>
    <w:rsid w:val="5ABE762B"/>
    <w:rsid w:val="5B2F24FD"/>
    <w:rsid w:val="5B7F2670"/>
    <w:rsid w:val="5BF06969"/>
    <w:rsid w:val="5C117D5A"/>
    <w:rsid w:val="5C236BF9"/>
    <w:rsid w:val="5C6572CA"/>
    <w:rsid w:val="5F497AD8"/>
    <w:rsid w:val="5FE225C2"/>
    <w:rsid w:val="60CC4F30"/>
    <w:rsid w:val="612A51BE"/>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7884926"/>
    <w:rsid w:val="785A760E"/>
    <w:rsid w:val="789E20B4"/>
    <w:rsid w:val="798A2677"/>
    <w:rsid w:val="7B364EF4"/>
    <w:rsid w:val="7BE852F3"/>
    <w:rsid w:val="7CDF55A9"/>
    <w:rsid w:val="7D2378BD"/>
    <w:rsid w:val="7D3D7D79"/>
    <w:rsid w:val="7D8B644F"/>
    <w:rsid w:val="7E0701A3"/>
    <w:rsid w:val="7E4C00EA"/>
    <w:rsid w:val="7FDE0311"/>
    <w:rsid w:val="7FF93A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C6"/>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D36CC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36CC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36CC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D36C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sid w:val="00D36CC6"/>
    <w:rPr>
      <w:color w:val="333333"/>
      <w:u w:val="none"/>
    </w:rPr>
  </w:style>
  <w:style w:type="character" w:styleId="a7">
    <w:name w:val="Emphasis"/>
    <w:basedOn w:val="a0"/>
    <w:uiPriority w:val="20"/>
    <w:qFormat/>
    <w:rsid w:val="00D36CC6"/>
  </w:style>
  <w:style w:type="character" w:styleId="HTML">
    <w:name w:val="HTML Definition"/>
    <w:basedOn w:val="a0"/>
    <w:uiPriority w:val="99"/>
    <w:semiHidden/>
    <w:unhideWhenUsed/>
    <w:qFormat/>
    <w:rsid w:val="00D36CC6"/>
  </w:style>
  <w:style w:type="character" w:styleId="HTML0">
    <w:name w:val="HTML Acronym"/>
    <w:basedOn w:val="a0"/>
    <w:uiPriority w:val="99"/>
    <w:semiHidden/>
    <w:unhideWhenUsed/>
    <w:qFormat/>
    <w:rsid w:val="00D36CC6"/>
  </w:style>
  <w:style w:type="character" w:styleId="HTML1">
    <w:name w:val="HTML Variable"/>
    <w:basedOn w:val="a0"/>
    <w:uiPriority w:val="99"/>
    <w:semiHidden/>
    <w:unhideWhenUsed/>
    <w:qFormat/>
    <w:rsid w:val="00D36CC6"/>
  </w:style>
  <w:style w:type="character" w:styleId="a8">
    <w:name w:val="Hyperlink"/>
    <w:basedOn w:val="a0"/>
    <w:uiPriority w:val="99"/>
    <w:semiHidden/>
    <w:unhideWhenUsed/>
    <w:qFormat/>
    <w:rsid w:val="00D36CC6"/>
    <w:rPr>
      <w:color w:val="333333"/>
      <w:u w:val="none"/>
    </w:rPr>
  </w:style>
  <w:style w:type="character" w:styleId="HTML2">
    <w:name w:val="HTML Code"/>
    <w:basedOn w:val="a0"/>
    <w:uiPriority w:val="99"/>
    <w:semiHidden/>
    <w:unhideWhenUsed/>
    <w:qFormat/>
    <w:rsid w:val="00D36CC6"/>
    <w:rPr>
      <w:rFonts w:ascii="Courier New" w:hAnsi="Courier New"/>
      <w:sz w:val="20"/>
    </w:rPr>
  </w:style>
  <w:style w:type="character" w:styleId="HTML3">
    <w:name w:val="HTML Cite"/>
    <w:basedOn w:val="a0"/>
    <w:uiPriority w:val="99"/>
    <w:semiHidden/>
    <w:unhideWhenUsed/>
    <w:qFormat/>
    <w:rsid w:val="00D36CC6"/>
  </w:style>
  <w:style w:type="paragraph" w:styleId="a9">
    <w:name w:val="List Paragraph"/>
    <w:basedOn w:val="a"/>
    <w:uiPriority w:val="34"/>
    <w:qFormat/>
    <w:rsid w:val="00D36CC6"/>
    <w:pPr>
      <w:ind w:firstLineChars="200" w:firstLine="420"/>
    </w:pPr>
  </w:style>
  <w:style w:type="character" w:customStyle="1" w:styleId="Char0">
    <w:name w:val="页眉 Char"/>
    <w:basedOn w:val="a0"/>
    <w:link w:val="a4"/>
    <w:uiPriority w:val="99"/>
    <w:qFormat/>
    <w:rsid w:val="00D36CC6"/>
    <w:rPr>
      <w:sz w:val="18"/>
      <w:szCs w:val="18"/>
    </w:rPr>
  </w:style>
  <w:style w:type="character" w:customStyle="1" w:styleId="Char">
    <w:name w:val="页脚 Char"/>
    <w:basedOn w:val="a0"/>
    <w:link w:val="a3"/>
    <w:uiPriority w:val="99"/>
    <w:qFormat/>
    <w:rsid w:val="00D36CC6"/>
    <w:rPr>
      <w:sz w:val="18"/>
      <w:szCs w:val="18"/>
    </w:rPr>
  </w:style>
  <w:style w:type="paragraph" w:styleId="aa">
    <w:name w:val="No Spacing"/>
    <w:basedOn w:val="a"/>
    <w:qFormat/>
    <w:rsid w:val="00D36CC6"/>
    <w:pPr>
      <w:widowControl/>
      <w:jc w:val="left"/>
    </w:pPr>
    <w:rPr>
      <w:rFonts w:ascii="Calibri" w:eastAsia="宋体" w:hAnsi="Calibri" w:cs="Times New Roman"/>
      <w:kern w:val="0"/>
      <w:sz w:val="22"/>
      <w:lang w:eastAsia="en-US" w:bidi="en-US"/>
    </w:rPr>
  </w:style>
  <w:style w:type="character" w:customStyle="1" w:styleId="fr2">
    <w:name w:val="fr2"/>
    <w:basedOn w:val="a0"/>
    <w:qFormat/>
    <w:rsid w:val="00D36CC6"/>
    <w:rPr>
      <w:sz w:val="18"/>
      <w:szCs w:val="18"/>
    </w:rPr>
  </w:style>
  <w:style w:type="character" w:customStyle="1" w:styleId="fr3">
    <w:name w:val="fr3"/>
    <w:basedOn w:val="a0"/>
    <w:qFormat/>
    <w:rsid w:val="00D36CC6"/>
  </w:style>
  <w:style w:type="character" w:customStyle="1" w:styleId="fr4">
    <w:name w:val="fr4"/>
    <w:basedOn w:val="a0"/>
    <w:qFormat/>
    <w:rsid w:val="00D36CC6"/>
  </w:style>
  <w:style w:type="character" w:customStyle="1" w:styleId="info">
    <w:name w:val="info"/>
    <w:basedOn w:val="a0"/>
    <w:qFormat/>
    <w:rsid w:val="00D36CC6"/>
    <w:rPr>
      <w:color w:val="77695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379</Words>
  <Characters>2163</Characters>
  <Application>Microsoft Office Word</Application>
  <DocSecurity>0</DocSecurity>
  <Lines>18</Lines>
  <Paragraphs>5</Paragraphs>
  <ScaleCrop>false</ScaleCrop>
  <Company>xt256.com</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2021-12-03T06:11:00Z</cp:lastPrinted>
  <dcterms:created xsi:type="dcterms:W3CDTF">2023-05-24T03:03:00Z</dcterms:created>
  <dcterms:modified xsi:type="dcterms:W3CDTF">2023-05-24T03:08:00Z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8D510CD12A354748912DB29C9AE76502</vt:lpwstr>
  </property>
</Properties>
</file>