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4"/>
        <w:tblW w:w="10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8" w:hRule="atLeast"/>
        </w:trPr>
        <w:tc>
          <w:tcPr>
            <w:tcW w:w="1008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5" w:hRule="atLeast"/>
        </w:trPr>
        <w:tc>
          <w:tcPr>
            <w:tcW w:w="1008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ascii="宋体" w:hAnsi="宋体" w:eastAsia="宋体" w:cs="宋体"/>
                <w:b/>
                <w:sz w:val="52"/>
              </w:rPr>
              <w:t xml:space="preserve">2023年度 </w:t>
            </w:r>
            <w:r>
              <w:rPr>
                <w:rFonts w:ascii="宋体" w:hAnsi="宋体" w:eastAsia="宋体" w:cs="宋体"/>
                <w:b/>
                <w:sz w:val="52"/>
              </w:rPr>
              <w:br w:type="textWrapping"/>
            </w:r>
            <w:r>
              <w:rPr>
                <w:rFonts w:ascii="宋体" w:hAnsi="宋体" w:eastAsia="宋体" w:cs="宋体"/>
                <w:b/>
                <w:sz w:val="52"/>
              </w:rPr>
              <w:t xml:space="preserve">常州市新北区西夏墅中心小学 </w:t>
            </w:r>
            <w:r>
              <w:rPr>
                <w:rFonts w:ascii="宋体" w:hAnsi="宋体" w:eastAsia="宋体" w:cs="宋体"/>
                <w:b/>
                <w:sz w:val="52"/>
              </w:rPr>
              <w:br w:type="textWrapping"/>
            </w:r>
            <w:r>
              <w:rPr>
                <w:rFonts w:ascii="宋体" w:hAnsi="宋体" w:eastAsia="宋体" w:cs="宋体"/>
                <w:b/>
                <w:sz w:val="52"/>
              </w:rPr>
              <w:t>部门预算公开</w:t>
            </w:r>
          </w:p>
        </w:tc>
      </w:tr>
    </w:tbl>
    <w:p>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1020" w:bottom="770" w:left="1020" w:header="170" w:footer="280" w:gutter="0"/>
          <w:pgBorders>
            <w:top w:val="none" w:color="auto" w:sz="0" w:space="0"/>
            <w:left w:val="none" w:color="auto" w:sz="0" w:space="0"/>
            <w:bottom w:val="none" w:color="auto" w:sz="0" w:space="0"/>
            <w:right w:val="none" w:color="auto"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2023</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lang w:val="en-US" w:eastAsia="zh-CN"/>
        </w:rPr>
        <w:t>年度</w:t>
      </w:r>
      <w:r>
        <w:rPr>
          <w:rFonts w:ascii="仿宋" w:hAnsi="仿宋" w:eastAsia="仿宋" w:cs="仿宋"/>
          <w:b/>
        </w:rPr>
        <w:t>部门预算表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color w:val="000000"/>
          <w:sz w:val="30"/>
          <w:szCs w:val="30"/>
          <w:lang w:val="en-US" w:bidi="ar"/>
        </w:rPr>
        <w:t>年度</w:t>
      </w:r>
      <w:r>
        <w:rPr>
          <w:rFonts w:ascii="仿宋" w:hAnsi="仿宋" w:eastAsia="仿宋" w:cs="仿宋"/>
          <w:b/>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5" w:type="default"/>
          <w:pgSz w:w="11906" w:h="16838"/>
          <w:pgMar w:top="1580" w:right="1020" w:bottom="770" w:left="1020" w:header="170" w:footer="280" w:gutter="0"/>
          <w:pgBorders>
            <w:top w:val="none" w:color="auto" w:sz="0" w:space="0"/>
            <w:left w:val="none" w:color="auto" w:sz="0" w:space="0"/>
            <w:bottom w:val="none" w:color="auto" w:sz="0" w:space="0"/>
            <w:right w:val="none" w:color="auto"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ascii="仿宋" w:hAnsi="仿宋" w:eastAsia="仿宋" w:cs="仿宋"/>
        </w:rPr>
      </w:pPr>
      <w:r>
        <w:rPr>
          <w:rFonts w:ascii="仿宋" w:hAnsi="仿宋" w:eastAsia="仿宋" w:cs="仿宋"/>
        </w:rPr>
        <w:t>抓基础教育、规范办学行为，抓师德师风建设，创建教育优质均衡工作，培养学生习惯、组织开展学生德育活动等，保证教育教学质量的顺利完成。</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校长室：经费的使用预算管理，教育的投资管理，全面负责学校各项工作。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课程与教学处：负责学校各项教学工作，学校各项学生活动的安排以及经费支出的预算安排。</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教师发展处：教师培训经费支出的预算，学校教科研经费的预算以及合理运转，负责课程体系的研发和搭建工作，把控课程效果。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后勤服务处：学校公用经费支出的预算以及合理运转。</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eastAsia="仿宋" w:cs="仿宋"/>
          <w:b/>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ascii="仿宋" w:hAnsi="仿宋" w:eastAsia="仿宋" w:cs="仿宋"/>
        </w:rPr>
        <w:t>本部门无内设机构。本部门无下属单位。</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2023</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ascii="仿宋" w:hAnsi="仿宋" w:eastAsia="仿宋" w:cs="仿宋"/>
        </w:rPr>
        <w:t>1</w:t>
      </w:r>
      <w:r>
        <w:rPr>
          <w:rFonts w:hint="eastAsia" w:ascii="仿宋" w:hAnsi="仿宋" w:eastAsia="仿宋" w:cs="仿宋"/>
        </w:rPr>
        <w:t>家，具体包括：</w:t>
      </w:r>
      <w:r>
        <w:rPr>
          <w:rFonts w:ascii="仿宋" w:hAnsi="仿宋" w:eastAsia="仿宋" w:cs="仿宋"/>
        </w:rPr>
        <w:t>常州市新北区西夏墅中心小学（本级）。</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2023</w:t>
      </w:r>
      <w:r>
        <w:rPr>
          <w:rFonts w:hint="eastAsia" w:ascii="仿宋" w:hAnsi="仿宋" w:eastAsia="仿宋" w:cs="仿宋"/>
          <w:b/>
          <w:bCs/>
        </w:rPr>
        <w:t>年度</w:t>
      </w:r>
      <w:r>
        <w:rPr>
          <w:rFonts w:ascii="仿宋" w:hAnsi="仿宋" w:eastAsia="仿宋" w:cs="仿宋"/>
          <w:b/>
        </w:rPr>
        <w:t>部门主要工作任务及目标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全面贯彻执行党和国家的教育方针、政策、法规，坚持正确的政治方向，按照教育规律办学，以教育质量促进学校发展。新的学期、新的目标、新的使命，西夏墅小学将以“深化双减”为核心导向、以圆满完成三年发展规划为既定目标，紧扣“安全”、“规范”、“课程”、“质量”、“教师”、“特色”、“文化”六大关键词，以人为本、以文化人、立德树人，优化管理方式、深入课程实施、推进课堂转型、提升教育质量、助推师生发展，聚焦《新课标》、锤炼师生核心素养，深化“双减”、提升“青藤教育”品质，努力“办一所蓬勃生长的青藤学校”。</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2、课堂发展目标：深化落实和谐有序、灵动生长的“青藤课堂”，课标导行，对标“青藤课堂”的范式，提升研究品质。</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3、教师发展目标：盘点优化，借助工作室、导师团、基本功等平台，突破自我，研训共进，在五级梯队评选中有收获。</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4、学生发展目标：加强常规教育与管理，站稳学生立场，着力培养“好学、乐群、向上”的青藤学生。</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5</w:t>
      </w:r>
      <w:r>
        <w:rPr>
          <w:rFonts w:ascii="仿宋" w:hAnsi="仿宋" w:eastAsia="仿宋" w:cs="仿宋"/>
        </w:rPr>
        <w:t>、校园安全目标：突出校园安全重点工作，把师生安全时刻放在首位，确保不出任何安全责任事故。加强学校食堂安全保障设施的规范化建设，保证学校师生的饮食安全。搞好各种疾病、传染病的预防、检查、控制工作，确保学生卫生安全。</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1020" w:bottom="770" w:left="1020" w:header="170" w:footer="280" w:gutter="0"/>
          <w:pgBorders>
            <w:top w:val="none" w:color="auto" w:sz="0" w:space="0"/>
            <w:left w:val="none" w:color="auto" w:sz="0" w:space="0"/>
            <w:bottom w:val="none" w:color="auto" w:sz="0" w:space="0"/>
            <w:right w:val="none" w:color="auto"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常州市新北区西夏墅中心小学</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eastAsia="仿宋" w:cs="仿宋"/>
          <w:b/>
          <w:sz w:val="44"/>
        </w:rPr>
        <w:t>预算表</w:t>
      </w:r>
    </w:p>
    <w:tbl>
      <w:tblPr>
        <w:tblStyle w:val="13"/>
        <w:tblW w:w="11329" w:type="dxa"/>
        <w:jc w:val="center"/>
        <w:tblInd w:w="0" w:type="dxa"/>
        <w:tblLayout w:type="fixed"/>
        <w:tblCellMar>
          <w:top w:w="0" w:type="dxa"/>
          <w:left w:w="108" w:type="dxa"/>
          <w:bottom w:w="0" w:type="dxa"/>
          <w:right w:w="108" w:type="dxa"/>
        </w:tblCellMar>
      </w:tblPr>
      <w:tblGrid>
        <w:gridCol w:w="3908"/>
        <w:gridCol w:w="1869"/>
        <w:gridCol w:w="3704"/>
        <w:gridCol w:w="67"/>
        <w:gridCol w:w="1781"/>
      </w:tblGrid>
      <w:tr>
        <w:tblPrEx>
          <w:tblLayout w:type="fixed"/>
          <w:tblCellMar>
            <w:top w:w="0" w:type="dxa"/>
            <w:left w:w="108" w:type="dxa"/>
            <w:bottom w:w="0" w:type="dxa"/>
            <w:right w:w="108" w:type="dxa"/>
          </w:tblCellMar>
        </w:tblPrEx>
        <w:trPr>
          <w:cantSplit/>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Layout w:type="fixed"/>
          <w:tblCellMar>
            <w:top w:w="0" w:type="dxa"/>
            <w:left w:w="108" w:type="dxa"/>
            <w:bottom w:w="0" w:type="dxa"/>
            <w:right w:w="108" w:type="dxa"/>
          </w:tblCellMar>
        </w:tblPrEx>
        <w:trPr>
          <w:cantSplit/>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Layout w:type="fixed"/>
          <w:tblCellMar>
            <w:top w:w="0" w:type="dxa"/>
            <w:left w:w="108" w:type="dxa"/>
            <w:bottom w:w="0" w:type="dxa"/>
            <w:right w:w="108" w:type="dxa"/>
          </w:tblCellMar>
        </w:tblPrEx>
        <w:trPr>
          <w:cantSplit/>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color w:val="000000"/>
                <w:sz w:val="22"/>
                <w:szCs w:val="22"/>
                <w:lang w:eastAsia="ar-SA"/>
              </w:rPr>
              <w:t>常州市新北区西夏墅中心小学</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Layout w:type="fixed"/>
          <w:tblCellMar>
            <w:top w:w="0" w:type="dxa"/>
            <w:left w:w="108" w:type="dxa"/>
            <w:bottom w:w="0" w:type="dxa"/>
            <w:right w:w="108" w:type="dxa"/>
          </w:tblCellMar>
        </w:tblPrEx>
        <w:trPr>
          <w:cantSplit/>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Layout w:type="fixed"/>
          <w:tblCellMar>
            <w:top w:w="0" w:type="dxa"/>
            <w:left w:w="108" w:type="dxa"/>
            <w:bottom w:w="0" w:type="dxa"/>
            <w:right w:w="108" w:type="dxa"/>
          </w:tblCellMar>
        </w:tblPrEx>
        <w:trPr>
          <w:cantSplit/>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1,788.00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1,630.00</w:t>
            </w: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158.00</w:t>
            </w: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1,788.00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1,788.00</w:t>
            </w:r>
          </w:p>
        </w:tc>
      </w:tr>
      <w:tr>
        <w:tblPrEx>
          <w:tblLayout w:type="fixed"/>
          <w:tblCellMar>
            <w:top w:w="0" w:type="dxa"/>
            <w:left w:w="108" w:type="dxa"/>
            <w:bottom w:w="0" w:type="dxa"/>
            <w:right w:w="108" w:type="dxa"/>
          </w:tblCellMar>
        </w:tblPrEx>
        <w:trPr>
          <w:cantSplit/>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p>
        </w:tc>
      </w:tr>
      <w:tr>
        <w:tblPrEx>
          <w:tblLayout w:type="fixed"/>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1,788.00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1,788.00</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7" w:type="default"/>
          <w:pgSz w:w="11906" w:h="16838"/>
          <w:pgMar w:top="1580" w:right="700" w:bottom="770" w:left="697" w:header="170" w:footer="280" w:gutter="0"/>
          <w:pgBorders>
            <w:top w:val="none" w:color="auto" w:sz="0" w:space="0"/>
            <w:left w:val="none" w:color="auto" w:sz="0" w:space="0"/>
            <w:bottom w:val="none" w:color="auto" w:sz="0" w:space="0"/>
            <w:right w:val="none" w:color="auto" w:sz="0" w:space="0"/>
          </w:pgBorders>
          <w:pgNumType w:fmt="numberInDash"/>
          <w:cols w:space="720" w:num="1"/>
          <w:formProt w:val="0"/>
          <w:docGrid w:linePitch="100" w:charSpace="0"/>
        </w:sectPr>
      </w:pPr>
    </w:p>
    <w:tbl>
      <w:tblPr>
        <w:tblStyle w:val="13"/>
        <w:tblW w:w="16703"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0" w:hRule="atLeast"/>
        </w:trPr>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常州市新北区西夏墅中心小学</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0" w:hRule="atLeast"/>
        </w:trPr>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0"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0"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1,788.00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1,788.00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1,788.00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005</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常州市新北区西夏墅中心小学</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1,788.00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1,788.00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1,788.00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005001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常州市新北区西夏墅中心小学（本级）</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1,788.00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1,788.00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1,788.00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8" w:type="default"/>
          <w:pgSz w:w="16838" w:h="11906" w:orient="landscape"/>
          <w:pgMar w:top="720" w:right="57" w:bottom="720" w:left="57" w:header="170" w:footer="280" w:gutter="0"/>
          <w:pgBorders>
            <w:top w:val="none" w:color="auto" w:sz="0" w:space="0"/>
            <w:left w:val="none" w:color="auto" w:sz="0" w:space="0"/>
            <w:bottom w:val="none" w:color="auto" w:sz="0" w:space="0"/>
            <w:right w:val="none" w:color="auto" w:sz="0" w:space="0"/>
          </w:pgBorders>
          <w:pgNumType w:fmt="numberInDash"/>
          <w:cols w:space="720" w:num="1"/>
          <w:formProt w:val="0"/>
          <w:docGrid w:linePitch="100" w:charSpace="0"/>
        </w:sectPr>
      </w:pPr>
    </w:p>
    <w:tbl>
      <w:tblPr>
        <w:tblStyle w:val="13"/>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Layout w:type="fixed"/>
          <w:tblCellMar>
            <w:top w:w="55" w:type="dxa"/>
            <w:left w:w="55" w:type="dxa"/>
            <w:bottom w:w="55" w:type="dxa"/>
            <w:right w:w="55" w:type="dxa"/>
          </w:tblCellMar>
        </w:tblPrEx>
        <w:trPr>
          <w:cantSplit/>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Layout w:type="fixed"/>
          <w:tblCellMar>
            <w:top w:w="55" w:type="dxa"/>
            <w:left w:w="55" w:type="dxa"/>
            <w:bottom w:w="55" w:type="dxa"/>
            <w:right w:w="55" w:type="dxa"/>
          </w:tblCellMar>
        </w:tblPrEx>
        <w:trPr>
          <w:cantSplit/>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Layout w:type="fixed"/>
          <w:tblCellMar>
            <w:top w:w="55" w:type="dxa"/>
            <w:left w:w="55" w:type="dxa"/>
            <w:bottom w:w="55" w:type="dxa"/>
            <w:right w:w="55" w:type="dxa"/>
          </w:tblCellMar>
        </w:tblPrEx>
        <w:trPr>
          <w:cantSplit/>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常州市新北区西夏墅中心小学</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Layout w:type="fixed"/>
          <w:tblCellMar>
            <w:top w:w="55" w:type="dxa"/>
            <w:left w:w="55" w:type="dxa"/>
            <w:bottom w:w="55" w:type="dxa"/>
            <w:right w:w="55" w:type="dxa"/>
          </w:tblCellMar>
        </w:tblPrEx>
        <w:trPr>
          <w:cantSplit/>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Layout w:type="fixed"/>
          <w:tblCellMar>
            <w:top w:w="55" w:type="dxa"/>
            <w:left w:w="55" w:type="dxa"/>
            <w:bottom w:w="55" w:type="dxa"/>
            <w:right w:w="55" w:type="dxa"/>
          </w:tblCellMar>
        </w:tblPrEx>
        <w:trPr>
          <w:cantSplit/>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1,788.00</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1,788.00</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教育支出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1,630.00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普通教育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1,630.00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小学教育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1,630.00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158.00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158.00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158.00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158.00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158.00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158.00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9" w:type="default"/>
          <w:pgSz w:w="16838" w:h="11906" w:orient="landscape"/>
          <w:pgMar w:top="720" w:right="720" w:bottom="720" w:left="720" w:header="170" w:footer="280" w:gutter="0"/>
          <w:pgBorders>
            <w:top w:val="none" w:color="auto" w:sz="0" w:space="0"/>
            <w:left w:val="none" w:color="auto" w:sz="0" w:space="0"/>
            <w:bottom w:val="none" w:color="auto" w:sz="0" w:space="0"/>
            <w:right w:val="none" w:color="auto" w:sz="0" w:space="0"/>
          </w:pgBorders>
          <w:pgNumType w:fmt="numberInDash"/>
          <w:cols w:space="720" w:num="1"/>
          <w:formProt w:val="0"/>
          <w:docGrid w:linePitch="100" w:charSpace="0"/>
        </w:sectPr>
      </w:pPr>
    </w:p>
    <w:tbl>
      <w:tblPr>
        <w:tblStyle w:val="13"/>
        <w:tblW w:w="15789" w:type="dxa"/>
        <w:tblInd w:w="-125" w:type="dxa"/>
        <w:tblLayout w:type="fixed"/>
        <w:tblCellMar>
          <w:top w:w="55" w:type="dxa"/>
          <w:left w:w="55" w:type="dxa"/>
          <w:bottom w:w="55" w:type="dxa"/>
          <w:right w:w="55" w:type="dxa"/>
        </w:tblCellMar>
      </w:tblPr>
      <w:tblGrid>
        <w:gridCol w:w="3987"/>
        <w:gridCol w:w="3960"/>
        <w:gridCol w:w="3943"/>
        <w:gridCol w:w="3899"/>
      </w:tblGrid>
      <w:tr>
        <w:tblPrEx>
          <w:tblLayout w:type="fixed"/>
          <w:tblCellMar>
            <w:top w:w="55" w:type="dxa"/>
            <w:left w:w="55" w:type="dxa"/>
            <w:bottom w:w="55" w:type="dxa"/>
            <w:right w:w="55" w:type="dxa"/>
          </w:tblCellMar>
        </w:tblPrEx>
        <w:trPr>
          <w:cantSplit/>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Layout w:type="fixed"/>
          <w:tblCellMar>
            <w:top w:w="55" w:type="dxa"/>
            <w:left w:w="55" w:type="dxa"/>
            <w:bottom w:w="55" w:type="dxa"/>
            <w:right w:w="55" w:type="dxa"/>
          </w:tblCellMar>
        </w:tblPrEx>
        <w:trPr>
          <w:cantSplit/>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Layout w:type="fixed"/>
          <w:tblCellMar>
            <w:top w:w="55" w:type="dxa"/>
            <w:left w:w="55" w:type="dxa"/>
            <w:bottom w:w="55" w:type="dxa"/>
            <w:right w:w="55" w:type="dxa"/>
          </w:tblCellMar>
        </w:tblPrEx>
        <w:trPr>
          <w:cantSplit/>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sz w:val="22"/>
                <w:szCs w:val="22"/>
              </w:rPr>
              <w:t>常州市新北区西夏墅中心小学</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Layout w:type="fixed"/>
          <w:tblCellMar>
            <w:top w:w="55" w:type="dxa"/>
            <w:left w:w="55" w:type="dxa"/>
            <w:bottom w:w="55" w:type="dxa"/>
            <w:right w:w="55" w:type="dxa"/>
          </w:tblCellMar>
        </w:tblPrEx>
        <w:trPr>
          <w:cantSplit/>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Layout w:type="fixed"/>
          <w:tblCellMar>
            <w:top w:w="55" w:type="dxa"/>
            <w:left w:w="55" w:type="dxa"/>
            <w:bottom w:w="55" w:type="dxa"/>
            <w:right w:w="55" w:type="dxa"/>
          </w:tblCellMar>
        </w:tblPrEx>
        <w:trPr>
          <w:cantSplit/>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ascii="仿宋" w:hAnsi="仿宋" w:eastAsia="仿宋" w:cs="仿宋"/>
                <w:b/>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1,788.00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1,788.00</w:t>
            </w: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1,788.00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1,630.00</w:t>
            </w: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158.00</w:t>
            </w: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1,788.00</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1,788.00</w:t>
            </w:r>
          </w:p>
        </w:tc>
      </w:tr>
    </w:tbl>
    <w:p>
      <w:pPr>
        <w:ind w:left="-220" w:leftChars="-100" w:firstLine="0" w:firstLineChars="0"/>
        <w:rPr>
          <w:rFonts w:hint="eastAsia" w:ascii="仿宋" w:hAnsi="仿宋" w:eastAsia="仿宋" w:cs="仿宋"/>
          <w:b/>
          <w:bCs/>
        </w:rPr>
        <w:sectPr>
          <w:footerReference r:id="rId10" w:type="default"/>
          <w:pgSz w:w="16838" w:h="11906" w:orient="landscape"/>
          <w:pgMar w:top="720" w:right="720" w:bottom="720" w:left="720" w:header="170" w:footer="280" w:gutter="0"/>
          <w:pgBorders>
            <w:top w:val="none" w:color="auto" w:sz="0" w:space="0"/>
            <w:left w:val="none" w:color="auto" w:sz="0" w:space="0"/>
            <w:bottom w:val="none" w:color="auto" w:sz="0" w:space="0"/>
            <w:right w:val="none" w:color="auto" w:sz="0" w:space="0"/>
          </w:pgBorders>
          <w:pgNumType w:fmt="numberInDash"/>
          <w:cols w:space="720" w:num="1"/>
          <w:formProt w:val="0"/>
          <w:docGrid w:linePitch="100" w:charSpace="0"/>
        </w:sectPr>
      </w:pPr>
    </w:p>
    <w:tbl>
      <w:tblPr>
        <w:tblStyle w:val="13"/>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Layout w:type="fixed"/>
          <w:tblCellMar>
            <w:top w:w="55" w:type="dxa"/>
            <w:left w:w="55" w:type="dxa"/>
            <w:bottom w:w="55" w:type="dxa"/>
            <w:right w:w="55" w:type="dxa"/>
          </w:tblCellMar>
        </w:tblPrEx>
        <w:trPr>
          <w:cantSplit/>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Layout w:type="fixed"/>
          <w:tblCellMar>
            <w:top w:w="55" w:type="dxa"/>
            <w:left w:w="55" w:type="dxa"/>
            <w:bottom w:w="55" w:type="dxa"/>
            <w:right w:w="55" w:type="dxa"/>
          </w:tblCellMar>
        </w:tblPrEx>
        <w:trPr>
          <w:cantSplit/>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Layout w:type="fixed"/>
          <w:tblCellMar>
            <w:top w:w="55" w:type="dxa"/>
            <w:left w:w="55" w:type="dxa"/>
            <w:bottom w:w="55" w:type="dxa"/>
            <w:right w:w="55" w:type="dxa"/>
          </w:tblCellMar>
        </w:tblPrEx>
        <w:trPr>
          <w:cantSplit/>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常州市新北区西夏墅中心小学</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Layout w:type="fixed"/>
          <w:tblCellMar>
            <w:top w:w="55" w:type="dxa"/>
            <w:left w:w="55" w:type="dxa"/>
            <w:bottom w:w="55" w:type="dxa"/>
            <w:right w:w="55" w:type="dxa"/>
          </w:tblCellMar>
        </w:tblPrEx>
        <w:trPr>
          <w:cantSplit/>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Layout w:type="fixed"/>
          <w:tblCellMar>
            <w:top w:w="55" w:type="dxa"/>
            <w:left w:w="55" w:type="dxa"/>
            <w:bottom w:w="55" w:type="dxa"/>
            <w:right w:w="55" w:type="dxa"/>
          </w:tblCellMar>
        </w:tblPrEx>
        <w:trPr>
          <w:cantSplit/>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1,788.00</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1,788.00</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1,659.00</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129.00</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教育支出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1,630.00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1,630.00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1,501.00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129.00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普通教育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1,630.00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1,630.00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1,501.00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129.00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小学教育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1,630.00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1,630.00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1,501.00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129.00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158.00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158.00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158.00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158.00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158.00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158.00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158.00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158.00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158.00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color="auto" w:sz="0" w:space="0"/>
            <w:left w:val="none" w:color="auto" w:sz="0" w:space="0"/>
            <w:bottom w:val="none" w:color="auto" w:sz="0" w:space="0"/>
            <w:right w:val="none" w:color="auto"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3"/>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Layout w:type="fixed"/>
          <w:tblCellMar>
            <w:top w:w="55" w:type="dxa"/>
            <w:left w:w="55" w:type="dxa"/>
            <w:bottom w:w="55" w:type="dxa"/>
            <w:right w:w="55" w:type="dxa"/>
          </w:tblCellMar>
        </w:tblPrEx>
        <w:trPr>
          <w:cantSplit/>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Layout w:type="fixed"/>
          <w:tblCellMar>
            <w:top w:w="55" w:type="dxa"/>
            <w:left w:w="55" w:type="dxa"/>
            <w:bottom w:w="55" w:type="dxa"/>
            <w:right w:w="55" w:type="dxa"/>
          </w:tblCellMar>
        </w:tblPrEx>
        <w:trPr>
          <w:cantSplit/>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Layout w:type="fixed"/>
          <w:tblCellMar>
            <w:top w:w="55" w:type="dxa"/>
            <w:left w:w="55" w:type="dxa"/>
            <w:bottom w:w="55" w:type="dxa"/>
            <w:right w:w="55" w:type="dxa"/>
          </w:tblCellMar>
        </w:tblPrEx>
        <w:trPr>
          <w:cantSplit/>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sz w:val="22"/>
                <w:szCs w:val="22"/>
              </w:rPr>
              <w:t>常州市新北区西夏墅中心小学</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Layout w:type="fixed"/>
          <w:tblCellMar>
            <w:top w:w="55" w:type="dxa"/>
            <w:left w:w="55" w:type="dxa"/>
            <w:bottom w:w="55" w:type="dxa"/>
            <w:right w:w="55" w:type="dxa"/>
          </w:tblCellMar>
        </w:tblPrEx>
        <w:trPr>
          <w:cantSplit/>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Layout w:type="fixed"/>
          <w:tblCellMar>
            <w:top w:w="55" w:type="dxa"/>
            <w:left w:w="55" w:type="dxa"/>
            <w:bottom w:w="55" w:type="dxa"/>
            <w:right w:w="55" w:type="dxa"/>
          </w:tblCellMar>
        </w:tblPrEx>
        <w:trPr>
          <w:cantSplit/>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Layout w:type="fixed"/>
          <w:tblCellMar>
            <w:top w:w="55" w:type="dxa"/>
            <w:left w:w="55" w:type="dxa"/>
            <w:bottom w:w="55" w:type="dxa"/>
            <w:right w:w="55" w:type="dxa"/>
          </w:tblCellMar>
        </w:tblPrEx>
        <w:trPr>
          <w:cantSplit/>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1,788.00</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1,659.00</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129.00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1,501.00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384.00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384.00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608.00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608.00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205.00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129.00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158.00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158.00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158.00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158.00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2" w:type="default"/>
          <w:pgSz w:w="11906" w:h="16838"/>
          <w:pgMar w:top="720" w:right="720" w:bottom="720" w:left="720" w:header="170" w:footer="280" w:gutter="0"/>
          <w:pgBorders>
            <w:top w:val="none" w:color="auto" w:sz="0" w:space="0"/>
            <w:left w:val="none" w:color="auto" w:sz="0" w:space="0"/>
            <w:bottom w:val="none" w:color="auto" w:sz="0" w:space="0"/>
            <w:right w:val="none" w:color="auto" w:sz="0" w:space="0"/>
          </w:pgBorders>
          <w:pgNumType w:fmt="numberInDash"/>
          <w:cols w:space="720" w:num="1"/>
          <w:formProt w:val="0"/>
          <w:docGrid w:linePitch="100" w:charSpace="0"/>
        </w:sectPr>
      </w:pPr>
    </w:p>
    <w:tbl>
      <w:tblPr>
        <w:tblStyle w:val="13"/>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Layout w:type="fixed"/>
          <w:tblCellMar>
            <w:top w:w="55" w:type="dxa"/>
            <w:left w:w="55" w:type="dxa"/>
            <w:bottom w:w="55" w:type="dxa"/>
            <w:right w:w="55" w:type="dxa"/>
          </w:tblCellMar>
        </w:tblPrEx>
        <w:trPr>
          <w:cantSplit/>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Layout w:type="fixed"/>
          <w:tblCellMar>
            <w:top w:w="55" w:type="dxa"/>
            <w:left w:w="55" w:type="dxa"/>
            <w:bottom w:w="55" w:type="dxa"/>
            <w:right w:w="55" w:type="dxa"/>
          </w:tblCellMar>
        </w:tblPrEx>
        <w:trPr>
          <w:cantSplit/>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Layout w:type="fixed"/>
          <w:tblCellMar>
            <w:top w:w="55" w:type="dxa"/>
            <w:left w:w="55" w:type="dxa"/>
            <w:bottom w:w="55" w:type="dxa"/>
            <w:right w:w="55" w:type="dxa"/>
          </w:tblCellMar>
        </w:tblPrEx>
        <w:trPr>
          <w:cantSplit/>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常州市新北区西夏墅中心小学</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Layout w:type="fixed"/>
          <w:tblCellMar>
            <w:top w:w="55" w:type="dxa"/>
            <w:left w:w="55" w:type="dxa"/>
            <w:bottom w:w="55" w:type="dxa"/>
            <w:right w:w="55" w:type="dxa"/>
          </w:tblCellMar>
        </w:tblPrEx>
        <w:trPr>
          <w:cantSplit/>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Layout w:type="fixed"/>
          <w:tblCellMar>
            <w:top w:w="55" w:type="dxa"/>
            <w:left w:w="55" w:type="dxa"/>
            <w:bottom w:w="55" w:type="dxa"/>
            <w:right w:w="55" w:type="dxa"/>
          </w:tblCellMar>
        </w:tblPrEx>
        <w:trPr>
          <w:cantSplit/>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1,788.00</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1,788.00</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1,659.00</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129.00</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1,630.00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1,501.00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129.00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普通教育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1,630.00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1,501.00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129.00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小学教育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1,630.00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1,501.00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129.00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158.00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158.00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158.00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158.00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158.00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158.00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158.00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158.00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158.00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3" w:type="default"/>
          <w:pgSz w:w="16838" w:h="11906" w:orient="landscape"/>
          <w:pgMar w:top="720" w:right="720" w:bottom="720" w:left="720" w:header="170" w:footer="280" w:gutter="0"/>
          <w:pgBorders>
            <w:top w:val="none" w:color="auto" w:sz="0" w:space="0"/>
            <w:left w:val="none" w:color="auto" w:sz="0" w:space="0"/>
            <w:bottom w:val="none" w:color="auto" w:sz="0" w:space="0"/>
            <w:right w:val="none" w:color="auto" w:sz="0" w:space="0"/>
          </w:pgBorders>
          <w:pgNumType w:fmt="numberInDash"/>
          <w:cols w:space="720" w:num="1"/>
          <w:formProt w:val="0"/>
          <w:docGrid w:linePitch="100" w:charSpace="0"/>
        </w:sectPr>
      </w:pPr>
    </w:p>
    <w:tbl>
      <w:tblPr>
        <w:tblStyle w:val="13"/>
        <w:tblW w:w="10954" w:type="dxa"/>
        <w:tblInd w:w="-204" w:type="dxa"/>
        <w:tblLayout w:type="fixed"/>
        <w:tblCellMar>
          <w:top w:w="55" w:type="dxa"/>
          <w:left w:w="55" w:type="dxa"/>
          <w:bottom w:w="55" w:type="dxa"/>
          <w:right w:w="55" w:type="dxa"/>
        </w:tblCellMar>
      </w:tblPr>
      <w:tblGrid>
        <w:gridCol w:w="1227"/>
        <w:gridCol w:w="3667"/>
        <w:gridCol w:w="2413"/>
        <w:gridCol w:w="1974"/>
        <w:gridCol w:w="1673"/>
      </w:tblGrid>
      <w:tr>
        <w:tblPrEx>
          <w:tblLayout w:type="fixed"/>
          <w:tblCellMar>
            <w:top w:w="55" w:type="dxa"/>
            <w:left w:w="55" w:type="dxa"/>
            <w:bottom w:w="55" w:type="dxa"/>
            <w:right w:w="55" w:type="dxa"/>
          </w:tblCellMar>
        </w:tblPrEx>
        <w:trPr>
          <w:cantSplit/>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Layout w:type="fixed"/>
          <w:tblCellMar>
            <w:top w:w="55" w:type="dxa"/>
            <w:left w:w="55" w:type="dxa"/>
            <w:bottom w:w="55" w:type="dxa"/>
            <w:right w:w="55" w:type="dxa"/>
          </w:tblCellMar>
        </w:tblPrEx>
        <w:trPr>
          <w:cantSplit/>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Layout w:type="fixed"/>
          <w:tblCellMar>
            <w:top w:w="55" w:type="dxa"/>
            <w:left w:w="55" w:type="dxa"/>
            <w:bottom w:w="55" w:type="dxa"/>
            <w:right w:w="55" w:type="dxa"/>
          </w:tblCellMar>
        </w:tblPrEx>
        <w:trPr>
          <w:cantSplit/>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常州市新北区西夏墅中心小学</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Layout w:type="fixed"/>
          <w:tblCellMar>
            <w:top w:w="55" w:type="dxa"/>
            <w:left w:w="55" w:type="dxa"/>
            <w:bottom w:w="55" w:type="dxa"/>
            <w:right w:w="55" w:type="dxa"/>
          </w:tblCellMar>
        </w:tblPrEx>
        <w:trPr>
          <w:cantSplit/>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Layout w:type="fixed"/>
          <w:tblCellMar>
            <w:top w:w="55" w:type="dxa"/>
            <w:left w:w="55" w:type="dxa"/>
            <w:bottom w:w="55" w:type="dxa"/>
            <w:right w:w="55" w:type="dxa"/>
          </w:tblCellMar>
        </w:tblPrEx>
        <w:trPr>
          <w:cantSplit/>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Layout w:type="fixed"/>
          <w:tblCellMar>
            <w:top w:w="55" w:type="dxa"/>
            <w:left w:w="55" w:type="dxa"/>
            <w:bottom w:w="55" w:type="dxa"/>
            <w:right w:w="55" w:type="dxa"/>
          </w:tblCellMar>
        </w:tblPrEx>
        <w:trPr>
          <w:cantSplit/>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1,788.00</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1,659.00</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129.00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1,501.00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384.00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384.00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608.00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608.00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205.00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129.00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咨询费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手续费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物业管理费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专用材料费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劳务费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158.00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158.00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158.00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158.00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1906" w:h="16838"/>
          <w:pgMar w:top="720" w:right="720" w:bottom="720" w:left="720" w:header="170" w:footer="280" w:gutter="0"/>
          <w:pgBorders>
            <w:top w:val="none" w:color="auto" w:sz="0" w:space="0"/>
            <w:left w:val="none" w:color="auto" w:sz="0" w:space="0"/>
            <w:bottom w:val="none" w:color="auto" w:sz="0" w:space="0"/>
            <w:right w:val="none" w:color="auto" w:sz="0" w:space="0"/>
          </w:pgBorders>
          <w:pgNumType w:fmt="numberInDash"/>
          <w:cols w:space="720" w:num="1"/>
          <w:formProt w:val="0"/>
          <w:docGrid w:linePitch="100" w:charSpace="0"/>
        </w:sectPr>
      </w:pPr>
    </w:p>
    <w:tbl>
      <w:tblPr>
        <w:tblStyle w:val="13"/>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Layout w:type="fixed"/>
          <w:tblCellMar>
            <w:top w:w="55" w:type="dxa"/>
            <w:left w:w="55" w:type="dxa"/>
            <w:bottom w:w="55" w:type="dxa"/>
            <w:right w:w="55" w:type="dxa"/>
          </w:tblCellMar>
        </w:tblPrEx>
        <w:trPr>
          <w:cantSplit/>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Layout w:type="fixed"/>
          <w:tblCellMar>
            <w:top w:w="55" w:type="dxa"/>
            <w:left w:w="55" w:type="dxa"/>
            <w:bottom w:w="55" w:type="dxa"/>
            <w:right w:w="55" w:type="dxa"/>
          </w:tblCellMar>
        </w:tblPrEx>
        <w:trPr>
          <w:cantSplit/>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Layout w:type="fixed"/>
          <w:tblCellMar>
            <w:top w:w="55" w:type="dxa"/>
            <w:left w:w="55" w:type="dxa"/>
            <w:bottom w:w="55" w:type="dxa"/>
            <w:right w:w="55" w:type="dxa"/>
          </w:tblCellMar>
        </w:tblPrEx>
        <w:trPr>
          <w:cantSplit/>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常州市新北区西夏墅中心小学</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Layout w:type="fixed"/>
          <w:tblCellMar>
            <w:top w:w="55" w:type="dxa"/>
            <w:left w:w="55" w:type="dxa"/>
            <w:bottom w:w="55" w:type="dxa"/>
            <w:right w:w="55" w:type="dxa"/>
          </w:tblCellMar>
        </w:tblPrEx>
        <w:trPr>
          <w:cantSplit/>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Layout w:type="fixed"/>
          <w:tblCellMar>
            <w:top w:w="55" w:type="dxa"/>
            <w:left w:w="55" w:type="dxa"/>
            <w:bottom w:w="55" w:type="dxa"/>
            <w:right w:w="55" w:type="dxa"/>
          </w:tblCellMar>
        </w:tblPrEx>
        <w:trPr>
          <w:cantSplit/>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ascii="仿宋" w:hAnsi="仿宋" w:eastAsia="仿宋" w:cs="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Layout w:type="fixed"/>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5" w:type="default"/>
          <w:pgSz w:w="16838" w:h="11906" w:orient="landscape"/>
          <w:pgMar w:top="720" w:right="720" w:bottom="720" w:left="720" w:header="170" w:footer="280" w:gutter="0"/>
          <w:pgBorders>
            <w:top w:val="none" w:color="auto" w:sz="0" w:space="0"/>
            <w:left w:val="none" w:color="auto" w:sz="0" w:space="0"/>
            <w:bottom w:val="none" w:color="auto" w:sz="0" w:space="0"/>
            <w:right w:val="none" w:color="auto" w:sz="0" w:space="0"/>
          </w:pgBorders>
          <w:pgNumType w:fmt="numberInDash"/>
          <w:cols w:space="720" w:num="1"/>
          <w:formProt w:val="0"/>
          <w:docGrid w:linePitch="100" w:charSpace="0"/>
        </w:sectPr>
      </w:pPr>
    </w:p>
    <w:tbl>
      <w:tblPr>
        <w:tblStyle w:val="13"/>
        <w:tblW w:w="10812" w:type="dxa"/>
        <w:tblInd w:w="-108" w:type="dxa"/>
        <w:tblLayout w:type="fixed"/>
        <w:tblCellMar>
          <w:top w:w="55" w:type="dxa"/>
          <w:left w:w="55" w:type="dxa"/>
          <w:bottom w:w="55" w:type="dxa"/>
          <w:right w:w="55" w:type="dxa"/>
        </w:tblCellMar>
      </w:tblPr>
      <w:tblGrid>
        <w:gridCol w:w="1618"/>
        <w:gridCol w:w="2834"/>
        <w:gridCol w:w="1783"/>
        <w:gridCol w:w="2092"/>
        <w:gridCol w:w="2485"/>
      </w:tblGrid>
      <w:tr>
        <w:tblPrEx>
          <w:tblLayout w:type="fixed"/>
          <w:tblCellMar>
            <w:top w:w="55" w:type="dxa"/>
            <w:left w:w="55" w:type="dxa"/>
            <w:bottom w:w="55" w:type="dxa"/>
            <w:right w:w="55" w:type="dxa"/>
          </w:tblCellMar>
        </w:tblPrEx>
        <w:trPr>
          <w:cantSplit/>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Layout w:type="fixed"/>
          <w:tblCellMar>
            <w:top w:w="55" w:type="dxa"/>
            <w:left w:w="55" w:type="dxa"/>
            <w:bottom w:w="55" w:type="dxa"/>
            <w:right w:w="55" w:type="dxa"/>
          </w:tblCellMar>
        </w:tblPrEx>
        <w:trPr>
          <w:cantSplit/>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Layout w:type="fixed"/>
          <w:tblCellMar>
            <w:top w:w="55" w:type="dxa"/>
            <w:left w:w="55" w:type="dxa"/>
            <w:bottom w:w="55" w:type="dxa"/>
            <w:right w:w="55" w:type="dxa"/>
          </w:tblCellMar>
        </w:tblPrEx>
        <w:trPr>
          <w:cantSplit/>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常州市新北区西夏墅中心小学</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Layout w:type="fixed"/>
          <w:tblCellMar>
            <w:top w:w="55" w:type="dxa"/>
            <w:left w:w="55" w:type="dxa"/>
            <w:bottom w:w="55" w:type="dxa"/>
            <w:right w:w="55" w:type="dxa"/>
          </w:tblCellMar>
        </w:tblPrEx>
        <w:trPr>
          <w:cantSplit/>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Layout w:type="fixed"/>
          <w:tblCellMar>
            <w:top w:w="55" w:type="dxa"/>
            <w:left w:w="55" w:type="dxa"/>
            <w:bottom w:w="55" w:type="dxa"/>
            <w:right w:w="55" w:type="dxa"/>
          </w:tblCellMar>
        </w:tblPrEx>
        <w:trPr>
          <w:cantSplit/>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Layout w:type="fixed"/>
          <w:tblCellMar>
            <w:top w:w="55" w:type="dxa"/>
            <w:left w:w="55" w:type="dxa"/>
            <w:bottom w:w="55" w:type="dxa"/>
            <w:right w:w="55" w:type="dxa"/>
          </w:tblCellMar>
        </w:tblPrEx>
        <w:trPr>
          <w:cantSplit/>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r>
        <w:tblPrEx>
          <w:tblLayout w:type="fixed"/>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r>
        <w:tblPrEx>
          <w:tblLayout w:type="fixed"/>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eastAsia="仿宋" w:cs="仿宋"/>
          <w:b/>
          <w:sz w:val="22"/>
        </w:rPr>
        <w:t>部门无政府性基金预算，也没有使用政府性基金安排的支出，故本表无数据。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6" w:type="default"/>
          <w:pgSz w:w="11906" w:h="16838"/>
          <w:pgMar w:top="720" w:right="720" w:bottom="720" w:left="720" w:header="170" w:footer="280" w:gutter="0"/>
          <w:pgBorders>
            <w:top w:val="none" w:color="auto" w:sz="0" w:space="0"/>
            <w:left w:val="none" w:color="auto" w:sz="0" w:space="0"/>
            <w:bottom w:val="none" w:color="auto" w:sz="0" w:space="0"/>
            <w:right w:val="none" w:color="auto" w:sz="0" w:space="0"/>
          </w:pgBorders>
          <w:pgNumType w:fmt="numberInDash"/>
          <w:cols w:space="720" w:num="1"/>
          <w:formProt w:val="0"/>
          <w:docGrid w:linePitch="100" w:charSpace="0"/>
        </w:sectPr>
      </w:pPr>
    </w:p>
    <w:tbl>
      <w:tblPr>
        <w:tblStyle w:val="13"/>
        <w:tblW w:w="14695" w:type="dxa"/>
        <w:jc w:val="center"/>
        <w:tblInd w:w="0" w:type="dxa"/>
        <w:tblLayout w:type="fixed"/>
        <w:tblCellMar>
          <w:top w:w="0" w:type="dxa"/>
          <w:left w:w="108" w:type="dxa"/>
          <w:bottom w:w="0" w:type="dxa"/>
          <w:right w:w="108" w:type="dxa"/>
        </w:tblCellMar>
      </w:tblPr>
      <w:tblGrid>
        <w:gridCol w:w="1596"/>
        <w:gridCol w:w="3803"/>
        <w:gridCol w:w="3111"/>
        <w:gridCol w:w="3094"/>
        <w:gridCol w:w="3091"/>
      </w:tblGrid>
      <w:tr>
        <w:tblPrEx>
          <w:tblLayout w:type="fixed"/>
          <w:tblCellMar>
            <w:top w:w="0" w:type="dxa"/>
            <w:left w:w="108" w:type="dxa"/>
            <w:bottom w:w="0" w:type="dxa"/>
            <w:right w:w="108" w:type="dxa"/>
          </w:tblCellMar>
        </w:tblPrEx>
        <w:trPr>
          <w:cantSplit/>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Layout w:type="fixed"/>
          <w:tblCellMar>
            <w:top w:w="0" w:type="dxa"/>
            <w:left w:w="108" w:type="dxa"/>
            <w:bottom w:w="0" w:type="dxa"/>
            <w:right w:w="108" w:type="dxa"/>
          </w:tblCellMar>
        </w:tblPrEx>
        <w:trPr>
          <w:cantSplit/>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Layout w:type="fixed"/>
          <w:tblCellMar>
            <w:top w:w="0" w:type="dxa"/>
            <w:left w:w="108" w:type="dxa"/>
            <w:bottom w:w="0" w:type="dxa"/>
            <w:right w:w="108" w:type="dxa"/>
          </w:tblCellMar>
        </w:tblPrEx>
        <w:trPr>
          <w:cantSplit/>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常州市新北区西夏墅中心小学</w:t>
            </w:r>
          </w:p>
        </w:tc>
        <w:tc>
          <w:tcPr>
            <w:tcW w:w="3091" w:type="dxa"/>
            <w:tcBorders>
              <w:top w:val="nil"/>
              <w:left w:val="nil"/>
              <w:bottom w:val="nil"/>
              <w:right w:val="nil"/>
            </w:tcBorders>
            <w:shd w:val="clear" w:color="auto" w:fill="auto"/>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Layout w:type="fixed"/>
          <w:tblCellMar>
            <w:top w:w="0" w:type="dxa"/>
            <w:left w:w="108" w:type="dxa"/>
            <w:bottom w:w="0" w:type="dxa"/>
            <w:right w:w="108" w:type="dxa"/>
          </w:tblCellMar>
        </w:tblPrEx>
        <w:trPr>
          <w:cantSplit/>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Layout w:type="fixed"/>
          <w:tblCellMar>
            <w:top w:w="0" w:type="dxa"/>
            <w:left w:w="108" w:type="dxa"/>
            <w:bottom w:w="0" w:type="dxa"/>
            <w:right w:w="108" w:type="dxa"/>
          </w:tblCellMar>
        </w:tblPrEx>
        <w:trPr>
          <w:cantSplit/>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Layout w:type="fixed"/>
          <w:tblCellMar>
            <w:top w:w="0" w:type="dxa"/>
            <w:left w:w="108" w:type="dxa"/>
            <w:bottom w:w="0" w:type="dxa"/>
            <w:right w:w="108" w:type="dxa"/>
          </w:tblCellMar>
        </w:tblPrEx>
        <w:trPr>
          <w:cantSplit/>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Layout w:type="fixed"/>
          <w:tblCellMar>
            <w:top w:w="0" w:type="dxa"/>
            <w:left w:w="108" w:type="dxa"/>
            <w:bottom w:w="0" w:type="dxa"/>
            <w:right w:w="108" w:type="dxa"/>
          </w:tblCellMar>
        </w:tblPrEx>
        <w:trPr>
          <w:cantSplit/>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r>
      <w:tr>
        <w:tblPrEx>
          <w:tblLayout w:type="fixed"/>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r>
      <w:tr>
        <w:tblPrEx>
          <w:tblLayout w:type="fixed"/>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ascii="仿宋" w:hAnsi="仿宋" w:eastAsia="仿宋" w:cs="仿宋"/>
          <w:b/>
          <w:sz w:val="22"/>
        </w:rPr>
        <w:t>注：本部门无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color="auto" w:sz="0" w:space="0"/>
            <w:left w:val="none" w:color="auto" w:sz="0" w:space="0"/>
            <w:bottom w:val="none" w:color="auto" w:sz="0" w:space="0"/>
            <w:right w:val="none" w:color="auto" w:sz="0" w:space="0"/>
          </w:pgBorders>
          <w:pgNumType w:fmt="numberInDash"/>
          <w:cols w:space="720" w:num="1"/>
          <w:formProt w:val="0"/>
          <w:docGrid w:linePitch="100" w:charSpace="0"/>
        </w:sectPr>
      </w:pPr>
    </w:p>
    <w:tbl>
      <w:tblPr>
        <w:tblStyle w:val="13"/>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Layout w:type="fixed"/>
          <w:tblCellMar>
            <w:top w:w="55" w:type="dxa"/>
            <w:left w:w="55" w:type="dxa"/>
            <w:bottom w:w="55" w:type="dxa"/>
            <w:right w:w="55" w:type="dxa"/>
          </w:tblCellMar>
        </w:tblPrEx>
        <w:trPr>
          <w:cantSplit/>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Layout w:type="fixed"/>
          <w:tblCellMar>
            <w:top w:w="55" w:type="dxa"/>
            <w:left w:w="55" w:type="dxa"/>
            <w:bottom w:w="55" w:type="dxa"/>
            <w:right w:w="55" w:type="dxa"/>
          </w:tblCellMar>
        </w:tblPrEx>
        <w:trPr>
          <w:cantSplit/>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Layout w:type="fixed"/>
          <w:tblCellMar>
            <w:top w:w="55" w:type="dxa"/>
            <w:left w:w="55" w:type="dxa"/>
            <w:bottom w:w="55" w:type="dxa"/>
            <w:right w:w="55" w:type="dxa"/>
          </w:tblCellMar>
        </w:tblPrEx>
        <w:trPr>
          <w:cantSplit/>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常州市新北区西夏墅中心小学</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Layout w:type="fixed"/>
          <w:tblCellMar>
            <w:top w:w="55" w:type="dxa"/>
            <w:left w:w="55" w:type="dxa"/>
            <w:bottom w:w="55" w:type="dxa"/>
            <w:right w:w="55" w:type="dxa"/>
          </w:tblCellMar>
        </w:tblPrEx>
        <w:trPr>
          <w:cantSplit/>
          <w:trHeight w:val="1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Layout w:type="fixed"/>
          <w:tblCellMar>
            <w:top w:w="55" w:type="dxa"/>
            <w:left w:w="55" w:type="dxa"/>
            <w:bottom w:w="55" w:type="dxa"/>
            <w:right w:w="55" w:type="dxa"/>
          </w:tblCellMar>
        </w:tblPrEx>
        <w:trPr>
          <w:cantSplit/>
          <w:trHeight w:val="90"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eastAsia="仿宋" w:cs="仿宋"/>
          <w:b/>
          <w:sz w:val="22"/>
        </w:rPr>
        <w:t>部门无一般公共预算机关运行经费支出，故本表无数据。</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7" w:type="default"/>
          <w:pgSz w:w="11906" w:h="16838"/>
          <w:pgMar w:top="1100" w:right="906" w:bottom="770" w:left="1320" w:header="170" w:footer="280" w:gutter="0"/>
          <w:pgBorders>
            <w:top w:val="none" w:color="auto" w:sz="0" w:space="0"/>
            <w:left w:val="none" w:color="auto" w:sz="0" w:space="0"/>
            <w:bottom w:val="none" w:color="auto" w:sz="0" w:space="0"/>
            <w:right w:val="none" w:color="auto" w:sz="0" w:space="0"/>
          </w:pgBorders>
          <w:pgNumType w:fmt="numberInDash"/>
          <w:cols w:space="720" w:num="1"/>
          <w:formProt w:val="0"/>
          <w:docGrid w:linePitch="100" w:charSpace="0"/>
        </w:sectPr>
      </w:pPr>
    </w:p>
    <w:tbl>
      <w:tblPr>
        <w:tblStyle w:val="13"/>
        <w:tblW w:w="156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1192"/>
        <w:gridCol w:w="1200"/>
        <w:gridCol w:w="1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常州市新北区西夏墅中心小学</w:t>
            </w:r>
          </w:p>
        </w:tc>
        <w:tc>
          <w:tcPr>
            <w:tcW w:w="461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left"/>
              <w:rPr>
                <w:rFonts w:hint="eastAsia" w:ascii="仿宋" w:hAnsi="仿宋" w:eastAsia="仿宋" w:cs="仿宋"/>
                <w:lang w:val="en-US" w:eastAsia="zh-CN"/>
              </w:rPr>
            </w:pPr>
          </w:p>
        </w:tc>
        <w:tc>
          <w:tcPr>
            <w:tcW w:w="1548"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61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548"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548"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default" w:ascii="仿宋" w:hAnsi="仿宋" w:eastAsia="仿宋" w:cs="仿宋"/>
                <w:color w:val="auto"/>
                <w:kern w:val="0"/>
                <w:sz w:val="22"/>
                <w:szCs w:val="22"/>
                <w:lang w:val="en-US"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r>
    </w:tbl>
    <w:p>
      <w:pPr>
        <w:numPr>
          <w:ilvl w:val="0"/>
          <w:numId w:val="0"/>
        </w:numPr>
        <w:bidi w:val="0"/>
        <w:rPr>
          <w:rFonts w:hint="eastAsia" w:ascii="仿宋" w:hAnsi="仿宋" w:eastAsia="仿宋" w:cs="仿宋"/>
          <w:b/>
          <w:bCs/>
          <w:sz w:val="22"/>
          <w:szCs w:val="22"/>
        </w:rPr>
      </w:pP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eastAsia="仿宋" w:cs="仿宋"/>
          <w:b/>
          <w:sz w:val="22"/>
        </w:rPr>
        <w:t>部门无政府采购支出，故本表无数据。</w:t>
      </w:r>
    </w:p>
    <w:p>
      <w:pPr>
        <w:bidi w:val="0"/>
        <w:rPr>
          <w:rFonts w:hint="eastAsia" w:ascii="仿宋" w:hAnsi="仿宋" w:eastAsia="仿宋" w:cs="仿宋"/>
          <w:b/>
          <w:bCs/>
          <w:sz w:val="22"/>
          <w:szCs w:val="22"/>
        </w:rPr>
        <w:sectPr>
          <w:footerReference r:id="rId18" w:type="default"/>
          <w:pgSz w:w="16838" w:h="11906" w:orient="landscape"/>
          <w:pgMar w:top="1320" w:right="567" w:bottom="1320" w:left="567" w:header="170" w:footer="280" w:gutter="0"/>
          <w:pgBorders>
            <w:top w:val="none" w:color="auto" w:sz="0" w:space="0"/>
            <w:left w:val="none" w:color="auto" w:sz="0" w:space="0"/>
            <w:bottom w:val="none" w:color="auto" w:sz="0" w:space="0"/>
            <w:right w:val="none" w:color="auto"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r>
        <w:rPr>
          <w:rFonts w:ascii="仿宋" w:hAnsi="仿宋" w:eastAsia="仿宋" w:cs="仿宋"/>
          <w:b/>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b/>
        </w:rPr>
        <w:t>一、收支预算总体情况说明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常州市新北区西夏墅中心小学2023年度收入、支出预算总计1,788万元，与上年相比收、支预算总计各减少981万元，减少35.43%。</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b/>
        </w:rPr>
        <w:t>（一）收入预算总计1,788万元。包括：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1．本年收入合计1,788万元。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（1）一般公共预算拨款收入1,788万元，与上年相比减少981万元，减少35.43%。主要原因是工程等项目支出和一些指标支出未纳入预算。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（2）政府性基金预算拨款收入0万元，与上年预算数相同。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（3）国有资本经营预算拨款收入0万元，与上年预算数相同。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（4）财政专户管理资金收入0万元，与上年预算数相同。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（5）事业收入0万元，与上年预算数相同。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（6）事业单位经营收入0万元，与上年预算数相同。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（7）上级补助收入0万元，与上年预算数相同。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（8）附属单位上缴收入0万元，与上年预算数相同。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（9）其他收入0万元，与上年预算数相同。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2．上年结转结余为0万元。与上年预算数相同。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b/>
        </w:rPr>
        <w:t>（二）支出预算总计1,788万元。包括：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1．本年支出合计1,788万元。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（1）教育支出（类）支出1,630万元，主要用于教育教学。与上年相比减少972万元，减少37.36%。主要原因是工程等项目支出和一些指标支出未纳入预算。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（2）社会保障和就业支出（类）支出158万元，主要用于退休教师住房补贴。与上年相比减少9万元，减少5.39%。主要原因是退休教师去世。</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2．年终结转结余为0万元。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b/>
        </w:rPr>
        <w:t>二、收入预算情况说明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常州市新北区西夏墅中心小学2023年收入预算合计1,788万元，包括本年收入1,788万元，上年结转结余0万元。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本年一般公共预算收入1,788万元，占100%；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本年政府性基金预算收入0万元，占0%；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本年事业单位经营收入0万元，占0%；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本年上级补助收入0万元，占0%；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本年附属单位上缴收入0万元，占0%；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本年其他收入0万元，占0%；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上年结转结余的一般公共预算收入0万元，占0%；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上年结转结余的政府性基金预算收入0万元，占0%；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上年结转结余的单位资金0万元，占0%。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b/>
        </w:rPr>
        <w:t>三、支出预算情况说明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常州市新北区西夏墅中心小学2023年支出预算合计1,788万元，其中：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基本支出1,788万元，占100%；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项目支出0万元，占0%；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事业单位经营支出0万元，占0%；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上缴上级支出0万元，占0%；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对附属单位补助支出0万元，占0%。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1"/>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b/>
        </w:rPr>
        <w:t>四、财政拨款收支预算总体情况说明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常州市新北区西夏墅中心小学2023年度财政拨款收、支总预算1,788万元。与上年相比，财政拨款收、支总计各减少981万元，减少35.43%。主要原因是工程等项目支出和一些指标支出未纳入预算。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b/>
        </w:rPr>
        <w:t>五、财政拨款支出预算情况说明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常州市新北区西夏墅中心小学2023年财政拨款预算支出1,788万元，占本年支出合计的100%。与上年相比，财政拨款支出减少981万元，减少35.43%。主要原因是工程等项目支出和一些指标支出未纳入预算。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（一）教育支出（类）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普通教育（款）小学教育（项）支出1,630万元，与上年相比减少972万元，减少37.36%。主要原因是工程等项目支出和一些指标支出未纳入预算。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（二）社会保障和就业支出（类）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行政事业单位养老支出（款）事业单位离退休（项）支出158万元，与上年相比</w:t>
      </w:r>
      <w:r>
        <w:rPr>
          <w:rFonts w:hint="eastAsia" w:ascii="仿宋" w:hAnsi="仿宋" w:eastAsia="仿宋" w:cs="仿宋"/>
          <w:lang w:eastAsia="zh-CN"/>
        </w:rPr>
        <w:t>减少</w:t>
      </w:r>
      <w:r>
        <w:rPr>
          <w:rFonts w:hint="eastAsia" w:ascii="仿宋" w:hAnsi="仿宋" w:eastAsia="仿宋" w:cs="仿宋"/>
          <w:lang w:val="en-US" w:eastAsia="zh-CN"/>
        </w:rPr>
        <w:t>9</w:t>
      </w:r>
      <w:r>
        <w:rPr>
          <w:rFonts w:ascii="仿宋" w:hAnsi="仿宋" w:eastAsia="仿宋" w:cs="仿宋"/>
        </w:rPr>
        <w:t>万元（去年预算数为</w:t>
      </w:r>
      <w:r>
        <w:rPr>
          <w:rFonts w:hint="eastAsia" w:ascii="仿宋" w:hAnsi="仿宋" w:eastAsia="仿宋" w:cs="仿宋"/>
          <w:lang w:val="en-US" w:eastAsia="zh-CN"/>
        </w:rPr>
        <w:t>167</w:t>
      </w:r>
      <w:r>
        <w:rPr>
          <w:rFonts w:ascii="仿宋" w:hAnsi="仿宋" w:eastAsia="仿宋" w:cs="仿宋"/>
        </w:rPr>
        <w:t>万元，</w:t>
      </w:r>
      <w:r>
        <w:rPr>
          <w:rFonts w:hint="eastAsia" w:ascii="仿宋" w:hAnsi="仿宋" w:eastAsia="仿宋" w:cs="仿宋"/>
          <w:lang w:eastAsia="zh-CN"/>
        </w:rPr>
        <w:t>减少</w:t>
      </w:r>
      <w:r>
        <w:rPr>
          <w:rFonts w:hint="eastAsia" w:ascii="仿宋" w:hAnsi="仿宋" w:eastAsia="仿宋" w:cs="仿宋"/>
          <w:lang w:val="en-US" w:eastAsia="zh-CN"/>
        </w:rPr>
        <w:t>5.39%</w:t>
      </w:r>
      <w:r>
        <w:rPr>
          <w:rFonts w:ascii="仿宋" w:hAnsi="仿宋" w:eastAsia="仿宋" w:cs="仿宋"/>
        </w:rPr>
        <w:t>）。主要原因是</w:t>
      </w:r>
      <w:r>
        <w:rPr>
          <w:rFonts w:hint="eastAsia" w:ascii="仿宋" w:hAnsi="仿宋" w:eastAsia="仿宋" w:cs="仿宋"/>
          <w:lang w:eastAsia="zh-CN"/>
        </w:rPr>
        <w:t>退休教师去世</w:t>
      </w:r>
      <w:r>
        <w:rPr>
          <w:rFonts w:ascii="仿宋" w:hAnsi="仿宋" w:eastAsia="仿宋" w:cs="仿宋"/>
        </w:rPr>
        <w:t>。</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b/>
        </w:rPr>
        <w:t>六、财政拨款基本支出预算情况说明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常州市新北区西夏墅中心小学2023年度财政拨款基本支出预算1,788万元，其中：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（一）人员经费1,659万元。主要包括：基本工资、津贴补贴、机关事业单位基本养老保险缴费、职工基本医疗保险缴费、住房公积金、其他工资福利支出、其他对个人和家庭的补助。</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129万元。主要包括：办公费、印刷费、咨询费、手续费、水费、电费、邮电费、物业管理费、差旅费、维修（护）费、培训费、公务接待费、专用材料费、劳务费、工会经费、其他交通费用、其他商品和服务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b/>
        </w:rPr>
        <w:t>七、一般公共预算支出预算情况说明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常州市新北区西夏墅中心小学2023年一般公共预算财政拨款支出预算1,788万元，与上年相比减少981万元，减少35.43%。主要原因是工程等项目支出和一些指标支出未纳入预算。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b/>
        </w:rPr>
        <w:t>八、一般公共预算基本支出预算情况说明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常州市新北区西夏墅中心小学2023年度一般公共预算财政拨款基本支出预算1,788万元，其中：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（一）人员经费1,659万元。主要包括：基本工资、津贴补贴、机关事业单位基本养老保险缴费、职工基本医疗保险缴费、住房公积金、其他工资福利支出、其他对个人和家庭的补助。</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129万元。主要包括：办公费、印刷费、咨询费、手续费、水费、电费、邮电费、物业管理费、差旅费、维修（护）费、培训费、公务接待费、专用材料费、劳务费、工会经费、其他交通费用、其他商品和服务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b/>
        </w:rPr>
        <w:t>九、一般公共预算“三公”经费、会议费、培训费支出预算情况说明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西夏墅中心小学2023年度一般公共预算拨款安排的“三公”经费预算支出中，因公出国（境）费支出0万元，占“三公”经费的0%；公务用车购置及运行维护费支出0万元，占“三公”经费的0%；公务接待费支出2万元，占“三公”经费的100%。具体情况如下：</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2．公务用车购置及运行维护费预算支出0万元。其中：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（1）公务用车购置预算支出0万元，与上年预算数相同。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（2）公务用车运行维护费预算支出0万元，与上年预算数相同。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u w:val="single"/>
          <w:lang w:val="en-US"/>
        </w:rPr>
      </w:pPr>
      <w:r>
        <w:rPr>
          <w:rFonts w:ascii="仿宋" w:hAnsi="仿宋" w:eastAsia="仿宋" w:cs="仿宋"/>
        </w:rPr>
        <w:t>3．公务接待费预算支出2万元，比上年预算增加2万元，主要原因是疫情</w:t>
      </w:r>
      <w:r>
        <w:rPr>
          <w:rFonts w:hint="eastAsia" w:ascii="仿宋" w:hAnsi="仿宋" w:eastAsia="仿宋" w:cs="仿宋"/>
          <w:lang w:eastAsia="zh-CN"/>
        </w:rPr>
        <w:t>过去了，线下活动正常开展，公务接待费用增加</w:t>
      </w:r>
      <w:r>
        <w:rPr>
          <w:rFonts w:ascii="仿宋" w:hAnsi="仿宋" w:eastAsia="仿宋" w:cs="仿宋"/>
        </w:rPr>
        <w:t>。</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常州市新北区西夏墅中心小学2023年度一般公共预算拨款安排的会议费预算支出0万元，与上年预算数相同。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u w:val="single"/>
          <w:lang w:val="en-US"/>
        </w:rPr>
      </w:pPr>
      <w:r>
        <w:rPr>
          <w:rFonts w:ascii="仿宋" w:hAnsi="仿宋" w:eastAsia="仿宋" w:cs="仿宋"/>
        </w:rPr>
        <w:t>常州市新北区西夏墅中心小学2023年度一般公共预算拨款安排的培训费预算支出15万元，比上年预算增加11万元，主要原因</w:t>
      </w:r>
      <w:bookmarkStart w:id="0" w:name="_GoBack"/>
      <w:r>
        <w:rPr>
          <w:rFonts w:ascii="仿宋" w:hAnsi="仿宋" w:eastAsia="仿宋" w:cs="仿宋"/>
        </w:rPr>
        <w:t>是</w:t>
      </w:r>
      <w:bookmarkEnd w:id="0"/>
      <w:r>
        <w:rPr>
          <w:rFonts w:ascii="仿宋" w:hAnsi="仿宋" w:eastAsia="仿宋" w:cs="仿宋"/>
        </w:rPr>
        <w:t>疫情</w:t>
      </w:r>
      <w:r>
        <w:rPr>
          <w:rFonts w:hint="eastAsia" w:ascii="仿宋" w:hAnsi="仿宋" w:eastAsia="仿宋" w:cs="仿宋"/>
          <w:lang w:eastAsia="zh-CN"/>
        </w:rPr>
        <w:t>过去了，线下活动正常开展，培训费用增加</w:t>
      </w:r>
      <w:r>
        <w:rPr>
          <w:rFonts w:ascii="仿宋" w:hAnsi="仿宋" w:eastAsia="仿宋" w:cs="仿宋"/>
        </w:rPr>
        <w:t>。</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b/>
        </w:rPr>
        <w:t>十、政府性基金预算支出预算情况说明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常州市新北区西夏墅中心小学2023年政府性基金支出预算支出0万元。与上年预算数相同。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b/>
        </w:rPr>
        <w:t>十一、国有资本经营预算支出预算情况说明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常州市新北区西夏墅中心小学2023年国有资本经营预算支出0万元。与上年预算数相同。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b/>
        </w:rPr>
        <w:t>十二、一般公共预算机关运行经费支出预算情况说明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2023年本部门一般公共预算机关运行经费预算支出0万元。与上年预算数相同。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b/>
        </w:rPr>
        <w:t>十三、政府采购支出预算情况说明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2023年度政府采购支出预算总额0万元，其中：拟采购货物支出0万元、拟采购工程支出0万元、拟采购服务支出0万元。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b/>
        </w:rPr>
        <w:t>十四、国有资产占用情况说明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b/>
        </w:rPr>
        <w:t>十五、预算绩效目标设置情况说明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2023年度，本部门整体支出</w:t>
      </w:r>
      <w:r>
        <w:rPr>
          <w:rFonts w:hint="eastAsia" w:ascii="仿宋" w:hAnsi="仿宋" w:eastAsia="仿宋" w:cs="仿宋"/>
          <w:lang w:eastAsia="zh-CN"/>
        </w:rPr>
        <w:t>均</w:t>
      </w:r>
      <w:r>
        <w:rPr>
          <w:rFonts w:ascii="仿宋" w:hAnsi="仿宋" w:eastAsia="仿宋" w:cs="仿宋"/>
        </w:rPr>
        <w:t>纳入绩效目标管理，涉及财政性资金</w:t>
      </w:r>
      <w:r>
        <w:rPr>
          <w:rFonts w:hint="eastAsia" w:ascii="仿宋" w:hAnsi="仿宋" w:eastAsia="仿宋" w:cs="仿宋"/>
          <w:lang w:val="en-US" w:eastAsia="zh-CN"/>
        </w:rPr>
        <w:t>1788</w:t>
      </w:r>
      <w:r>
        <w:rPr>
          <w:rFonts w:ascii="仿宋" w:hAnsi="仿宋" w:eastAsia="仿宋" w:cs="仿宋"/>
        </w:rPr>
        <w:t>万元；本部门共0个项目纳入绩效目标管理，涉及财政性资金合计0万元，占财政性资金(基本支出除外)总额的比例为0%。</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eastAsia="仿宋" w:cs="仿宋"/>
          <w:b/>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eastAsia="仿宋" w:cs="仿宋"/>
          <w:b/>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eastAsia="仿宋" w:cs="仿宋"/>
          <w:b/>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eastAsia="仿宋" w:cs="仿宋"/>
          <w:b/>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eastAsia="仿宋" w:cs="仿宋"/>
          <w:b/>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eastAsia="仿宋" w:cs="仿宋"/>
          <w:b/>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eastAsia="仿宋" w:cs="仿宋"/>
          <w:b/>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八、教育支出(类)普通教育(款)小学教育(项)</w:t>
      </w:r>
      <w:r>
        <w:rPr>
          <w:rFonts w:ascii="仿宋" w:hAnsi="仿宋" w:eastAsia="仿宋" w:cs="仿宋"/>
          <w:b/>
        </w:rPr>
        <w:t>：</w:t>
      </w:r>
      <w:r>
        <w:rPr>
          <w:rFonts w:hint="eastAsia" w:ascii="仿宋" w:hAnsi="仿宋" w:eastAsia="仿宋" w:cs="仿宋"/>
        </w:rPr>
        <w:t>反映各部门举办的小学教育支出。政府各部门对社会组织等举办的小学的资助，如捐赠、补贴等，也在本科目中反映。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九、社会保障和就业支出(类)行政事业单位养老支出(款)事业单位离退休(项)</w:t>
      </w:r>
      <w:r>
        <w:rPr>
          <w:rFonts w:ascii="仿宋" w:hAnsi="仿宋" w:eastAsia="仿宋" w:cs="仿宋"/>
          <w:b/>
        </w:rPr>
        <w:t>：</w:t>
      </w:r>
      <w:r>
        <w:rPr>
          <w:rFonts w:hint="eastAsia" w:ascii="仿宋" w:hAnsi="仿宋" w:eastAsia="仿宋" w:cs="仿宋"/>
        </w:rPr>
        <w:t>反映事业单位开支的离退休经费。</w:t>
      </w:r>
    </w:p>
    <w:sectPr>
      <w:pgSz w:w="11906" w:h="16838"/>
      <w:pgMar w:top="1580" w:right="820" w:bottom="770" w:left="822" w:header="170" w:footer="280" w:gutter="0"/>
      <w:pgBorders>
        <w:top w:val="none" w:color="auto" w:sz="0" w:space="0"/>
        <w:left w:val="none" w:color="auto" w:sz="0" w:space="0"/>
        <w:bottom w:val="none" w:color="auto" w:sz="0" w:space="0"/>
        <w:right w:val="none" w:color="auto"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Arial Unicode MS">
    <w:panose1 w:val="020B0604020202020204"/>
    <w:charset w:val="86"/>
    <w:family w:val="decorative"/>
    <w:pitch w:val="default"/>
    <w:sig w:usb0="FFFFFFFF" w:usb1="E9FFFFFF" w:usb2="0000003F" w:usb3="00000000" w:csb0="603F01FF" w:csb1="FFFF0000"/>
  </w:font>
  <w:font w:name="Liberation Sans">
    <w:altName w:val="宋体"/>
    <w:panose1 w:val="020B0604020202020204"/>
    <w:charset w:val="86"/>
    <w:family w:val="decorative"/>
    <w:pitch w:val="default"/>
    <w:sig w:usb0="00000000" w:usb1="00000000" w:usb2="00000021" w:usb3="00000000" w:csb0="600001BF" w:csb1="DFF70000"/>
  </w:font>
  <w:font w:name="Liberation Mono">
    <w:altName w:val="宋体"/>
    <w:panose1 w:val="02070409020205020404"/>
    <w:charset w:val="86"/>
    <w:family w:val="decorative"/>
    <w:pitch w:val="default"/>
    <w:sig w:usb0="00000000" w:usb1="00000000" w:usb2="00000001" w:usb3="00000000" w:csb0="600001BF" w:csb1="DFF7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decorative"/>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0"/>
      <w:pBdr>
        <w:bottom w:val="single" w:color="000000" w:sz="4" w:space="1"/>
      </w:pBdr>
      <w:jc w:val="both"/>
      <w:rPr>
        <w:rFonts w:hint="default" w:eastAsia="Arial Unicode MS"/>
        <w:lang w:val="en-US" w:eastAsia="zh-CN"/>
      </w:rPr>
    </w:pPr>
    <w:r>
      <w:rPr>
        <w:rFonts w:hint="eastAsia"/>
        <w:lang w:val="en-US" w:eastAsia="zh-CN"/>
      </w:rPr>
      <w:t>常州市新北区西夏墅中心小学</w:t>
    </w:r>
    <w:r>
      <w:t>2023年度部门预算公开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4460AE"/>
    <w:rsid w:val="005F037B"/>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A7C48"/>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41D01"/>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931509"/>
    <w:rsid w:val="08A333FC"/>
    <w:rsid w:val="08B16290"/>
    <w:rsid w:val="08BD1AAD"/>
    <w:rsid w:val="08D342E7"/>
    <w:rsid w:val="08E134F8"/>
    <w:rsid w:val="08FC0605"/>
    <w:rsid w:val="08FE52B0"/>
    <w:rsid w:val="090F5FB7"/>
    <w:rsid w:val="09165D85"/>
    <w:rsid w:val="092660BA"/>
    <w:rsid w:val="0932487E"/>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6747AF"/>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15F97"/>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405BCB"/>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1037A82"/>
    <w:rsid w:val="1106739D"/>
    <w:rsid w:val="11082369"/>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290F74"/>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61AB0"/>
    <w:rsid w:val="167F1A6B"/>
    <w:rsid w:val="16971C37"/>
    <w:rsid w:val="16BC7A59"/>
    <w:rsid w:val="16BE14E7"/>
    <w:rsid w:val="16BE34FA"/>
    <w:rsid w:val="16E22E32"/>
    <w:rsid w:val="16ED632E"/>
    <w:rsid w:val="170E72F7"/>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936F0"/>
    <w:rsid w:val="1D0E4D1B"/>
    <w:rsid w:val="1D0F64B4"/>
    <w:rsid w:val="1D103F06"/>
    <w:rsid w:val="1D201166"/>
    <w:rsid w:val="1D3214B5"/>
    <w:rsid w:val="1D383DB3"/>
    <w:rsid w:val="1D387361"/>
    <w:rsid w:val="1D387D1B"/>
    <w:rsid w:val="1D552DD9"/>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D2622D"/>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37CF"/>
    <w:rsid w:val="1F724421"/>
    <w:rsid w:val="1F8122F8"/>
    <w:rsid w:val="1F8B39C7"/>
    <w:rsid w:val="1F8C1569"/>
    <w:rsid w:val="1FA17CC2"/>
    <w:rsid w:val="1FB1012B"/>
    <w:rsid w:val="1FD5645B"/>
    <w:rsid w:val="1FD866E0"/>
    <w:rsid w:val="1FE16BA6"/>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650D4A"/>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2B2707"/>
    <w:rsid w:val="24361C71"/>
    <w:rsid w:val="2443382C"/>
    <w:rsid w:val="244706D0"/>
    <w:rsid w:val="244E4876"/>
    <w:rsid w:val="2455798C"/>
    <w:rsid w:val="246E4FE1"/>
    <w:rsid w:val="247771B1"/>
    <w:rsid w:val="24797436"/>
    <w:rsid w:val="24893698"/>
    <w:rsid w:val="248A0DA1"/>
    <w:rsid w:val="248B0DC9"/>
    <w:rsid w:val="24EF440E"/>
    <w:rsid w:val="25175618"/>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36C3A"/>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269B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660CEE"/>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75736"/>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9B06AC"/>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0C25"/>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EA0FD5"/>
    <w:rsid w:val="35F036ED"/>
    <w:rsid w:val="35F11C61"/>
    <w:rsid w:val="35F50D12"/>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A04C6E"/>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55B41"/>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4C3E35"/>
    <w:rsid w:val="3E535C24"/>
    <w:rsid w:val="3E570308"/>
    <w:rsid w:val="3E600BB4"/>
    <w:rsid w:val="3E8A2129"/>
    <w:rsid w:val="3E8C3990"/>
    <w:rsid w:val="3E917B3F"/>
    <w:rsid w:val="3EB37670"/>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2D2B6A"/>
    <w:rsid w:val="414141BA"/>
    <w:rsid w:val="415A1391"/>
    <w:rsid w:val="415E5B0A"/>
    <w:rsid w:val="418B295F"/>
    <w:rsid w:val="41945CF4"/>
    <w:rsid w:val="41965A41"/>
    <w:rsid w:val="41970D49"/>
    <w:rsid w:val="41B92A4F"/>
    <w:rsid w:val="41C80597"/>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23DA4"/>
    <w:rsid w:val="441C5080"/>
    <w:rsid w:val="44233849"/>
    <w:rsid w:val="445B0426"/>
    <w:rsid w:val="44633603"/>
    <w:rsid w:val="44680AA6"/>
    <w:rsid w:val="446B500C"/>
    <w:rsid w:val="446E17AC"/>
    <w:rsid w:val="448508DF"/>
    <w:rsid w:val="448D7707"/>
    <w:rsid w:val="44A148C8"/>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42A3E"/>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5E4F57"/>
    <w:rsid w:val="4C667A5B"/>
    <w:rsid w:val="4C687F40"/>
    <w:rsid w:val="4C823BCA"/>
    <w:rsid w:val="4C8A7DE1"/>
    <w:rsid w:val="4C9F1330"/>
    <w:rsid w:val="4CAB3457"/>
    <w:rsid w:val="4CE266C3"/>
    <w:rsid w:val="4CEF017B"/>
    <w:rsid w:val="4CF124C7"/>
    <w:rsid w:val="4CF70170"/>
    <w:rsid w:val="4CFA619E"/>
    <w:rsid w:val="4CFD777A"/>
    <w:rsid w:val="4D201110"/>
    <w:rsid w:val="4D210A97"/>
    <w:rsid w:val="4D3431C7"/>
    <w:rsid w:val="4D3A38EE"/>
    <w:rsid w:val="4D3F69A4"/>
    <w:rsid w:val="4D526F59"/>
    <w:rsid w:val="4D650150"/>
    <w:rsid w:val="4D6E11CA"/>
    <w:rsid w:val="4DA653F2"/>
    <w:rsid w:val="4DCC74BE"/>
    <w:rsid w:val="4DE03AC2"/>
    <w:rsid w:val="4DEF02BD"/>
    <w:rsid w:val="4DF03991"/>
    <w:rsid w:val="4DF221E2"/>
    <w:rsid w:val="4E002256"/>
    <w:rsid w:val="4E052F0C"/>
    <w:rsid w:val="4E0911A0"/>
    <w:rsid w:val="4E0D72D8"/>
    <w:rsid w:val="4E1F24C4"/>
    <w:rsid w:val="4E2F0959"/>
    <w:rsid w:val="4E383ED6"/>
    <w:rsid w:val="4E5172B9"/>
    <w:rsid w:val="4E560D60"/>
    <w:rsid w:val="4E564593"/>
    <w:rsid w:val="4E5A2684"/>
    <w:rsid w:val="4E66521C"/>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0E4A13"/>
    <w:rsid w:val="4F1E4B12"/>
    <w:rsid w:val="4F301FB1"/>
    <w:rsid w:val="4F3A2B02"/>
    <w:rsid w:val="4F4F7329"/>
    <w:rsid w:val="4F5260B5"/>
    <w:rsid w:val="4F560168"/>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21CB3"/>
    <w:rsid w:val="50E74C38"/>
    <w:rsid w:val="50E76F7B"/>
    <w:rsid w:val="50EB303A"/>
    <w:rsid w:val="51025571"/>
    <w:rsid w:val="510819A0"/>
    <w:rsid w:val="510C31D4"/>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106254"/>
    <w:rsid w:val="53354D0B"/>
    <w:rsid w:val="535837C3"/>
    <w:rsid w:val="5371534A"/>
    <w:rsid w:val="53720C63"/>
    <w:rsid w:val="53760DD8"/>
    <w:rsid w:val="537700D3"/>
    <w:rsid w:val="53811681"/>
    <w:rsid w:val="538A520F"/>
    <w:rsid w:val="538C6CFB"/>
    <w:rsid w:val="53933E3F"/>
    <w:rsid w:val="53A45110"/>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A48F8"/>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D9"/>
    <w:rsid w:val="56CF2CF8"/>
    <w:rsid w:val="56D50BC3"/>
    <w:rsid w:val="56E34EAC"/>
    <w:rsid w:val="570203D1"/>
    <w:rsid w:val="571159E3"/>
    <w:rsid w:val="571D3ABE"/>
    <w:rsid w:val="571F6B78"/>
    <w:rsid w:val="57477BC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D261A6"/>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564CD"/>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30A1C"/>
    <w:rsid w:val="5DAB4981"/>
    <w:rsid w:val="5DAF2ED6"/>
    <w:rsid w:val="5DCD5EDE"/>
    <w:rsid w:val="5DDD01B0"/>
    <w:rsid w:val="5DE31BF8"/>
    <w:rsid w:val="5DEE4FE1"/>
    <w:rsid w:val="5DEE7E4B"/>
    <w:rsid w:val="5DF434DB"/>
    <w:rsid w:val="5E040F9B"/>
    <w:rsid w:val="5E163DAD"/>
    <w:rsid w:val="5E18199F"/>
    <w:rsid w:val="5E276BBA"/>
    <w:rsid w:val="5E4A3124"/>
    <w:rsid w:val="5E4A34BA"/>
    <w:rsid w:val="5E525F9E"/>
    <w:rsid w:val="5E555E36"/>
    <w:rsid w:val="5E572B7B"/>
    <w:rsid w:val="5E715DE0"/>
    <w:rsid w:val="5E817F26"/>
    <w:rsid w:val="5E993BCD"/>
    <w:rsid w:val="5EA248D0"/>
    <w:rsid w:val="5EC875D4"/>
    <w:rsid w:val="5ED929BD"/>
    <w:rsid w:val="5EDD61AF"/>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B4C28"/>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3FA6EBC"/>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CD22CB"/>
    <w:rsid w:val="64D17A33"/>
    <w:rsid w:val="64DB0DE6"/>
    <w:rsid w:val="65192F42"/>
    <w:rsid w:val="651C413F"/>
    <w:rsid w:val="651F176C"/>
    <w:rsid w:val="652354FE"/>
    <w:rsid w:val="65243799"/>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A57E71"/>
    <w:rsid w:val="66A76320"/>
    <w:rsid w:val="66BD4460"/>
    <w:rsid w:val="66BD4681"/>
    <w:rsid w:val="66D37DBF"/>
    <w:rsid w:val="66D47A94"/>
    <w:rsid w:val="66D82ABA"/>
    <w:rsid w:val="66E4759D"/>
    <w:rsid w:val="66E75B92"/>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A07B7"/>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017C6D"/>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95A80"/>
    <w:rsid w:val="6F7E2770"/>
    <w:rsid w:val="6F8776A7"/>
    <w:rsid w:val="6F957D21"/>
    <w:rsid w:val="6F9A1B5B"/>
    <w:rsid w:val="6FA57C2A"/>
    <w:rsid w:val="6FC22E70"/>
    <w:rsid w:val="6FD175F7"/>
    <w:rsid w:val="6FD95378"/>
    <w:rsid w:val="6FF47B92"/>
    <w:rsid w:val="6FFD1488"/>
    <w:rsid w:val="70027824"/>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56131D"/>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0E161B"/>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306EF8"/>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83576"/>
    <w:rsid w:val="7D9B3D45"/>
    <w:rsid w:val="7D9C553A"/>
    <w:rsid w:val="7DBB346B"/>
    <w:rsid w:val="7DD0508B"/>
    <w:rsid w:val="7DE4119D"/>
    <w:rsid w:val="7DEE5B58"/>
    <w:rsid w:val="7DEF4E30"/>
    <w:rsid w:val="7E0B1390"/>
    <w:rsid w:val="7E2B13AE"/>
    <w:rsid w:val="7E676A56"/>
    <w:rsid w:val="7E690FF4"/>
    <w:rsid w:val="7E947A7E"/>
    <w:rsid w:val="7EA36676"/>
    <w:rsid w:val="7ED03245"/>
    <w:rsid w:val="7ED25E9B"/>
    <w:rsid w:val="7ED37D6E"/>
    <w:rsid w:val="7F0A2251"/>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编号符号"/>
    <w:qFormat/>
    <w:uiPriority w:val="0"/>
  </w:style>
  <w:style w:type="character" w:customStyle="1" w:styleId="16">
    <w:name w:val="页眉 字符"/>
    <w:basedOn w:val="12"/>
    <w:qFormat/>
    <w:uiPriority w:val="0"/>
    <w:rPr>
      <w:rFonts w:ascii="Arial Unicode MS" w:hAnsi="Arial Unicode MS" w:eastAsia="Arial Unicode MS" w:cs="Arial Unicode MS"/>
      <w:sz w:val="18"/>
      <w:szCs w:val="18"/>
      <w:lang w:val="zh-CN" w:bidi="zh-CN"/>
    </w:rPr>
  </w:style>
  <w:style w:type="character" w:customStyle="1" w:styleId="17">
    <w:name w:val="页脚 字符"/>
    <w:basedOn w:val="12"/>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6541</Characters>
  <Lines>0</Lines>
  <Paragraphs>501</Paragraphs>
  <ScaleCrop>false</ScaleCrop>
  <LinksUpToDate>false</LinksUpToDate>
  <CharactersWithSpaces>6558</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Administrator</cp:lastModifiedBy>
  <dcterms:modified xsi:type="dcterms:W3CDTF">2023-05-31T01:46:41Z</dcterms:modified>
  <dc:title>部门预算公开</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2052-10.1.0.5457</vt:lpwstr>
  </property>
  <property fmtid="{D5CDD505-2E9C-101B-9397-08002B2CF9AE}" pid="6" name="LastSaved">
    <vt:filetime>2021-04-15T00:00:00Z</vt:filetime>
  </property>
</Properties>
</file>