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E26679"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E26679" w:rsidRPr="00E26679" w:rsidRDefault="00E26679" w:rsidP="00E266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26679" w:rsidRPr="00E26679" w:rsidRDefault="00E26679" w:rsidP="00E266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 w:rsidRPr="00E26679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常州市“优化营商环境工作”</w:t>
      </w:r>
    </w:p>
    <w:p w:rsidR="00E26679" w:rsidRPr="00E26679" w:rsidRDefault="00E26679" w:rsidP="00E266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E26679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拟表彰先进集体名单</w:t>
      </w:r>
    </w:p>
    <w:bookmarkEnd w:id="0"/>
    <w:p w:rsidR="00E26679" w:rsidRPr="00E26679" w:rsidRDefault="00E26679" w:rsidP="00E266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E26679">
        <w:rPr>
          <w:rFonts w:ascii="黑体" w:eastAsia="黑体" w:hAnsi="黑体" w:cs="黑体" w:hint="eastAsia"/>
          <w:kern w:val="0"/>
          <w:sz w:val="32"/>
          <w:szCs w:val="32"/>
        </w:rPr>
        <w:t>市场法治环境——市场秩序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常州国家高新技术产业开发区（新北区）司法局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常州市新北区三井街道办事处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江苏江南</w:t>
      </w:r>
      <w:proofErr w:type="gramStart"/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环球港</w:t>
      </w:r>
      <w:proofErr w:type="gramEnd"/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商业中心有限公司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E26679">
        <w:rPr>
          <w:rFonts w:ascii="黑体" w:eastAsia="黑体" w:hAnsi="黑体" w:cs="黑体" w:hint="eastAsia"/>
          <w:kern w:val="0"/>
          <w:sz w:val="32"/>
          <w:szCs w:val="32"/>
        </w:rPr>
        <w:t>市场法治环境——法治政府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常州国家高新技术产业开发区（新北区）行政审批局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常州市新北区西夏</w:t>
      </w:r>
      <w:proofErr w:type="gramStart"/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墅</w:t>
      </w:r>
      <w:proofErr w:type="gramEnd"/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镇人民政府</w:t>
      </w: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E26679">
        <w:rPr>
          <w:rFonts w:ascii="黑体" w:eastAsia="黑体" w:hAnsi="黑体" w:cs="黑体" w:hint="eastAsia"/>
          <w:kern w:val="0"/>
          <w:sz w:val="32"/>
          <w:szCs w:val="32"/>
        </w:rPr>
        <w:t>市场法治环境——司法保障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常州国家高新技术产业开发区（新北区）人民检察院</w:t>
      </w: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E26679">
        <w:rPr>
          <w:rFonts w:ascii="黑体" w:eastAsia="黑体" w:hAnsi="黑体" w:cs="黑体" w:hint="eastAsia"/>
          <w:kern w:val="0"/>
          <w:sz w:val="32"/>
          <w:szCs w:val="32"/>
        </w:rPr>
        <w:t>政务服务环境——“放管服”改革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常州国家高新技术产业开发区（新北区）市场监督管理局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常州市新北区新桥街道办事处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常州市新北区春江街道</w:t>
      </w:r>
      <w:proofErr w:type="gramStart"/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友谊河社区</w:t>
      </w:r>
      <w:proofErr w:type="gramEnd"/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居民委员会</w:t>
      </w: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E26679">
        <w:rPr>
          <w:rFonts w:ascii="黑体" w:eastAsia="黑体" w:hAnsi="黑体" w:cs="黑体" w:hint="eastAsia"/>
          <w:kern w:val="0"/>
          <w:sz w:val="32"/>
          <w:szCs w:val="32"/>
        </w:rPr>
        <w:t>政策人文环境——深化改革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常州市自然资源和规划局滨江中心所</w:t>
      </w: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E26679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政策人文环境——政策保障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常州国家高新技术产业开发区（新北区）党政办公室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常州国家高新技术产业开发区（新北区）经济发展局综合处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常州国家高新技术产业开发区（新北区）财政局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国家税务总局常州高新技术产业开发区（常州市新北区）税务局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常州市新北区</w:t>
      </w:r>
      <w:proofErr w:type="gramStart"/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罗溪镇高巷</w:t>
      </w:r>
      <w:proofErr w:type="gramEnd"/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社区居民委员会</w:t>
      </w: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E26679" w:rsidRPr="00E26679" w:rsidRDefault="00E26679" w:rsidP="00E2667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E26679">
        <w:rPr>
          <w:rFonts w:ascii="黑体" w:eastAsia="黑体" w:hAnsi="黑体" w:cs="黑体" w:hint="eastAsia"/>
          <w:kern w:val="0"/>
          <w:sz w:val="32"/>
          <w:szCs w:val="32"/>
        </w:rPr>
        <w:t>政策人文环境——政企协同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常州国家高新区纪工委（新北区纪委）、新北区监委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中共常州市新北区委人才工作领导小组办公室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常州市新北区精神文明建设指导委员会办公室</w:t>
      </w:r>
    </w:p>
    <w:p w:rsidR="00E26679" w:rsidRPr="00E26679" w:rsidRDefault="00E26679" w:rsidP="00E26679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6679">
        <w:rPr>
          <w:rFonts w:ascii="仿宋_GB2312" w:eastAsia="仿宋_GB2312" w:hAnsi="仿宋_GB2312" w:cs="仿宋_GB2312" w:hint="eastAsia"/>
          <w:kern w:val="0"/>
          <w:sz w:val="32"/>
          <w:szCs w:val="32"/>
        </w:rPr>
        <w:t>常州国家高新技术产业开发区（新北区）卫生健康局</w:t>
      </w:r>
    </w:p>
    <w:p w:rsidR="00047D12" w:rsidRPr="00E26679" w:rsidRDefault="00047D12"/>
    <w:sectPr w:rsidR="00047D12" w:rsidRPr="00E2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79"/>
    <w:rsid w:val="00047D12"/>
    <w:rsid w:val="00E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2023-07-03T08:14:00Z</dcterms:created>
  <dcterms:modified xsi:type="dcterms:W3CDTF">2023-07-03T08:15:00Z</dcterms:modified>
</cp:coreProperties>
</file>