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ind w:firstLine="2401" w:firstLineChars="800"/>
        <w:rPr>
          <w:b/>
          <w:bCs/>
          <w:sz w:val="30"/>
          <w:szCs w:val="30"/>
        </w:rPr>
      </w:pPr>
    </w:p>
    <w:p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孟河镇十佳班主任名单</w:t>
      </w:r>
    </w:p>
    <w:p>
      <w:pPr>
        <w:ind w:firstLine="2409" w:firstLineChars="800"/>
        <w:rPr>
          <w:rFonts w:ascii="仿宋_GB2312" w:eastAsia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  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新北区小河中学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孟</w:t>
      </w:r>
      <w:r>
        <w:rPr>
          <w:rFonts w:hint="eastAsia" w:ascii="仿宋_GB2312" w:eastAsia="仿宋_GB2312"/>
          <w:sz w:val="32"/>
          <w:szCs w:val="32"/>
        </w:rPr>
        <w:t>河中学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高亚波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</w:t>
      </w:r>
      <w:r>
        <w:rPr>
          <w:rFonts w:hint="eastAsia" w:ascii="仿宋_GB2312" w:eastAsia="仿宋_GB2312"/>
          <w:sz w:val="32"/>
          <w:szCs w:val="32"/>
          <w:lang w:eastAsia="zh-CN"/>
        </w:rPr>
        <w:t>小河中心</w:t>
      </w:r>
      <w:r>
        <w:rPr>
          <w:rFonts w:hint="eastAsia" w:ascii="仿宋_GB2312" w:eastAsia="仿宋_GB2312"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新北区孟河实验小学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灿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新北区孟河实验小学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曹佳爽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新北区孟河中心小学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  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新北区万绥小学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耿红美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新北区小河中心幼儿园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新北区孟河实验幼儿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</w:t>
      </w:r>
    </w:p>
    <w:p>
      <w:pPr>
        <w:keepNext w:val="0"/>
        <w:keepLines w:val="0"/>
        <w:pageBreakBefore w:val="0"/>
        <w:widowControl/>
        <w:tabs>
          <w:tab w:val="left" w:pos="1760"/>
          <w:tab w:val="left" w:pos="4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60" w:lineRule="exact"/>
        <w:ind w:left="1760" w:leftChars="8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谭彩娥       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新北区孟河中心幼儿园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68503C97"/>
    <w:rsid w:val="685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2023-12-13T01:39:00Z</dcterms:created>
  <dc:creator>麦爹只想叮叮叮</dc:creator>
  <cp:lastModifiedBy>麦爹只想叮叮叮</cp:lastModifiedBy>
  <dcterms:modified xsi:type="dcterms:W3CDTF">2023-12-13T01:39:39Z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A73B8350E1A64335A67A8800CE69E720_11</vt:lpwstr>
  </property>
</Properties>
</file>