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附件2：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仿宋_GB2312"/>
          <w:b/>
          <w:sz w:val="30"/>
        </w:rPr>
      </w:pPr>
      <w:r>
        <w:rPr>
          <w:rFonts w:hint="eastAsia" w:eastAsia="仿宋_GB2312"/>
          <w:sz w:val="30"/>
        </w:rPr>
        <w:t>计划类别：</w:t>
      </w:r>
      <w:r>
        <w:rPr>
          <w:rFonts w:hint="eastAsia" w:eastAsia="仿宋_GB2312"/>
          <w:sz w:val="30"/>
          <w:u w:val="single"/>
        </w:rPr>
        <w:t xml:space="preserve"> 科技基础设施建设 </w:t>
      </w:r>
      <w:r>
        <w:rPr>
          <w:rFonts w:hint="eastAsia" w:eastAsia="仿宋_GB2312"/>
          <w:b/>
          <w:sz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仿宋_GB2312"/>
          <w:b/>
          <w:sz w:val="30"/>
        </w:rPr>
      </w:pPr>
      <w:r>
        <w:rPr>
          <w:rFonts w:hint="eastAsia" w:eastAsia="仿宋_GB2312"/>
          <w:sz w:val="30"/>
        </w:rPr>
        <w:t>技术领域：</w:t>
      </w:r>
      <w:r>
        <w:rPr>
          <w:rFonts w:hint="eastAsia" w:eastAsia="仿宋_GB2312"/>
          <w:sz w:val="30"/>
          <w:u w:val="single"/>
        </w:rPr>
        <w:t xml:space="preserve">                  </w:t>
      </w:r>
      <w:r>
        <w:rPr>
          <w:rFonts w:hint="eastAsia" w:eastAsia="仿宋_GB2312"/>
          <w:b/>
          <w:sz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仿宋_GB2312"/>
          <w:b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仿宋_GB2312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黑体"/>
          <w:b/>
          <w:sz w:val="52"/>
        </w:rPr>
      </w:pPr>
      <w:bookmarkStart w:id="3" w:name="_GoBack"/>
      <w:r>
        <w:rPr>
          <w:rFonts w:hint="eastAsia" w:eastAsia="黑体"/>
          <w:b/>
          <w:sz w:val="52"/>
        </w:rPr>
        <w:t>常州国家高新区工程技术研究中心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申报任务书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承担单位：</w:t>
      </w:r>
      <w:r>
        <w:rPr>
          <w:rFonts w:hint="eastAsia" w:eastAsia="仿宋_GB2312"/>
          <w:sz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共建单位：</w:t>
      </w:r>
      <w:r>
        <w:rPr>
          <w:rFonts w:hint="eastAsia" w:eastAsia="仿宋_GB2312"/>
          <w:sz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单位地址：</w:t>
      </w:r>
      <w:r>
        <w:rPr>
          <w:rFonts w:hint="eastAsia" w:eastAsia="仿宋_GB2312"/>
          <w:sz w:val="32"/>
          <w:u w:val="single"/>
        </w:rPr>
        <w:t xml:space="preserve">                          </w:t>
      </w:r>
      <w:r>
        <w:rPr>
          <w:rFonts w:hint="eastAsia" w:eastAsia="仿宋_GB2312"/>
          <w:sz w:val="32"/>
        </w:rPr>
        <w:t>邮编：</w:t>
      </w:r>
      <w:r>
        <w:rPr>
          <w:rFonts w:hint="eastAsia" w:eastAsia="仿宋_GB2312"/>
          <w:sz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项目负责人：</w:t>
      </w:r>
      <w:r>
        <w:rPr>
          <w:rFonts w:hint="eastAsia" w:eastAsia="仿宋_GB2312"/>
          <w:sz w:val="32"/>
          <w:u w:val="single"/>
        </w:rPr>
        <w:t xml:space="preserve">                        </w:t>
      </w:r>
      <w:r>
        <w:rPr>
          <w:rFonts w:hint="eastAsia" w:eastAsia="仿宋_GB2312"/>
          <w:sz w:val="32"/>
        </w:rPr>
        <w:t>电话：</w:t>
      </w:r>
      <w:r>
        <w:rPr>
          <w:rFonts w:hint="eastAsia" w:eastAsia="仿宋_GB2312"/>
          <w:sz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项目联系人：</w:t>
      </w:r>
      <w:r>
        <w:rPr>
          <w:rFonts w:hint="eastAsia" w:eastAsia="仿宋_GB2312"/>
          <w:sz w:val="32"/>
          <w:u w:val="single"/>
        </w:rPr>
        <w:t xml:space="preserve">                        </w:t>
      </w:r>
      <w:r>
        <w:rPr>
          <w:rFonts w:hint="eastAsia" w:eastAsia="仿宋_GB2312"/>
          <w:sz w:val="32"/>
        </w:rPr>
        <w:t>电话：</w:t>
      </w:r>
      <w:r>
        <w:rPr>
          <w:rFonts w:hint="eastAsia" w:eastAsia="仿宋_GB2312"/>
          <w:sz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所属乡镇街道园区：</w:t>
      </w:r>
      <w:r>
        <w:rPr>
          <w:rFonts w:hint="eastAsia" w:eastAsia="仿宋_GB2312"/>
          <w:sz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   填报日期：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常州国家高新区（新北区）科学技术局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eastAsia="楷体_GB2312"/>
          <w:sz w:val="32"/>
          <w:szCs w:val="32"/>
        </w:rPr>
        <w:t>二０二</w:t>
      </w:r>
      <w:r>
        <w:rPr>
          <w:rFonts w:hint="eastAsia" w:eastAsia="楷体_GB2312"/>
          <w:sz w:val="32"/>
          <w:szCs w:val="32"/>
          <w:lang w:val="en-US" w:eastAsia="zh-CN"/>
        </w:rPr>
        <w:t>四</w:t>
      </w:r>
      <w:r>
        <w:rPr>
          <w:rFonts w:hint="eastAsia" w:eastAsia="楷体_GB2312"/>
          <w:sz w:val="32"/>
          <w:szCs w:val="32"/>
        </w:rPr>
        <w:t>年制</w:t>
      </w:r>
      <w:r>
        <w:rPr>
          <w:rFonts w:ascii="方正小标宋简体" w:eastAsia="方正小标宋简体"/>
          <w:bCs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04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经核实，本次填报中所填数据和情况描述准确无误，填表单位承诺对所填写的各类数据和情况描述的真实性负责。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工程技术中心负责人（签字）：         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依托单位负责人（签字）：             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依托单位（公章）                    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eastAsia="黑体"/>
          <w:sz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常州国家高新区XXX工程技术研究中心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建设任务书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黑体" w:eastAsia="黑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一、行业需求分析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所涉及的技术领域国内外</w:t>
      </w:r>
      <w:r>
        <w:rPr>
          <w:rFonts w:ascii="仿宋_GB2312" w:hAnsi="StempelGaramond Roman" w:eastAsia="仿宋_GB2312"/>
          <w:sz w:val="32"/>
          <w:szCs w:val="32"/>
        </w:rPr>
        <w:t>发展现状</w:t>
      </w:r>
      <w:r>
        <w:rPr>
          <w:rFonts w:hint="eastAsia" w:ascii="仿宋_GB2312" w:hAnsi="StempelGaramond Roman" w:eastAsia="仿宋_GB2312"/>
          <w:sz w:val="32"/>
          <w:szCs w:val="32"/>
        </w:rPr>
        <w:t>、今后发展趋势</w:t>
      </w:r>
      <w:r>
        <w:rPr>
          <w:rFonts w:ascii="仿宋_GB2312" w:hAnsi="StempelGaramond Roman" w:eastAsia="仿宋_GB2312"/>
          <w:sz w:val="32"/>
          <w:szCs w:val="32"/>
        </w:rPr>
        <w:t>，</w:t>
      </w:r>
      <w:r>
        <w:rPr>
          <w:rFonts w:hint="eastAsia" w:ascii="仿宋_GB2312" w:hAnsi="StempelGaramond Roman" w:eastAsia="仿宋_GB2312"/>
          <w:sz w:val="32"/>
          <w:szCs w:val="32"/>
        </w:rPr>
        <w:t>常州国家高新区该产业现有的优势和</w:t>
      </w:r>
      <w:r>
        <w:rPr>
          <w:rFonts w:ascii="仿宋_GB2312" w:hAnsi="StempelGaramond Roman" w:eastAsia="仿宋_GB2312"/>
          <w:sz w:val="32"/>
          <w:szCs w:val="32"/>
        </w:rPr>
        <w:t>存在的主要问题，</w:t>
      </w:r>
      <w:r>
        <w:rPr>
          <w:rFonts w:hint="eastAsia" w:ascii="仿宋_GB2312" w:hAnsi="StempelGaramond Roman" w:eastAsia="仿宋_GB2312"/>
          <w:sz w:val="32"/>
          <w:szCs w:val="32"/>
        </w:rPr>
        <w:t>工程技术研究中心</w:t>
      </w:r>
      <w:r>
        <w:rPr>
          <w:rFonts w:ascii="仿宋_GB2312" w:hAnsi="StempelGaramond Roman" w:eastAsia="仿宋_GB2312"/>
          <w:sz w:val="32"/>
          <w:szCs w:val="32"/>
        </w:rPr>
        <w:t>组建对相关</w:t>
      </w:r>
      <w:r>
        <w:rPr>
          <w:rFonts w:hint="eastAsia" w:ascii="仿宋_GB2312" w:hAnsi="StempelGaramond Roman" w:eastAsia="仿宋_GB2312"/>
          <w:sz w:val="32"/>
          <w:szCs w:val="32"/>
        </w:rPr>
        <w:t>产业发展、企业创新</w:t>
      </w:r>
      <w:r>
        <w:rPr>
          <w:rFonts w:ascii="仿宋_GB2312" w:hAnsi="StempelGaramond Roman" w:eastAsia="仿宋_GB2312"/>
          <w:sz w:val="32"/>
          <w:szCs w:val="32"/>
        </w:rPr>
        <w:t>的</w:t>
      </w:r>
      <w:r>
        <w:rPr>
          <w:rFonts w:hint="eastAsia" w:ascii="仿宋_GB2312" w:hAnsi="StempelGaramond Roman" w:eastAsia="仿宋_GB2312"/>
          <w:sz w:val="32"/>
          <w:szCs w:val="32"/>
        </w:rPr>
        <w:t>作用与</w:t>
      </w:r>
      <w:r>
        <w:rPr>
          <w:rFonts w:ascii="仿宋_GB2312" w:hAnsi="StempelGaramond Roman" w:eastAsia="仿宋_GB2312"/>
          <w:sz w:val="32"/>
          <w:szCs w:val="32"/>
        </w:rPr>
        <w:t>意义等。</w:t>
      </w:r>
      <w:r>
        <w:rPr>
          <w:rFonts w:hint="eastAsia" w:ascii="仿宋_GB2312" w:hAnsi="StempelGaramond Roman" w:eastAsia="仿宋_GB2312"/>
          <w:sz w:val="32"/>
          <w:szCs w:val="32"/>
        </w:rPr>
        <w:t>（限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800</w:t>
      </w:r>
      <w:r>
        <w:rPr>
          <w:rFonts w:hint="eastAsia" w:ascii="仿宋_GB2312" w:hAnsi="StempelGaramond Roman" w:eastAsia="仿宋_GB2312"/>
          <w:sz w:val="32"/>
          <w:szCs w:val="32"/>
        </w:rPr>
        <w:t>字内）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60"/>
        <w:textAlignment w:val="auto"/>
        <w:rPr>
          <w:rFonts w:ascii="宋体" w:hAnsi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二、项目实施基础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StempelGaramond Roman" w:eastAsia="仿宋_GB2312"/>
          <w:sz w:val="32"/>
          <w:szCs w:val="32"/>
          <w:lang w:eastAsia="zh-CN"/>
        </w:rPr>
      </w:pPr>
      <w:r>
        <w:rPr>
          <w:rFonts w:hint="eastAsia" w:ascii="仿宋_GB2312" w:hAnsi="StempelGaramond Roman" w:eastAsia="仿宋_GB2312"/>
          <w:sz w:val="32"/>
          <w:szCs w:val="32"/>
        </w:rPr>
        <w:t>1、申报单位基本情况（主营业务及企业在行业中主要优势，上年度销售收入、研发投入占销售收入比重等）</w:t>
      </w:r>
      <w:r>
        <w:rPr>
          <w:rFonts w:hint="eastAsia" w:ascii="仿宋_GB2312" w:hAnsi="StempelGaramond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StempelGaramond Roman" w:eastAsia="仿宋_GB2312"/>
          <w:sz w:val="32"/>
          <w:szCs w:val="32"/>
          <w:lang w:eastAsia="zh-CN"/>
        </w:rPr>
      </w:pPr>
      <w:r>
        <w:rPr>
          <w:rFonts w:hint="eastAsia" w:ascii="仿宋_GB2312" w:hAnsi="StempelGaramond Roman" w:eastAsia="仿宋_GB2312"/>
          <w:sz w:val="32"/>
          <w:szCs w:val="32"/>
        </w:rPr>
        <w:t>2、项目负责人、人才团队及运行情况</w:t>
      </w:r>
      <w:r>
        <w:rPr>
          <w:rFonts w:hint="eastAsia" w:ascii="仿宋_GB2312" w:hAnsi="StempelGaramond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StempelGaramond Roman" w:eastAsia="仿宋_GB2312"/>
          <w:sz w:val="32"/>
          <w:szCs w:val="32"/>
          <w:lang w:eastAsia="zh-CN"/>
        </w:rPr>
      </w:pPr>
      <w:r>
        <w:rPr>
          <w:rFonts w:hint="eastAsia" w:ascii="仿宋_GB2312" w:hAnsi="StempelGaramond Roman" w:eastAsia="仿宋_GB2312"/>
          <w:sz w:val="32"/>
          <w:szCs w:val="32"/>
        </w:rPr>
        <w:t>3、现有研发基础条件（研发场所、中试基地、仪器装备等）</w:t>
      </w:r>
      <w:r>
        <w:rPr>
          <w:rFonts w:hint="eastAsia" w:ascii="仿宋_GB2312" w:hAnsi="StempelGaramond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4、近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StempelGaramond Roman" w:eastAsia="仿宋_GB2312"/>
          <w:sz w:val="32"/>
          <w:szCs w:val="32"/>
        </w:rPr>
        <w:t>年来承担的主要科技项目，申请及授权的专利、新药证书、软件著作权等知识产权情况（列表说明具体名称、申请或授权号、类型等简要内容）。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StempelGaramond Roman" w:eastAsia="仿宋_GB2312"/>
          <w:sz w:val="32"/>
          <w:szCs w:val="32"/>
          <w:lang w:eastAsia="zh-CN"/>
        </w:rPr>
      </w:pPr>
      <w:r>
        <w:rPr>
          <w:rFonts w:hint="eastAsia" w:ascii="仿宋_GB2312" w:hAnsi="StempelGaramond Roman" w:eastAsia="仿宋_GB2312"/>
          <w:sz w:val="32"/>
          <w:szCs w:val="32"/>
        </w:rPr>
        <w:t>5、产学研合作、国际科技合作、海外示范应用等情况</w:t>
      </w:r>
      <w:r>
        <w:rPr>
          <w:rFonts w:hint="eastAsia" w:ascii="仿宋_GB2312" w:hAnsi="StempelGaramond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三、项目主要目标和建设任务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1、总体目标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2、研究开发的方向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3、项目的组织功能构架（框图）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4、项目建设地点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5</w:t>
      </w:r>
      <w:r>
        <w:rPr>
          <w:rFonts w:ascii="仿宋_GB2312" w:hAnsi="StempelGaramond Roman" w:eastAsia="仿宋_GB2312"/>
          <w:sz w:val="32"/>
          <w:szCs w:val="32"/>
        </w:rPr>
        <w:t>、</w:t>
      </w:r>
      <w:r>
        <w:rPr>
          <w:rFonts w:hint="eastAsia" w:ascii="仿宋_GB2312" w:hAnsi="StempelGaramond Roman" w:eastAsia="仿宋_GB2312"/>
          <w:sz w:val="32"/>
          <w:szCs w:val="32"/>
        </w:rPr>
        <w:t>工程技术研究中心建设的</w:t>
      </w:r>
      <w:r>
        <w:rPr>
          <w:rFonts w:ascii="仿宋_GB2312" w:hAnsi="StempelGaramond Roman" w:eastAsia="仿宋_GB2312"/>
          <w:sz w:val="32"/>
          <w:szCs w:val="32"/>
        </w:rPr>
        <w:t>主要任务</w:t>
      </w:r>
      <w:r>
        <w:rPr>
          <w:rFonts w:hint="eastAsia" w:ascii="仿宋_GB2312" w:hAnsi="StempelGaramond Roman" w:eastAsia="仿宋_GB2312"/>
          <w:sz w:val="32"/>
          <w:szCs w:val="32"/>
        </w:rPr>
        <w:t>（建设期一般为1年）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（1）</w:t>
      </w:r>
      <w:r>
        <w:rPr>
          <w:rFonts w:hint="eastAsia" w:ascii="仿宋_GB2312" w:hAnsi="StempelGaramond Roman" w:eastAsia="仿宋_GB2312"/>
          <w:sz w:val="32"/>
          <w:szCs w:val="32"/>
        </w:rPr>
        <w:t>硬件</w:t>
      </w:r>
      <w:r>
        <w:rPr>
          <w:rFonts w:ascii="仿宋_GB2312" w:hAnsi="StempelGaramond Roman" w:eastAsia="仿宋_GB2312"/>
          <w:sz w:val="32"/>
          <w:szCs w:val="32"/>
        </w:rPr>
        <w:t>建设任务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（2）研究开发主要任务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（3）</w:t>
      </w:r>
      <w:r>
        <w:rPr>
          <w:rFonts w:hint="eastAsia" w:ascii="仿宋_GB2312" w:hAnsi="StempelGaramond Roman" w:eastAsia="仿宋_GB2312"/>
          <w:sz w:val="32"/>
          <w:szCs w:val="32"/>
        </w:rPr>
        <w:t>销售收入及研发投入占比预期指标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（4）领军</w:t>
      </w:r>
      <w:r>
        <w:rPr>
          <w:rFonts w:ascii="仿宋_GB2312" w:hAnsi="StempelGaramond Roman" w:eastAsia="仿宋_GB2312"/>
          <w:sz w:val="32"/>
          <w:szCs w:val="32"/>
        </w:rPr>
        <w:t>人才</w:t>
      </w:r>
      <w:r>
        <w:rPr>
          <w:rFonts w:hint="eastAsia" w:ascii="仿宋_GB2312" w:hAnsi="StempelGaramond Roman" w:eastAsia="仿宋_GB2312"/>
          <w:sz w:val="32"/>
          <w:szCs w:val="32"/>
        </w:rPr>
        <w:t>引进、人才培养</w:t>
      </w:r>
      <w:r>
        <w:rPr>
          <w:rFonts w:ascii="仿宋_GB2312" w:hAnsi="StempelGaramond Roman" w:eastAsia="仿宋_GB2312"/>
          <w:sz w:val="32"/>
          <w:szCs w:val="32"/>
        </w:rPr>
        <w:t>与团队建设任务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（</w:t>
      </w:r>
      <w:r>
        <w:rPr>
          <w:rFonts w:hint="eastAsia" w:ascii="仿宋_GB2312" w:hAnsi="StempelGaramond Roman" w:eastAsia="仿宋_GB2312"/>
          <w:sz w:val="32"/>
          <w:szCs w:val="32"/>
        </w:rPr>
        <w:t>5</w:t>
      </w:r>
      <w:r>
        <w:rPr>
          <w:rFonts w:ascii="仿宋_GB2312" w:hAnsi="StempelGaramond Roman" w:eastAsia="仿宋_GB2312"/>
          <w:sz w:val="32"/>
          <w:szCs w:val="32"/>
        </w:rPr>
        <w:t>）管理</w:t>
      </w:r>
      <w:r>
        <w:rPr>
          <w:rFonts w:hint="eastAsia" w:ascii="仿宋_GB2312" w:hAnsi="StempelGaramond Roman" w:eastAsia="仿宋_GB2312"/>
          <w:sz w:val="32"/>
          <w:szCs w:val="32"/>
        </w:rPr>
        <w:t>体制与</w:t>
      </w:r>
      <w:r>
        <w:rPr>
          <w:rFonts w:ascii="仿宋_GB2312" w:hAnsi="StempelGaramond Roman" w:eastAsia="仿宋_GB2312"/>
          <w:sz w:val="32"/>
          <w:szCs w:val="32"/>
        </w:rPr>
        <w:t>运行体制</w:t>
      </w:r>
      <w:r>
        <w:rPr>
          <w:rFonts w:hint="eastAsia" w:ascii="仿宋_GB2312" w:hAnsi="StempelGaramond Roman" w:eastAsia="仿宋_GB2312"/>
          <w:sz w:val="32"/>
          <w:szCs w:val="32"/>
        </w:rPr>
        <w:t>建设任务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b/>
          <w:color w:val="000000"/>
          <w:sz w:val="28"/>
          <w:szCs w:val="28"/>
        </w:rPr>
      </w:pPr>
      <w:bookmarkStart w:id="0" w:name="_Toc137381017"/>
      <w:bookmarkStart w:id="1" w:name="_Toc46045163"/>
      <w:bookmarkStart w:id="2" w:name="_Toc4604716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四、项目实施计划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1、项目投资规模及建设资金来源与构成比例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2、项目建设经费的支出预算及仪器设备添置清单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项目支出经费预算表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4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工程技术研究中心支出预算项目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（一）直接费用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1、设备费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（1）设备购置费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（2）设备试制费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（3）设备改造与租赁费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2、材料费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3、测试化验加工费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4、燃料动力费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5、差旅费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6、会议费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7、国际合作与交流费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8、出版/文献/信息传播/知识产权事务费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9、劳务费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10、专家咨询费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11、其他支出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（二）间接费用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其中：绩效支出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合计：</w:t>
            </w:r>
          </w:p>
        </w:tc>
        <w:tc>
          <w:tcPr>
            <w:tcW w:w="63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宋体" w:hAnsi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3、项目组建的计划进度与阶段性考核指标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ascii="仿宋_GB2312" w:hAnsi="StempelGaramond Roman" w:eastAsia="仿宋_GB2312"/>
          <w:sz w:val="32"/>
          <w:szCs w:val="32"/>
        </w:rPr>
        <w:t>4、项目负责人及主要技术人员</w:t>
      </w:r>
      <w:r>
        <w:rPr>
          <w:rFonts w:hint="eastAsia" w:ascii="仿宋_GB2312" w:hAnsi="StempelGaramond Roman" w:eastAsia="仿宋_GB2312"/>
          <w:sz w:val="32"/>
          <w:szCs w:val="32"/>
        </w:rPr>
        <w:t>清单（姓名、年龄、单位、职称/职务、岗位业务、为本项目工作时间等）</w:t>
      </w:r>
      <w:bookmarkEnd w:id="0"/>
      <w:bookmarkEnd w:id="1"/>
      <w:bookmarkEnd w:id="2"/>
      <w:r>
        <w:rPr>
          <w:rFonts w:ascii="仿宋_GB2312" w:hAnsi="StempelGaramond Roman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黑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五、承担单位审查及承诺意见、盖章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第一承担单位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（法人代表签字）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   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年  月  日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六、共建单位审查及承诺意见、盖章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>（法人代表签字）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   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七、所属镇、街道、园区、孵化器审查及承诺意见、盖章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eastAsia="仿宋_GB2312"/>
          <w:sz w:val="32"/>
        </w:rPr>
        <w:t xml:space="preserve">   </w:t>
      </w:r>
      <w:r>
        <w:rPr>
          <w:rFonts w:hint="eastAsia" w:ascii="仿宋_GB2312" w:hAnsi="StempelGaramond Roman" w:eastAsia="仿宋_GB2312"/>
          <w:sz w:val="32"/>
          <w:szCs w:val="32"/>
        </w:rPr>
        <w:t xml:space="preserve"> （负责人签字）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   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  <w:r>
        <w:rPr>
          <w:rFonts w:hint="eastAsia" w:ascii="仿宋_GB2312" w:hAnsi="StempelGaramond Roman" w:eastAsia="仿宋_GB2312"/>
          <w:sz w:val="32"/>
          <w:szCs w:val="32"/>
        </w:rPr>
        <w:t xml:space="preserve">                                 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ascii="仿宋_GB2312" w:hAnsi="StempelGaramond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eastAsia="仿宋_GB2312"/>
          <w:sz w:val="32"/>
        </w:rPr>
        <w:br w:type="page"/>
      </w:r>
      <w:r>
        <w:rPr>
          <w:rFonts w:hint="eastAsia" w:ascii="方正小标宋简体" w:eastAsia="方正小标宋简体"/>
          <w:color w:val="000000"/>
          <w:sz w:val="44"/>
          <w:szCs w:val="44"/>
        </w:rPr>
        <w:t>附 件 清 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eastAsia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一、企业营业执照或法人证书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二、企业上年度财务报表（审计报告或</w:t>
      </w:r>
      <w:r>
        <w:rPr>
          <w:rFonts w:hint="eastAsia" w:ascii="仿宋_GB2312" w:eastAsia="仿宋_GB2312"/>
          <w:color w:val="000000"/>
          <w:sz w:val="32"/>
          <w:szCs w:val="32"/>
        </w:rPr>
        <w:t>经税务认定的上年度财务报表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三、其他相关佐证材料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专利相关证明材料；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各类科技项目立项文件；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研究开发及工程化试验场所证明；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现有研究开发仪器设备清单、原值证明材料；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项目负责人身份证、毕业证书及资质证明；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现有固定研发人员名单和职工总人数花名册；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高新技术企业相关证明材料；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研发投入相关证明材料；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9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各类获奖证书；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1"/>
        <w:textAlignment w:val="auto"/>
        <w:rPr>
          <w:rFonts w:eastAsia="仿宋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. 其他证明材料。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928" w:right="1361" w:bottom="2154" w:left="1474" w:header="851" w:footer="992" w:gutter="0"/>
      <w:pgNumType w:fmt="numberInDash" w:chapSep="emDash"/>
      <w:cols w:space="425" w:num="1"/>
      <w:docGrid w:type="linesAndChars" w:linePitch="312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empelGaramo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BB10EB"/>
    <w:rsid w:val="00002997"/>
    <w:rsid w:val="000054EC"/>
    <w:rsid w:val="0001177A"/>
    <w:rsid w:val="00013AFF"/>
    <w:rsid w:val="000230AF"/>
    <w:rsid w:val="0003034D"/>
    <w:rsid w:val="00033EBA"/>
    <w:rsid w:val="00047248"/>
    <w:rsid w:val="00052A4B"/>
    <w:rsid w:val="0005364E"/>
    <w:rsid w:val="00053785"/>
    <w:rsid w:val="00055158"/>
    <w:rsid w:val="00060A84"/>
    <w:rsid w:val="0006763D"/>
    <w:rsid w:val="00084EFA"/>
    <w:rsid w:val="00094A39"/>
    <w:rsid w:val="000A7966"/>
    <w:rsid w:val="000B1867"/>
    <w:rsid w:val="000C254C"/>
    <w:rsid w:val="000C5517"/>
    <w:rsid w:val="000C629D"/>
    <w:rsid w:val="000C67F0"/>
    <w:rsid w:val="000D3120"/>
    <w:rsid w:val="000D36BB"/>
    <w:rsid w:val="000E444C"/>
    <w:rsid w:val="000E4FD7"/>
    <w:rsid w:val="00103FBC"/>
    <w:rsid w:val="00116E15"/>
    <w:rsid w:val="001261D3"/>
    <w:rsid w:val="00127D4D"/>
    <w:rsid w:val="00132E18"/>
    <w:rsid w:val="001360FA"/>
    <w:rsid w:val="001373FE"/>
    <w:rsid w:val="001435EB"/>
    <w:rsid w:val="00152C40"/>
    <w:rsid w:val="00154F93"/>
    <w:rsid w:val="00156AB2"/>
    <w:rsid w:val="00163D7F"/>
    <w:rsid w:val="00164AF6"/>
    <w:rsid w:val="00166806"/>
    <w:rsid w:val="001800A0"/>
    <w:rsid w:val="001817B7"/>
    <w:rsid w:val="00183B6E"/>
    <w:rsid w:val="00185C40"/>
    <w:rsid w:val="00190AA1"/>
    <w:rsid w:val="00191F91"/>
    <w:rsid w:val="001A709E"/>
    <w:rsid w:val="001A7F2B"/>
    <w:rsid w:val="001B31AD"/>
    <w:rsid w:val="001D1601"/>
    <w:rsid w:val="001D186D"/>
    <w:rsid w:val="001D6408"/>
    <w:rsid w:val="001F48D8"/>
    <w:rsid w:val="00202F72"/>
    <w:rsid w:val="00203A4F"/>
    <w:rsid w:val="00204629"/>
    <w:rsid w:val="00204D1D"/>
    <w:rsid w:val="00216346"/>
    <w:rsid w:val="00224CC9"/>
    <w:rsid w:val="0022644A"/>
    <w:rsid w:val="0023106A"/>
    <w:rsid w:val="00235702"/>
    <w:rsid w:val="002411AB"/>
    <w:rsid w:val="002417B7"/>
    <w:rsid w:val="002447D3"/>
    <w:rsid w:val="0024728A"/>
    <w:rsid w:val="0025106F"/>
    <w:rsid w:val="00253CC3"/>
    <w:rsid w:val="00254564"/>
    <w:rsid w:val="00260233"/>
    <w:rsid w:val="00271E51"/>
    <w:rsid w:val="00276FF2"/>
    <w:rsid w:val="002816DD"/>
    <w:rsid w:val="00281724"/>
    <w:rsid w:val="0028265B"/>
    <w:rsid w:val="00282906"/>
    <w:rsid w:val="00293B13"/>
    <w:rsid w:val="002A23F5"/>
    <w:rsid w:val="002A3BCD"/>
    <w:rsid w:val="002A5E96"/>
    <w:rsid w:val="002B3124"/>
    <w:rsid w:val="002C4DB5"/>
    <w:rsid w:val="002C7995"/>
    <w:rsid w:val="002D56D2"/>
    <w:rsid w:val="002E1363"/>
    <w:rsid w:val="002E1F4D"/>
    <w:rsid w:val="002E3325"/>
    <w:rsid w:val="002E5C7D"/>
    <w:rsid w:val="002E65C9"/>
    <w:rsid w:val="002F1EFA"/>
    <w:rsid w:val="002F4732"/>
    <w:rsid w:val="003020F6"/>
    <w:rsid w:val="003035A1"/>
    <w:rsid w:val="0031392B"/>
    <w:rsid w:val="0032158E"/>
    <w:rsid w:val="003271F2"/>
    <w:rsid w:val="003315AA"/>
    <w:rsid w:val="00336901"/>
    <w:rsid w:val="00343671"/>
    <w:rsid w:val="00344C91"/>
    <w:rsid w:val="00353DA3"/>
    <w:rsid w:val="00357340"/>
    <w:rsid w:val="00366119"/>
    <w:rsid w:val="0037315C"/>
    <w:rsid w:val="00373C26"/>
    <w:rsid w:val="00375BCB"/>
    <w:rsid w:val="00383E9E"/>
    <w:rsid w:val="0038541A"/>
    <w:rsid w:val="00397F29"/>
    <w:rsid w:val="003B2948"/>
    <w:rsid w:val="003B5B04"/>
    <w:rsid w:val="003B6DE3"/>
    <w:rsid w:val="003C0431"/>
    <w:rsid w:val="003C3DC3"/>
    <w:rsid w:val="003C5E9F"/>
    <w:rsid w:val="003C7D58"/>
    <w:rsid w:val="003C7DB8"/>
    <w:rsid w:val="003D780C"/>
    <w:rsid w:val="003E1D57"/>
    <w:rsid w:val="003E7D0B"/>
    <w:rsid w:val="003F162A"/>
    <w:rsid w:val="003F1864"/>
    <w:rsid w:val="003F3EBC"/>
    <w:rsid w:val="004009C0"/>
    <w:rsid w:val="00400CBF"/>
    <w:rsid w:val="004077EA"/>
    <w:rsid w:val="0041795F"/>
    <w:rsid w:val="0042375A"/>
    <w:rsid w:val="0043023D"/>
    <w:rsid w:val="004327CB"/>
    <w:rsid w:val="004412DF"/>
    <w:rsid w:val="00442F9A"/>
    <w:rsid w:val="00444B92"/>
    <w:rsid w:val="00460DEF"/>
    <w:rsid w:val="00466F1E"/>
    <w:rsid w:val="00472564"/>
    <w:rsid w:val="004778D9"/>
    <w:rsid w:val="0048016A"/>
    <w:rsid w:val="0049010E"/>
    <w:rsid w:val="004944BB"/>
    <w:rsid w:val="00496DC2"/>
    <w:rsid w:val="004A0816"/>
    <w:rsid w:val="004B7558"/>
    <w:rsid w:val="004C2F8A"/>
    <w:rsid w:val="004C6A2E"/>
    <w:rsid w:val="004C7EEE"/>
    <w:rsid w:val="004D5F91"/>
    <w:rsid w:val="004D7713"/>
    <w:rsid w:val="004D7FA9"/>
    <w:rsid w:val="004E168D"/>
    <w:rsid w:val="004E540E"/>
    <w:rsid w:val="004F1026"/>
    <w:rsid w:val="00501F0C"/>
    <w:rsid w:val="0050429D"/>
    <w:rsid w:val="005044A4"/>
    <w:rsid w:val="00504AF2"/>
    <w:rsid w:val="00505177"/>
    <w:rsid w:val="00507F38"/>
    <w:rsid w:val="00520C8C"/>
    <w:rsid w:val="00521A86"/>
    <w:rsid w:val="00524171"/>
    <w:rsid w:val="00524B14"/>
    <w:rsid w:val="005263F9"/>
    <w:rsid w:val="00526C81"/>
    <w:rsid w:val="005331C2"/>
    <w:rsid w:val="00540233"/>
    <w:rsid w:val="00540671"/>
    <w:rsid w:val="00540EB3"/>
    <w:rsid w:val="00541312"/>
    <w:rsid w:val="0054251D"/>
    <w:rsid w:val="0054391E"/>
    <w:rsid w:val="00552C65"/>
    <w:rsid w:val="00563713"/>
    <w:rsid w:val="0056774A"/>
    <w:rsid w:val="00573067"/>
    <w:rsid w:val="005757A4"/>
    <w:rsid w:val="00576BAC"/>
    <w:rsid w:val="00591E9C"/>
    <w:rsid w:val="00594EAF"/>
    <w:rsid w:val="00595ED2"/>
    <w:rsid w:val="005A0AF0"/>
    <w:rsid w:val="005A20B4"/>
    <w:rsid w:val="005A37F6"/>
    <w:rsid w:val="005A5864"/>
    <w:rsid w:val="005A681C"/>
    <w:rsid w:val="005C461B"/>
    <w:rsid w:val="005D07B3"/>
    <w:rsid w:val="005E2403"/>
    <w:rsid w:val="0060568B"/>
    <w:rsid w:val="00616A32"/>
    <w:rsid w:val="00616B9B"/>
    <w:rsid w:val="0062074D"/>
    <w:rsid w:val="006208F3"/>
    <w:rsid w:val="00624972"/>
    <w:rsid w:val="00626AAF"/>
    <w:rsid w:val="00626F00"/>
    <w:rsid w:val="00632933"/>
    <w:rsid w:val="00632D7D"/>
    <w:rsid w:val="00634D46"/>
    <w:rsid w:val="0063725C"/>
    <w:rsid w:val="006407B7"/>
    <w:rsid w:val="00646C6C"/>
    <w:rsid w:val="006541B2"/>
    <w:rsid w:val="0065707E"/>
    <w:rsid w:val="0066025D"/>
    <w:rsid w:val="00661D61"/>
    <w:rsid w:val="00664588"/>
    <w:rsid w:val="00665D7C"/>
    <w:rsid w:val="006705F4"/>
    <w:rsid w:val="006742A7"/>
    <w:rsid w:val="006767FA"/>
    <w:rsid w:val="0068517D"/>
    <w:rsid w:val="00696A5D"/>
    <w:rsid w:val="006A3E59"/>
    <w:rsid w:val="006B6755"/>
    <w:rsid w:val="006D098E"/>
    <w:rsid w:val="006D3018"/>
    <w:rsid w:val="006D6E66"/>
    <w:rsid w:val="006E0AD4"/>
    <w:rsid w:val="006E3B8A"/>
    <w:rsid w:val="006F0B57"/>
    <w:rsid w:val="00700E18"/>
    <w:rsid w:val="00706617"/>
    <w:rsid w:val="00711DE8"/>
    <w:rsid w:val="00713DDF"/>
    <w:rsid w:val="0072280F"/>
    <w:rsid w:val="00732E59"/>
    <w:rsid w:val="007424CF"/>
    <w:rsid w:val="00743F33"/>
    <w:rsid w:val="00744BB6"/>
    <w:rsid w:val="0074603B"/>
    <w:rsid w:val="00756EAD"/>
    <w:rsid w:val="0076158F"/>
    <w:rsid w:val="00765D2B"/>
    <w:rsid w:val="0076772E"/>
    <w:rsid w:val="0077307D"/>
    <w:rsid w:val="00776903"/>
    <w:rsid w:val="007771C3"/>
    <w:rsid w:val="00794B85"/>
    <w:rsid w:val="00795C15"/>
    <w:rsid w:val="007972FF"/>
    <w:rsid w:val="007A5D86"/>
    <w:rsid w:val="007B0A8A"/>
    <w:rsid w:val="007B2F31"/>
    <w:rsid w:val="007B4004"/>
    <w:rsid w:val="007C06C8"/>
    <w:rsid w:val="007C400A"/>
    <w:rsid w:val="007C7B2D"/>
    <w:rsid w:val="007D79B1"/>
    <w:rsid w:val="007E283B"/>
    <w:rsid w:val="007E33EC"/>
    <w:rsid w:val="007E61D8"/>
    <w:rsid w:val="007E6337"/>
    <w:rsid w:val="00802C20"/>
    <w:rsid w:val="008040C1"/>
    <w:rsid w:val="00805228"/>
    <w:rsid w:val="0080522B"/>
    <w:rsid w:val="0080740A"/>
    <w:rsid w:val="00814EC7"/>
    <w:rsid w:val="00820AB4"/>
    <w:rsid w:val="00823AE0"/>
    <w:rsid w:val="00827B2A"/>
    <w:rsid w:val="00836954"/>
    <w:rsid w:val="00850697"/>
    <w:rsid w:val="00853421"/>
    <w:rsid w:val="00857726"/>
    <w:rsid w:val="00857F79"/>
    <w:rsid w:val="00864B67"/>
    <w:rsid w:val="00870CAA"/>
    <w:rsid w:val="00873E68"/>
    <w:rsid w:val="008748FB"/>
    <w:rsid w:val="00877EA6"/>
    <w:rsid w:val="0088032F"/>
    <w:rsid w:val="00881C20"/>
    <w:rsid w:val="00886D9F"/>
    <w:rsid w:val="0089208F"/>
    <w:rsid w:val="00892BB2"/>
    <w:rsid w:val="008A0089"/>
    <w:rsid w:val="008A14C2"/>
    <w:rsid w:val="008A3CF7"/>
    <w:rsid w:val="008A424D"/>
    <w:rsid w:val="008B0122"/>
    <w:rsid w:val="008C5108"/>
    <w:rsid w:val="008D450A"/>
    <w:rsid w:val="008D4963"/>
    <w:rsid w:val="008D49B9"/>
    <w:rsid w:val="008D5CB5"/>
    <w:rsid w:val="008F47CD"/>
    <w:rsid w:val="008F5EC5"/>
    <w:rsid w:val="00904CEA"/>
    <w:rsid w:val="0091478A"/>
    <w:rsid w:val="00923BBA"/>
    <w:rsid w:val="00927AB0"/>
    <w:rsid w:val="0093435E"/>
    <w:rsid w:val="00936A53"/>
    <w:rsid w:val="00936DA6"/>
    <w:rsid w:val="009439AC"/>
    <w:rsid w:val="009445C5"/>
    <w:rsid w:val="00945895"/>
    <w:rsid w:val="00951028"/>
    <w:rsid w:val="00951690"/>
    <w:rsid w:val="009544DF"/>
    <w:rsid w:val="00955744"/>
    <w:rsid w:val="009576B3"/>
    <w:rsid w:val="00962326"/>
    <w:rsid w:val="009627BA"/>
    <w:rsid w:val="00967902"/>
    <w:rsid w:val="0097097C"/>
    <w:rsid w:val="0097304A"/>
    <w:rsid w:val="009746BE"/>
    <w:rsid w:val="00982D66"/>
    <w:rsid w:val="00984571"/>
    <w:rsid w:val="00985A9A"/>
    <w:rsid w:val="00985AE3"/>
    <w:rsid w:val="00986CCD"/>
    <w:rsid w:val="009909C8"/>
    <w:rsid w:val="009A27BB"/>
    <w:rsid w:val="009A4C5E"/>
    <w:rsid w:val="009A4C8E"/>
    <w:rsid w:val="009C1A7D"/>
    <w:rsid w:val="009C1E56"/>
    <w:rsid w:val="009C297A"/>
    <w:rsid w:val="009C2B0F"/>
    <w:rsid w:val="009C4736"/>
    <w:rsid w:val="009C7C5E"/>
    <w:rsid w:val="009D3FFA"/>
    <w:rsid w:val="009D526B"/>
    <w:rsid w:val="009D6B5B"/>
    <w:rsid w:val="009D7BF1"/>
    <w:rsid w:val="009E332B"/>
    <w:rsid w:val="009F478B"/>
    <w:rsid w:val="009F4DBA"/>
    <w:rsid w:val="00A04E6A"/>
    <w:rsid w:val="00A04F6A"/>
    <w:rsid w:val="00A12494"/>
    <w:rsid w:val="00A12B52"/>
    <w:rsid w:val="00A139C1"/>
    <w:rsid w:val="00A156B7"/>
    <w:rsid w:val="00A23516"/>
    <w:rsid w:val="00A30C37"/>
    <w:rsid w:val="00A31317"/>
    <w:rsid w:val="00A328DA"/>
    <w:rsid w:val="00A338F5"/>
    <w:rsid w:val="00A340CB"/>
    <w:rsid w:val="00A3740C"/>
    <w:rsid w:val="00A525C3"/>
    <w:rsid w:val="00A530B1"/>
    <w:rsid w:val="00A54423"/>
    <w:rsid w:val="00A56F00"/>
    <w:rsid w:val="00A61809"/>
    <w:rsid w:val="00A62600"/>
    <w:rsid w:val="00A820A2"/>
    <w:rsid w:val="00A86186"/>
    <w:rsid w:val="00A87C95"/>
    <w:rsid w:val="00A94E6F"/>
    <w:rsid w:val="00A957D7"/>
    <w:rsid w:val="00A96837"/>
    <w:rsid w:val="00AA1065"/>
    <w:rsid w:val="00AA5E1C"/>
    <w:rsid w:val="00AB038A"/>
    <w:rsid w:val="00AB23FB"/>
    <w:rsid w:val="00AB448C"/>
    <w:rsid w:val="00AB4FA8"/>
    <w:rsid w:val="00AC1A84"/>
    <w:rsid w:val="00AC1EE0"/>
    <w:rsid w:val="00AC4018"/>
    <w:rsid w:val="00AC5F41"/>
    <w:rsid w:val="00AD7089"/>
    <w:rsid w:val="00AE4315"/>
    <w:rsid w:val="00AE57CC"/>
    <w:rsid w:val="00AF176E"/>
    <w:rsid w:val="00AF2E34"/>
    <w:rsid w:val="00AF5B2B"/>
    <w:rsid w:val="00AF628B"/>
    <w:rsid w:val="00B00FD9"/>
    <w:rsid w:val="00B32FF7"/>
    <w:rsid w:val="00B444BE"/>
    <w:rsid w:val="00B451C0"/>
    <w:rsid w:val="00B5290D"/>
    <w:rsid w:val="00B52BBD"/>
    <w:rsid w:val="00B54D0F"/>
    <w:rsid w:val="00B57227"/>
    <w:rsid w:val="00B61872"/>
    <w:rsid w:val="00B6373C"/>
    <w:rsid w:val="00B81706"/>
    <w:rsid w:val="00B83506"/>
    <w:rsid w:val="00B84EFC"/>
    <w:rsid w:val="00BA0EEE"/>
    <w:rsid w:val="00BA27BB"/>
    <w:rsid w:val="00BA626F"/>
    <w:rsid w:val="00BB10EB"/>
    <w:rsid w:val="00BB3537"/>
    <w:rsid w:val="00BC0F1A"/>
    <w:rsid w:val="00BC5DAC"/>
    <w:rsid w:val="00BC5F30"/>
    <w:rsid w:val="00BD4BB1"/>
    <w:rsid w:val="00BD534E"/>
    <w:rsid w:val="00BD7E05"/>
    <w:rsid w:val="00BF107B"/>
    <w:rsid w:val="00BF7C6C"/>
    <w:rsid w:val="00C00C9A"/>
    <w:rsid w:val="00C1133A"/>
    <w:rsid w:val="00C12DE4"/>
    <w:rsid w:val="00C13BEB"/>
    <w:rsid w:val="00C21B49"/>
    <w:rsid w:val="00C240BA"/>
    <w:rsid w:val="00C263C6"/>
    <w:rsid w:val="00C337DF"/>
    <w:rsid w:val="00C349E5"/>
    <w:rsid w:val="00C443BE"/>
    <w:rsid w:val="00C4630B"/>
    <w:rsid w:val="00C475AA"/>
    <w:rsid w:val="00C53F42"/>
    <w:rsid w:val="00C5708E"/>
    <w:rsid w:val="00C739FD"/>
    <w:rsid w:val="00C82E19"/>
    <w:rsid w:val="00C8483C"/>
    <w:rsid w:val="00C9169C"/>
    <w:rsid w:val="00C93D34"/>
    <w:rsid w:val="00CA294F"/>
    <w:rsid w:val="00CB173B"/>
    <w:rsid w:val="00CB47A6"/>
    <w:rsid w:val="00CB711D"/>
    <w:rsid w:val="00CC679B"/>
    <w:rsid w:val="00CC6EAD"/>
    <w:rsid w:val="00CD0034"/>
    <w:rsid w:val="00CD0C71"/>
    <w:rsid w:val="00CD10A5"/>
    <w:rsid w:val="00CD6261"/>
    <w:rsid w:val="00CD66EC"/>
    <w:rsid w:val="00CE1220"/>
    <w:rsid w:val="00CE76AC"/>
    <w:rsid w:val="00CF13A7"/>
    <w:rsid w:val="00D06CF0"/>
    <w:rsid w:val="00D10C87"/>
    <w:rsid w:val="00D30E1A"/>
    <w:rsid w:val="00D32FF1"/>
    <w:rsid w:val="00D34A3A"/>
    <w:rsid w:val="00D43289"/>
    <w:rsid w:val="00D4695A"/>
    <w:rsid w:val="00D4710E"/>
    <w:rsid w:val="00D4773A"/>
    <w:rsid w:val="00D54004"/>
    <w:rsid w:val="00D541F9"/>
    <w:rsid w:val="00D559CC"/>
    <w:rsid w:val="00D5607B"/>
    <w:rsid w:val="00D63F5B"/>
    <w:rsid w:val="00D72171"/>
    <w:rsid w:val="00D7336E"/>
    <w:rsid w:val="00D74EC9"/>
    <w:rsid w:val="00D84E00"/>
    <w:rsid w:val="00D87489"/>
    <w:rsid w:val="00D90124"/>
    <w:rsid w:val="00DA35EC"/>
    <w:rsid w:val="00DB66BD"/>
    <w:rsid w:val="00DC1116"/>
    <w:rsid w:val="00DC254A"/>
    <w:rsid w:val="00DC5636"/>
    <w:rsid w:val="00DD000C"/>
    <w:rsid w:val="00DD770C"/>
    <w:rsid w:val="00DE1516"/>
    <w:rsid w:val="00DE7A56"/>
    <w:rsid w:val="00DF5585"/>
    <w:rsid w:val="00DF74AC"/>
    <w:rsid w:val="00DF7B24"/>
    <w:rsid w:val="00E00B1F"/>
    <w:rsid w:val="00E01E2D"/>
    <w:rsid w:val="00E02165"/>
    <w:rsid w:val="00E0414D"/>
    <w:rsid w:val="00E07EA2"/>
    <w:rsid w:val="00E10D50"/>
    <w:rsid w:val="00E21C96"/>
    <w:rsid w:val="00E22998"/>
    <w:rsid w:val="00E23A0C"/>
    <w:rsid w:val="00E2738A"/>
    <w:rsid w:val="00E323A4"/>
    <w:rsid w:val="00E34EE4"/>
    <w:rsid w:val="00E3686B"/>
    <w:rsid w:val="00E504D1"/>
    <w:rsid w:val="00E50CA3"/>
    <w:rsid w:val="00E524FD"/>
    <w:rsid w:val="00E53829"/>
    <w:rsid w:val="00E57216"/>
    <w:rsid w:val="00E63D83"/>
    <w:rsid w:val="00E701A4"/>
    <w:rsid w:val="00E71989"/>
    <w:rsid w:val="00E872B1"/>
    <w:rsid w:val="00E91DE3"/>
    <w:rsid w:val="00EA157D"/>
    <w:rsid w:val="00EA45AF"/>
    <w:rsid w:val="00EA5E4E"/>
    <w:rsid w:val="00EC2704"/>
    <w:rsid w:val="00EC66F1"/>
    <w:rsid w:val="00ED0C5D"/>
    <w:rsid w:val="00ED754A"/>
    <w:rsid w:val="00ED7DF9"/>
    <w:rsid w:val="00EE0E84"/>
    <w:rsid w:val="00EE31CF"/>
    <w:rsid w:val="00EF3BE8"/>
    <w:rsid w:val="00EF45D6"/>
    <w:rsid w:val="00EF53C4"/>
    <w:rsid w:val="00F001BE"/>
    <w:rsid w:val="00F04364"/>
    <w:rsid w:val="00F236CF"/>
    <w:rsid w:val="00F23775"/>
    <w:rsid w:val="00F3453E"/>
    <w:rsid w:val="00F350D0"/>
    <w:rsid w:val="00F36E6A"/>
    <w:rsid w:val="00F55F68"/>
    <w:rsid w:val="00F56F06"/>
    <w:rsid w:val="00F67057"/>
    <w:rsid w:val="00F675AD"/>
    <w:rsid w:val="00F73115"/>
    <w:rsid w:val="00F853EA"/>
    <w:rsid w:val="00F90129"/>
    <w:rsid w:val="00F92477"/>
    <w:rsid w:val="00F94338"/>
    <w:rsid w:val="00F94F85"/>
    <w:rsid w:val="00F95E00"/>
    <w:rsid w:val="00FA1F2D"/>
    <w:rsid w:val="00FA7F86"/>
    <w:rsid w:val="00FB1A9B"/>
    <w:rsid w:val="00FB41C0"/>
    <w:rsid w:val="00FC5B8D"/>
    <w:rsid w:val="00FD1BF0"/>
    <w:rsid w:val="00FD4FBD"/>
    <w:rsid w:val="00FD5A21"/>
    <w:rsid w:val="00FD5DB9"/>
    <w:rsid w:val="00FD65A9"/>
    <w:rsid w:val="00FD76D8"/>
    <w:rsid w:val="00FE718C"/>
    <w:rsid w:val="00FE73E7"/>
    <w:rsid w:val="00FF67DB"/>
    <w:rsid w:val="00FF7F3F"/>
    <w:rsid w:val="24BF7015"/>
    <w:rsid w:val="439A4630"/>
    <w:rsid w:val="469108A1"/>
    <w:rsid w:val="51C24BE1"/>
    <w:rsid w:val="54C763B9"/>
    <w:rsid w:val="5EEF62D4"/>
    <w:rsid w:val="64535405"/>
    <w:rsid w:val="66973CD4"/>
    <w:rsid w:val="7ED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ind w:firstLine="1920" w:firstLineChars="400"/>
    </w:pPr>
    <w:rPr>
      <w:sz w:val="4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buttom-text1"/>
    <w:autoRedefine/>
    <w:qFormat/>
    <w:uiPriority w:val="0"/>
    <w:rPr>
      <w:rFonts w:hint="default" w:ascii="Verdana" w:hAnsi="Verdana"/>
      <w:color w:val="2B5CAF"/>
      <w:sz w:val="18"/>
      <w:szCs w:val="18"/>
      <w:u w:val="none"/>
    </w:rPr>
  </w:style>
  <w:style w:type="character" w:customStyle="1" w:styleId="12">
    <w:name w:val="页眉 Char"/>
    <w:link w:val="6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5"/>
    <w:autoRedefine/>
    <w:qFormat/>
    <w:uiPriority w:val="99"/>
    <w:rPr>
      <w:kern w:val="2"/>
      <w:sz w:val="18"/>
      <w:szCs w:val="18"/>
    </w:rPr>
  </w:style>
  <w:style w:type="paragraph" w:customStyle="1" w:styleId="14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5">
    <w:name w:val="正文文本 Char"/>
    <w:basedOn w:val="9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03A8-DDD9-4BF0-B062-9E34812F5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常州市新北区科技局</Company>
  <Pages>13</Pages>
  <Words>608</Words>
  <Characters>3466</Characters>
  <Lines>28</Lines>
  <Paragraphs>8</Paragraphs>
  <TotalTime>20</TotalTime>
  <ScaleCrop>false</ScaleCrop>
  <LinksUpToDate>false</LinksUpToDate>
  <CharactersWithSpaces>4066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2023-01-03T03:22:00Z</dcterms:created>
  <dc:creator>jack.yan</dc:creator>
  <cp:lastModifiedBy>Jinji</cp:lastModifiedBy>
  <cp:lastPrinted>2024-01-04T06:25:00Z</cp:lastPrinted>
  <dcterms:modified xsi:type="dcterms:W3CDTF">2024-01-08T02:39:53Z</dcterms:modified>
  <dc:title>常开科〔2008〕5号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7F5D8B1752524D0F9C8283301CA672AB_12</vt:lpwstr>
  </property>
</Properties>
</file>