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62" w:rsidRPr="00047CAF" w:rsidRDefault="00153862" w:rsidP="00153862">
      <w:pPr>
        <w:jc w:val="center"/>
        <w:rPr>
          <w:rFonts w:ascii="方正小标宋简体" w:eastAsia="方正小标宋简体" w:hAnsi="微软雅黑"/>
          <w:color w:val="333333"/>
          <w:sz w:val="44"/>
          <w:szCs w:val="44"/>
          <w:shd w:val="clear" w:color="auto" w:fill="FFFFFF"/>
        </w:rPr>
      </w:pPr>
      <w:bookmarkStart w:id="0" w:name="_GoBack"/>
      <w:r w:rsidRPr="00047CAF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3</w:t>
      </w:r>
      <w:r w:rsidRPr="00047CAF">
        <w:rPr>
          <w:rFonts w:ascii="方正小标宋简体" w:eastAsia="方正小标宋简体" w:hAnsi="微软雅黑" w:hint="eastAsia"/>
          <w:color w:val="333333"/>
          <w:sz w:val="44"/>
          <w:szCs w:val="44"/>
          <w:shd w:val="clear" w:color="auto" w:fill="FFFFFF"/>
        </w:rPr>
        <w:t>年度新北区现代农业人才认定名单</w:t>
      </w:r>
      <w:bookmarkEnd w:id="0"/>
    </w:p>
    <w:tbl>
      <w:tblPr>
        <w:tblW w:w="15619" w:type="dxa"/>
        <w:jc w:val="center"/>
        <w:tblInd w:w="93" w:type="dxa"/>
        <w:tblLook w:val="04A0" w:firstRow="1" w:lastRow="0" w:firstColumn="1" w:lastColumn="0" w:noHBand="0" w:noVBand="1"/>
      </w:tblPr>
      <w:tblGrid>
        <w:gridCol w:w="510"/>
        <w:gridCol w:w="850"/>
        <w:gridCol w:w="1247"/>
        <w:gridCol w:w="2107"/>
        <w:gridCol w:w="1030"/>
        <w:gridCol w:w="1597"/>
        <w:gridCol w:w="1304"/>
        <w:gridCol w:w="3061"/>
        <w:gridCol w:w="1304"/>
        <w:gridCol w:w="1191"/>
        <w:gridCol w:w="624"/>
        <w:gridCol w:w="794"/>
      </w:tblGrid>
      <w:tr w:rsidR="00153862" w:rsidRPr="00745979" w:rsidTr="00F72CD8">
        <w:trPr>
          <w:trHeight w:val="81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人才类别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从事岗位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就业时间</w:t>
            </w: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br/>
              <w:t>（年/月）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是否创业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745979" w:rsidRDefault="00153862" w:rsidP="00F72CD8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 w:rsidRPr="00745979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是否符合申报要求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汪敏华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宿州学院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生物技术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2020年7月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未米生物</w:t>
            </w:r>
            <w:proofErr w:type="gramEnd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科技（江苏）有限公司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分子生物学实验员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2022年9月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董佳音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西南林业大学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园艺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2021年12月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未米生物</w:t>
            </w:r>
            <w:proofErr w:type="gramEnd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科技（江苏）有限公司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玉米转化实验员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2022年8月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刘向东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江苏省中国科学院植物研究所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生物学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未米生物</w:t>
            </w:r>
            <w:proofErr w:type="gramEnd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科技（江苏）有限公司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分子生物学实验员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2022年8月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杨佳惠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新疆农业大学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园艺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未米生物</w:t>
            </w:r>
            <w:proofErr w:type="gramEnd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科技（江苏）有限公司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农作物项目助理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2022年8月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金欣烨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特种经济动物饲养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2019年6月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未米生物</w:t>
            </w:r>
            <w:proofErr w:type="gramEnd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科技（江苏）有限公司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农业项目客户经理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2022年11月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叶元妹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扬州大学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农艺与种业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农业项目客户经理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2023年7月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李凤飞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农艺与种业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作物遗传育种研发助理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2023年7月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蔡昊天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上海师范大学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农艺与种业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作物遗传育种研发助理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2023年7月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李珍珠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长江大学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农艺与种业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分子生物学实验员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2023年8月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魏珍颖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淮阴工学院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园艺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分子生物学实验员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2023年5月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刘心语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海南大学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林业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玉米转化实验员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刘奕讯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江苏农林职业技术学院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林业技术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玉米转化实验员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蒋逸韬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扬州大学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农村区域发展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玉米转化实验员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雷成梦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红河学院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2021年7月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玉米转化实验员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2023年9月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赵琼伟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江苏农牧科技职业学院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中草药栽培技术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大田实验员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2023年9月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徐树俊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滇西应用技术大学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茶学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常州新米生物科技有限公司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大田实验员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2023年8月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刘宏运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南京农业大学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农艺与种业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2022年5月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常州维尔利农业科技发展有限公司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农艺师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2022年6月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石磊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上海海洋大学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渔业发展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常州维尔利农业科技发展有限公司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农艺师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2022年6月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曾森资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江苏农林职业技术学院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园林技术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妙本农业</w:t>
            </w:r>
            <w:proofErr w:type="gramEnd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发展（常州）有限公司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种植技术员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2023年4月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潘启文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江苏农牧科技职业学院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动物医学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配种技术员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2022年12月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咸佳辉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江苏农林职业技术学院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动物医学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仓统员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2022年12月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张盘龙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江苏农林职业技术学院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畜牧兽医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2020年6月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配种组长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2021年10月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郑梦姣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江苏农牧科技职业学院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动物医学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产房组长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2021年7月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陈可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江苏农牧科技职业学院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动物医学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配种组长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2021年7月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孙杰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金陵科技学院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动物科学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生防专员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2022年8月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赵秀玲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金陵科技学院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动物科学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化验员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2022年7月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王杨</w:t>
            </w:r>
            <w:proofErr w:type="gramStart"/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扬州大学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兽医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兽医专员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2023年2月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马双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安徽科技学院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2019年6月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种猪区长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2021年11月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  <w:tr w:rsidR="00153862" w:rsidRPr="00745979" w:rsidTr="00F72CD8">
        <w:trPr>
          <w:trHeight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范心凤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大学生人才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安徽农业大学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动物遗传育种与繁殖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2020年6月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常州市兴华牧业有限公司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育种技术员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2021年11月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62" w:rsidRPr="00DE5DB3" w:rsidRDefault="00153862" w:rsidP="00F72CD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E5DB3">
              <w:rPr>
                <w:rFonts w:ascii="仿宋_GB2312" w:eastAsia="仿宋_GB2312" w:hint="eastAsia"/>
                <w:color w:val="000000"/>
                <w:sz w:val="18"/>
                <w:szCs w:val="18"/>
              </w:rPr>
              <w:t>是</w:t>
            </w:r>
          </w:p>
        </w:tc>
      </w:tr>
    </w:tbl>
    <w:p w:rsidR="00153862" w:rsidRPr="00EB4D8F" w:rsidRDefault="00153862" w:rsidP="00153862"/>
    <w:p w:rsidR="00064DDD" w:rsidRPr="00153862" w:rsidRDefault="00064DDD" w:rsidP="00153862"/>
    <w:sectPr w:rsidR="00064DDD" w:rsidRPr="00153862" w:rsidSect="00DC08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62"/>
    <w:rsid w:val="00064DDD"/>
    <w:rsid w:val="0015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2024-01-17T01:33:00Z</dcterms:created>
  <dcterms:modified xsi:type="dcterms:W3CDTF">2024-01-17T01:33:00Z</dcterms:modified>
</cp:coreProperties>
</file>