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Lines="50" w:afterLines="50" w:line="520" w:lineRule="atLeast"/>
        <w:jc w:val="left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ascii="方正小标宋简体" w:hAnsi="Times New Roman" w:eastAsia="方正小标宋简体"/>
          <w:bCs/>
          <w:kern w:val="0"/>
          <w:sz w:val="44"/>
          <w:szCs w:val="44"/>
        </w:rPr>
      </w:pPr>
    </w:p>
    <w:p>
      <w:pPr>
        <w:spacing w:line="600" w:lineRule="exact"/>
        <w:jc w:val="center"/>
        <w:rPr>
          <w:rFonts w:ascii="宋体" w:hAnsi="宋体" w:eastAsia="方正小标宋简体"/>
          <w:b/>
          <w:bCs/>
          <w:sz w:val="32"/>
          <w:szCs w:val="32"/>
        </w:rPr>
      </w:pP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新北区化肥减量增效示范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  <w:lang w:val="en-US" w:eastAsia="zh-CN"/>
        </w:rPr>
        <w:t>方</w:t>
      </w:r>
      <w:r>
        <w:rPr>
          <w:rFonts w:hint="eastAsia" w:ascii="方正小标宋简体" w:hAnsi="Times New Roman" w:eastAsia="方正小标宋简体"/>
          <w:bCs/>
          <w:kern w:val="0"/>
          <w:sz w:val="44"/>
          <w:szCs w:val="44"/>
        </w:rPr>
        <w:t>申报表</w:t>
      </w:r>
    </w:p>
    <w:tbl>
      <w:tblPr>
        <w:tblStyle w:val="3"/>
        <w:tblW w:w="91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9"/>
        <w:gridCol w:w="2234"/>
        <w:gridCol w:w="335"/>
        <w:gridCol w:w="1754"/>
        <w:gridCol w:w="122"/>
        <w:gridCol w:w="853"/>
        <w:gridCol w:w="1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申报主体名称</w:t>
            </w:r>
          </w:p>
        </w:tc>
        <w:tc>
          <w:tcPr>
            <w:tcW w:w="705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单位性质</w:t>
            </w:r>
          </w:p>
        </w:tc>
        <w:tc>
          <w:tcPr>
            <w:tcW w:w="4323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（企业、家庭农场、合作社等）</w:t>
            </w:r>
          </w:p>
        </w:tc>
        <w:tc>
          <w:tcPr>
            <w:tcW w:w="975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从业人员人数</w:t>
            </w:r>
          </w:p>
        </w:tc>
        <w:tc>
          <w:tcPr>
            <w:tcW w:w="1758" w:type="dxa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单位地址（邮编）</w:t>
            </w:r>
          </w:p>
        </w:tc>
        <w:tc>
          <w:tcPr>
            <w:tcW w:w="7056" w:type="dxa"/>
            <w:gridSpan w:val="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法人代表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申报联系人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联系电话</w:t>
            </w:r>
          </w:p>
        </w:tc>
        <w:tc>
          <w:tcPr>
            <w:tcW w:w="2611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从事种植业时间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280" w:lineRule="atLeast"/>
              <w:jc w:val="righ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申报作物及面积</w:t>
            </w:r>
          </w:p>
        </w:tc>
        <w:tc>
          <w:tcPr>
            <w:tcW w:w="2611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righ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现有品牌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spacing w:line="280" w:lineRule="atLeast"/>
              <w:jc w:val="righ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取得荣誉</w:t>
            </w:r>
          </w:p>
        </w:tc>
        <w:tc>
          <w:tcPr>
            <w:tcW w:w="2611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righ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1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近三年是否使用过配方肥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>商品有机肥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等肥料</w:t>
            </w:r>
          </w:p>
        </w:tc>
        <w:tc>
          <w:tcPr>
            <w:tcW w:w="2234" w:type="dxa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近三年是否使用过测土配方施肥、机械化施肥、叶面肥喷施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>增施有机肥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等技术及应用作物</w:t>
            </w:r>
          </w:p>
        </w:tc>
        <w:tc>
          <w:tcPr>
            <w:tcW w:w="2611" w:type="dxa"/>
            <w:gridSpan w:val="2"/>
            <w:noWrap/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9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生产基地面积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（亩/平方米）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拥有机插侧深施肥机械、种肥同播（蔬菜施肥机械、水肥一体化装置）（台）</w:t>
            </w:r>
          </w:p>
        </w:tc>
        <w:tc>
          <w:tcPr>
            <w:tcW w:w="26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3" w:hRule="atLeast"/>
          <w:jc w:val="center"/>
        </w:trPr>
        <w:tc>
          <w:tcPr>
            <w:tcW w:w="206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技术人员（人）</w:t>
            </w:r>
          </w:p>
        </w:tc>
        <w:tc>
          <w:tcPr>
            <w:tcW w:w="2234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  <w:tc>
          <w:tcPr>
            <w:tcW w:w="221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科学施肥辐射带动户数（户）或面积（亩）</w:t>
            </w:r>
          </w:p>
        </w:tc>
        <w:tc>
          <w:tcPr>
            <w:tcW w:w="2611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2" w:hRule="atLeast"/>
          <w:jc w:val="center"/>
        </w:trPr>
        <w:tc>
          <w:tcPr>
            <w:tcW w:w="4303" w:type="dxa"/>
            <w:gridSpan w:val="2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近三年是否被主管部门通报批评或处罚，有无不良信用记录。</w:t>
            </w:r>
          </w:p>
        </w:tc>
        <w:tc>
          <w:tcPr>
            <w:tcW w:w="4822" w:type="dxa"/>
            <w:gridSpan w:val="5"/>
            <w:noWrap/>
            <w:vAlign w:val="center"/>
          </w:tcPr>
          <w:p>
            <w:pPr>
              <w:widowControl/>
              <w:shd w:val="clear" w:color="auto" w:fill="FFFFFF"/>
              <w:wordWrap w:val="0"/>
              <w:spacing w:line="315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1" w:hRule="atLeast"/>
          <w:jc w:val="center"/>
        </w:trPr>
        <w:tc>
          <w:tcPr>
            <w:tcW w:w="9125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clear" w:color="auto" w:fill="FFFFFF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申报主体近三年来作物科学施肥（化肥减量）情况介绍（500字，可单独附页）：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46" w:hRule="atLeast"/>
          <w:jc w:val="center"/>
        </w:trPr>
        <w:tc>
          <w:tcPr>
            <w:tcW w:w="4638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ind w:right="29" w:firstLine="480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本单位承诺以上填报内容及提交的证明材料真实准确。</w:t>
            </w:r>
          </w:p>
          <w:p>
            <w:pPr>
              <w:widowControl/>
              <w:shd w:val="clear" w:color="auto" w:fill="FFFFFF"/>
              <w:spacing w:line="280" w:lineRule="atLeast"/>
              <w:ind w:right="29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29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29" w:firstLine="480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     单位负责人签名：</w:t>
            </w:r>
          </w:p>
          <w:p>
            <w:pPr>
              <w:widowControl/>
              <w:shd w:val="clear" w:color="auto" w:fill="FFFFFF"/>
              <w:tabs>
                <w:tab w:val="left" w:pos="4200"/>
              </w:tabs>
              <w:spacing w:line="280" w:lineRule="atLeast"/>
              <w:ind w:right="-78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960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               单位盖章：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202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年   月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日</w:t>
            </w:r>
          </w:p>
        </w:tc>
        <w:tc>
          <w:tcPr>
            <w:tcW w:w="4487" w:type="dxa"/>
            <w:gridSpan w:val="4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镇（街道）农村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>工作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局意见：</w:t>
            </w:r>
          </w:p>
          <w:p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29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tabs>
                <w:tab w:val="left" w:pos="4200"/>
              </w:tabs>
              <w:spacing w:line="280" w:lineRule="atLeast"/>
              <w:ind w:right="-78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-139"/>
              <w:jc w:val="lef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               单位盖章：</w:t>
            </w:r>
          </w:p>
          <w:p>
            <w:pPr>
              <w:widowControl/>
              <w:shd w:val="clear" w:color="auto" w:fill="FFFFFF"/>
              <w:spacing w:line="280" w:lineRule="atLeast"/>
              <w:ind w:right="-4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-49"/>
              <w:rPr>
                <w:rFonts w:ascii="Times New Roman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-49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      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202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年 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月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8" w:hRule="atLeast"/>
          <w:jc w:val="center"/>
        </w:trPr>
        <w:tc>
          <w:tcPr>
            <w:tcW w:w="9125" w:type="dxa"/>
            <w:gridSpan w:val="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区农业农村局意见：</w:t>
            </w:r>
          </w:p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960"/>
              <w:rPr>
                <w:rFonts w:ascii="仿宋_GB2312" w:hAnsi="Times New Roman" w:eastAsia="仿宋_GB2312"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280" w:lineRule="atLeast"/>
              <w:ind w:right="960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                        单位盖章：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hint="eastAsia"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 xml:space="preserve">                   </w:t>
            </w:r>
          </w:p>
          <w:p>
            <w:pPr>
              <w:widowControl/>
              <w:shd w:val="clear" w:color="auto" w:fill="FFFFFF"/>
              <w:spacing w:line="280" w:lineRule="atLeast"/>
              <w:jc w:val="center"/>
              <w:rPr>
                <w:rFonts w:ascii="仿宋_GB2312" w:hAnsi="Times New Roman" w:eastAsia="仿宋_GB2312"/>
                <w:kern w:val="0"/>
                <w:sz w:val="24"/>
              </w:rPr>
            </w:pPr>
            <w:r>
              <w:rPr>
                <w:rFonts w:hint="eastAsia" w:ascii="仿宋_GB2312" w:hAnsi="Times New Roman" w:eastAsia="仿宋_GB2312"/>
                <w:kern w:val="0"/>
                <w:sz w:val="24"/>
              </w:rPr>
              <w:t>202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年   月</w:t>
            </w:r>
            <w:r>
              <w:rPr>
                <w:rFonts w:hint="eastAsia" w:ascii="仿宋_GB2312" w:hAnsi="Times New Roman" w:eastAsia="仿宋_GB2312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/>
                <w:kern w:val="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984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Tg0Nzc4MWE0M2ZiNGNjNGIwN2NkZWQ1YzUzNmQifQ=="/>
  </w:docVars>
  <w:rsids>
    <w:rsidRoot w:val="134319B3"/>
    <w:rsid w:val="134319B3"/>
    <w:rsid w:val="5F1A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next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255</Words>
  <Characters>255</Characters>
  <Lines>0</Lines>
  <Paragraphs>0</Paragraphs>
  <TotalTime>0</TotalTime>
  <ScaleCrop>false</ScaleCrop>
  <LinksUpToDate>false</LinksUpToDate>
  <CharactersWithSpaces>255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2024-05-07T05:49:00Z</dcterms:created>
  <dc:creator>李青‮</dc:creator>
  <cp:lastModifiedBy>李青‮</cp:lastModifiedBy>
  <dcterms:modified xsi:type="dcterms:W3CDTF">2024-05-07T05:50:55Z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7A507FA05C4449EA83A1C1664C6C2377_11</vt:lpwstr>
  </property>
</Properties>
</file>