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3E" w:rsidRDefault="00E35D3E" w:rsidP="00E35D3E">
      <w:pPr>
        <w:spacing w:line="600" w:lineRule="exact"/>
        <w:ind w:firstLineChars="0" w:firstLine="0"/>
        <w:jc w:val="center"/>
        <w:rPr>
          <w:rFonts w:ascii="方正小标宋简体" w:eastAsia="方正小标宋简体" w:hint="eastAsia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snapToGrid w:val="0"/>
          <w:color w:val="000000"/>
          <w:kern w:val="0"/>
          <w:sz w:val="44"/>
          <w:szCs w:val="44"/>
        </w:rPr>
        <w:t>新北区2024年镇村道路改造和农村桥梁重建计划表</w:t>
      </w:r>
    </w:p>
    <w:p w:rsidR="00E35D3E" w:rsidRDefault="00E35D3E" w:rsidP="00E35D3E">
      <w:pPr>
        <w:spacing w:line="400" w:lineRule="exact"/>
        <w:ind w:firstLineChars="0" w:firstLine="0"/>
        <w:jc w:val="center"/>
        <w:rPr>
          <w:rFonts w:ascii="仿宋_GB2312" w:hint="eastAsia"/>
          <w:snapToGrid w:val="0"/>
          <w:color w:val="000000"/>
          <w:kern w:val="0"/>
          <w:szCs w:val="32"/>
        </w:rPr>
      </w:pPr>
    </w:p>
    <w:tbl>
      <w:tblPr>
        <w:tblW w:w="15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2"/>
        <w:gridCol w:w="426"/>
        <w:gridCol w:w="522"/>
        <w:gridCol w:w="1928"/>
        <w:gridCol w:w="1984"/>
        <w:gridCol w:w="605"/>
        <w:gridCol w:w="588"/>
        <w:gridCol w:w="700"/>
        <w:gridCol w:w="574"/>
        <w:gridCol w:w="618"/>
        <w:gridCol w:w="894"/>
        <w:gridCol w:w="672"/>
        <w:gridCol w:w="972"/>
        <w:gridCol w:w="616"/>
        <w:gridCol w:w="587"/>
        <w:gridCol w:w="820"/>
        <w:gridCol w:w="652"/>
        <w:gridCol w:w="925"/>
        <w:gridCol w:w="663"/>
      </w:tblGrid>
      <w:tr w:rsidR="00E35D3E" w:rsidTr="00F012E7">
        <w:trPr>
          <w:trHeight w:val="454"/>
          <w:tblHeader/>
          <w:jc w:val="center"/>
        </w:trPr>
        <w:tc>
          <w:tcPr>
            <w:tcW w:w="522" w:type="dxa"/>
            <w:vMerge w:val="restart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乡镇名称</w:t>
            </w:r>
          </w:p>
        </w:tc>
        <w:tc>
          <w:tcPr>
            <w:tcW w:w="426" w:type="dxa"/>
            <w:vMerge w:val="restart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522" w:type="dxa"/>
            <w:vMerge w:val="restart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1928" w:type="dxa"/>
            <w:vMerge w:val="restart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984" w:type="dxa"/>
            <w:vMerge w:val="restart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起止点</w:t>
            </w:r>
          </w:p>
        </w:tc>
        <w:tc>
          <w:tcPr>
            <w:tcW w:w="1893" w:type="dxa"/>
            <w:gridSpan w:val="3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原路状况</w:t>
            </w:r>
          </w:p>
        </w:tc>
        <w:tc>
          <w:tcPr>
            <w:tcW w:w="3730" w:type="dxa"/>
            <w:gridSpan w:val="5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镇申报计划</w:t>
            </w:r>
          </w:p>
        </w:tc>
        <w:tc>
          <w:tcPr>
            <w:tcW w:w="4263" w:type="dxa"/>
            <w:gridSpan w:val="6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核定计划</w:t>
            </w:r>
          </w:p>
        </w:tc>
      </w:tr>
      <w:tr w:rsidR="00E35D3E" w:rsidTr="00F012E7">
        <w:trPr>
          <w:trHeight w:val="454"/>
          <w:tblHeader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2" w:type="dxa"/>
            <w:vMerge/>
            <w:shd w:val="clear" w:color="auto" w:fill="auto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长度</w:t>
            </w:r>
          </w:p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（m）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宽度</w:t>
            </w:r>
          </w:p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（m）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路面</w:t>
            </w:r>
          </w:p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结构</w:t>
            </w:r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长度</w:t>
            </w:r>
          </w:p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（m）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宽度</w:t>
            </w:r>
          </w:p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（m）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面积</w:t>
            </w:r>
          </w:p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（m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结构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计划投资（万元）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长度</w:t>
            </w:r>
          </w:p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（m）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宽度</w:t>
            </w:r>
          </w:p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（m）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面积</w:t>
            </w:r>
          </w:p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（m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结构</w:t>
            </w:r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预算造价（万元）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:rsidR="00E35D3E" w:rsidTr="00F012E7">
        <w:trPr>
          <w:trHeight w:val="454"/>
          <w:jc w:val="center"/>
        </w:trPr>
        <w:tc>
          <w:tcPr>
            <w:tcW w:w="522" w:type="dxa"/>
            <w:vMerge w:val="restart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孟河镇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22" w:type="dxa"/>
            <w:vMerge w:val="restart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道路</w:t>
            </w: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荫沙村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周家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埭</w:t>
            </w:r>
            <w:proofErr w:type="gramEnd"/>
          </w:p>
          <w:p w:rsidR="00E35D3E" w:rsidRDefault="00E35D3E" w:rsidP="00F012E7">
            <w:pPr>
              <w:widowControl/>
              <w:overflowPunct w:val="0"/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道路工程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荫沙村</w:t>
            </w:r>
            <w:proofErr w:type="gramEnd"/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400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2.5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400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1600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400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1600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b/>
                <w:bCs/>
                <w:i/>
                <w:iCs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454"/>
          <w:jc w:val="center"/>
        </w:trPr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润江村红五大道</w:t>
            </w:r>
          </w:p>
          <w:p w:rsidR="00E35D3E" w:rsidRDefault="00E35D3E" w:rsidP="00F012E7">
            <w:pPr>
              <w:widowControl/>
              <w:overflowPunct w:val="0"/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道路新建工程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斜桥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桥</w:t>
            </w:r>
            <w:proofErr w:type="gramEnd"/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斜桥7组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5.8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5.8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5800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bookmarkStart w:id="0" w:name="RANGE!M7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108</w:t>
            </w:r>
            <w:bookmarkEnd w:id="0"/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5.8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5800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454"/>
          <w:jc w:val="center"/>
        </w:trPr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通江村王家村七组农路工程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孟河大道-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东风河</w:t>
            </w:r>
            <w:proofErr w:type="gramEnd"/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400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400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454"/>
          <w:jc w:val="center"/>
        </w:trPr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通江村观西村</w:t>
            </w:r>
            <w:proofErr w:type="gramEnd"/>
          </w:p>
          <w:p w:rsidR="00E35D3E" w:rsidRDefault="00E35D3E" w:rsidP="00F012E7">
            <w:pPr>
              <w:widowControl/>
              <w:overflowPunct w:val="0"/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三路工程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pacing w:val="-1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spacing w:val="-10"/>
                <w:kern w:val="0"/>
                <w:sz w:val="21"/>
                <w:szCs w:val="21"/>
              </w:rPr>
              <w:t>观西村</w:t>
            </w:r>
            <w:proofErr w:type="gramEnd"/>
            <w:r>
              <w:rPr>
                <w:rFonts w:ascii="仿宋_GB2312" w:hAnsi="宋体" w:cs="宋体" w:hint="eastAsia"/>
                <w:color w:val="000000"/>
                <w:spacing w:val="-10"/>
                <w:kern w:val="0"/>
                <w:sz w:val="21"/>
                <w:szCs w:val="21"/>
              </w:rPr>
              <w:t>46号</w:t>
            </w:r>
            <w:r>
              <w:rPr>
                <w:rFonts w:ascii="仿宋_GB2312" w:hAnsi="宋体" w:cs="宋体"/>
                <w:color w:val="000000"/>
                <w:spacing w:val="-10"/>
                <w:kern w:val="0"/>
                <w:sz w:val="21"/>
                <w:szCs w:val="21"/>
              </w:rPr>
              <w:t>-</w:t>
            </w:r>
            <w:r>
              <w:rPr>
                <w:rFonts w:ascii="仿宋_GB2312" w:hAnsi="宋体" w:cs="宋体" w:hint="eastAsia"/>
                <w:color w:val="000000"/>
                <w:spacing w:val="-10"/>
                <w:kern w:val="0"/>
                <w:sz w:val="21"/>
                <w:szCs w:val="21"/>
              </w:rPr>
              <w:t>加油站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130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4.5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130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650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130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650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b/>
                <w:bCs/>
                <w:i/>
                <w:iCs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454"/>
          <w:jc w:val="center"/>
        </w:trPr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商城路改造工程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孟浦路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-孟河大道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392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392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704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840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392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4704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840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b/>
                <w:bCs/>
                <w:i/>
                <w:iCs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454"/>
          <w:jc w:val="center"/>
        </w:trPr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城北新村道路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spacing w:val="-6"/>
                <w:kern w:val="0"/>
                <w:sz w:val="21"/>
                <w:szCs w:val="21"/>
              </w:rPr>
              <w:t>水闸街-城北新村桥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245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245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980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960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245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980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960</w:t>
            </w:r>
          </w:p>
        </w:tc>
        <w:tc>
          <w:tcPr>
            <w:tcW w:w="663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454"/>
          <w:jc w:val="center"/>
        </w:trPr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兰陵路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孟浦路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-万绥桥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255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255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4590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320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255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4590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320</w:t>
            </w:r>
          </w:p>
        </w:tc>
        <w:tc>
          <w:tcPr>
            <w:tcW w:w="663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454"/>
          <w:jc w:val="center"/>
        </w:trPr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丹凤路</w:t>
            </w:r>
            <w:proofErr w:type="gramEnd"/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孟浦路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-丹凤桥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191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191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3056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580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191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3056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580</w:t>
            </w:r>
          </w:p>
        </w:tc>
        <w:tc>
          <w:tcPr>
            <w:tcW w:w="663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454"/>
          <w:jc w:val="center"/>
        </w:trPr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富平支路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富平路-环镇北路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520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8.5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520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8.5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420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570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520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8.5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420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570</w:t>
            </w:r>
          </w:p>
        </w:tc>
        <w:tc>
          <w:tcPr>
            <w:tcW w:w="663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454"/>
          <w:jc w:val="center"/>
        </w:trPr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立新北街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兴镇路-安定北路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570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520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8320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494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520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8320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494</w:t>
            </w:r>
          </w:p>
        </w:tc>
        <w:tc>
          <w:tcPr>
            <w:tcW w:w="663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454"/>
          <w:jc w:val="center"/>
        </w:trPr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明德路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北端头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-安定河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1100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1100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00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900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1100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00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900</w:t>
            </w:r>
          </w:p>
        </w:tc>
        <w:tc>
          <w:tcPr>
            <w:tcW w:w="663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454"/>
          <w:jc w:val="center"/>
        </w:trPr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汽摩二路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孟河大道</w:t>
            </w:r>
          </w:p>
          <w:p w:rsidR="00E35D3E" w:rsidRDefault="00E35D3E" w:rsidP="00F012E7">
            <w:pPr>
              <w:widowControl/>
              <w:overflowPunct w:val="0"/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-风光车辆公司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520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520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00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450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520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00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450</w:t>
            </w:r>
          </w:p>
        </w:tc>
        <w:tc>
          <w:tcPr>
            <w:tcW w:w="663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454"/>
          <w:jc w:val="center"/>
        </w:trPr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汽摩三路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建设路-环镇北路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480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480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36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230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480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36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230</w:t>
            </w:r>
          </w:p>
        </w:tc>
        <w:tc>
          <w:tcPr>
            <w:tcW w:w="663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454"/>
          <w:jc w:val="center"/>
        </w:trPr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汤家二路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建设路-环镇北路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1030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1030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236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1193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1030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236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1193</w:t>
            </w:r>
          </w:p>
        </w:tc>
        <w:tc>
          <w:tcPr>
            <w:tcW w:w="663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454"/>
          <w:jc w:val="center"/>
        </w:trPr>
        <w:tc>
          <w:tcPr>
            <w:tcW w:w="522" w:type="dxa"/>
            <w:vMerge w:val="restart"/>
            <w:shd w:val="clear" w:color="000000" w:fill="FFFFFF"/>
            <w:vAlign w:val="center"/>
          </w:tcPr>
          <w:p w:rsidR="00E35D3E" w:rsidRDefault="00E35D3E" w:rsidP="00F012E7">
            <w:pPr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孟河镇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522" w:type="dxa"/>
            <w:vMerge w:val="restart"/>
            <w:shd w:val="clear" w:color="000000" w:fill="FFFFFF"/>
            <w:vAlign w:val="center"/>
          </w:tcPr>
          <w:p w:rsidR="00E35D3E" w:rsidRDefault="00E35D3E" w:rsidP="00F012E7">
            <w:pPr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道路</w:t>
            </w: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小河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社区南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大街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环镇南路-兴镇路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560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560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7280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863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560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7280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863</w:t>
            </w:r>
          </w:p>
        </w:tc>
        <w:tc>
          <w:tcPr>
            <w:tcW w:w="663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454"/>
          <w:jc w:val="center"/>
        </w:trPr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健康路改造工程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spacing w:val="-6"/>
                <w:kern w:val="0"/>
                <w:sz w:val="21"/>
                <w:szCs w:val="21"/>
              </w:rPr>
              <w:t>兴镇路-文化新村东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600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600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663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454"/>
          <w:jc w:val="center"/>
        </w:trPr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石桥村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农服路改造</w:t>
            </w:r>
            <w:proofErr w:type="gramEnd"/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农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服小区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主干道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160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160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960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160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960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663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454"/>
          <w:jc w:val="center"/>
        </w:trPr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pacing w:val="-1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spacing w:val="-10"/>
                <w:kern w:val="0"/>
                <w:sz w:val="21"/>
                <w:szCs w:val="21"/>
              </w:rPr>
              <w:t>小河</w:t>
            </w:r>
            <w:proofErr w:type="gramStart"/>
            <w:r>
              <w:rPr>
                <w:rFonts w:ascii="仿宋_GB2312" w:hAnsi="宋体" w:cs="宋体" w:hint="eastAsia"/>
                <w:color w:val="000000"/>
                <w:spacing w:val="-10"/>
                <w:kern w:val="0"/>
                <w:sz w:val="21"/>
                <w:szCs w:val="21"/>
              </w:rPr>
              <w:t>社区邮电</w:t>
            </w:r>
            <w:proofErr w:type="gramEnd"/>
            <w:r>
              <w:rPr>
                <w:rFonts w:ascii="仿宋_GB2312" w:hAnsi="宋体" w:cs="宋体" w:hint="eastAsia"/>
                <w:color w:val="000000"/>
                <w:spacing w:val="-10"/>
                <w:kern w:val="0"/>
                <w:sz w:val="21"/>
                <w:szCs w:val="21"/>
              </w:rPr>
              <w:t>路改造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邮电新村主干道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260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260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156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260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156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663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454"/>
          <w:jc w:val="center"/>
        </w:trPr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spacing w:val="-10"/>
                <w:kern w:val="0"/>
                <w:sz w:val="21"/>
                <w:szCs w:val="21"/>
              </w:rPr>
              <w:t>小河社区立新路改造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立新小区主干道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160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6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160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6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663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454"/>
          <w:jc w:val="center"/>
        </w:trPr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银惜路</w:t>
            </w:r>
            <w:proofErr w:type="gramEnd"/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银河村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1878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1878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11268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180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1878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11268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180</w:t>
            </w:r>
          </w:p>
        </w:tc>
        <w:tc>
          <w:tcPr>
            <w:tcW w:w="663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454"/>
          <w:jc w:val="center"/>
        </w:trPr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22" w:type="dxa"/>
            <w:vMerge w:val="restart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桥梁</w:t>
            </w: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银河村茅庵七组桥新建工程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茅庵大沟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梁</w:t>
            </w: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桥</w:t>
            </w:r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4.5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81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梁</w:t>
            </w: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桥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4.5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81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梁</w:t>
            </w: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桥</w:t>
            </w:r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663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454"/>
          <w:jc w:val="center"/>
        </w:trPr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22" w:type="dxa"/>
            <w:vMerge/>
            <w:shd w:val="clear" w:color="auto" w:fill="auto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spacing w:val="-1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spacing w:val="-10"/>
                <w:kern w:val="0"/>
                <w:sz w:val="21"/>
                <w:szCs w:val="21"/>
              </w:rPr>
              <w:t>为民桥危桥改造工程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大圩西二组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梁</w:t>
            </w: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桥</w:t>
            </w:r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4.5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梁</w:t>
            </w: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桥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4.5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梁</w:t>
            </w: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桥</w:t>
            </w:r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663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454"/>
          <w:jc w:val="center"/>
        </w:trPr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22" w:type="dxa"/>
            <w:vMerge/>
            <w:shd w:val="clear" w:color="auto" w:fill="auto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树新桥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渡军河</w:t>
            </w:r>
            <w:proofErr w:type="gramEnd"/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17.5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梁桥</w:t>
            </w:r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17.5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140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梁</w:t>
            </w: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桥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17.5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140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梁</w:t>
            </w: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桥</w:t>
            </w:r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663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454"/>
          <w:jc w:val="center"/>
        </w:trPr>
        <w:tc>
          <w:tcPr>
            <w:tcW w:w="522" w:type="dxa"/>
            <w:vMerge w:val="restart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西夏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墅</w:t>
            </w:r>
            <w:proofErr w:type="gramEnd"/>
          </w:p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镇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22" w:type="dxa"/>
            <w:vMerge w:val="restart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道路</w:t>
            </w:r>
          </w:p>
        </w:tc>
        <w:tc>
          <w:tcPr>
            <w:tcW w:w="1928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pacing w:val="-1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spacing w:val="-10"/>
                <w:kern w:val="0"/>
                <w:sz w:val="21"/>
                <w:szCs w:val="21"/>
              </w:rPr>
              <w:t>东大街道路改造工程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回车场道路</w:t>
            </w:r>
          </w:p>
          <w:p w:rsidR="00E35D3E" w:rsidRDefault="00E35D3E" w:rsidP="00F012E7">
            <w:pPr>
              <w:widowControl/>
              <w:overflowPunct w:val="0"/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-安西公路</w:t>
            </w: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384</w:t>
            </w:r>
          </w:p>
        </w:tc>
        <w:tc>
          <w:tcPr>
            <w:tcW w:w="588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574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384</w:t>
            </w:r>
          </w:p>
        </w:tc>
        <w:tc>
          <w:tcPr>
            <w:tcW w:w="618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2304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180</w:t>
            </w:r>
          </w:p>
        </w:tc>
        <w:tc>
          <w:tcPr>
            <w:tcW w:w="61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384</w:t>
            </w:r>
          </w:p>
        </w:tc>
        <w:tc>
          <w:tcPr>
            <w:tcW w:w="587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2304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180</w:t>
            </w:r>
          </w:p>
        </w:tc>
        <w:tc>
          <w:tcPr>
            <w:tcW w:w="663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454"/>
          <w:jc w:val="center"/>
        </w:trPr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22" w:type="dxa"/>
            <w:vMerge/>
            <w:shd w:val="clear" w:color="auto" w:fill="auto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pacing w:val="-1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spacing w:val="-10"/>
                <w:kern w:val="0"/>
                <w:sz w:val="21"/>
                <w:szCs w:val="21"/>
              </w:rPr>
              <w:t>东直街道路改造工程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东大街-镇南东路</w:t>
            </w: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238</w:t>
            </w:r>
          </w:p>
        </w:tc>
        <w:tc>
          <w:tcPr>
            <w:tcW w:w="588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574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238</w:t>
            </w:r>
          </w:p>
        </w:tc>
        <w:tc>
          <w:tcPr>
            <w:tcW w:w="618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428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61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238</w:t>
            </w:r>
          </w:p>
        </w:tc>
        <w:tc>
          <w:tcPr>
            <w:tcW w:w="587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428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663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454"/>
          <w:jc w:val="center"/>
        </w:trPr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22" w:type="dxa"/>
            <w:vMerge/>
            <w:shd w:val="clear" w:color="auto" w:fill="auto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延寿河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路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新孟河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-平顶山路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580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580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3.5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2030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122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580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3.5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2030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122</w:t>
            </w:r>
          </w:p>
        </w:tc>
        <w:tc>
          <w:tcPr>
            <w:tcW w:w="663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454"/>
          <w:jc w:val="center"/>
        </w:trPr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522" w:type="dxa"/>
            <w:vMerge/>
            <w:shd w:val="clear" w:color="auto" w:fill="auto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新孟河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东侧道路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午星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路-镇南东路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525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525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2100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126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525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2100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126</w:t>
            </w:r>
          </w:p>
        </w:tc>
        <w:tc>
          <w:tcPr>
            <w:tcW w:w="663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454"/>
          <w:jc w:val="center"/>
        </w:trPr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522" w:type="dxa"/>
            <w:vMerge/>
            <w:shd w:val="clear" w:color="auto" w:fill="auto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西庄-水塔口道路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西庄-水塔口道路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1400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1400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8400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300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1400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8400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300</w:t>
            </w:r>
          </w:p>
        </w:tc>
        <w:tc>
          <w:tcPr>
            <w:tcW w:w="663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454"/>
          <w:jc w:val="center"/>
        </w:trPr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522" w:type="dxa"/>
            <w:vMerge/>
            <w:shd w:val="clear" w:color="auto" w:fill="auto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琪庄北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道路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蒋家庄-周家村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5000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5000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663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454"/>
          <w:jc w:val="center"/>
        </w:trPr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522" w:type="dxa"/>
            <w:vMerge/>
            <w:shd w:val="clear" w:color="auto" w:fill="auto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spacing w:val="-6"/>
                <w:kern w:val="0"/>
                <w:sz w:val="21"/>
                <w:szCs w:val="21"/>
              </w:rPr>
              <w:t>陈塔里-东河巷道路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陈塔里-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东河巷</w:t>
            </w:r>
            <w:proofErr w:type="gramEnd"/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1600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1600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9600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350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1600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9600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350</w:t>
            </w:r>
          </w:p>
        </w:tc>
        <w:tc>
          <w:tcPr>
            <w:tcW w:w="663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454"/>
          <w:jc w:val="center"/>
        </w:trPr>
        <w:tc>
          <w:tcPr>
            <w:tcW w:w="522" w:type="dxa"/>
            <w:vMerge w:val="restart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西夏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墅</w:t>
            </w:r>
            <w:proofErr w:type="gramEnd"/>
          </w:p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镇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22" w:type="dxa"/>
            <w:vMerge w:val="restart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桥梁</w:t>
            </w: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刘家桥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刘家村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梁桥</w:t>
            </w:r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105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梁桥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105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梁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桥</w:t>
            </w:r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加固</w:t>
            </w:r>
          </w:p>
        </w:tc>
      </w:tr>
      <w:tr w:rsidR="00E35D3E" w:rsidTr="00F012E7">
        <w:trPr>
          <w:trHeight w:val="454"/>
          <w:jc w:val="center"/>
        </w:trPr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22" w:type="dxa"/>
            <w:vMerge/>
            <w:shd w:val="clear" w:color="auto" w:fill="auto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吕家桥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低田里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梁桥</w:t>
            </w:r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125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梁桥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125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梁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桥</w:t>
            </w:r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加固</w:t>
            </w:r>
          </w:p>
        </w:tc>
      </w:tr>
      <w:tr w:rsidR="00E35D3E" w:rsidTr="00F012E7">
        <w:trPr>
          <w:trHeight w:val="454"/>
          <w:jc w:val="center"/>
        </w:trPr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22" w:type="dxa"/>
            <w:vMerge/>
            <w:shd w:val="clear" w:color="auto" w:fill="auto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团结河北桥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现代农业产业园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28.6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梁桥</w:t>
            </w:r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28.6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143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梁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桥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28.6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143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梁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桥</w:t>
            </w:r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454"/>
          <w:jc w:val="center"/>
        </w:trPr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522" w:type="dxa"/>
            <w:vMerge/>
            <w:shd w:val="clear" w:color="auto" w:fill="auto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西康桥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天柱山路（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午塘河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梁桥</w:t>
            </w:r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180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梁桥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180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梁桥</w:t>
            </w:r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加固</w:t>
            </w:r>
          </w:p>
        </w:tc>
      </w:tr>
      <w:tr w:rsidR="00E35D3E" w:rsidTr="00F012E7">
        <w:trPr>
          <w:trHeight w:val="454"/>
          <w:jc w:val="center"/>
        </w:trPr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522" w:type="dxa"/>
            <w:vMerge/>
            <w:shd w:val="clear" w:color="auto" w:fill="auto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水塔口中桥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水塔口村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梁桥</w:t>
            </w:r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梁桥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120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梁桥</w:t>
            </w:r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120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454"/>
          <w:jc w:val="center"/>
        </w:trPr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522" w:type="dxa"/>
            <w:vMerge/>
            <w:shd w:val="clear" w:color="auto" w:fill="auto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浦河桥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丽江路（浦河）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梁桥</w:t>
            </w:r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1200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梁桥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1200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梁桥</w:t>
            </w:r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663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加固</w:t>
            </w:r>
          </w:p>
        </w:tc>
      </w:tr>
      <w:tr w:rsidR="00E35D3E" w:rsidTr="00F012E7">
        <w:trPr>
          <w:trHeight w:val="454"/>
          <w:jc w:val="center"/>
        </w:trPr>
        <w:tc>
          <w:tcPr>
            <w:tcW w:w="522" w:type="dxa"/>
            <w:vMerge w:val="restart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罗溪镇</w:t>
            </w:r>
            <w:proofErr w:type="gramEnd"/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22" w:type="dxa"/>
            <w:vMerge w:val="restart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道路</w:t>
            </w: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朱小线修复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朱家塘-夏西队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280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3.5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280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1400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280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1400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663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454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22" w:type="dxa"/>
            <w:vMerge/>
            <w:shd w:val="clear" w:color="auto" w:fill="auto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南庄道路改造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吕汤路路口</w:t>
            </w:r>
          </w:p>
          <w:p w:rsidR="00E35D3E" w:rsidRDefault="00E35D3E" w:rsidP="00F012E7">
            <w:pPr>
              <w:widowControl/>
              <w:overflowPunct w:val="0"/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-南庄村组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500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500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3500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500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3500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663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454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22" w:type="dxa"/>
            <w:vMerge/>
            <w:shd w:val="clear" w:color="auto" w:fill="auto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宝周线道路</w:t>
            </w:r>
          </w:p>
          <w:p w:rsidR="00E35D3E" w:rsidRDefault="00E35D3E" w:rsidP="00F012E7">
            <w:pPr>
              <w:widowControl/>
              <w:overflowPunct w:val="0"/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改造工程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宝周线高速</w:t>
            </w:r>
          </w:p>
          <w:p w:rsidR="00E35D3E" w:rsidRDefault="00E35D3E" w:rsidP="00F012E7">
            <w:pPr>
              <w:widowControl/>
              <w:overflowPunct w:val="0"/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-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高铁段道路</w:t>
            </w:r>
            <w:proofErr w:type="gramEnd"/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520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520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2600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300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520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2600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300</w:t>
            </w:r>
          </w:p>
        </w:tc>
        <w:tc>
          <w:tcPr>
            <w:tcW w:w="663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454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522" w:type="dxa"/>
            <w:vMerge/>
            <w:shd w:val="clear" w:color="auto" w:fill="auto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高巷社区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村道</w:t>
            </w:r>
          </w:p>
          <w:p w:rsidR="00E35D3E" w:rsidRDefault="00E35D3E" w:rsidP="00F012E7">
            <w:pPr>
              <w:widowControl/>
              <w:overflowPunct w:val="0"/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改造工程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spacing w:val="-8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spacing w:val="-8"/>
                <w:kern w:val="0"/>
                <w:sz w:val="21"/>
                <w:szCs w:val="21"/>
              </w:rPr>
              <w:t>高速</w:t>
            </w:r>
            <w:proofErr w:type="gramStart"/>
            <w:r>
              <w:rPr>
                <w:rFonts w:ascii="仿宋_GB2312" w:hAnsi="宋体" w:cs="宋体"/>
                <w:color w:val="000000"/>
                <w:spacing w:val="-8"/>
                <w:kern w:val="0"/>
                <w:sz w:val="21"/>
                <w:szCs w:val="21"/>
              </w:rPr>
              <w:t>桥洞北</w:t>
            </w:r>
            <w:proofErr w:type="gramEnd"/>
            <w:r>
              <w:rPr>
                <w:rFonts w:ascii="仿宋_GB2312" w:hAnsi="宋体" w:cs="宋体"/>
                <w:color w:val="000000"/>
                <w:spacing w:val="-8"/>
                <w:kern w:val="0"/>
                <w:sz w:val="21"/>
                <w:szCs w:val="21"/>
              </w:rPr>
              <w:t>-</w:t>
            </w:r>
            <w:r>
              <w:rPr>
                <w:rFonts w:ascii="仿宋_GB2312" w:hAnsi="宋体" w:cs="宋体" w:hint="eastAsia"/>
                <w:color w:val="000000"/>
                <w:spacing w:val="-8"/>
                <w:kern w:val="0"/>
                <w:sz w:val="21"/>
                <w:szCs w:val="21"/>
              </w:rPr>
              <w:t>西野田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240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3.5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240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3.5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840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240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3.5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840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663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454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522" w:type="dxa"/>
            <w:vMerge/>
            <w:shd w:val="clear" w:color="auto" w:fill="auto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南北街道路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罗溪大桥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-向阳桥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250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250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1750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250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1750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663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454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522" w:type="dxa"/>
            <w:vMerge/>
            <w:shd w:val="clear" w:color="auto" w:fill="auto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小东庄东侧道路</w:t>
            </w:r>
          </w:p>
          <w:p w:rsidR="00E35D3E" w:rsidRDefault="00E35D3E" w:rsidP="00F012E7">
            <w:pPr>
              <w:widowControl/>
              <w:overflowPunct w:val="0"/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改造工程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黄河西路</w:t>
            </w:r>
          </w:p>
          <w:p w:rsidR="00E35D3E" w:rsidRDefault="00E35D3E" w:rsidP="00F012E7">
            <w:pPr>
              <w:widowControl/>
              <w:overflowPunct w:val="0"/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-张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公桥麻糕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店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500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500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3000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250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500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3000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250</w:t>
            </w:r>
          </w:p>
        </w:tc>
        <w:tc>
          <w:tcPr>
            <w:tcW w:w="663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454"/>
          <w:jc w:val="center"/>
        </w:trPr>
        <w:tc>
          <w:tcPr>
            <w:tcW w:w="522" w:type="dxa"/>
            <w:vMerge w:val="restart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魏村街道</w:t>
            </w:r>
            <w:proofErr w:type="gramEnd"/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22" w:type="dxa"/>
            <w:vMerge w:val="restart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道路</w:t>
            </w: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pacing w:val="-6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spacing w:val="-6"/>
                <w:kern w:val="0"/>
                <w:sz w:val="21"/>
                <w:szCs w:val="21"/>
              </w:rPr>
              <w:t>绿灵线</w:t>
            </w:r>
            <w:proofErr w:type="gramEnd"/>
            <w:r>
              <w:rPr>
                <w:rFonts w:ascii="仿宋_GB2312" w:hAnsi="宋体" w:cs="宋体" w:hint="eastAsia"/>
                <w:color w:val="000000"/>
                <w:spacing w:val="-6"/>
                <w:kern w:val="0"/>
                <w:sz w:val="21"/>
                <w:szCs w:val="21"/>
              </w:rPr>
              <w:t>改造工程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spacing w:val="-6"/>
                <w:kern w:val="0"/>
                <w:sz w:val="21"/>
                <w:szCs w:val="21"/>
              </w:rPr>
              <w:t>S122-绿城墩</w:t>
            </w:r>
            <w:r>
              <w:rPr>
                <w:rFonts w:ascii="仿宋_GB2312" w:hAnsi="宋体" w:cs="宋体"/>
                <w:color w:val="000000"/>
                <w:spacing w:val="-6"/>
                <w:kern w:val="0"/>
                <w:sz w:val="21"/>
                <w:szCs w:val="21"/>
              </w:rPr>
              <w:t>村委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2550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2550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17850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600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2550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17850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600</w:t>
            </w:r>
          </w:p>
        </w:tc>
        <w:tc>
          <w:tcPr>
            <w:tcW w:w="663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454"/>
          <w:jc w:val="center"/>
        </w:trPr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安西路改造工程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安西公路-石东线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500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500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9000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00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500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9000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00</w:t>
            </w:r>
          </w:p>
        </w:tc>
        <w:tc>
          <w:tcPr>
            <w:tcW w:w="663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454"/>
          <w:jc w:val="center"/>
        </w:trPr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常恒路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改造工程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滨</w:t>
            </w: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新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路-胜利路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12000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800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12000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800</w:t>
            </w:r>
          </w:p>
        </w:tc>
        <w:tc>
          <w:tcPr>
            <w:tcW w:w="663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454"/>
          <w:jc w:val="center"/>
        </w:trPr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新宇路改造工程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滨德路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-滨新路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950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950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13300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450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950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13300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450</w:t>
            </w:r>
          </w:p>
        </w:tc>
        <w:tc>
          <w:tcPr>
            <w:tcW w:w="663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510"/>
          <w:jc w:val="center"/>
        </w:trPr>
        <w:tc>
          <w:tcPr>
            <w:tcW w:w="522" w:type="dxa"/>
            <w:vMerge w:val="restart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魏村街道</w:t>
            </w:r>
            <w:proofErr w:type="gramEnd"/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522" w:type="dxa"/>
            <w:vMerge w:val="restart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道路</w:t>
            </w: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滨德路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改造工程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魏中路-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常恒路</w:t>
            </w:r>
            <w:proofErr w:type="gramEnd"/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6.5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6.5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1300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700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6.5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13000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700</w:t>
            </w:r>
          </w:p>
        </w:tc>
        <w:tc>
          <w:tcPr>
            <w:tcW w:w="663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510"/>
          <w:jc w:val="center"/>
        </w:trPr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春江路道路工程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北海路-东海路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3800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26600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2600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3800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6600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2600</w:t>
            </w:r>
          </w:p>
        </w:tc>
        <w:tc>
          <w:tcPr>
            <w:tcW w:w="663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510"/>
          <w:jc w:val="center"/>
        </w:trPr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spacing w:val="-8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spacing w:val="-8"/>
                <w:kern w:val="0"/>
                <w:sz w:val="21"/>
                <w:szCs w:val="21"/>
              </w:rPr>
              <w:t>德胜河西侧道路工程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中巷桥</w:t>
            </w:r>
            <w:proofErr w:type="gramEnd"/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-S122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2400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9600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800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2400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9600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800</w:t>
            </w:r>
          </w:p>
        </w:tc>
        <w:tc>
          <w:tcPr>
            <w:tcW w:w="663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510"/>
          <w:jc w:val="center"/>
        </w:trPr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德胜河西侧江堤段改造工程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spacing w:val="-6"/>
                <w:kern w:val="0"/>
                <w:sz w:val="21"/>
                <w:szCs w:val="21"/>
              </w:rPr>
              <w:t>常胜电器-长江大堤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1100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1100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6600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190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1100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6600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190</w:t>
            </w:r>
          </w:p>
        </w:tc>
        <w:tc>
          <w:tcPr>
            <w:tcW w:w="663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510"/>
          <w:jc w:val="center"/>
        </w:trPr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22" w:type="dxa"/>
            <w:vMerge w:val="restart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桥梁</w:t>
            </w: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剩银河桥梁工程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剩银河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273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梁桥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300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273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梁桥</w:t>
            </w:r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300</w:t>
            </w:r>
          </w:p>
        </w:tc>
        <w:tc>
          <w:tcPr>
            <w:tcW w:w="663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510"/>
          <w:jc w:val="center"/>
        </w:trPr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22" w:type="dxa"/>
            <w:vMerge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殷家塘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桥改造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工程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安家村委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6.5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梁桥</w:t>
            </w:r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6.5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19.5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梁桥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6.5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19.5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梁桥</w:t>
            </w:r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663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510"/>
          <w:jc w:val="center"/>
        </w:trPr>
        <w:tc>
          <w:tcPr>
            <w:tcW w:w="522" w:type="dxa"/>
            <w:vMerge w:val="restart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奔牛镇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22" w:type="dxa"/>
            <w:vMerge w:val="restart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道路</w:t>
            </w: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何家塘村道路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黄泥河西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300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3.5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泥石</w:t>
            </w:r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300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3.5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1050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300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3.5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1050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663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510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22" w:type="dxa"/>
            <w:vMerge/>
            <w:shd w:val="clear" w:color="auto" w:fill="auto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红星大道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红星大队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1100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1100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4400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1100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4400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663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510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22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2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桥梁</w:t>
            </w:r>
          </w:p>
        </w:tc>
        <w:tc>
          <w:tcPr>
            <w:tcW w:w="192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伯牙桥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西河口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7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102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拱桥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102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拱桥</w:t>
            </w:r>
          </w:p>
        </w:tc>
        <w:tc>
          <w:tcPr>
            <w:tcW w:w="925" w:type="dxa"/>
            <w:shd w:val="clear" w:color="000000" w:fill="FFFFFF"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663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35D3E" w:rsidTr="00F012E7">
        <w:trPr>
          <w:trHeight w:val="510"/>
          <w:jc w:val="center"/>
        </w:trPr>
        <w:tc>
          <w:tcPr>
            <w:tcW w:w="5382" w:type="dxa"/>
            <w:gridSpan w:val="5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计</w:t>
            </w: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8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4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35068</w:t>
            </w:r>
          </w:p>
        </w:tc>
        <w:tc>
          <w:tcPr>
            <w:tcW w:w="618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244726</w:t>
            </w:r>
          </w:p>
        </w:tc>
        <w:tc>
          <w:tcPr>
            <w:tcW w:w="672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17299</w:t>
            </w:r>
          </w:p>
        </w:tc>
        <w:tc>
          <w:tcPr>
            <w:tcW w:w="616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35068</w:t>
            </w:r>
          </w:p>
        </w:tc>
        <w:tc>
          <w:tcPr>
            <w:tcW w:w="587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0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244726</w:t>
            </w:r>
          </w:p>
        </w:tc>
        <w:tc>
          <w:tcPr>
            <w:tcW w:w="652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17299</w:t>
            </w:r>
          </w:p>
        </w:tc>
        <w:tc>
          <w:tcPr>
            <w:tcW w:w="663" w:type="dxa"/>
            <w:shd w:val="clear" w:color="000000" w:fill="FFFFFF"/>
            <w:noWrap/>
            <w:vAlign w:val="center"/>
          </w:tcPr>
          <w:p w:rsidR="00E35D3E" w:rsidRDefault="00E35D3E" w:rsidP="00F012E7">
            <w:pPr>
              <w:widowControl/>
              <w:overflowPunct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</w:tbl>
    <w:p w:rsidR="00492CB5" w:rsidRDefault="00492CB5" w:rsidP="00E35D3E">
      <w:pPr>
        <w:ind w:firstLine="640"/>
      </w:pPr>
    </w:p>
    <w:sectPr w:rsidR="00492CB5" w:rsidSect="00E35D3E">
      <w:pgSz w:w="16839" w:h="11907" w:orient="landscape" w:code="9"/>
      <w:pgMar w:top="1304" w:right="1440" w:bottom="1304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5D3E"/>
    <w:rsid w:val="002902C4"/>
    <w:rsid w:val="00492CB5"/>
    <w:rsid w:val="00E35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3E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584</Words>
  <Characters>3333</Characters>
  <Application>Microsoft Office Word</Application>
  <DocSecurity>0</DocSecurity>
  <Lines>27</Lines>
  <Paragraphs>7</Paragraphs>
  <ScaleCrop>false</ScaleCrop>
  <Company>Organization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2024-05-22T02:26:00Z</dcterms:created>
  <dcterms:modified xsi:type="dcterms:W3CDTF">2024-05-22T02:28:00Z</dcterms:modified>
</cp:coreProperties>
</file>