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 w:line="520" w:lineRule="atLeast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Lines="50" w:afterLines="50" w:line="520" w:lineRule="atLeas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2024年新北区水稻绿色高质高效创建示范片</w:t>
      </w:r>
    </w:p>
    <w:p>
      <w:pPr>
        <w:widowControl/>
        <w:shd w:val="clear" w:color="auto" w:fill="FFFFFF"/>
        <w:spacing w:beforeLines="50" w:afterLines="50" w:line="520" w:lineRule="atLeas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项目申报书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hAnsi="华文中宋" w:eastAsia="华文中宋"/>
          <w:color w:val="000000"/>
          <w:spacing w:val="-16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jc w:val="center"/>
        <w:rPr>
          <w:rFonts w:ascii="华文中宋" w:hAnsi="华文中宋" w:eastAsia="华文中宋"/>
          <w:color w:val="000000"/>
          <w:spacing w:val="-16"/>
          <w:sz w:val="44"/>
          <w:szCs w:val="44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pacing w:val="-16"/>
          <w:sz w:val="32"/>
          <w:szCs w:val="32"/>
        </w:rPr>
        <w:t>实施主体：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pacing w:val="-16"/>
          <w:sz w:val="32"/>
          <w:szCs w:val="32"/>
        </w:rPr>
        <w:t>实施主体负责人：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pacing w:val="-16"/>
          <w:sz w:val="32"/>
          <w:szCs w:val="32"/>
        </w:rPr>
        <w:t>联系电话：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pacing w:val="-16"/>
          <w:sz w:val="32"/>
          <w:szCs w:val="32"/>
        </w:rPr>
        <w:t>实施地点：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pacing w:val="-16"/>
          <w:sz w:val="32"/>
          <w:szCs w:val="32"/>
        </w:rPr>
        <w:t>项目实施时间：      年    月    至    年    月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rPr>
          <w:rFonts w:ascii="仿宋_GB2312" w:hAnsi="黑体" w:eastAsia="仿宋_GB2312"/>
          <w:color w:val="000000"/>
          <w:spacing w:val="-16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pacing w:val="-16"/>
          <w:sz w:val="32"/>
          <w:szCs w:val="32"/>
        </w:rPr>
        <w:t>申报时间：          年    月    日</w:t>
      </w:r>
    </w:p>
    <w:p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atLeas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tbl>
      <w:tblPr>
        <w:tblStyle w:val="4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7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before="240" w:line="40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 w:cs="仿宋_GB2312"/>
                <w:kern w:val="0"/>
                <w:sz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实施主体基本情况</w:t>
            </w:r>
          </w:p>
        </w:tc>
        <w:tc>
          <w:tcPr>
            <w:tcW w:w="7139" w:type="dxa"/>
          </w:tcPr>
          <w:p>
            <w:pPr>
              <w:widowControl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包括主体名称、法人代表、经营面积、主要人员、机械拥有量、等简介，附营业执照复印件、土地流转合同等。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建设地点、实施规模</w:t>
            </w:r>
          </w:p>
        </w:tc>
        <w:tc>
          <w:tcPr>
            <w:tcW w:w="7139" w:type="dxa"/>
          </w:tcPr>
          <w:p>
            <w:pPr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（示范片具体位置（具体到镇到村）、实施面积、GPS四至定位，项目片田块示意图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建设目标</w:t>
            </w:r>
          </w:p>
        </w:tc>
        <w:tc>
          <w:tcPr>
            <w:tcW w:w="7139" w:type="dxa"/>
          </w:tcPr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（生产情况、产量及效益指标等）</w:t>
            </w:r>
          </w:p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atLeas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60" w:lineRule="atLeast"/>
              <w:rPr>
                <w:rFonts w:ascii="仿宋_GB2312" w:eastAsia="仿宋_GB2312" w:cs="宋体"/>
                <w:color w:val="000000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4.建设内容</w:t>
            </w:r>
          </w:p>
        </w:tc>
        <w:tc>
          <w:tcPr>
            <w:tcW w:w="7139" w:type="dxa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（1）种植方式：如水稻钵苗机插、毯苗机插等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（2）主推品种：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（3）主推技术：栽培、植保、土肥、生态防护、产业化开放等方面，不少于3项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（4）主推模式：稻油轮作、稻肥轮作等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（5）主推绿色投入品：新药肥、新产品、新机具等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（6）资金总投入：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参加人员及任务分工</w:t>
            </w:r>
          </w:p>
        </w:tc>
        <w:tc>
          <w:tcPr>
            <w:tcW w:w="7139" w:type="dxa"/>
          </w:tcPr>
          <w:p>
            <w:pPr>
              <w:widowControl/>
              <w:spacing w:line="560" w:lineRule="atLeast"/>
              <w:rPr>
                <w:rFonts w:ascii="仿宋_GB2312" w:eastAsia="仿宋_GB2312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6.申报主体意见</w:t>
            </w:r>
          </w:p>
        </w:tc>
        <w:tc>
          <w:tcPr>
            <w:tcW w:w="7139" w:type="dxa"/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本主体承诺所提供的信息全部真实无误，愿意按要求完成项目任务，承担相应责任。</w:t>
            </w:r>
          </w:p>
          <w:p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负责人签字：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663" w:type="dxa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7.所在镇（街道）农业农村部门意见</w:t>
            </w:r>
          </w:p>
        </w:tc>
        <w:tc>
          <w:tcPr>
            <w:tcW w:w="7139" w:type="dxa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/>
                <w:kern w:val="0"/>
                <w:sz w:val="32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kern w:val="0"/>
                <w:sz w:val="28"/>
              </w:rPr>
              <w:t xml:space="preserve">  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eastAsia="仿宋_GB2312" w:cs="仿宋_GB2312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ind w:firstLine="3360" w:firstLineChars="1200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盖章：</w:t>
            </w:r>
          </w:p>
          <w:p>
            <w:pPr>
              <w:widowControl/>
              <w:spacing w:line="400" w:lineRule="exact"/>
              <w:ind w:firstLine="3920" w:firstLineChars="1400"/>
              <w:rPr>
                <w:rFonts w:ascii="仿宋_GB2312" w:eastAsia="仿宋_GB2312" w:cs="仿宋_GB2312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ind w:firstLine="1960" w:firstLineChars="700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>主要负责人签字：</w:t>
            </w:r>
          </w:p>
          <w:p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 xml:space="preserve">                          </w:t>
            </w:r>
          </w:p>
          <w:p>
            <w:pPr>
              <w:widowControl/>
              <w:spacing w:line="400" w:lineRule="exact"/>
              <w:rPr>
                <w:rFonts w:ascii="仿宋_GB2312" w:eastAsia="仿宋_GB2312" w:cs="仿宋_GB2312"/>
                <w:kern w:val="0"/>
                <w:sz w:val="28"/>
              </w:rPr>
            </w:pPr>
          </w:p>
          <w:p>
            <w:pPr>
              <w:widowControl/>
              <w:spacing w:line="400" w:lineRule="exact"/>
              <w:ind w:firstLine="4200" w:firstLineChars="1500"/>
              <w:rPr>
                <w:rFonts w:ascii="仿宋_GB2312" w:eastAsia="仿宋_GB2312"/>
                <w:kern w:val="0"/>
                <w:sz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</w:rPr>
              <w:t xml:space="preserve"> 年   月   日</w:t>
            </w:r>
          </w:p>
        </w:tc>
      </w:tr>
    </w:tbl>
    <w:p/>
    <w:p>
      <w:pPr>
        <w:widowControl/>
        <w:shd w:val="clear" w:color="auto" w:fill="FFFFFF"/>
        <w:spacing w:before="143"/>
        <w:rPr>
          <w:rFonts w:ascii="仿宋_GB2312" w:hAnsi="Times New Roman" w:eastAsia="仿宋_GB2312"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4"/>
        </w:rPr>
        <w:t>附相关证明材料，并按顺序装订。</w:t>
      </w:r>
    </w:p>
    <w:p/>
    <w:sectPr>
      <w:footerReference r:id="rId3" w:type="default"/>
      <w:pgSz w:w="11906" w:h="16838"/>
      <w:pgMar w:top="1985" w:right="1474" w:bottom="1985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71787184"/>
    <w:rsid w:val="717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2024-05-31T08:10:00Z</dcterms:created>
  <dc:creator>李青‮</dc:creator>
  <cp:lastModifiedBy>李青‮</cp:lastModifiedBy>
  <dcterms:modified xsi:type="dcterms:W3CDTF">2024-05-31T08:10:47Z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119C1651F0F1420CBD066807D97DD075_11</vt:lpwstr>
  </property>
</Properties>
</file>