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74" w:rsidRDefault="006B2074" w:rsidP="006B2074">
      <w:pPr>
        <w:jc w:val="center"/>
        <w:rPr>
          <w:rFonts w:asciiTheme="minorEastAsia" w:hAnsiTheme="minorEastAsia"/>
          <w:sz w:val="44"/>
          <w:szCs w:val="44"/>
        </w:rPr>
      </w:pPr>
      <w:r w:rsidRPr="006B2074">
        <w:rPr>
          <w:rFonts w:asciiTheme="minorEastAsia" w:hAnsiTheme="minorEastAsia" w:hint="eastAsia"/>
          <w:sz w:val="44"/>
          <w:szCs w:val="44"/>
        </w:rPr>
        <w:t>友情提醒</w:t>
      </w:r>
    </w:p>
    <w:p w:rsidR="006B2074" w:rsidRPr="006B2074" w:rsidRDefault="006B2074" w:rsidP="006B2074">
      <w:pPr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一、</w:t>
      </w:r>
      <w:r w:rsidRPr="006B2074">
        <w:rPr>
          <w:rFonts w:ascii="仿宋" w:eastAsia="仿宋" w:hAnsi="仿宋" w:hint="eastAsia"/>
          <w:sz w:val="32"/>
          <w:szCs w:val="32"/>
        </w:rPr>
        <w:t>请提前准备好身份证、现金400元，空腹参加体检。</w:t>
      </w:r>
    </w:p>
    <w:p w:rsidR="006B2074" w:rsidRDefault="006B2074" w:rsidP="006B20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B2074">
        <w:rPr>
          <w:rFonts w:ascii="仿宋" w:eastAsia="仿宋" w:hAnsi="仿宋" w:hint="eastAsia"/>
          <w:sz w:val="32"/>
          <w:szCs w:val="32"/>
        </w:rPr>
        <w:t>二、参检人员先到服务台凭身份证打印导检单，带着体检本有序参检，请听从工作人员安排和引导。除放射在1号楼负一楼，其他体检项目均位于1号楼一楼体检中心完成。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6B2074" w:rsidRPr="006B2074" w:rsidRDefault="006B2074" w:rsidP="006B20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B2074">
        <w:rPr>
          <w:rFonts w:ascii="仿宋" w:eastAsia="仿宋" w:hAnsi="仿宋" w:hint="eastAsia"/>
          <w:sz w:val="32"/>
          <w:szCs w:val="32"/>
        </w:rPr>
        <w:t>三、参检人员务必认真阅读体检表首页背面的体检须知，特别强调</w:t>
      </w:r>
      <w:r w:rsidRPr="006B2074">
        <w:rPr>
          <w:rFonts w:ascii="仿宋" w:eastAsia="仿宋" w:hAnsi="仿宋"/>
          <w:sz w:val="32"/>
          <w:szCs w:val="32"/>
        </w:rPr>
        <w:t>:</w:t>
      </w:r>
      <w:r w:rsidRPr="006B2074">
        <w:rPr>
          <w:rFonts w:ascii="仿宋" w:eastAsia="仿宋" w:hAnsi="仿宋" w:hint="eastAsia"/>
          <w:sz w:val="32"/>
          <w:szCs w:val="32"/>
        </w:rPr>
        <w:t>已婚女性受检者月经期间暂不做妇科检查</w:t>
      </w:r>
      <w:r w:rsidRPr="006B2074">
        <w:rPr>
          <w:rFonts w:ascii="仿宋" w:eastAsia="仿宋" w:hAnsi="仿宋"/>
          <w:sz w:val="32"/>
          <w:szCs w:val="32"/>
        </w:rPr>
        <w:t>,</w:t>
      </w:r>
      <w:r w:rsidRPr="006B2074">
        <w:rPr>
          <w:rFonts w:ascii="仿宋" w:eastAsia="仿宋" w:hAnsi="仿宋" w:hint="eastAsia"/>
          <w:sz w:val="32"/>
          <w:szCs w:val="32"/>
        </w:rPr>
        <w:t>待经期结束后再补检</w:t>
      </w:r>
      <w:r w:rsidR="006B1CBB">
        <w:rPr>
          <w:rFonts w:ascii="仿宋" w:eastAsia="仿宋" w:hAnsi="仿宋" w:hint="eastAsia"/>
          <w:sz w:val="32"/>
          <w:szCs w:val="32"/>
        </w:rPr>
        <w:t>；</w:t>
      </w:r>
      <w:r w:rsidRPr="006B2074">
        <w:rPr>
          <w:rFonts w:ascii="仿宋" w:eastAsia="仿宋" w:hAnsi="仿宋" w:hint="eastAsia"/>
          <w:sz w:val="32"/>
          <w:szCs w:val="32"/>
        </w:rPr>
        <w:t>怀孕或疑似怀孕者，事先告知医护人员，</w:t>
      </w:r>
      <w:r w:rsidR="006B1CBB">
        <w:rPr>
          <w:rFonts w:ascii="仿宋" w:eastAsia="仿宋" w:hAnsi="仿宋" w:hint="eastAsia"/>
          <w:sz w:val="32"/>
          <w:szCs w:val="32"/>
        </w:rPr>
        <w:t>勿做x光检查</w:t>
      </w:r>
      <w:r w:rsidRPr="006B2074">
        <w:rPr>
          <w:rFonts w:ascii="仿宋" w:eastAsia="仿宋" w:hAnsi="仿宋" w:hint="eastAsia"/>
          <w:sz w:val="32"/>
          <w:szCs w:val="32"/>
        </w:rPr>
        <w:t>。口腔科不需要查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56673" w:rsidRPr="006B2074" w:rsidRDefault="006B2074" w:rsidP="006B20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B2074">
        <w:rPr>
          <w:rFonts w:ascii="仿宋" w:eastAsia="仿宋" w:hAnsi="仿宋" w:hint="eastAsia"/>
          <w:sz w:val="32"/>
          <w:szCs w:val="32"/>
        </w:rPr>
        <w:t>四、所有项目检查结束后将体检表交到搜集表格的带队老师处(餐厅)，带队老师查验体检项目全部完成后，参检人员完整填写体检表上的个人相关信息，凭导检单到1号楼三楼人工收费窗口缴费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356673" w:rsidRPr="006B2074" w:rsidSect="00DE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91" w:rsidRDefault="00710791" w:rsidP="006B2074">
      <w:r>
        <w:separator/>
      </w:r>
    </w:p>
  </w:endnote>
  <w:endnote w:type="continuationSeparator" w:id="1">
    <w:p w:rsidR="00710791" w:rsidRDefault="00710791" w:rsidP="006B2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91" w:rsidRDefault="00710791" w:rsidP="006B2074">
      <w:r>
        <w:separator/>
      </w:r>
    </w:p>
  </w:footnote>
  <w:footnote w:type="continuationSeparator" w:id="1">
    <w:p w:rsidR="00710791" w:rsidRDefault="00710791" w:rsidP="006B2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074"/>
    <w:rsid w:val="00356673"/>
    <w:rsid w:val="006B1CBB"/>
    <w:rsid w:val="006B2074"/>
    <w:rsid w:val="00710791"/>
    <w:rsid w:val="00923FEF"/>
    <w:rsid w:val="009B5FC6"/>
    <w:rsid w:val="00DE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0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>Organization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2024-06-04T01:46:00Z</dcterms:created>
  <dcterms:modified xsi:type="dcterms:W3CDTF">2024-06-04T02:30:00Z</dcterms:modified>
</cp:coreProperties>
</file>