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AC" w:rsidRPr="005760B0" w:rsidRDefault="00883DAC" w:rsidP="00883DAC">
      <w:pPr>
        <w:rPr>
          <w:rFonts w:ascii="Times New Roman" w:eastAsia="方正仿宋_GBK" w:hAnsi="Times New Roman" w:cs="Times New Roman"/>
          <w:sz w:val="30"/>
          <w:szCs w:val="30"/>
        </w:rPr>
      </w:pPr>
      <w:r w:rsidRPr="005760B0">
        <w:rPr>
          <w:rFonts w:ascii="Times New Roman" w:eastAsia="方正仿宋_GBK" w:hAnsi="Times New Roman" w:cs="Times New Roman"/>
          <w:sz w:val="30"/>
          <w:szCs w:val="30"/>
        </w:rPr>
        <w:t>附件</w:t>
      </w:r>
      <w:r w:rsidRPr="005760B0">
        <w:rPr>
          <w:rFonts w:ascii="Times New Roman" w:eastAsia="方正仿宋_GBK" w:hAnsi="Times New Roman" w:cs="Times New Roman"/>
          <w:sz w:val="30"/>
          <w:szCs w:val="30"/>
        </w:rPr>
        <w:t>4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080"/>
        <w:gridCol w:w="1100"/>
        <w:gridCol w:w="1120"/>
        <w:gridCol w:w="1080"/>
        <w:gridCol w:w="171"/>
        <w:gridCol w:w="909"/>
        <w:gridCol w:w="651"/>
        <w:gridCol w:w="369"/>
        <w:gridCol w:w="820"/>
        <w:gridCol w:w="820"/>
        <w:gridCol w:w="117"/>
        <w:gridCol w:w="963"/>
        <w:gridCol w:w="880"/>
        <w:gridCol w:w="992"/>
        <w:gridCol w:w="1843"/>
        <w:gridCol w:w="1275"/>
      </w:tblGrid>
      <w:tr w:rsidR="00883DAC" w:rsidRPr="005F7A23" w:rsidTr="00674ABA">
        <w:trPr>
          <w:trHeight w:val="585"/>
        </w:trPr>
        <w:tc>
          <w:tcPr>
            <w:tcW w:w="141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B80258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40"/>
                <w:szCs w:val="40"/>
              </w:rPr>
              <w:t>202</w:t>
            </w:r>
            <w:r w:rsidR="00B80258">
              <w:rPr>
                <w:rFonts w:ascii="方正黑体_GBK" w:eastAsia="方正黑体_GBK" w:hAnsi="宋体" w:cs="宋体" w:hint="eastAsia"/>
                <w:color w:val="000000"/>
                <w:kern w:val="0"/>
                <w:sz w:val="40"/>
                <w:szCs w:val="40"/>
              </w:rPr>
              <w:t>3</w:t>
            </w: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40"/>
                <w:szCs w:val="40"/>
              </w:rPr>
              <w:t>年度慈善活动项目计划表</w:t>
            </w:r>
          </w:p>
        </w:tc>
      </w:tr>
      <w:tr w:rsidR="00883DAC" w:rsidRPr="005F7A23" w:rsidTr="00674ABA">
        <w:trPr>
          <w:trHeight w:val="48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填报单位：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883DAC" w:rsidRPr="005F7A23" w:rsidTr="00674ABA">
        <w:trPr>
          <w:trHeight w:val="4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883DAC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</w:t>
            </w:r>
          </w:p>
          <w:p w:rsidR="00883DAC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  <w:p w:rsidR="00883DAC" w:rsidRPr="005F7A23" w:rsidRDefault="00883DAC" w:rsidP="00674ABA">
            <w:pPr>
              <w:widowControl/>
              <w:spacing w:line="360" w:lineRule="exac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B80258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202</w:t>
            </w:r>
            <w:r w:rsidR="00B80258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2</w:t>
            </w: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年末净资产</w:t>
            </w:r>
            <w:r w:rsidR="00B80258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/前三年平均数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B80258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202</w:t>
            </w:r>
            <w:r w:rsidR="00B80258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2</w:t>
            </w: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年度收入</w:t>
            </w:r>
            <w:r w:rsidR="00B80258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/前三年平均数</w:t>
            </w:r>
          </w:p>
        </w:tc>
        <w:tc>
          <w:tcPr>
            <w:tcW w:w="108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慈善活动项目计划</w:t>
            </w:r>
          </w:p>
        </w:tc>
      </w:tr>
      <w:tr w:rsidR="00883DAC" w:rsidRPr="005F7A23" w:rsidTr="00674ABA">
        <w:trPr>
          <w:trHeight w:val="4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慈善活动项目分类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项目预算总支出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项目实施年度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项目涉及地域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B80258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202</w:t>
            </w:r>
            <w:r w:rsidR="00B80258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3</w:t>
            </w: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年度实施计划</w:t>
            </w:r>
          </w:p>
        </w:tc>
      </w:tr>
      <w:tr w:rsidR="00883DAC" w:rsidRPr="005F7A23" w:rsidTr="00674ABA">
        <w:trPr>
          <w:trHeight w:val="6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计划支出金额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项目实施地域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受益人分类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预计受益人次数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AC" w:rsidRPr="005F7A23" w:rsidRDefault="00883DAC" w:rsidP="00674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3DAC" w:rsidRPr="005F7A23" w:rsidTr="00674AB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AC" w:rsidRPr="005F7A23" w:rsidRDefault="00883DAC" w:rsidP="00674A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7A2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F4EA8" w:rsidRDefault="002F4EA8">
      <w:bookmarkStart w:id="0" w:name="_GoBack"/>
      <w:bookmarkEnd w:id="0"/>
    </w:p>
    <w:sectPr w:rsidR="002F4EA8" w:rsidSect="00883D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1B" w:rsidRDefault="004B381B" w:rsidP="007261B5">
      <w:r>
        <w:separator/>
      </w:r>
    </w:p>
  </w:endnote>
  <w:endnote w:type="continuationSeparator" w:id="0">
    <w:p w:rsidR="004B381B" w:rsidRDefault="004B381B" w:rsidP="0072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1B" w:rsidRDefault="004B381B" w:rsidP="007261B5">
      <w:r>
        <w:separator/>
      </w:r>
    </w:p>
  </w:footnote>
  <w:footnote w:type="continuationSeparator" w:id="0">
    <w:p w:rsidR="004B381B" w:rsidRDefault="004B381B" w:rsidP="0072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AC"/>
    <w:rsid w:val="002F4EA8"/>
    <w:rsid w:val="004B381B"/>
    <w:rsid w:val="005760B0"/>
    <w:rsid w:val="007261B5"/>
    <w:rsid w:val="00883DAC"/>
    <w:rsid w:val="009076B5"/>
    <w:rsid w:val="00AD681F"/>
    <w:rsid w:val="00B80258"/>
    <w:rsid w:val="00CF5AC0"/>
    <w:rsid w:val="00D7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沈琪</dc:creator>
  <cp:lastModifiedBy>沈琪</cp:lastModifiedBy>
  <cp:revision>2</cp:revision>
  <dcterms:created xsi:type="dcterms:W3CDTF">2023-02-08T06:49:00Z</dcterms:created>
  <dcterms:modified xsi:type="dcterms:W3CDTF">2023-02-08T06:49:00Z</dcterms:modified>
</cp:coreProperties>
</file>