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BB072">
      <w:pPr>
        <w:jc w:val="center"/>
        <w:rPr>
          <w:rFonts w:hint="eastAsia"/>
          <w:lang w:eastAsia="zh-CN"/>
        </w:rPr>
      </w:pPr>
      <w:r>
        <w:rPr>
          <w:rFonts w:hint="eastAsia"/>
          <w:lang w:eastAsia="zh-CN"/>
        </w:rPr>
        <w:t>钟楼区内部举报完善企业及做法</w:t>
      </w:r>
    </w:p>
    <w:p w14:paraId="74269631">
      <w:pPr>
        <w:jc w:val="both"/>
        <w:rPr>
          <w:rFonts w:hint="eastAsia"/>
          <w:lang w:eastAsia="zh-CN"/>
        </w:rPr>
      </w:pPr>
    </w:p>
    <w:p w14:paraId="1E3592D2">
      <w:pPr>
        <w:jc w:val="both"/>
        <w:rPr>
          <w:rFonts w:hint="eastAsia"/>
          <w:lang w:eastAsia="zh-CN"/>
        </w:rPr>
      </w:pPr>
      <w:r>
        <w:rPr>
          <w:rFonts w:hint="eastAsia"/>
          <w:lang w:eastAsia="zh-CN"/>
        </w:rPr>
        <w:t>两家企业名单：格力博（江苏）股份有限公司和常州昌瑞汽车部品制造有限公司</w:t>
      </w:r>
    </w:p>
    <w:p w14:paraId="71113A88">
      <w:pPr>
        <w:jc w:val="center"/>
        <w:rPr>
          <w:rFonts w:hint="eastAsia"/>
          <w:lang w:eastAsia="zh-CN"/>
        </w:rPr>
      </w:pPr>
    </w:p>
    <w:p w14:paraId="41396E05">
      <w:pPr>
        <w:numPr>
          <w:ilvl w:val="0"/>
          <w:numId w:val="1"/>
        </w:numPr>
        <w:rPr>
          <w:rFonts w:hint="eastAsia"/>
          <w:lang w:eastAsia="zh-CN"/>
        </w:rPr>
      </w:pPr>
      <w:r>
        <w:rPr>
          <w:rFonts w:hint="eastAsia"/>
          <w:lang w:eastAsia="zh-CN"/>
        </w:rPr>
        <w:t>两家公司分别建立了安全生产事故隐患报告和举报奖励制度和提出安全合理化意见建议奖励制度。两件企业均定期对制定的奖惩制度进行及时修订更新；</w:t>
      </w:r>
    </w:p>
    <w:p w14:paraId="2173A8DC">
      <w:pPr>
        <w:numPr>
          <w:ilvl w:val="0"/>
          <w:numId w:val="1"/>
        </w:numPr>
        <w:rPr>
          <w:rFonts w:hint="eastAsia"/>
          <w:lang w:eastAsia="zh-CN"/>
        </w:rPr>
      </w:pPr>
      <w:r>
        <w:rPr>
          <w:rFonts w:hint="eastAsia"/>
          <w:lang w:eastAsia="zh-CN"/>
        </w:rPr>
        <w:t>将内部举报责任纳入到车间、班组长安全生产责任制；</w:t>
      </w:r>
    </w:p>
    <w:p w14:paraId="038E0698">
      <w:pPr>
        <w:numPr>
          <w:ilvl w:val="0"/>
          <w:numId w:val="1"/>
        </w:numPr>
        <w:rPr>
          <w:rFonts w:hint="eastAsia"/>
          <w:lang w:eastAsia="zh-CN"/>
        </w:rPr>
      </w:pPr>
      <w:r>
        <w:rPr>
          <w:rFonts w:hint="eastAsia"/>
          <w:lang w:eastAsia="zh-CN"/>
        </w:rPr>
        <w:t>明确奖惩条件、奖惩程序和奖惩标准；</w:t>
      </w:r>
    </w:p>
    <w:p w14:paraId="5C28A46B">
      <w:pPr>
        <w:numPr>
          <w:ilvl w:val="0"/>
          <w:numId w:val="1"/>
        </w:numPr>
        <w:rPr>
          <w:rFonts w:hint="eastAsia"/>
          <w:lang w:eastAsia="zh-CN"/>
        </w:rPr>
      </w:pPr>
      <w:r>
        <w:rPr>
          <w:rFonts w:hint="eastAsia"/>
          <w:lang w:eastAsia="zh-CN"/>
        </w:rPr>
        <w:t>将举报奖励专项资金纳入年度安全生产投入计划，给予资金保障；</w:t>
      </w:r>
    </w:p>
    <w:p w14:paraId="51AD3699">
      <w:pPr>
        <w:numPr>
          <w:ilvl w:val="0"/>
          <w:numId w:val="1"/>
        </w:numPr>
        <w:rPr>
          <w:rFonts w:hint="eastAsia"/>
          <w:lang w:eastAsia="zh-CN"/>
        </w:rPr>
      </w:pPr>
      <w:r>
        <w:rPr>
          <w:rFonts w:hint="eastAsia"/>
          <w:lang w:eastAsia="zh-CN"/>
        </w:rPr>
        <w:t>畅通向主要负责人直接举报通道；</w:t>
      </w:r>
    </w:p>
    <w:p w14:paraId="429C7B67">
      <w:pPr>
        <w:numPr>
          <w:ilvl w:val="0"/>
          <w:numId w:val="1"/>
        </w:numPr>
        <w:rPr>
          <w:rFonts w:hint="eastAsia"/>
          <w:lang w:eastAsia="zh-CN"/>
        </w:rPr>
      </w:pPr>
      <w:r>
        <w:rPr>
          <w:rFonts w:hint="eastAsia"/>
          <w:lang w:eastAsia="zh-CN"/>
        </w:rPr>
        <w:t>完善举报公示制度，在</w:t>
      </w:r>
      <w:bookmarkStart w:id="0" w:name="_GoBack"/>
      <w:bookmarkEnd w:id="0"/>
      <w:r>
        <w:rPr>
          <w:rFonts w:hint="eastAsia"/>
          <w:lang w:eastAsia="zh-CN"/>
        </w:rPr>
        <w:t>厂区公示栏公示内部举报方式和外部公共救济举报渠道。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2FF13"/>
    <w:multiLevelType w:val="singleLevel"/>
    <w:tmpl w:val="3C52FF1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3OWUzMzU0NDY1YTc1MzJhN2IyMGZmMWE0NWQ3NTAifQ=="/>
  </w:docVars>
  <w:rsids>
    <w:rsidRoot w:val="00000000"/>
    <w:rsid w:val="3F615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2024-10-12T07:20:50Z</dcterms:created>
  <dc:creator>Administrator</dc:creator>
  <cp:lastModifiedBy>百鸟cf</cp:lastModifiedBy>
  <dcterms:modified xsi:type="dcterms:W3CDTF">2024-10-12T07:37:05Z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E1B9A7EDF1D846D8980B8E104777F610_12</vt:lpwstr>
  </property>
</Properties>
</file>