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685AAF4">
      <w:pPr>
        <w:spacing w:afterLines="50"/>
        <w:jc w:val="center"/>
        <w:rPr>
          <w:rFonts w:asciiTheme="minorEastAsia" w:hAnsiTheme="minorEastAsia" w:eastAsiaTheme="minorEastAsia"/>
          <w:kern w:val="0"/>
          <w:sz w:val="48"/>
          <w:szCs w:val="48"/>
          <w:highlight w:val="none"/>
        </w:rPr>
      </w:pPr>
      <w:r>
        <w:rPr>
          <w:rFonts w:hint="eastAsia" w:asciiTheme="minorEastAsia" w:hAnsiTheme="minorEastAsia" w:eastAsiaTheme="minorEastAsia"/>
          <w:kern w:val="0"/>
          <w:sz w:val="48"/>
          <w:szCs w:val="48"/>
          <w:highlight w:val="none"/>
        </w:rPr>
        <w:t>零星工程招标公告</w:t>
      </w:r>
    </w:p>
    <w:tbl>
      <w:tblPr>
        <w:tblStyle w:val="17"/>
        <w:tblW w:w="99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663"/>
        <w:gridCol w:w="7336"/>
      </w:tblGrid>
      <w:tr w14:paraId="451E7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1CAE08AD">
            <w:pPr>
              <w:autoSpaceDE w:val="0"/>
              <w:autoSpaceDN w:val="0"/>
              <w:jc w:val="center"/>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招标单位（公章）</w:t>
            </w:r>
          </w:p>
        </w:tc>
        <w:tc>
          <w:tcPr>
            <w:tcW w:w="7336" w:type="dxa"/>
            <w:tcBorders>
              <w:top w:val="single" w:color="auto" w:sz="6" w:space="0"/>
              <w:left w:val="single" w:color="auto" w:sz="6" w:space="0"/>
              <w:bottom w:val="single" w:color="auto" w:sz="6" w:space="0"/>
              <w:right w:val="single" w:color="auto" w:sz="6" w:space="0"/>
            </w:tcBorders>
            <w:vAlign w:val="center"/>
          </w:tcPr>
          <w:p w14:paraId="474FD497">
            <w:pPr>
              <w:autoSpaceDE w:val="0"/>
              <w:autoSpaceDN w:val="0"/>
              <w:jc w:val="center"/>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color w:val="auto"/>
                <w:kern w:val="0"/>
                <w:sz w:val="24"/>
                <w:highlight w:val="none"/>
                <w:lang w:eastAsia="zh-CN"/>
              </w:rPr>
              <w:t>常州市新北区龙虎塘中学</w:t>
            </w:r>
          </w:p>
        </w:tc>
      </w:tr>
      <w:tr w14:paraId="1084C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1"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38FA2269">
            <w:pPr>
              <w:autoSpaceDE w:val="0"/>
              <w:autoSpaceDN w:val="0"/>
              <w:jc w:val="center"/>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项目名称</w:t>
            </w:r>
          </w:p>
        </w:tc>
        <w:tc>
          <w:tcPr>
            <w:tcW w:w="7336" w:type="dxa"/>
            <w:tcBorders>
              <w:top w:val="single" w:color="auto" w:sz="6" w:space="0"/>
              <w:left w:val="single" w:color="auto" w:sz="6" w:space="0"/>
              <w:bottom w:val="single" w:color="auto" w:sz="6" w:space="0"/>
              <w:right w:val="single" w:color="auto" w:sz="6" w:space="0"/>
            </w:tcBorders>
            <w:vAlign w:val="center"/>
          </w:tcPr>
          <w:p w14:paraId="3F568510">
            <w:pPr>
              <w:autoSpaceDE w:val="0"/>
              <w:autoSpaceDN w:val="0"/>
              <w:jc w:val="center"/>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color w:val="auto"/>
                <w:kern w:val="0"/>
                <w:sz w:val="24"/>
                <w:highlight w:val="none"/>
                <w:lang w:eastAsia="zh-CN"/>
              </w:rPr>
              <w:t>常州市新北区龙虎塘中学改扩建项目一期质量检测</w:t>
            </w:r>
          </w:p>
        </w:tc>
      </w:tr>
      <w:tr w14:paraId="3216B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02"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0C6C222F">
            <w:pPr>
              <w:autoSpaceDE w:val="0"/>
              <w:autoSpaceDN w:val="0"/>
              <w:jc w:val="center"/>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项目地址</w:t>
            </w:r>
          </w:p>
        </w:tc>
        <w:tc>
          <w:tcPr>
            <w:tcW w:w="7336" w:type="dxa"/>
            <w:tcBorders>
              <w:top w:val="single" w:color="auto" w:sz="6" w:space="0"/>
              <w:left w:val="single" w:color="auto" w:sz="6" w:space="0"/>
              <w:bottom w:val="single" w:color="auto" w:sz="6" w:space="0"/>
              <w:right w:val="single" w:color="auto" w:sz="6" w:space="0"/>
            </w:tcBorders>
            <w:vAlign w:val="center"/>
          </w:tcPr>
          <w:p w14:paraId="67FAF0B6">
            <w:pPr>
              <w:autoSpaceDE w:val="0"/>
              <w:autoSpaceDN w:val="0"/>
              <w:jc w:val="center"/>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color w:val="auto"/>
                <w:kern w:val="0"/>
                <w:sz w:val="24"/>
                <w:highlight w:val="none"/>
                <w:lang w:eastAsia="zh-CN"/>
              </w:rPr>
              <w:t>常州市新北区</w:t>
            </w:r>
          </w:p>
        </w:tc>
      </w:tr>
      <w:tr w14:paraId="5C7AB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42"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23C9BD07">
            <w:pPr>
              <w:autoSpaceDE w:val="0"/>
              <w:autoSpaceDN w:val="0"/>
              <w:jc w:val="center"/>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招标编号</w:t>
            </w:r>
          </w:p>
        </w:tc>
        <w:tc>
          <w:tcPr>
            <w:tcW w:w="7336" w:type="dxa"/>
            <w:tcBorders>
              <w:top w:val="single" w:color="auto" w:sz="6" w:space="0"/>
              <w:left w:val="single" w:color="auto" w:sz="6" w:space="0"/>
              <w:bottom w:val="single" w:color="auto" w:sz="6" w:space="0"/>
              <w:right w:val="single" w:color="auto" w:sz="6" w:space="0"/>
            </w:tcBorders>
            <w:vAlign w:val="center"/>
          </w:tcPr>
          <w:p w14:paraId="7F3CC9F6">
            <w:pPr>
              <w:autoSpaceDE w:val="0"/>
              <w:autoSpaceDN w:val="0"/>
              <w:jc w:val="center"/>
              <w:rPr>
                <w:rFonts w:hint="default" w:asciiTheme="minorEastAsia" w:hAnsiTheme="minorEastAsia" w:eastAsiaTheme="minorEastAsia"/>
                <w:color w:val="auto"/>
                <w:kern w:val="0"/>
                <w:sz w:val="24"/>
                <w:highlight w:val="none"/>
                <w:lang w:val="en-US" w:eastAsia="zh-CN"/>
              </w:rPr>
            </w:pPr>
            <w:r>
              <w:rPr>
                <w:rFonts w:hint="eastAsia" w:asciiTheme="minorEastAsia" w:hAnsiTheme="minorEastAsia" w:eastAsiaTheme="minorEastAsia"/>
                <w:color w:val="auto"/>
                <w:kern w:val="0"/>
                <w:sz w:val="24"/>
                <w:highlight w:val="none"/>
                <w:lang w:eastAsia="zh-CN"/>
              </w:rPr>
              <w:t>LHT2004-001</w:t>
            </w:r>
          </w:p>
        </w:tc>
      </w:tr>
      <w:tr w14:paraId="4911A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7E923100">
            <w:pPr>
              <w:autoSpaceDE w:val="0"/>
              <w:autoSpaceDN w:val="0"/>
              <w:jc w:val="center"/>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项目估算价</w:t>
            </w:r>
          </w:p>
        </w:tc>
        <w:tc>
          <w:tcPr>
            <w:tcW w:w="7336" w:type="dxa"/>
            <w:tcBorders>
              <w:top w:val="single" w:color="auto" w:sz="6" w:space="0"/>
              <w:left w:val="single" w:color="auto" w:sz="6" w:space="0"/>
              <w:bottom w:val="single" w:color="auto" w:sz="6" w:space="0"/>
              <w:right w:val="single" w:color="auto" w:sz="6" w:space="0"/>
            </w:tcBorders>
            <w:vAlign w:val="center"/>
          </w:tcPr>
          <w:p w14:paraId="2C29C1E6">
            <w:pPr>
              <w:autoSpaceDE w:val="0"/>
              <w:autoSpaceDN w:val="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lang w:val="en-US" w:eastAsia="zh-CN"/>
              </w:rPr>
              <w:t>65</w:t>
            </w:r>
            <w:r>
              <w:rPr>
                <w:rFonts w:hint="eastAsia" w:asciiTheme="minorEastAsia" w:hAnsiTheme="minorEastAsia" w:eastAsiaTheme="minorEastAsia"/>
                <w:color w:val="auto"/>
                <w:kern w:val="0"/>
                <w:sz w:val="24"/>
                <w:highlight w:val="none"/>
              </w:rPr>
              <w:t>万</w:t>
            </w:r>
            <w:r>
              <w:rPr>
                <w:rFonts w:asciiTheme="minorEastAsia" w:hAnsiTheme="minorEastAsia" w:eastAsiaTheme="minorEastAsia"/>
                <w:color w:val="auto"/>
                <w:kern w:val="0"/>
                <w:sz w:val="24"/>
                <w:highlight w:val="none"/>
              </w:rPr>
              <w:t>元</w:t>
            </w:r>
          </w:p>
        </w:tc>
      </w:tr>
      <w:tr w14:paraId="2FE12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17953BD1">
            <w:pPr>
              <w:autoSpaceDE w:val="0"/>
              <w:autoSpaceDN w:val="0"/>
              <w:jc w:val="center"/>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招标内容、数量、用途</w:t>
            </w:r>
          </w:p>
        </w:tc>
        <w:tc>
          <w:tcPr>
            <w:tcW w:w="7336" w:type="dxa"/>
            <w:tcBorders>
              <w:top w:val="single" w:color="auto" w:sz="6" w:space="0"/>
              <w:left w:val="single" w:color="auto" w:sz="6" w:space="0"/>
              <w:bottom w:val="single" w:color="auto" w:sz="6" w:space="0"/>
              <w:right w:val="single" w:color="auto" w:sz="6" w:space="0"/>
            </w:tcBorders>
            <w:vAlign w:val="center"/>
          </w:tcPr>
          <w:p w14:paraId="5D003483">
            <w:pPr>
              <w:autoSpaceDE w:val="0"/>
              <w:autoSpaceDN w:val="0"/>
              <w:jc w:val="center"/>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color w:val="auto"/>
                <w:kern w:val="0"/>
                <w:sz w:val="24"/>
                <w:highlight w:val="none"/>
                <w:lang w:eastAsia="zh-CN"/>
              </w:rPr>
              <w:t>质量检测</w:t>
            </w:r>
          </w:p>
        </w:tc>
      </w:tr>
      <w:tr w14:paraId="473FD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8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72704F3B">
            <w:pPr>
              <w:autoSpaceDE w:val="0"/>
              <w:autoSpaceDN w:val="0"/>
              <w:jc w:val="center"/>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投标人资格要求</w:t>
            </w:r>
          </w:p>
        </w:tc>
        <w:tc>
          <w:tcPr>
            <w:tcW w:w="7336" w:type="dxa"/>
            <w:tcBorders>
              <w:top w:val="single" w:color="auto" w:sz="6" w:space="0"/>
              <w:left w:val="single" w:color="auto" w:sz="6" w:space="0"/>
              <w:bottom w:val="single" w:color="auto" w:sz="6" w:space="0"/>
              <w:right w:val="single" w:color="auto" w:sz="6" w:space="0"/>
            </w:tcBorders>
            <w:vAlign w:val="top"/>
          </w:tcPr>
          <w:p w14:paraId="404C6D15">
            <w:pPr>
              <w:autoSpaceDE w:val="0"/>
              <w:autoSpaceDN w:val="0"/>
              <w:ind w:firstLine="480" w:firstLineChars="200"/>
              <w:jc w:val="both"/>
              <w:rPr>
                <w:rFonts w:hint="eastAsia" w:asciiTheme="minorEastAsia" w:hAnsiTheme="minorEastAsia" w:eastAsiaTheme="minorEastAsia"/>
                <w:color w:val="auto"/>
                <w:kern w:val="0"/>
                <w:sz w:val="24"/>
                <w:highlight w:val="none"/>
                <w:lang w:val="en-US" w:eastAsia="zh-CN"/>
              </w:rPr>
            </w:pPr>
            <w:r>
              <w:rPr>
                <w:rFonts w:hint="eastAsia" w:asciiTheme="minorEastAsia" w:hAnsiTheme="minorEastAsia" w:eastAsiaTheme="minorEastAsia"/>
                <w:color w:val="auto"/>
                <w:kern w:val="0"/>
                <w:sz w:val="24"/>
                <w:highlight w:val="none"/>
                <w:lang w:val="en-US" w:eastAsia="zh-CN"/>
              </w:rPr>
              <w:t>1、投标单位需同时具有：</w:t>
            </w:r>
          </w:p>
          <w:p w14:paraId="062BA99B">
            <w:pPr>
              <w:autoSpaceDE w:val="0"/>
              <w:autoSpaceDN w:val="0"/>
              <w:ind w:firstLine="480" w:firstLineChars="200"/>
              <w:jc w:val="both"/>
              <w:rPr>
                <w:rFonts w:hint="default" w:asciiTheme="minorEastAsia" w:hAnsiTheme="minorEastAsia" w:eastAsiaTheme="minorEastAsia"/>
                <w:color w:val="auto"/>
                <w:kern w:val="0"/>
                <w:sz w:val="24"/>
                <w:highlight w:val="none"/>
                <w:lang w:val="en-US" w:eastAsia="zh-CN"/>
              </w:rPr>
            </w:pPr>
            <w:r>
              <w:rPr>
                <w:rFonts w:hint="default" w:asciiTheme="minorEastAsia" w:hAnsiTheme="minorEastAsia" w:eastAsiaTheme="minorEastAsia"/>
                <w:color w:val="auto"/>
                <w:kern w:val="0"/>
                <w:sz w:val="24"/>
                <w:highlight w:val="none"/>
                <w:lang w:val="en-US" w:eastAsia="zh-CN"/>
              </w:rPr>
              <w:t>（1）建设行政主管部门核发的《建设工程质量检测机构资质证书》，内容包括见证取样检测、地基基础工程检测、主体结构现场检测；</w:t>
            </w:r>
          </w:p>
          <w:p w14:paraId="20BBFC17">
            <w:pPr>
              <w:autoSpaceDE w:val="0"/>
              <w:autoSpaceDN w:val="0"/>
              <w:ind w:firstLine="480" w:firstLineChars="200"/>
              <w:jc w:val="both"/>
              <w:rPr>
                <w:rFonts w:hint="default" w:asciiTheme="minorEastAsia" w:hAnsiTheme="minorEastAsia" w:eastAsiaTheme="minorEastAsia"/>
                <w:color w:val="auto"/>
                <w:kern w:val="0"/>
                <w:sz w:val="24"/>
                <w:highlight w:val="none"/>
                <w:lang w:val="en-US" w:eastAsia="zh-CN"/>
              </w:rPr>
            </w:pPr>
            <w:r>
              <w:rPr>
                <w:rFonts w:hint="default" w:asciiTheme="minorEastAsia" w:hAnsiTheme="minorEastAsia" w:eastAsiaTheme="minorEastAsia"/>
                <w:color w:val="auto"/>
                <w:kern w:val="0"/>
                <w:sz w:val="24"/>
                <w:highlight w:val="none"/>
                <w:lang w:val="en-US" w:eastAsia="zh-CN"/>
              </w:rPr>
              <w:t>（2）《建设工程质量检测机构备案证书》，内容包括备案检测（备案检测应含室内环境备案类检测、市政工程备案类检测、建筑水电备案类检测、墙体材料备案类检测、饰面材料备案类检测、防水材料备案类检测、门窗备案类检测内容）；</w:t>
            </w:r>
          </w:p>
          <w:p w14:paraId="370ECAD5">
            <w:pPr>
              <w:autoSpaceDE w:val="0"/>
              <w:autoSpaceDN w:val="0"/>
              <w:ind w:firstLine="480" w:firstLineChars="200"/>
              <w:jc w:val="both"/>
              <w:rPr>
                <w:rFonts w:hint="default" w:asciiTheme="minorEastAsia" w:hAnsiTheme="minorEastAsia" w:eastAsiaTheme="minorEastAsia"/>
                <w:color w:val="auto"/>
                <w:kern w:val="0"/>
                <w:sz w:val="24"/>
                <w:highlight w:val="none"/>
                <w:lang w:val="en-US" w:eastAsia="zh-CN"/>
              </w:rPr>
            </w:pPr>
            <w:r>
              <w:rPr>
                <w:rFonts w:hint="default" w:asciiTheme="minorEastAsia" w:hAnsiTheme="minorEastAsia" w:eastAsiaTheme="minorEastAsia"/>
                <w:color w:val="auto"/>
                <w:kern w:val="0"/>
                <w:sz w:val="24"/>
                <w:highlight w:val="none"/>
                <w:lang w:val="en-US" w:eastAsia="zh-CN"/>
              </w:rPr>
              <w:t>（3）省级及以上技术监督部门颁发的CMA计量认证合格证书，内容须包括：地基基础、建筑材料检测、建筑结构与构件（或主体结构）。</w:t>
            </w:r>
          </w:p>
          <w:p w14:paraId="24BB0C84">
            <w:pPr>
              <w:autoSpaceDE w:val="0"/>
              <w:autoSpaceDN w:val="0"/>
              <w:ind w:firstLine="480" w:firstLineChars="200"/>
              <w:jc w:val="both"/>
              <w:rPr>
                <w:rFonts w:hint="default" w:asciiTheme="minorEastAsia" w:hAnsiTheme="minorEastAsia" w:eastAsiaTheme="minorEastAsia"/>
                <w:color w:val="auto"/>
                <w:kern w:val="0"/>
                <w:sz w:val="24"/>
                <w:highlight w:val="none"/>
                <w:lang w:val="en-US" w:eastAsia="zh-CN"/>
              </w:rPr>
            </w:pPr>
            <w:r>
              <w:rPr>
                <w:rFonts w:hint="default" w:asciiTheme="minorEastAsia" w:hAnsiTheme="minorEastAsia" w:eastAsiaTheme="minorEastAsia"/>
                <w:color w:val="auto"/>
                <w:kern w:val="0"/>
                <w:sz w:val="24"/>
                <w:highlight w:val="none"/>
                <w:lang w:val="en-US" w:eastAsia="zh-CN"/>
              </w:rPr>
              <w:t>（4）建设行政主管部门颁发的工程勘察综合类甲级资质或工程勘察专业类（岩土工程）乙级及以上资质或工程勘察专业类（岩土工程物探测试检测监测）乙级及以上资质。</w:t>
            </w:r>
          </w:p>
          <w:p w14:paraId="09D86460">
            <w:pPr>
              <w:autoSpaceDE w:val="0"/>
              <w:autoSpaceDN w:val="0"/>
              <w:ind w:firstLine="480" w:firstLineChars="200"/>
              <w:jc w:val="both"/>
              <w:rPr>
                <w:rFonts w:hint="default" w:asciiTheme="minorEastAsia" w:hAnsiTheme="minorEastAsia" w:eastAsiaTheme="minorEastAsia"/>
                <w:color w:val="auto"/>
                <w:kern w:val="0"/>
                <w:sz w:val="24"/>
                <w:highlight w:val="none"/>
                <w:lang w:val="en-US" w:eastAsia="zh-CN"/>
              </w:rPr>
            </w:pPr>
            <w:r>
              <w:rPr>
                <w:rFonts w:hint="default" w:asciiTheme="minorEastAsia" w:hAnsiTheme="minorEastAsia" w:eastAsiaTheme="minorEastAsia"/>
                <w:color w:val="auto"/>
                <w:kern w:val="0"/>
                <w:sz w:val="24"/>
                <w:highlight w:val="none"/>
                <w:lang w:val="en-US" w:eastAsia="zh-CN"/>
              </w:rPr>
              <w:t>（5）具有建设行政主管部门颁发的工程勘察综合类甲级资质或工程勘察专业类（工程测量）乙级及以上或自然资源主管部门颁发的工程测量专业乙级及以上测绘资质。</w:t>
            </w:r>
          </w:p>
          <w:p w14:paraId="3FA597ED">
            <w:pPr>
              <w:autoSpaceDE w:val="0"/>
              <w:autoSpaceDN w:val="0"/>
              <w:ind w:firstLine="480" w:firstLineChars="200"/>
              <w:jc w:val="both"/>
              <w:rPr>
                <w:rFonts w:hint="default" w:asciiTheme="minorEastAsia" w:hAnsiTheme="minorEastAsia" w:eastAsiaTheme="minorEastAsia"/>
                <w:color w:val="auto"/>
                <w:kern w:val="0"/>
                <w:sz w:val="24"/>
                <w:highlight w:val="none"/>
                <w:lang w:val="en-US" w:eastAsia="zh-CN"/>
              </w:rPr>
            </w:pPr>
            <w:r>
              <w:rPr>
                <w:rFonts w:hint="default" w:asciiTheme="minorEastAsia" w:hAnsiTheme="minorEastAsia" w:eastAsiaTheme="minorEastAsia"/>
                <w:color w:val="auto"/>
                <w:kern w:val="0"/>
                <w:sz w:val="24"/>
                <w:highlight w:val="none"/>
                <w:lang w:val="en-US" w:eastAsia="zh-CN"/>
              </w:rPr>
              <w:t>（6）拟派项目负责人需具有：省级及以上建设行政主管部门核发的建设工程质量检测人员岗位合格证。</w:t>
            </w:r>
          </w:p>
        </w:tc>
      </w:tr>
      <w:tr w14:paraId="20FE4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3686A703">
            <w:pPr>
              <w:autoSpaceDE w:val="0"/>
              <w:autoSpaceDN w:val="0"/>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投标保证金</w:t>
            </w:r>
          </w:p>
        </w:tc>
        <w:tc>
          <w:tcPr>
            <w:tcW w:w="7336" w:type="dxa"/>
            <w:tcBorders>
              <w:top w:val="single" w:color="auto" w:sz="6" w:space="0"/>
              <w:left w:val="single" w:color="auto" w:sz="6" w:space="0"/>
              <w:bottom w:val="single" w:color="auto" w:sz="6" w:space="0"/>
              <w:right w:val="single" w:color="auto" w:sz="6" w:space="0"/>
            </w:tcBorders>
            <w:vAlign w:val="center"/>
          </w:tcPr>
          <w:p w14:paraId="5DC5644B">
            <w:pPr>
              <w:autoSpaceDE w:val="0"/>
              <w:autoSpaceDN w:val="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lang w:val="en-US" w:eastAsia="zh-CN"/>
              </w:rPr>
              <w:t>10000</w:t>
            </w:r>
            <w:r>
              <w:rPr>
                <w:rFonts w:hint="eastAsia" w:asciiTheme="minorEastAsia" w:hAnsiTheme="minorEastAsia" w:eastAsiaTheme="minorEastAsia"/>
                <w:color w:val="auto"/>
                <w:kern w:val="0"/>
                <w:sz w:val="24"/>
                <w:highlight w:val="none"/>
              </w:rPr>
              <w:t>元/投标单位，支付方式详见附件一</w:t>
            </w:r>
          </w:p>
        </w:tc>
      </w:tr>
      <w:tr w14:paraId="28994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491063FB">
            <w:pPr>
              <w:autoSpaceDE w:val="0"/>
              <w:autoSpaceDN w:val="0"/>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报名</w:t>
            </w:r>
            <w:r>
              <w:rPr>
                <w:rFonts w:cs="宋体" w:asciiTheme="minorEastAsia" w:hAnsiTheme="minorEastAsia" w:eastAsiaTheme="minorEastAsia"/>
                <w:color w:val="auto"/>
                <w:kern w:val="0"/>
                <w:sz w:val="24"/>
                <w:highlight w:val="none"/>
              </w:rPr>
              <w:t>时间</w:t>
            </w:r>
          </w:p>
        </w:tc>
        <w:tc>
          <w:tcPr>
            <w:tcW w:w="7336" w:type="dxa"/>
            <w:tcBorders>
              <w:top w:val="single" w:color="auto" w:sz="6" w:space="0"/>
              <w:left w:val="single" w:color="auto" w:sz="6" w:space="0"/>
              <w:bottom w:val="single" w:color="auto" w:sz="6" w:space="0"/>
              <w:right w:val="single" w:color="auto" w:sz="6" w:space="0"/>
            </w:tcBorders>
            <w:vAlign w:val="center"/>
          </w:tcPr>
          <w:p w14:paraId="6D549B33">
            <w:pPr>
              <w:autoSpaceDE w:val="0"/>
              <w:autoSpaceDN w:val="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b/>
                <w:bCs/>
                <w:color w:val="auto"/>
                <w:kern w:val="0"/>
                <w:sz w:val="24"/>
                <w:highlight w:val="none"/>
              </w:rPr>
              <w:t>202</w:t>
            </w:r>
            <w:r>
              <w:rPr>
                <w:rFonts w:hint="eastAsia" w:asciiTheme="minorEastAsia" w:hAnsiTheme="minorEastAsia" w:eastAsiaTheme="minorEastAsia"/>
                <w:b/>
                <w:bCs/>
                <w:color w:val="auto"/>
                <w:kern w:val="0"/>
                <w:sz w:val="24"/>
                <w:highlight w:val="none"/>
                <w:lang w:val="en-US" w:eastAsia="zh-CN"/>
              </w:rPr>
              <w:t>4</w:t>
            </w:r>
            <w:r>
              <w:rPr>
                <w:rFonts w:hint="eastAsia" w:asciiTheme="minorEastAsia" w:hAnsiTheme="minorEastAsia" w:eastAsiaTheme="minorEastAsia"/>
                <w:b/>
                <w:bCs/>
                <w:color w:val="auto"/>
                <w:kern w:val="0"/>
                <w:sz w:val="24"/>
                <w:highlight w:val="none"/>
              </w:rPr>
              <w:t>年</w:t>
            </w:r>
            <w:r>
              <w:rPr>
                <w:rFonts w:hint="eastAsia" w:asciiTheme="minorEastAsia" w:hAnsiTheme="minorEastAsia" w:eastAsiaTheme="minorEastAsia"/>
                <w:b/>
                <w:bCs/>
                <w:color w:val="auto"/>
                <w:kern w:val="0"/>
                <w:sz w:val="24"/>
                <w:highlight w:val="none"/>
                <w:lang w:val="en-US" w:eastAsia="zh-CN"/>
              </w:rPr>
              <w:t>12</w:t>
            </w:r>
            <w:r>
              <w:rPr>
                <w:rFonts w:hint="eastAsia" w:asciiTheme="minorEastAsia" w:hAnsiTheme="minorEastAsia" w:eastAsiaTheme="minorEastAsia"/>
                <w:b/>
                <w:bCs/>
                <w:color w:val="auto"/>
                <w:kern w:val="0"/>
                <w:sz w:val="24"/>
                <w:highlight w:val="none"/>
              </w:rPr>
              <w:t>月</w:t>
            </w:r>
            <w:r>
              <w:rPr>
                <w:rFonts w:hint="eastAsia" w:asciiTheme="minorEastAsia" w:hAnsiTheme="minorEastAsia" w:eastAsiaTheme="minorEastAsia"/>
                <w:b/>
                <w:bCs/>
                <w:color w:val="auto"/>
                <w:kern w:val="0"/>
                <w:sz w:val="24"/>
                <w:highlight w:val="none"/>
                <w:lang w:val="en-US" w:eastAsia="zh-CN"/>
              </w:rPr>
              <w:t>04</w:t>
            </w:r>
            <w:r>
              <w:rPr>
                <w:rFonts w:hint="eastAsia" w:asciiTheme="minorEastAsia" w:hAnsiTheme="minorEastAsia" w:eastAsiaTheme="minorEastAsia"/>
                <w:b/>
                <w:bCs/>
                <w:color w:val="auto"/>
                <w:kern w:val="0"/>
                <w:sz w:val="24"/>
                <w:highlight w:val="none"/>
              </w:rPr>
              <w:t>日至202</w:t>
            </w:r>
            <w:r>
              <w:rPr>
                <w:rFonts w:hint="eastAsia" w:asciiTheme="minorEastAsia" w:hAnsiTheme="minorEastAsia" w:eastAsiaTheme="minorEastAsia"/>
                <w:b/>
                <w:bCs/>
                <w:color w:val="auto"/>
                <w:kern w:val="0"/>
                <w:sz w:val="24"/>
                <w:highlight w:val="none"/>
                <w:lang w:val="en-US" w:eastAsia="zh-CN"/>
              </w:rPr>
              <w:t>4</w:t>
            </w:r>
            <w:r>
              <w:rPr>
                <w:rFonts w:hint="eastAsia" w:asciiTheme="minorEastAsia" w:hAnsiTheme="minorEastAsia" w:eastAsiaTheme="minorEastAsia"/>
                <w:b/>
                <w:bCs/>
                <w:color w:val="auto"/>
                <w:kern w:val="0"/>
                <w:sz w:val="24"/>
                <w:highlight w:val="none"/>
              </w:rPr>
              <w:t>年</w:t>
            </w:r>
            <w:r>
              <w:rPr>
                <w:rFonts w:hint="eastAsia" w:asciiTheme="minorEastAsia" w:hAnsiTheme="minorEastAsia" w:eastAsiaTheme="minorEastAsia"/>
                <w:b/>
                <w:bCs/>
                <w:color w:val="auto"/>
                <w:kern w:val="0"/>
                <w:sz w:val="24"/>
                <w:highlight w:val="none"/>
                <w:lang w:val="en-US" w:eastAsia="zh-CN"/>
              </w:rPr>
              <w:t>12</w:t>
            </w:r>
            <w:r>
              <w:rPr>
                <w:rFonts w:hint="eastAsia" w:asciiTheme="minorEastAsia" w:hAnsiTheme="minorEastAsia" w:eastAsiaTheme="minorEastAsia"/>
                <w:b/>
                <w:bCs/>
                <w:color w:val="auto"/>
                <w:kern w:val="0"/>
                <w:sz w:val="24"/>
                <w:highlight w:val="none"/>
              </w:rPr>
              <w:t>月</w:t>
            </w:r>
            <w:r>
              <w:rPr>
                <w:rFonts w:hint="eastAsia" w:asciiTheme="minorEastAsia" w:hAnsiTheme="minorEastAsia" w:eastAsiaTheme="minorEastAsia"/>
                <w:b/>
                <w:bCs/>
                <w:color w:val="auto"/>
                <w:kern w:val="0"/>
                <w:sz w:val="24"/>
                <w:highlight w:val="none"/>
                <w:lang w:val="en-US" w:eastAsia="zh-CN"/>
              </w:rPr>
              <w:t>06</w:t>
            </w:r>
            <w:r>
              <w:rPr>
                <w:rFonts w:hint="eastAsia" w:asciiTheme="minorEastAsia" w:hAnsiTheme="minorEastAsia" w:eastAsiaTheme="minorEastAsia"/>
                <w:b/>
                <w:bCs/>
                <w:color w:val="auto"/>
                <w:kern w:val="0"/>
                <w:sz w:val="24"/>
                <w:highlight w:val="none"/>
              </w:rPr>
              <w:t>日</w:t>
            </w:r>
            <w:r>
              <w:rPr>
                <w:rFonts w:hint="eastAsia" w:asciiTheme="minorEastAsia" w:hAnsiTheme="minorEastAsia" w:eastAsiaTheme="minorEastAsia"/>
                <w:color w:val="auto"/>
                <w:kern w:val="0"/>
                <w:sz w:val="24"/>
                <w:szCs w:val="21"/>
                <w:highlight w:val="none"/>
              </w:rPr>
              <w:t xml:space="preserve">(工作日9:00—17:00时)  </w:t>
            </w:r>
          </w:p>
        </w:tc>
      </w:tr>
      <w:tr w14:paraId="523C3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3AA9E298">
            <w:pPr>
              <w:autoSpaceDE w:val="0"/>
              <w:autoSpaceDN w:val="0"/>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资格审查办法</w:t>
            </w:r>
          </w:p>
        </w:tc>
        <w:tc>
          <w:tcPr>
            <w:tcW w:w="7336" w:type="dxa"/>
            <w:tcBorders>
              <w:top w:val="single" w:color="auto" w:sz="6" w:space="0"/>
              <w:left w:val="single" w:color="auto" w:sz="6" w:space="0"/>
              <w:bottom w:val="single" w:color="auto" w:sz="6" w:space="0"/>
              <w:right w:val="single" w:color="auto" w:sz="6" w:space="0"/>
            </w:tcBorders>
            <w:vAlign w:val="center"/>
          </w:tcPr>
          <w:p w14:paraId="119E40CE">
            <w:pPr>
              <w:autoSpaceDE w:val="0"/>
              <w:autoSpaceDN w:val="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资格后审，详见招标公告</w:t>
            </w:r>
          </w:p>
        </w:tc>
      </w:tr>
      <w:tr w14:paraId="36869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5"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3CA8B43D">
            <w:pPr>
              <w:autoSpaceDE w:val="0"/>
              <w:autoSpaceDN w:val="0"/>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资格审查时间、地址</w:t>
            </w:r>
          </w:p>
        </w:tc>
        <w:tc>
          <w:tcPr>
            <w:tcW w:w="7336" w:type="dxa"/>
            <w:tcBorders>
              <w:top w:val="single" w:color="auto" w:sz="6" w:space="0"/>
              <w:left w:val="single" w:color="auto" w:sz="6" w:space="0"/>
              <w:bottom w:val="single" w:color="auto" w:sz="6" w:space="0"/>
              <w:right w:val="single" w:color="auto" w:sz="6" w:space="0"/>
            </w:tcBorders>
            <w:vAlign w:val="center"/>
          </w:tcPr>
          <w:p w14:paraId="08AB752D">
            <w:pPr>
              <w:autoSpaceDE w:val="0"/>
              <w:autoSpaceDN w:val="0"/>
              <w:spacing w:line="276" w:lineRule="auto"/>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时间：202</w:t>
            </w:r>
            <w:r>
              <w:rPr>
                <w:rFonts w:hint="eastAsia" w:asciiTheme="minorEastAsia" w:hAnsiTheme="minorEastAsia" w:eastAsiaTheme="minorEastAsia"/>
                <w:color w:val="auto"/>
                <w:kern w:val="0"/>
                <w:sz w:val="24"/>
                <w:highlight w:val="none"/>
                <w:lang w:val="en-US" w:eastAsia="zh-CN"/>
              </w:rPr>
              <w:t>4</w:t>
            </w:r>
            <w:r>
              <w:rPr>
                <w:rFonts w:hint="eastAsia" w:asciiTheme="minorEastAsia" w:hAnsiTheme="minorEastAsia" w:eastAsiaTheme="minorEastAsia"/>
                <w:color w:val="auto"/>
                <w:kern w:val="0"/>
                <w:sz w:val="24"/>
                <w:highlight w:val="none"/>
              </w:rPr>
              <w:t>年</w:t>
            </w:r>
            <w:r>
              <w:rPr>
                <w:rFonts w:hint="eastAsia" w:asciiTheme="minorEastAsia" w:hAnsiTheme="minorEastAsia" w:eastAsiaTheme="minorEastAsia"/>
                <w:color w:val="auto"/>
                <w:kern w:val="0"/>
                <w:sz w:val="24"/>
                <w:highlight w:val="none"/>
                <w:lang w:val="en-US" w:eastAsia="zh-CN"/>
              </w:rPr>
              <w:t>12</w:t>
            </w:r>
            <w:r>
              <w:rPr>
                <w:rFonts w:hint="eastAsia" w:asciiTheme="minorEastAsia" w:hAnsiTheme="minorEastAsia" w:eastAsiaTheme="minorEastAsia"/>
                <w:color w:val="auto"/>
                <w:kern w:val="0"/>
                <w:sz w:val="24"/>
                <w:highlight w:val="none"/>
              </w:rPr>
              <w:t>月</w:t>
            </w:r>
            <w:r>
              <w:rPr>
                <w:rFonts w:hint="eastAsia" w:asciiTheme="minorEastAsia" w:hAnsiTheme="minorEastAsia" w:eastAsiaTheme="minorEastAsia"/>
                <w:color w:val="auto"/>
                <w:kern w:val="0"/>
                <w:sz w:val="24"/>
                <w:highlight w:val="none"/>
                <w:lang w:val="en-US" w:eastAsia="zh-CN"/>
              </w:rPr>
              <w:t>16</w:t>
            </w:r>
            <w:r>
              <w:rPr>
                <w:rFonts w:hint="eastAsia" w:asciiTheme="minorEastAsia" w:hAnsiTheme="minorEastAsia" w:eastAsiaTheme="minorEastAsia"/>
                <w:color w:val="auto"/>
                <w:kern w:val="0"/>
                <w:sz w:val="24"/>
                <w:highlight w:val="none"/>
              </w:rPr>
              <w:t>日</w:t>
            </w:r>
            <w:r>
              <w:rPr>
                <w:rFonts w:hint="eastAsia" w:asciiTheme="minorEastAsia" w:hAnsiTheme="minorEastAsia" w:eastAsiaTheme="minorEastAsia"/>
                <w:color w:val="auto"/>
                <w:kern w:val="0"/>
                <w:sz w:val="24"/>
                <w:highlight w:val="none"/>
                <w:lang w:val="en-US" w:eastAsia="zh-CN"/>
              </w:rPr>
              <w:t>14</w:t>
            </w:r>
            <w:r>
              <w:rPr>
                <w:rFonts w:hint="eastAsia" w:asciiTheme="minorEastAsia" w:hAnsiTheme="minorEastAsia" w:eastAsiaTheme="minorEastAsia"/>
                <w:color w:val="auto"/>
                <w:kern w:val="0"/>
                <w:sz w:val="24"/>
                <w:highlight w:val="none"/>
              </w:rPr>
              <w:t>时</w:t>
            </w:r>
            <w:r>
              <w:rPr>
                <w:rFonts w:hint="eastAsia" w:asciiTheme="minorEastAsia" w:hAnsiTheme="minorEastAsia" w:eastAsiaTheme="minorEastAsia"/>
                <w:color w:val="auto"/>
                <w:kern w:val="0"/>
                <w:sz w:val="24"/>
                <w:highlight w:val="none"/>
                <w:lang w:val="en-US" w:eastAsia="zh-CN"/>
              </w:rPr>
              <w:t>00</w:t>
            </w:r>
            <w:r>
              <w:rPr>
                <w:rFonts w:hint="eastAsia" w:asciiTheme="minorEastAsia" w:hAnsiTheme="minorEastAsia" w:eastAsiaTheme="minorEastAsia"/>
                <w:color w:val="auto"/>
                <w:kern w:val="0"/>
                <w:sz w:val="24"/>
                <w:highlight w:val="none"/>
              </w:rPr>
              <w:t>分</w:t>
            </w:r>
          </w:p>
          <w:p w14:paraId="6BE7F44F">
            <w:pPr>
              <w:autoSpaceDE w:val="0"/>
              <w:autoSpaceDN w:val="0"/>
              <w:spacing w:line="276" w:lineRule="auto"/>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地址：</w:t>
            </w:r>
            <w:r>
              <w:rPr>
                <w:rFonts w:hint="eastAsia" w:cs="Times New Roman" w:asciiTheme="minorEastAsia" w:hAnsiTheme="minorEastAsia" w:eastAsiaTheme="minorEastAsia"/>
                <w:color w:val="auto"/>
                <w:kern w:val="0"/>
                <w:sz w:val="24"/>
                <w:highlight w:val="none"/>
              </w:rPr>
              <w:t xml:space="preserve">新北区通江中路307号四楼 </w:t>
            </w:r>
            <w:r>
              <w:rPr>
                <w:rFonts w:hint="eastAsia" w:ascii="宋体" w:hAnsi="宋体" w:cs="宋体"/>
                <w:color w:val="auto"/>
                <w:szCs w:val="21"/>
                <w:highlight w:val="none"/>
              </w:rPr>
              <w:t xml:space="preserve"> </w:t>
            </w:r>
          </w:p>
        </w:tc>
      </w:tr>
      <w:tr w14:paraId="0305F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98"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5A5ABBC8">
            <w:pPr>
              <w:autoSpaceDE w:val="0"/>
              <w:autoSpaceDN w:val="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获取招标文件办法</w:t>
            </w:r>
          </w:p>
        </w:tc>
        <w:tc>
          <w:tcPr>
            <w:tcW w:w="7336" w:type="dxa"/>
            <w:tcBorders>
              <w:top w:val="single" w:color="auto" w:sz="6" w:space="0"/>
              <w:left w:val="single" w:color="auto" w:sz="6" w:space="0"/>
              <w:bottom w:val="single" w:color="auto" w:sz="6" w:space="0"/>
              <w:right w:val="single" w:color="auto" w:sz="6" w:space="0"/>
            </w:tcBorders>
            <w:vAlign w:val="center"/>
          </w:tcPr>
          <w:p w14:paraId="01F8AEE0">
            <w:pPr>
              <w:autoSpaceDE w:val="0"/>
              <w:autoSpaceDN w:val="0"/>
              <w:spacing w:line="276" w:lineRule="auto"/>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报名成功后购取招标文件，资料费为300元/份（现金）。联系人：沈工，联系电话：0519-89885060、地址：新北区通江中路307号四楼</w:t>
            </w:r>
          </w:p>
        </w:tc>
      </w:tr>
      <w:tr w14:paraId="0136A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8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40982B2D">
            <w:pPr>
              <w:autoSpaceDE w:val="0"/>
              <w:autoSpaceDN w:val="0"/>
              <w:jc w:val="center"/>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评标办法</w:t>
            </w:r>
          </w:p>
        </w:tc>
        <w:tc>
          <w:tcPr>
            <w:tcW w:w="7336" w:type="dxa"/>
            <w:tcBorders>
              <w:top w:val="single" w:color="auto" w:sz="6" w:space="0"/>
              <w:left w:val="single" w:color="auto" w:sz="6" w:space="0"/>
              <w:bottom w:val="single" w:color="auto" w:sz="6" w:space="0"/>
              <w:right w:val="single" w:color="auto" w:sz="6" w:space="0"/>
            </w:tcBorders>
            <w:vAlign w:val="center"/>
          </w:tcPr>
          <w:p w14:paraId="3C028F4E">
            <w:pPr>
              <w:autoSpaceDE w:val="0"/>
              <w:autoSpaceDN w:val="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详见评标细则</w:t>
            </w:r>
          </w:p>
        </w:tc>
      </w:tr>
      <w:tr w14:paraId="14616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82"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4D34CC8F">
            <w:pPr>
              <w:autoSpaceDE w:val="0"/>
              <w:autoSpaceDN w:val="0"/>
              <w:jc w:val="center"/>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开标（投标截止）时间</w:t>
            </w:r>
          </w:p>
        </w:tc>
        <w:tc>
          <w:tcPr>
            <w:tcW w:w="7336" w:type="dxa"/>
            <w:tcBorders>
              <w:top w:val="single" w:color="auto" w:sz="6" w:space="0"/>
              <w:left w:val="single" w:color="auto" w:sz="6" w:space="0"/>
              <w:bottom w:val="single" w:color="auto" w:sz="6" w:space="0"/>
              <w:right w:val="single" w:color="auto" w:sz="6" w:space="0"/>
            </w:tcBorders>
            <w:vAlign w:val="center"/>
          </w:tcPr>
          <w:p w14:paraId="41072B21">
            <w:pPr>
              <w:autoSpaceDE w:val="0"/>
              <w:autoSpaceDN w:val="0"/>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202</w:t>
            </w:r>
            <w:r>
              <w:rPr>
                <w:rFonts w:hint="eastAsia" w:asciiTheme="minorEastAsia" w:hAnsiTheme="minorEastAsia" w:eastAsiaTheme="minorEastAsia"/>
                <w:color w:val="auto"/>
                <w:kern w:val="0"/>
                <w:sz w:val="24"/>
                <w:highlight w:val="none"/>
                <w:lang w:val="en-US" w:eastAsia="zh-CN"/>
              </w:rPr>
              <w:t>4</w:t>
            </w:r>
            <w:r>
              <w:rPr>
                <w:rFonts w:hint="eastAsia" w:asciiTheme="minorEastAsia" w:hAnsiTheme="minorEastAsia" w:eastAsiaTheme="minorEastAsia"/>
                <w:color w:val="auto"/>
                <w:kern w:val="0"/>
                <w:sz w:val="24"/>
                <w:highlight w:val="none"/>
              </w:rPr>
              <w:t>年</w:t>
            </w:r>
            <w:r>
              <w:rPr>
                <w:rFonts w:hint="eastAsia" w:asciiTheme="minorEastAsia" w:hAnsiTheme="minorEastAsia" w:eastAsiaTheme="minorEastAsia"/>
                <w:color w:val="auto"/>
                <w:kern w:val="0"/>
                <w:sz w:val="24"/>
                <w:highlight w:val="none"/>
                <w:lang w:val="en-US" w:eastAsia="zh-CN"/>
              </w:rPr>
              <w:t>12</w:t>
            </w:r>
            <w:r>
              <w:rPr>
                <w:rFonts w:hint="eastAsia" w:asciiTheme="minorEastAsia" w:hAnsiTheme="minorEastAsia" w:eastAsiaTheme="minorEastAsia"/>
                <w:color w:val="auto"/>
                <w:kern w:val="0"/>
                <w:sz w:val="24"/>
                <w:highlight w:val="none"/>
              </w:rPr>
              <w:t>月</w:t>
            </w:r>
            <w:r>
              <w:rPr>
                <w:rFonts w:hint="eastAsia" w:asciiTheme="minorEastAsia" w:hAnsiTheme="minorEastAsia" w:eastAsiaTheme="minorEastAsia"/>
                <w:color w:val="auto"/>
                <w:kern w:val="0"/>
                <w:sz w:val="24"/>
                <w:highlight w:val="none"/>
                <w:lang w:val="en-US" w:eastAsia="zh-CN"/>
              </w:rPr>
              <w:t>16</w:t>
            </w:r>
            <w:r>
              <w:rPr>
                <w:rFonts w:hint="eastAsia" w:asciiTheme="minorEastAsia" w:hAnsiTheme="minorEastAsia" w:eastAsiaTheme="minorEastAsia"/>
                <w:color w:val="auto"/>
                <w:kern w:val="0"/>
                <w:sz w:val="24"/>
                <w:highlight w:val="none"/>
              </w:rPr>
              <w:t>日</w:t>
            </w:r>
            <w:r>
              <w:rPr>
                <w:rFonts w:hint="eastAsia" w:asciiTheme="minorEastAsia" w:hAnsiTheme="minorEastAsia" w:eastAsiaTheme="minorEastAsia"/>
                <w:color w:val="auto"/>
                <w:kern w:val="0"/>
                <w:sz w:val="24"/>
                <w:highlight w:val="none"/>
                <w:lang w:val="en-US" w:eastAsia="zh-CN"/>
              </w:rPr>
              <w:t>14</w:t>
            </w:r>
            <w:r>
              <w:rPr>
                <w:rFonts w:hint="eastAsia" w:asciiTheme="minorEastAsia" w:hAnsiTheme="minorEastAsia" w:eastAsiaTheme="minorEastAsia"/>
                <w:color w:val="auto"/>
                <w:kern w:val="0"/>
                <w:sz w:val="24"/>
                <w:highlight w:val="none"/>
              </w:rPr>
              <w:t>时</w:t>
            </w:r>
            <w:r>
              <w:rPr>
                <w:rFonts w:hint="eastAsia" w:asciiTheme="minorEastAsia" w:hAnsiTheme="minorEastAsia" w:eastAsiaTheme="minorEastAsia"/>
                <w:color w:val="auto"/>
                <w:kern w:val="0"/>
                <w:sz w:val="24"/>
                <w:highlight w:val="none"/>
                <w:lang w:val="en-US" w:eastAsia="zh-CN"/>
              </w:rPr>
              <w:t>00</w:t>
            </w:r>
            <w:r>
              <w:rPr>
                <w:rFonts w:hint="eastAsia" w:asciiTheme="minorEastAsia" w:hAnsiTheme="minorEastAsia" w:eastAsiaTheme="minorEastAsia"/>
                <w:color w:val="auto"/>
                <w:kern w:val="0"/>
                <w:sz w:val="24"/>
                <w:highlight w:val="none"/>
              </w:rPr>
              <w:t>分</w:t>
            </w:r>
          </w:p>
        </w:tc>
      </w:tr>
      <w:tr w14:paraId="22E51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82"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4480FE5D">
            <w:pPr>
              <w:autoSpaceDE w:val="0"/>
              <w:autoSpaceDN w:val="0"/>
              <w:jc w:val="center"/>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投标、开标地址</w:t>
            </w:r>
          </w:p>
        </w:tc>
        <w:tc>
          <w:tcPr>
            <w:tcW w:w="7336" w:type="dxa"/>
            <w:tcBorders>
              <w:top w:val="single" w:color="auto" w:sz="6" w:space="0"/>
              <w:left w:val="single" w:color="auto" w:sz="6" w:space="0"/>
              <w:bottom w:val="single" w:color="auto" w:sz="6" w:space="0"/>
              <w:right w:val="single" w:color="auto" w:sz="6" w:space="0"/>
            </w:tcBorders>
            <w:vAlign w:val="center"/>
          </w:tcPr>
          <w:p w14:paraId="440916A6">
            <w:pPr>
              <w:autoSpaceDE w:val="0"/>
              <w:autoSpaceDN w:val="0"/>
              <w:spacing w:line="276" w:lineRule="auto"/>
              <w:jc w:val="center"/>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新北区通江中路307号四楼</w:t>
            </w:r>
          </w:p>
        </w:tc>
      </w:tr>
      <w:tr w14:paraId="52C7D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52"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472FC2AA">
            <w:pPr>
              <w:autoSpaceDE w:val="0"/>
              <w:autoSpaceDN w:val="0"/>
              <w:jc w:val="center"/>
              <w:rPr>
                <w:rFonts w:cs="宋体" w:asciiTheme="minorEastAsia" w:hAnsiTheme="minorEastAsia" w:eastAsiaTheme="minorEastAsia"/>
                <w:color w:val="auto"/>
                <w:kern w:val="0"/>
                <w:sz w:val="24"/>
                <w:highlight w:val="none"/>
              </w:rPr>
            </w:pPr>
            <w:r>
              <w:rPr>
                <w:rFonts w:cs="宋体" w:asciiTheme="minorEastAsia" w:hAnsiTheme="minorEastAsia" w:eastAsiaTheme="minorEastAsia"/>
                <w:color w:val="auto"/>
                <w:kern w:val="0"/>
                <w:sz w:val="24"/>
                <w:highlight w:val="none"/>
              </w:rPr>
              <w:t>联系人、联系电话</w:t>
            </w:r>
          </w:p>
        </w:tc>
        <w:tc>
          <w:tcPr>
            <w:tcW w:w="7336" w:type="dxa"/>
            <w:tcBorders>
              <w:top w:val="single" w:color="auto" w:sz="6" w:space="0"/>
              <w:left w:val="single" w:color="auto" w:sz="6" w:space="0"/>
              <w:bottom w:val="single" w:color="auto" w:sz="6" w:space="0"/>
              <w:right w:val="single" w:color="auto" w:sz="6" w:space="0"/>
            </w:tcBorders>
            <w:vAlign w:val="center"/>
          </w:tcPr>
          <w:p w14:paraId="2E9230E6">
            <w:pPr>
              <w:autoSpaceDE w:val="0"/>
              <w:autoSpaceDN w:val="0"/>
              <w:jc w:val="center"/>
              <w:rPr>
                <w:rFonts w:hint="default" w:asciiTheme="minorEastAsia" w:hAnsiTheme="minorEastAsia" w:eastAsiaTheme="minorEastAsia"/>
                <w:color w:val="auto"/>
                <w:kern w:val="0"/>
                <w:sz w:val="24"/>
                <w:highlight w:val="none"/>
                <w:lang w:val="en-US" w:eastAsia="zh-CN"/>
              </w:rPr>
            </w:pPr>
            <w:r>
              <w:rPr>
                <w:rFonts w:hint="eastAsia" w:asciiTheme="minorEastAsia" w:hAnsiTheme="minorEastAsia" w:eastAsiaTheme="minorEastAsia"/>
                <w:color w:val="auto"/>
                <w:kern w:val="0"/>
                <w:sz w:val="24"/>
                <w:highlight w:val="none"/>
              </w:rPr>
              <w:t>沈工</w:t>
            </w:r>
            <w:r>
              <w:rPr>
                <w:rFonts w:hint="eastAsia" w:asciiTheme="minorEastAsia" w:hAnsiTheme="minorEastAsia" w:eastAsiaTheme="minorEastAsia"/>
                <w:color w:val="auto"/>
                <w:kern w:val="0"/>
                <w:sz w:val="24"/>
                <w:highlight w:val="none"/>
                <w:lang w:val="en-US" w:eastAsia="zh-CN"/>
              </w:rPr>
              <w:t xml:space="preserve"> </w:t>
            </w:r>
            <w:bookmarkStart w:id="1" w:name="_GoBack"/>
            <w:bookmarkEnd w:id="1"/>
            <w:r>
              <w:rPr>
                <w:rFonts w:hint="eastAsia" w:asciiTheme="minorEastAsia" w:hAnsiTheme="minorEastAsia" w:eastAsiaTheme="minorEastAsia"/>
                <w:color w:val="auto"/>
                <w:kern w:val="0"/>
                <w:sz w:val="24"/>
                <w:highlight w:val="none"/>
                <w:lang w:val="en-US" w:eastAsia="zh-CN"/>
              </w:rPr>
              <w:t>0519-89885060</w:t>
            </w:r>
          </w:p>
        </w:tc>
      </w:tr>
      <w:tr w14:paraId="29960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65"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25E0C8CC">
            <w:pPr>
              <w:autoSpaceDE w:val="0"/>
              <w:autoSpaceDN w:val="0"/>
              <w:jc w:val="center"/>
              <w:rPr>
                <w:rFonts w:cs="宋体" w:asciiTheme="minorEastAsia" w:hAnsiTheme="minorEastAsia" w:eastAsiaTheme="minorEastAsia"/>
                <w:color w:val="auto"/>
                <w:kern w:val="0"/>
                <w:sz w:val="24"/>
                <w:highlight w:val="none"/>
              </w:rPr>
            </w:pPr>
            <w:r>
              <w:rPr>
                <w:rFonts w:hint="eastAsia" w:ascii="宋体" w:hAnsi="宋体" w:cs="宋体"/>
                <w:color w:val="000000"/>
                <w:kern w:val="0"/>
                <w:sz w:val="24"/>
                <w:highlight w:val="none"/>
              </w:rPr>
              <w:t>报名所需携带资料</w:t>
            </w:r>
          </w:p>
        </w:tc>
        <w:tc>
          <w:tcPr>
            <w:tcW w:w="7336" w:type="dxa"/>
            <w:tcBorders>
              <w:top w:val="single" w:color="auto" w:sz="6" w:space="0"/>
              <w:left w:val="single" w:color="auto" w:sz="6" w:space="0"/>
              <w:bottom w:val="single" w:color="auto" w:sz="6" w:space="0"/>
              <w:right w:val="single" w:color="auto" w:sz="6" w:space="0"/>
            </w:tcBorders>
            <w:vAlign w:val="center"/>
          </w:tcPr>
          <w:p w14:paraId="7F700943">
            <w:pPr>
              <w:autoSpaceDE w:val="0"/>
              <w:autoSpaceDN w:val="0"/>
              <w:jc w:val="left"/>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color w:val="auto"/>
                <w:kern w:val="0"/>
                <w:sz w:val="24"/>
                <w:highlight w:val="none"/>
              </w:rPr>
              <w:t>（1）</w:t>
            </w:r>
            <w:r>
              <w:rPr>
                <w:rFonts w:hint="eastAsia" w:asciiTheme="minorEastAsia" w:hAnsiTheme="minorEastAsia" w:eastAsiaTheme="minorEastAsia"/>
                <w:color w:val="auto"/>
                <w:kern w:val="0"/>
                <w:sz w:val="24"/>
                <w:highlight w:val="none"/>
                <w:lang w:eastAsia="zh-CN"/>
              </w:rPr>
              <w:t>营业执照复印件加盖公章</w:t>
            </w:r>
          </w:p>
          <w:p w14:paraId="1416D610">
            <w:pPr>
              <w:autoSpaceDE w:val="0"/>
              <w:autoSpaceDN w:val="0"/>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（2）零星工程投标报名表原件</w:t>
            </w:r>
            <w:r>
              <w:rPr>
                <w:rFonts w:hint="eastAsia" w:asciiTheme="minorEastAsia" w:hAnsiTheme="minorEastAsia" w:eastAsiaTheme="minorEastAsia"/>
                <w:color w:val="auto"/>
                <w:kern w:val="0"/>
                <w:sz w:val="24"/>
                <w:highlight w:val="none"/>
                <w:lang w:eastAsia="zh-CN"/>
              </w:rPr>
              <w:t>（</w:t>
            </w:r>
            <w:r>
              <w:rPr>
                <w:rFonts w:hint="eastAsia" w:asciiTheme="minorEastAsia" w:hAnsiTheme="minorEastAsia" w:eastAsiaTheme="minorEastAsia"/>
                <w:color w:val="auto"/>
                <w:kern w:val="0"/>
                <w:sz w:val="24"/>
                <w:highlight w:val="none"/>
              </w:rPr>
              <w:t>格式见附件）</w:t>
            </w:r>
          </w:p>
        </w:tc>
      </w:tr>
      <w:tr w14:paraId="1C356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55"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4748B2BF">
            <w:pPr>
              <w:autoSpaceDE w:val="0"/>
              <w:autoSpaceDN w:val="0"/>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eastAsia="zh-CN"/>
              </w:rPr>
              <w:t>备注</w:t>
            </w:r>
          </w:p>
        </w:tc>
        <w:tc>
          <w:tcPr>
            <w:tcW w:w="7336" w:type="dxa"/>
            <w:tcBorders>
              <w:top w:val="single" w:color="auto" w:sz="6" w:space="0"/>
              <w:left w:val="single" w:color="auto" w:sz="6" w:space="0"/>
              <w:bottom w:val="single" w:color="auto" w:sz="6" w:space="0"/>
              <w:right w:val="single" w:color="auto" w:sz="6" w:space="0"/>
            </w:tcBorders>
            <w:vAlign w:val="center"/>
          </w:tcPr>
          <w:p w14:paraId="539C6E6E">
            <w:pPr>
              <w:autoSpaceDE w:val="0"/>
              <w:autoSpaceDN w:val="0"/>
              <w:jc w:val="left"/>
              <w:rPr>
                <w:rFonts w:hint="eastAsia" w:asciiTheme="minorEastAsia" w:hAnsiTheme="minorEastAsia" w:eastAsiaTheme="minorEastAsia"/>
                <w:color w:val="auto"/>
                <w:kern w:val="0"/>
                <w:sz w:val="24"/>
                <w:highlight w:val="none"/>
              </w:rPr>
            </w:pPr>
            <w:r>
              <w:rPr>
                <w:rFonts w:hint="eastAsia" w:ascii="宋体" w:hAnsi="宋体" w:cs="宋体"/>
                <w:color w:val="000000"/>
                <w:kern w:val="0"/>
                <w:sz w:val="24"/>
                <w:highlight w:val="none"/>
              </w:rPr>
              <w:t>所有个人信息以及附件中的以上投标保证金专用账户信息由于工作需要经机构或本人同意对外公布</w:t>
            </w:r>
          </w:p>
        </w:tc>
      </w:tr>
    </w:tbl>
    <w:p w14:paraId="1F1D02DE">
      <w:pPr>
        <w:widowControl/>
        <w:jc w:val="center"/>
        <w:rPr>
          <w:rFonts w:asciiTheme="minorEastAsia" w:hAnsiTheme="minorEastAsia" w:eastAsiaTheme="minorEastAsia"/>
          <w:b/>
          <w:bCs/>
          <w:kern w:val="0"/>
          <w:sz w:val="48"/>
          <w:szCs w:val="48"/>
          <w:highlight w:val="none"/>
        </w:rPr>
      </w:pPr>
      <w:r>
        <w:rPr>
          <w:rFonts w:asciiTheme="minorEastAsia" w:hAnsiTheme="minorEastAsia" w:eastAsiaTheme="minorEastAsia"/>
          <w:b/>
          <w:bCs/>
          <w:kern w:val="0"/>
          <w:sz w:val="48"/>
          <w:szCs w:val="48"/>
          <w:highlight w:val="none"/>
        </w:rPr>
        <w:br w:type="page"/>
      </w:r>
      <w:r>
        <w:rPr>
          <w:rFonts w:hint="eastAsia" w:asciiTheme="minorEastAsia" w:hAnsiTheme="minorEastAsia" w:eastAsiaTheme="minorEastAsia"/>
          <w:b/>
          <w:bCs/>
          <w:kern w:val="0"/>
          <w:sz w:val="48"/>
          <w:szCs w:val="48"/>
          <w:highlight w:val="none"/>
        </w:rPr>
        <w:t>新 北 区 建 设 工 程</w:t>
      </w:r>
    </w:p>
    <w:p w14:paraId="47D50366">
      <w:pPr>
        <w:widowControl/>
        <w:jc w:val="center"/>
        <w:rPr>
          <w:rFonts w:asciiTheme="minorEastAsia" w:hAnsiTheme="minorEastAsia" w:eastAsiaTheme="minorEastAsia"/>
          <w:b/>
          <w:bCs/>
          <w:kern w:val="0"/>
          <w:sz w:val="48"/>
          <w:szCs w:val="48"/>
          <w:highlight w:val="none"/>
        </w:rPr>
      </w:pPr>
      <w:r>
        <w:rPr>
          <w:rFonts w:hint="eastAsia" w:asciiTheme="minorEastAsia" w:hAnsiTheme="minorEastAsia" w:eastAsiaTheme="minorEastAsia"/>
          <w:b/>
          <w:bCs/>
          <w:kern w:val="0"/>
          <w:sz w:val="48"/>
          <w:szCs w:val="48"/>
          <w:highlight w:val="none"/>
        </w:rPr>
        <w:t xml:space="preserve"> 招 标 公 告（资格后审）</w:t>
      </w:r>
    </w:p>
    <w:p w14:paraId="0237FD80">
      <w:pPr>
        <w:widowControl/>
        <w:rPr>
          <w:rFonts w:asciiTheme="minorEastAsia" w:hAnsiTheme="minorEastAsia" w:eastAsiaTheme="minorEastAsia"/>
          <w:kern w:val="0"/>
          <w:szCs w:val="21"/>
          <w:highlight w:val="none"/>
        </w:rPr>
      </w:pPr>
    </w:p>
    <w:p w14:paraId="1E0976A3">
      <w:pPr>
        <w:widowControl/>
        <w:spacing w:line="360" w:lineRule="auto"/>
        <w:ind w:firstLine="420" w:firstLineChars="200"/>
        <w:rPr>
          <w:rFonts w:asciiTheme="minorEastAsia" w:hAnsiTheme="minorEastAsia" w:eastAsiaTheme="minorEastAsia"/>
          <w:color w:val="000000"/>
          <w:kern w:val="0"/>
          <w:szCs w:val="21"/>
          <w:highlight w:val="none"/>
        </w:rPr>
      </w:pPr>
      <w:r>
        <w:rPr>
          <w:rFonts w:hint="eastAsia" w:asciiTheme="minorEastAsia" w:hAnsiTheme="minorEastAsia" w:eastAsiaTheme="minorEastAsia"/>
          <w:color w:val="000000"/>
          <w:kern w:val="0"/>
          <w:szCs w:val="21"/>
          <w:highlight w:val="none"/>
          <w:lang w:eastAsia="zh-CN"/>
        </w:rPr>
        <w:t>一</w:t>
      </w:r>
      <w:r>
        <w:rPr>
          <w:rFonts w:hint="eastAsia" w:asciiTheme="minorEastAsia" w:hAnsiTheme="minorEastAsia" w:eastAsiaTheme="minorEastAsia"/>
          <w:color w:val="000000"/>
          <w:kern w:val="0"/>
          <w:szCs w:val="21"/>
          <w:highlight w:val="none"/>
        </w:rPr>
        <w:t>、工程名称：</w:t>
      </w:r>
      <w:r>
        <w:rPr>
          <w:rFonts w:hint="eastAsia" w:asciiTheme="minorEastAsia" w:hAnsiTheme="minorEastAsia" w:eastAsiaTheme="minorEastAsia"/>
          <w:color w:val="000000"/>
          <w:kern w:val="0"/>
          <w:szCs w:val="21"/>
          <w:highlight w:val="none"/>
          <w:lang w:eastAsia="zh-CN"/>
        </w:rPr>
        <w:t>常州市新北区龙虎塘中学改扩建项目一期质量检测</w:t>
      </w:r>
      <w:r>
        <w:rPr>
          <w:rFonts w:hint="eastAsia" w:asciiTheme="minorEastAsia" w:hAnsiTheme="minorEastAsia" w:eastAsiaTheme="minorEastAsia"/>
          <w:color w:val="000000"/>
          <w:kern w:val="0"/>
          <w:szCs w:val="21"/>
          <w:highlight w:val="none"/>
        </w:rPr>
        <w:t>；</w:t>
      </w:r>
    </w:p>
    <w:p w14:paraId="26CCD24E">
      <w:pPr>
        <w:widowControl/>
        <w:spacing w:line="360" w:lineRule="auto"/>
        <w:ind w:firstLine="420" w:firstLineChars="200"/>
        <w:rPr>
          <w:rFonts w:asciiTheme="minorEastAsia" w:hAnsiTheme="minorEastAsia" w:eastAsiaTheme="minorEastAsia"/>
          <w:color w:val="000000"/>
          <w:kern w:val="0"/>
          <w:szCs w:val="21"/>
          <w:highlight w:val="none"/>
        </w:rPr>
      </w:pPr>
      <w:r>
        <w:rPr>
          <w:rFonts w:hint="eastAsia" w:asciiTheme="minorEastAsia" w:hAnsiTheme="minorEastAsia" w:eastAsiaTheme="minorEastAsia"/>
          <w:color w:val="000000"/>
          <w:kern w:val="0"/>
          <w:szCs w:val="21"/>
          <w:highlight w:val="none"/>
          <w:lang w:eastAsia="zh-CN"/>
        </w:rPr>
        <w:t>二</w:t>
      </w:r>
      <w:r>
        <w:rPr>
          <w:rFonts w:hint="eastAsia" w:asciiTheme="minorEastAsia" w:hAnsiTheme="minorEastAsia" w:eastAsiaTheme="minorEastAsia"/>
          <w:color w:val="000000"/>
          <w:kern w:val="0"/>
          <w:szCs w:val="21"/>
          <w:highlight w:val="none"/>
        </w:rPr>
        <w:t>、工程概况：</w:t>
      </w:r>
    </w:p>
    <w:p w14:paraId="71E2136B">
      <w:pPr>
        <w:widowControl/>
        <w:spacing w:line="360" w:lineRule="auto"/>
        <w:ind w:firstLine="420" w:firstLineChars="200"/>
        <w:rPr>
          <w:rFonts w:hint="eastAsia" w:asciiTheme="minorEastAsia" w:hAnsiTheme="minorEastAsia" w:eastAsiaTheme="minorEastAsia"/>
          <w:kern w:val="0"/>
          <w:szCs w:val="21"/>
          <w:highlight w:val="none"/>
          <w:lang w:val="en-US" w:eastAsia="zh-CN"/>
        </w:rPr>
      </w:pPr>
      <w:r>
        <w:rPr>
          <w:rFonts w:hint="eastAsia" w:asciiTheme="minorEastAsia" w:hAnsiTheme="minorEastAsia" w:eastAsiaTheme="minorEastAsia"/>
          <w:color w:val="000000"/>
          <w:kern w:val="0"/>
          <w:szCs w:val="21"/>
          <w:highlight w:val="none"/>
          <w:lang w:val="en-US" w:eastAsia="zh-CN"/>
        </w:rPr>
        <w:t>1、</w:t>
      </w:r>
      <w:r>
        <w:rPr>
          <w:rFonts w:hint="eastAsia" w:asciiTheme="minorEastAsia" w:hAnsiTheme="minorEastAsia" w:eastAsiaTheme="minorEastAsia"/>
          <w:kern w:val="0"/>
          <w:szCs w:val="21"/>
          <w:highlight w:val="none"/>
        </w:rPr>
        <w:t>工程地点：</w:t>
      </w:r>
      <w:r>
        <w:rPr>
          <w:rFonts w:hint="eastAsia" w:asciiTheme="minorEastAsia" w:hAnsiTheme="minorEastAsia" w:eastAsiaTheme="minorEastAsia"/>
          <w:kern w:val="0"/>
          <w:szCs w:val="21"/>
          <w:highlight w:val="none"/>
          <w:lang w:val="en-US" w:eastAsia="zh-CN"/>
        </w:rPr>
        <w:t>常州市新北区龙虎塘街道原龙虎塘中学内</w:t>
      </w:r>
    </w:p>
    <w:p w14:paraId="14391B33">
      <w:pPr>
        <w:widowControl/>
        <w:spacing w:line="360" w:lineRule="auto"/>
        <w:ind w:firstLine="420" w:firstLineChars="200"/>
        <w:rPr>
          <w:rFonts w:hint="eastAsia" w:cs="Times New Roman" w:asciiTheme="minorEastAsia" w:hAnsiTheme="minorEastAsia" w:eastAsiaTheme="minorEastAsia"/>
          <w:kern w:val="0"/>
          <w:szCs w:val="21"/>
          <w:highlight w:val="none"/>
          <w:lang w:eastAsia="zh-CN"/>
        </w:rPr>
      </w:pPr>
      <w:r>
        <w:rPr>
          <w:rFonts w:hint="eastAsia" w:cs="Times New Roman" w:asciiTheme="minorEastAsia" w:hAnsiTheme="minorEastAsia" w:eastAsiaTheme="minorEastAsia"/>
          <w:kern w:val="0"/>
          <w:szCs w:val="21"/>
          <w:highlight w:val="none"/>
          <w:lang w:val="en-US" w:eastAsia="zh-CN"/>
        </w:rPr>
        <w:t>2、项目概况：</w:t>
      </w:r>
      <w:r>
        <w:rPr>
          <w:rFonts w:hint="eastAsia" w:asciiTheme="minorEastAsia" w:hAnsiTheme="minorEastAsia" w:eastAsiaTheme="minorEastAsia"/>
          <w:kern w:val="0"/>
          <w:szCs w:val="21"/>
          <w:highlight w:val="none"/>
          <w:lang w:val="en-US" w:eastAsia="zh-CN"/>
        </w:rPr>
        <w:t>项目主要建设内容为拆除原龙章楼、校办厂、龙栖楼等，新建实验楼、图书馆、风雨操场、食堂、功能教室改造、外立面改造、地下车库，绿化、安装水电气、给排水，建设环保设施及其他附属工程等。项目不涉及新增用地面积，新增建筑面积22597平方米，其中地上建筑面积19190平方米，地下建筑面积3407平方米。本次招标为一期工程，建筑面积约17317平方米。</w:t>
      </w:r>
    </w:p>
    <w:p w14:paraId="4F222AA0">
      <w:pPr>
        <w:widowControl/>
        <w:spacing w:line="360" w:lineRule="auto"/>
        <w:ind w:firstLine="420" w:firstLineChars="200"/>
        <w:rPr>
          <w:rFonts w:hint="eastAsia" w:asciiTheme="minorEastAsia" w:hAnsiTheme="minorEastAsia" w:eastAsiaTheme="minorEastAsia"/>
          <w:kern w:val="0"/>
          <w:szCs w:val="21"/>
          <w:highlight w:val="none"/>
          <w:lang w:eastAsia="zh-CN"/>
        </w:rPr>
      </w:pPr>
      <w:r>
        <w:rPr>
          <w:rFonts w:hint="eastAsia" w:asciiTheme="minorEastAsia" w:hAnsiTheme="minorEastAsia" w:eastAsiaTheme="minorEastAsia"/>
          <w:kern w:val="0"/>
          <w:szCs w:val="21"/>
          <w:highlight w:val="none"/>
          <w:lang w:val="en-US" w:eastAsia="zh-CN"/>
        </w:rPr>
        <w:t>3、</w:t>
      </w:r>
      <w:r>
        <w:rPr>
          <w:rFonts w:hint="eastAsia" w:asciiTheme="minorEastAsia" w:hAnsiTheme="minorEastAsia" w:eastAsiaTheme="minorEastAsia"/>
          <w:kern w:val="0"/>
          <w:szCs w:val="21"/>
          <w:highlight w:val="none"/>
        </w:rPr>
        <w:t>质量要求：符合国家规范、规程和地方法规及“技术要求”等规定</w:t>
      </w:r>
      <w:r>
        <w:rPr>
          <w:rFonts w:hint="eastAsia" w:asciiTheme="minorEastAsia" w:hAnsiTheme="minorEastAsia" w:eastAsiaTheme="minorEastAsia"/>
          <w:kern w:val="0"/>
          <w:szCs w:val="21"/>
          <w:highlight w:val="none"/>
          <w:lang w:eastAsia="zh-CN"/>
        </w:rPr>
        <w:t>。</w:t>
      </w:r>
    </w:p>
    <w:p w14:paraId="52BDF633">
      <w:pPr>
        <w:widowControl/>
        <w:spacing w:line="360" w:lineRule="auto"/>
        <w:ind w:firstLine="420" w:firstLineChars="200"/>
        <w:rPr>
          <w:rFonts w:hint="eastAsia" w:cs="Times New Roman" w:asciiTheme="minorEastAsia" w:hAnsiTheme="minorEastAsia" w:eastAsiaTheme="minorEastAsia"/>
          <w:kern w:val="0"/>
          <w:szCs w:val="21"/>
          <w:highlight w:val="none"/>
          <w:lang w:eastAsia="zh-CN"/>
        </w:rPr>
      </w:pPr>
      <w:r>
        <w:rPr>
          <w:rFonts w:hint="eastAsia" w:cs="Times New Roman" w:asciiTheme="minorEastAsia" w:hAnsiTheme="minorEastAsia" w:eastAsiaTheme="minorEastAsia"/>
          <w:kern w:val="0"/>
          <w:szCs w:val="21"/>
          <w:highlight w:val="none"/>
          <w:lang w:val="en-US" w:eastAsia="zh-CN"/>
        </w:rPr>
        <w:t>4、工期</w:t>
      </w:r>
      <w:r>
        <w:rPr>
          <w:rFonts w:hint="eastAsia" w:cs="Times New Roman" w:asciiTheme="minorEastAsia" w:hAnsiTheme="minorEastAsia" w:eastAsiaTheme="minorEastAsia"/>
          <w:kern w:val="0"/>
          <w:szCs w:val="21"/>
          <w:highlight w:val="none"/>
        </w:rPr>
        <w:t>：按施工合同执行，与施工工期同步</w:t>
      </w:r>
      <w:r>
        <w:rPr>
          <w:rFonts w:hint="eastAsia" w:cs="Times New Roman" w:asciiTheme="minorEastAsia" w:hAnsiTheme="minorEastAsia" w:eastAsiaTheme="minorEastAsia"/>
          <w:kern w:val="0"/>
          <w:szCs w:val="21"/>
          <w:highlight w:val="none"/>
          <w:lang w:eastAsia="zh-CN"/>
        </w:rPr>
        <w:t>。</w:t>
      </w:r>
    </w:p>
    <w:p w14:paraId="6A73518A">
      <w:pPr>
        <w:widowControl/>
        <w:spacing w:line="360" w:lineRule="auto"/>
        <w:ind w:firstLine="420" w:firstLineChars="200"/>
        <w:rPr>
          <w:rFonts w:hint="eastAsia"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lang w:val="en-US" w:eastAsia="zh-CN"/>
        </w:rPr>
        <w:t>5、</w:t>
      </w:r>
      <w:r>
        <w:rPr>
          <w:rFonts w:hint="eastAsia" w:asciiTheme="minorEastAsia" w:hAnsiTheme="minorEastAsia" w:eastAsiaTheme="minorEastAsia"/>
          <w:kern w:val="0"/>
          <w:szCs w:val="21"/>
          <w:highlight w:val="none"/>
          <w:lang w:eastAsia="zh-CN"/>
        </w:rPr>
        <w:t>工作范围</w:t>
      </w:r>
      <w:r>
        <w:rPr>
          <w:rFonts w:hint="eastAsia" w:asciiTheme="minorEastAsia" w:hAnsiTheme="minorEastAsia" w:eastAsiaTheme="minorEastAsia"/>
          <w:kern w:val="0"/>
          <w:szCs w:val="21"/>
          <w:highlight w:val="none"/>
        </w:rPr>
        <w:t>：本项目为房建工程、装饰工程、幕墙工程、外场道路、管道市政等所有质量检测。检测项目及内容满足现行质量验收规范、现行质检验收规定、工程质量目标及发包人提出的所有检测项目包括但不限于图纸范围内(除人防工程防护设备、电梯、防雷、消防)的建筑工程质量、节能、绿建验收检测要求以及主管部门检测要求等所有检测内容：</w:t>
      </w:r>
    </w:p>
    <w:p w14:paraId="665801AA">
      <w:pPr>
        <w:widowControl/>
        <w:spacing w:line="360" w:lineRule="auto"/>
        <w:ind w:firstLine="420" w:firstLineChars="200"/>
        <w:rPr>
          <w:rFonts w:hint="eastAsia"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①地基基础工程检测：包括低应变检测、单桩竖向抗压静载试验(含试桩检测)、抗拔桩单桩 竖向抗拔静载试验(含试桩检测)、灌注桩成孔检测、声波透射等；</w:t>
      </w:r>
    </w:p>
    <w:p w14:paraId="2EBFBDB7">
      <w:pPr>
        <w:widowControl/>
        <w:spacing w:line="360" w:lineRule="auto"/>
        <w:ind w:firstLine="420" w:firstLineChars="200"/>
        <w:rPr>
          <w:rFonts w:hint="eastAsia" w:asciiTheme="minorEastAsia" w:hAnsiTheme="minorEastAsia" w:eastAsiaTheme="minorEastAsia"/>
          <w:kern w:val="0"/>
          <w:szCs w:val="21"/>
          <w:highlight w:val="none"/>
          <w:lang w:eastAsia="zh-CN"/>
        </w:rPr>
      </w:pPr>
      <w:r>
        <w:rPr>
          <w:rFonts w:hint="eastAsia" w:asciiTheme="minorEastAsia" w:hAnsiTheme="minorEastAsia" w:eastAsiaTheme="minorEastAsia"/>
          <w:kern w:val="0"/>
          <w:szCs w:val="21"/>
          <w:highlight w:val="none"/>
        </w:rPr>
        <w:t>②常规材料检测[建筑安装装饰市政材料检测：包括但不限于水泥物理力学性能；钢筋(焊接、连接、拉拔等)力学性能；砂、石常规；混凝土、砂浆强度(包含配合比)</w:t>
      </w:r>
      <w:r>
        <w:rPr>
          <w:rFonts w:hint="eastAsia" w:asciiTheme="minorEastAsia" w:hAnsiTheme="minorEastAsia" w:eastAsiaTheme="minorEastAsia"/>
          <w:kern w:val="0"/>
          <w:szCs w:val="21"/>
          <w:highlight w:val="none"/>
          <w:lang w:eastAsia="zh-CN"/>
        </w:rPr>
        <w:t>；</w:t>
      </w:r>
      <w:r>
        <w:rPr>
          <w:rFonts w:hint="eastAsia" w:asciiTheme="minorEastAsia" w:hAnsiTheme="minorEastAsia" w:eastAsiaTheme="minorEastAsia"/>
          <w:kern w:val="0"/>
          <w:szCs w:val="21"/>
          <w:highlight w:val="none"/>
        </w:rPr>
        <w:t>土工材料；墙体材料；装饰材料检测；防水材料；建筑涂料；地胶、运动地板、管材、管件；电线、电缆(含弱电)检测；风机盘管、新风机组；混凝土掺加剂；石材幕墙、门窗三性、幕墙四性、型材、玻璃试验、栏杆抗 冲击试验等；钢结构、高强螺栓、钢绞线、P锚预应力锚、夹具等检测；石材、陶瓷砖放射性；配  电箱检测；土壤氡检测；市政材料检测(含cctv检测)</w:t>
      </w:r>
      <w:r>
        <w:rPr>
          <w:rFonts w:hint="eastAsia" w:asciiTheme="minorEastAsia" w:hAnsiTheme="minorEastAsia" w:eastAsiaTheme="minorEastAsia"/>
          <w:kern w:val="0"/>
          <w:szCs w:val="21"/>
          <w:highlight w:val="none"/>
          <w:lang w:eastAsia="zh-CN"/>
        </w:rPr>
        <w:t>；</w:t>
      </w:r>
      <w:r>
        <w:rPr>
          <w:rFonts w:hint="eastAsia" w:asciiTheme="minorEastAsia" w:hAnsiTheme="minorEastAsia" w:eastAsiaTheme="minorEastAsia"/>
          <w:kern w:val="0"/>
          <w:szCs w:val="21"/>
          <w:highlight w:val="none"/>
        </w:rPr>
        <w:t>无机结合料检测(含配合比)</w:t>
      </w:r>
      <w:r>
        <w:rPr>
          <w:rFonts w:hint="eastAsia" w:asciiTheme="minorEastAsia" w:hAnsiTheme="minorEastAsia" w:eastAsiaTheme="minorEastAsia"/>
          <w:kern w:val="0"/>
          <w:szCs w:val="21"/>
          <w:highlight w:val="none"/>
          <w:lang w:eastAsia="zh-CN"/>
        </w:rPr>
        <w:t>；</w:t>
      </w:r>
      <w:r>
        <w:rPr>
          <w:rFonts w:hint="eastAsia" w:asciiTheme="minorEastAsia" w:hAnsiTheme="minorEastAsia" w:eastAsiaTheme="minorEastAsia"/>
          <w:kern w:val="0"/>
          <w:szCs w:val="21"/>
          <w:highlight w:val="none"/>
        </w:rPr>
        <w:t>综合检测报告等]</w:t>
      </w:r>
      <w:r>
        <w:rPr>
          <w:rFonts w:hint="eastAsia" w:asciiTheme="minorEastAsia" w:hAnsiTheme="minorEastAsia" w:eastAsiaTheme="minorEastAsia"/>
          <w:kern w:val="0"/>
          <w:szCs w:val="21"/>
          <w:highlight w:val="none"/>
          <w:lang w:eastAsia="zh-CN"/>
        </w:rPr>
        <w:t>；</w:t>
      </w:r>
    </w:p>
    <w:p w14:paraId="07EFBEFB">
      <w:pPr>
        <w:widowControl/>
        <w:spacing w:line="360" w:lineRule="auto"/>
        <w:ind w:firstLine="420" w:firstLineChars="200"/>
        <w:rPr>
          <w:rFonts w:hint="eastAsia" w:asciiTheme="minorEastAsia" w:hAnsiTheme="minorEastAsia" w:eastAsiaTheme="minorEastAsia"/>
          <w:kern w:val="0"/>
          <w:szCs w:val="21"/>
          <w:highlight w:val="none"/>
          <w:lang w:eastAsia="zh-CN"/>
        </w:rPr>
      </w:pPr>
      <w:r>
        <w:rPr>
          <w:rFonts w:hint="eastAsia" w:asciiTheme="minorEastAsia" w:hAnsiTheme="minorEastAsia" w:eastAsiaTheme="minorEastAsia"/>
          <w:kern w:val="0"/>
          <w:szCs w:val="21"/>
          <w:highlight w:val="none"/>
        </w:rPr>
        <w:t>③非常规检测[包括但不限于：</w:t>
      </w:r>
      <w:r>
        <w:rPr>
          <w:rFonts w:hint="eastAsia" w:asciiTheme="minorEastAsia" w:hAnsiTheme="minorEastAsia" w:eastAsiaTheme="minorEastAsia"/>
          <w:kern w:val="0"/>
          <w:szCs w:val="21"/>
          <w:highlight w:val="none"/>
          <w:lang w:val="en-US" w:eastAsia="zh-CN"/>
        </w:rPr>
        <w:t>塑胶材料环保检测、</w:t>
      </w:r>
      <w:r>
        <w:rPr>
          <w:rFonts w:hint="eastAsia" w:asciiTheme="minorEastAsia" w:hAnsiTheme="minorEastAsia" w:eastAsiaTheme="minorEastAsia"/>
          <w:kern w:val="0"/>
          <w:szCs w:val="21"/>
          <w:highlight w:val="none"/>
        </w:rPr>
        <w:t>沉降观测、室内环境检测(包括空气中氡、甲醛、氨、苯等)、 绿建二星检测(包括照明系统检测(含灯具等)、空调系统检测、能效测评、光伏发电系统检测、平均照度、照明功率密度、三相不平衡度等)、建筑节能检测(保温材料及系统等)、钢筋保护层厚度及间距检测等检测、海绵城市检测、智能建筑工程检测、支护检测(土钉/锚杆拉拔试验及验收试验、面层厚度检测、桩基取芯检测、低应变检测等)、大体积测温、热工性能及隔声检测、太阳能系统检测、装配构件的检测、噪声检测、植筋检测等所涉及的检测</w:t>
      </w:r>
      <w:r>
        <w:rPr>
          <w:rFonts w:hint="eastAsia" w:asciiTheme="minorEastAsia" w:hAnsiTheme="minorEastAsia" w:eastAsiaTheme="minorEastAsia"/>
          <w:kern w:val="0"/>
          <w:szCs w:val="21"/>
          <w:highlight w:val="none"/>
          <w:lang w:eastAsia="zh-CN"/>
        </w:rPr>
        <w:t>；</w:t>
      </w:r>
    </w:p>
    <w:p w14:paraId="513E1F8B">
      <w:pPr>
        <w:widowControl/>
        <w:spacing w:line="360" w:lineRule="auto"/>
        <w:ind w:firstLine="420" w:firstLineChars="200"/>
        <w:rPr>
          <w:rFonts w:hint="eastAsia"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lang w:eastAsia="zh-CN"/>
        </w:rPr>
        <w:t>④</w:t>
      </w:r>
      <w:r>
        <w:rPr>
          <w:rFonts w:hint="eastAsia" w:asciiTheme="minorEastAsia" w:hAnsiTheme="minorEastAsia" w:eastAsiaTheme="minorEastAsia"/>
          <w:kern w:val="0"/>
          <w:szCs w:val="21"/>
          <w:highlight w:val="none"/>
        </w:rPr>
        <w:t>基坑监测：包括但不限于围护结构顶部水平及竖向位移监测；沉降监测；邻近桩基承台水平位移监测；周边建筑物沉降监测；地下水位观测等。</w:t>
      </w:r>
    </w:p>
    <w:p w14:paraId="735E6671">
      <w:pPr>
        <w:widowControl/>
        <w:spacing w:line="360" w:lineRule="auto"/>
        <w:ind w:firstLine="420" w:firstLineChars="200"/>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lang w:eastAsia="zh-CN"/>
        </w:rPr>
        <w:t>三</w:t>
      </w:r>
      <w:r>
        <w:rPr>
          <w:rFonts w:hint="eastAsia" w:asciiTheme="minorEastAsia" w:hAnsiTheme="minorEastAsia" w:eastAsiaTheme="minorEastAsia"/>
          <w:kern w:val="0"/>
          <w:szCs w:val="21"/>
          <w:highlight w:val="none"/>
        </w:rPr>
        <w:t xml:space="preserve">、标段划分： </w:t>
      </w:r>
    </w:p>
    <w:tbl>
      <w:tblPr>
        <w:tblStyle w:val="17"/>
        <w:tblW w:w="8832" w:type="dxa"/>
        <w:jc w:val="center"/>
        <w:tblLayout w:type="fixed"/>
        <w:tblCellMar>
          <w:top w:w="0" w:type="dxa"/>
          <w:left w:w="108" w:type="dxa"/>
          <w:bottom w:w="0" w:type="dxa"/>
          <w:right w:w="108" w:type="dxa"/>
        </w:tblCellMar>
      </w:tblPr>
      <w:tblGrid>
        <w:gridCol w:w="1124"/>
        <w:gridCol w:w="4959"/>
        <w:gridCol w:w="1230"/>
        <w:gridCol w:w="1519"/>
      </w:tblGrid>
      <w:tr w14:paraId="0C0BAB4B">
        <w:tblPrEx>
          <w:tblCellMar>
            <w:top w:w="0" w:type="dxa"/>
            <w:left w:w="108" w:type="dxa"/>
            <w:bottom w:w="0" w:type="dxa"/>
            <w:right w:w="108" w:type="dxa"/>
          </w:tblCellMar>
        </w:tblPrEx>
        <w:trPr>
          <w:trHeight w:val="616" w:hRule="atLeast"/>
          <w:jc w:val="center"/>
        </w:trPr>
        <w:tc>
          <w:tcPr>
            <w:tcW w:w="1124" w:type="dxa"/>
            <w:tcBorders>
              <w:top w:val="single" w:color="000000" w:sz="4" w:space="0"/>
              <w:left w:val="single" w:color="000000" w:sz="4" w:space="0"/>
              <w:bottom w:val="single" w:color="000000" w:sz="4" w:space="0"/>
              <w:right w:val="single" w:color="000000" w:sz="4" w:space="0"/>
            </w:tcBorders>
            <w:vAlign w:val="center"/>
          </w:tcPr>
          <w:p w14:paraId="7FBC9525">
            <w:pPr>
              <w:widowControl/>
              <w:spacing w:line="360" w:lineRule="auto"/>
              <w:jc w:val="center"/>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标段序号</w:t>
            </w:r>
          </w:p>
        </w:tc>
        <w:tc>
          <w:tcPr>
            <w:tcW w:w="4959" w:type="dxa"/>
            <w:tcBorders>
              <w:top w:val="single" w:color="000000" w:sz="4" w:space="0"/>
              <w:left w:val="nil"/>
              <w:bottom w:val="single" w:color="000000" w:sz="4" w:space="0"/>
              <w:right w:val="single" w:color="000000" w:sz="4" w:space="0"/>
            </w:tcBorders>
            <w:vAlign w:val="center"/>
          </w:tcPr>
          <w:p w14:paraId="08ACB7FA">
            <w:pPr>
              <w:widowControl/>
              <w:spacing w:line="360" w:lineRule="auto"/>
              <w:jc w:val="center"/>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工程名称</w:t>
            </w:r>
          </w:p>
        </w:tc>
        <w:tc>
          <w:tcPr>
            <w:tcW w:w="1230" w:type="dxa"/>
            <w:tcBorders>
              <w:top w:val="single" w:color="000000" w:sz="4" w:space="0"/>
              <w:left w:val="nil"/>
              <w:bottom w:val="single" w:color="000000" w:sz="4" w:space="0"/>
              <w:right w:val="single" w:color="000000" w:sz="4" w:space="0"/>
            </w:tcBorders>
            <w:vAlign w:val="center"/>
          </w:tcPr>
          <w:p w14:paraId="6362BD96">
            <w:pPr>
              <w:widowControl/>
              <w:spacing w:line="360" w:lineRule="auto"/>
              <w:jc w:val="center"/>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招标内容</w:t>
            </w:r>
          </w:p>
        </w:tc>
        <w:tc>
          <w:tcPr>
            <w:tcW w:w="1519" w:type="dxa"/>
            <w:tcBorders>
              <w:top w:val="single" w:color="000000" w:sz="4" w:space="0"/>
              <w:left w:val="nil"/>
              <w:bottom w:val="single" w:color="000000" w:sz="4" w:space="0"/>
              <w:right w:val="single" w:color="000000" w:sz="4" w:space="0"/>
            </w:tcBorders>
            <w:vAlign w:val="center"/>
          </w:tcPr>
          <w:p w14:paraId="735BFD8F">
            <w:pPr>
              <w:widowControl/>
              <w:spacing w:line="360" w:lineRule="auto"/>
              <w:jc w:val="center"/>
              <w:rPr>
                <w:rFonts w:hint="eastAsia"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 xml:space="preserve">估算价 </w:t>
            </w:r>
          </w:p>
          <w:p w14:paraId="6EDDE7BE">
            <w:pPr>
              <w:widowControl/>
              <w:spacing w:line="360" w:lineRule="auto"/>
              <w:jc w:val="center"/>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（万元）</w:t>
            </w:r>
          </w:p>
        </w:tc>
      </w:tr>
      <w:tr w14:paraId="239E8654">
        <w:tblPrEx>
          <w:tblCellMar>
            <w:top w:w="0" w:type="dxa"/>
            <w:left w:w="108" w:type="dxa"/>
            <w:bottom w:w="0" w:type="dxa"/>
            <w:right w:w="108" w:type="dxa"/>
          </w:tblCellMar>
        </w:tblPrEx>
        <w:trPr>
          <w:trHeight w:val="770" w:hRule="atLeast"/>
          <w:jc w:val="center"/>
        </w:trPr>
        <w:tc>
          <w:tcPr>
            <w:tcW w:w="1124" w:type="dxa"/>
            <w:tcBorders>
              <w:top w:val="single" w:color="000000" w:sz="4" w:space="0"/>
              <w:left w:val="single" w:color="000000" w:sz="4" w:space="0"/>
              <w:bottom w:val="single" w:color="000000" w:sz="4" w:space="0"/>
              <w:right w:val="single" w:color="000000" w:sz="4" w:space="0"/>
            </w:tcBorders>
            <w:vAlign w:val="center"/>
          </w:tcPr>
          <w:p w14:paraId="7FB65274">
            <w:pPr>
              <w:widowControl/>
              <w:spacing w:line="360" w:lineRule="auto"/>
              <w:jc w:val="center"/>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1</w:t>
            </w:r>
          </w:p>
        </w:tc>
        <w:tc>
          <w:tcPr>
            <w:tcW w:w="4959" w:type="dxa"/>
            <w:tcBorders>
              <w:top w:val="single" w:color="000000" w:sz="4" w:space="0"/>
              <w:left w:val="nil"/>
              <w:bottom w:val="single" w:color="000000" w:sz="4" w:space="0"/>
              <w:right w:val="single" w:color="000000" w:sz="4" w:space="0"/>
            </w:tcBorders>
            <w:vAlign w:val="center"/>
          </w:tcPr>
          <w:p w14:paraId="04706A48">
            <w:pPr>
              <w:widowControl/>
              <w:spacing w:line="360" w:lineRule="auto"/>
              <w:jc w:val="center"/>
              <w:rPr>
                <w:rFonts w:hint="eastAsia" w:asciiTheme="minorEastAsia" w:hAnsiTheme="minorEastAsia" w:eastAsiaTheme="minorEastAsia"/>
                <w:kern w:val="0"/>
                <w:szCs w:val="21"/>
                <w:highlight w:val="none"/>
                <w:lang w:eastAsia="zh-CN"/>
              </w:rPr>
            </w:pPr>
            <w:r>
              <w:rPr>
                <w:rFonts w:hint="eastAsia" w:asciiTheme="minorEastAsia" w:hAnsiTheme="minorEastAsia" w:eastAsiaTheme="minorEastAsia"/>
                <w:kern w:val="0"/>
                <w:szCs w:val="21"/>
                <w:highlight w:val="none"/>
                <w:lang w:eastAsia="zh-CN"/>
              </w:rPr>
              <w:t>常州市新北区龙虎塘中学改扩建项目一期质量检测</w:t>
            </w:r>
          </w:p>
        </w:tc>
        <w:tc>
          <w:tcPr>
            <w:tcW w:w="1230" w:type="dxa"/>
            <w:tcBorders>
              <w:top w:val="single" w:color="000000" w:sz="4" w:space="0"/>
              <w:left w:val="nil"/>
              <w:bottom w:val="single" w:color="000000" w:sz="4" w:space="0"/>
              <w:right w:val="single" w:color="000000" w:sz="4" w:space="0"/>
            </w:tcBorders>
            <w:vAlign w:val="center"/>
          </w:tcPr>
          <w:p w14:paraId="564E60D3">
            <w:pPr>
              <w:widowControl/>
              <w:spacing w:line="360" w:lineRule="auto"/>
              <w:jc w:val="center"/>
              <w:rPr>
                <w:rFonts w:hint="eastAsia" w:asciiTheme="minorEastAsia" w:hAnsiTheme="minorEastAsia" w:eastAsiaTheme="minorEastAsia"/>
                <w:kern w:val="0"/>
                <w:szCs w:val="21"/>
                <w:highlight w:val="none"/>
                <w:lang w:eastAsia="zh-CN"/>
              </w:rPr>
            </w:pPr>
            <w:r>
              <w:rPr>
                <w:rFonts w:hint="eastAsia" w:asciiTheme="minorEastAsia" w:hAnsiTheme="minorEastAsia" w:eastAsiaTheme="minorEastAsia"/>
                <w:kern w:val="0"/>
                <w:szCs w:val="21"/>
                <w:highlight w:val="none"/>
                <w:lang w:eastAsia="zh-CN"/>
              </w:rPr>
              <w:t>质量检测</w:t>
            </w:r>
          </w:p>
        </w:tc>
        <w:tc>
          <w:tcPr>
            <w:tcW w:w="1519" w:type="dxa"/>
            <w:tcBorders>
              <w:top w:val="single" w:color="000000" w:sz="4" w:space="0"/>
              <w:left w:val="nil"/>
              <w:bottom w:val="single" w:color="000000" w:sz="4" w:space="0"/>
              <w:right w:val="single" w:color="000000" w:sz="4" w:space="0"/>
            </w:tcBorders>
            <w:vAlign w:val="center"/>
          </w:tcPr>
          <w:p w14:paraId="2080A5AF">
            <w:pPr>
              <w:widowControl/>
              <w:spacing w:line="360" w:lineRule="auto"/>
              <w:jc w:val="center"/>
              <w:rPr>
                <w:rFonts w:hint="default" w:asciiTheme="minorEastAsia" w:hAnsiTheme="minorEastAsia" w:eastAsiaTheme="minorEastAsia"/>
                <w:kern w:val="0"/>
                <w:szCs w:val="21"/>
                <w:highlight w:val="none"/>
                <w:lang w:val="en-US" w:eastAsia="zh-CN"/>
              </w:rPr>
            </w:pPr>
            <w:r>
              <w:rPr>
                <w:rFonts w:hint="eastAsia" w:asciiTheme="minorEastAsia" w:hAnsiTheme="minorEastAsia" w:eastAsiaTheme="minorEastAsia"/>
                <w:kern w:val="0"/>
                <w:szCs w:val="21"/>
                <w:highlight w:val="none"/>
                <w:lang w:val="en-US" w:eastAsia="zh-CN"/>
              </w:rPr>
              <w:t>65</w:t>
            </w:r>
          </w:p>
        </w:tc>
      </w:tr>
    </w:tbl>
    <w:p w14:paraId="028C0F2B">
      <w:pPr>
        <w:pStyle w:val="23"/>
        <w:spacing w:line="360" w:lineRule="auto"/>
        <w:ind w:firstLine="360" w:firstLineChars="200"/>
        <w:rPr>
          <w:rFonts w:hint="eastAsia" w:asciiTheme="minorEastAsia" w:hAnsiTheme="minorEastAsia" w:eastAsiaTheme="minorEastAsia"/>
          <w:highlight w:val="none"/>
          <w:lang w:val="en-US" w:eastAsia="zh-CN"/>
        </w:rPr>
      </w:pPr>
      <w:r>
        <w:rPr>
          <w:rFonts w:hint="eastAsia" w:asciiTheme="minorEastAsia" w:hAnsiTheme="minorEastAsia" w:eastAsiaTheme="minorEastAsia"/>
          <w:sz w:val="18"/>
          <w:szCs w:val="18"/>
          <w:highlight w:val="none"/>
          <w:lang w:val="en-US" w:eastAsia="zh-CN"/>
        </w:rPr>
        <w:t>四</w:t>
      </w:r>
      <w:r>
        <w:rPr>
          <w:rFonts w:hint="eastAsia" w:asciiTheme="minorEastAsia" w:hAnsiTheme="minorEastAsia" w:eastAsiaTheme="minorEastAsia"/>
          <w:highlight w:val="none"/>
          <w:lang w:val="en-US" w:eastAsia="zh-CN"/>
        </w:rPr>
        <w:t>、报名企业须满足以下条件</w:t>
      </w:r>
    </w:p>
    <w:p w14:paraId="2AA18C59">
      <w:pPr>
        <w:pStyle w:val="23"/>
        <w:spacing w:line="360" w:lineRule="auto"/>
        <w:ind w:firstLine="420" w:firstLineChars="200"/>
        <w:rPr>
          <w:rFonts w:hint="eastAsia" w:asciiTheme="minorEastAsia" w:hAnsiTheme="minorEastAsia" w:eastAsiaTheme="minorEastAsia"/>
          <w:highlight w:val="none"/>
          <w:lang w:val="en-US" w:eastAsia="zh-CN"/>
        </w:rPr>
      </w:pPr>
      <w:r>
        <w:rPr>
          <w:rFonts w:hint="eastAsia" w:asciiTheme="minorEastAsia" w:hAnsiTheme="minorEastAsia" w:eastAsiaTheme="minorEastAsia"/>
          <w:highlight w:val="none"/>
          <w:lang w:val="en-US" w:eastAsia="zh-CN"/>
        </w:rPr>
        <w:t>1、必须是独立法人资格；</w:t>
      </w:r>
    </w:p>
    <w:p w14:paraId="29C92130">
      <w:pPr>
        <w:pStyle w:val="23"/>
        <w:spacing w:line="360" w:lineRule="auto"/>
        <w:ind w:firstLine="420" w:firstLineChars="200"/>
        <w:rPr>
          <w:rFonts w:hint="eastAsia"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2、报名单位资质类别及等级：</w:t>
      </w:r>
    </w:p>
    <w:p w14:paraId="097D7090">
      <w:pPr>
        <w:pStyle w:val="23"/>
        <w:spacing w:line="360" w:lineRule="auto"/>
        <w:ind w:firstLine="420" w:firstLineChars="200"/>
        <w:rPr>
          <w:rFonts w:hint="eastAsia"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投标单位需同时具有：</w:t>
      </w:r>
    </w:p>
    <w:p w14:paraId="67595588">
      <w:pPr>
        <w:pStyle w:val="23"/>
        <w:spacing w:line="360" w:lineRule="auto"/>
        <w:ind w:firstLine="420" w:firstLineChars="200"/>
        <w:rPr>
          <w:rFonts w:hint="eastAsia"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（1）建设行政主管部门核发的《建设工程质量检测机构资质证书》，内容包括见证取样检测、地基基础工程检测、主体结构现场检测；</w:t>
      </w:r>
    </w:p>
    <w:p w14:paraId="16A9FA34">
      <w:pPr>
        <w:pStyle w:val="23"/>
        <w:spacing w:line="360" w:lineRule="auto"/>
        <w:ind w:firstLine="420" w:firstLineChars="200"/>
        <w:rPr>
          <w:rFonts w:hint="eastAsia"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2）《建设工程质量检测机构备案证书》，内容包括备案检测（备案检测应含室内环境备案类检测、市政工程备案类检测、建筑水电备案类检测、墙体材料备案类检测、饰面材料备案类检测、防水材料备案类检测、门窗备案类检测内容）；</w:t>
      </w:r>
    </w:p>
    <w:p w14:paraId="777E7BC0">
      <w:pPr>
        <w:pStyle w:val="23"/>
        <w:spacing w:line="360" w:lineRule="auto"/>
        <w:ind w:firstLine="420" w:firstLineChars="200"/>
        <w:rPr>
          <w:rFonts w:hint="eastAsia"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（3）省级及以上技术监督部门颁发的CMA计量认证合格证书，内容须包括：地基基础、建筑材料检测、建筑结构与构件（或主体结构）。</w:t>
      </w:r>
    </w:p>
    <w:p w14:paraId="2D17EC47">
      <w:pPr>
        <w:pStyle w:val="23"/>
        <w:spacing w:line="360" w:lineRule="auto"/>
        <w:ind w:firstLine="420" w:firstLineChars="200"/>
        <w:rPr>
          <w:rFonts w:hint="eastAsia"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（4）</w:t>
      </w:r>
      <w:r>
        <w:rPr>
          <w:rFonts w:hint="eastAsia" w:cs="Times New Roman" w:asciiTheme="minorEastAsia" w:hAnsiTheme="minorEastAsia" w:eastAsiaTheme="minorEastAsia"/>
          <w:highlight w:val="none"/>
          <w:lang w:val="zh-TW" w:eastAsia="zh-CN"/>
        </w:rPr>
        <w:t>建设行政主管部门颁发的工程勘察综合类甲级资质或工程勘察专业类（岩土工程）乙级及以上资质或工程勘察专业类（岩土工程物探测试检测监测）乙级及以上资质</w:t>
      </w:r>
      <w:r>
        <w:rPr>
          <w:rFonts w:hint="eastAsia" w:cs="Times New Roman" w:asciiTheme="minorEastAsia" w:hAnsiTheme="minorEastAsia" w:eastAsiaTheme="minorEastAsia"/>
          <w:highlight w:val="none"/>
          <w:lang w:val="en-US" w:eastAsia="zh-CN"/>
        </w:rPr>
        <w:t>。</w:t>
      </w:r>
    </w:p>
    <w:p w14:paraId="4AB32A8C">
      <w:pPr>
        <w:pStyle w:val="23"/>
        <w:spacing w:line="360" w:lineRule="auto"/>
        <w:ind w:firstLine="420" w:firstLineChars="200"/>
        <w:rPr>
          <w:rFonts w:hint="eastAsia"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（5）具有建设行政主管部门颁发的工程勘察综合类甲级资质或工程勘察专业类（工程测量）乙级及以上或自然资源主管部门颁发的工程测量专业乙级及以上测绘资质。</w:t>
      </w:r>
    </w:p>
    <w:p w14:paraId="3FFBF3EF">
      <w:pPr>
        <w:pStyle w:val="23"/>
        <w:spacing w:line="360" w:lineRule="auto"/>
        <w:ind w:firstLine="420" w:firstLineChars="200"/>
        <w:rPr>
          <w:rFonts w:hint="eastAsia"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（6）拟派项目负责人需具有：省级及以上建设行政主管部门核发的建设工程质量检测人员岗位合格证。</w:t>
      </w:r>
    </w:p>
    <w:p w14:paraId="17BFCAB2">
      <w:pPr>
        <w:pStyle w:val="23"/>
        <w:spacing w:line="360" w:lineRule="auto"/>
        <w:ind w:firstLine="420" w:firstLineChars="200"/>
        <w:rPr>
          <w:rFonts w:hint="eastAsia"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3、其他报名条件：</w:t>
      </w:r>
    </w:p>
    <w:p w14:paraId="54C1DC66">
      <w:pPr>
        <w:pStyle w:val="23"/>
        <w:spacing w:line="360" w:lineRule="auto"/>
        <w:ind w:firstLine="420" w:firstLineChars="200"/>
        <w:rPr>
          <w:rFonts w:hint="eastAsia"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（1）本次招标</w:t>
      </w:r>
      <w:r>
        <w:rPr>
          <w:rFonts w:hint="eastAsia" w:cs="Times New Roman" w:asciiTheme="minorEastAsia" w:hAnsiTheme="minorEastAsia" w:eastAsiaTheme="minorEastAsia"/>
          <w:b/>
          <w:bCs/>
          <w:highlight w:val="none"/>
          <w:u w:val="single"/>
          <w:lang w:val="en-US" w:eastAsia="zh-CN"/>
        </w:rPr>
        <w:t>不接受</w:t>
      </w:r>
      <w:r>
        <w:rPr>
          <w:rFonts w:hint="eastAsia" w:cs="Times New Roman" w:asciiTheme="minorEastAsia" w:hAnsiTheme="minorEastAsia" w:eastAsiaTheme="minorEastAsia"/>
          <w:highlight w:val="none"/>
          <w:lang w:val="en-US" w:eastAsia="zh-CN"/>
        </w:rPr>
        <w:t>联合体投标。</w:t>
      </w:r>
    </w:p>
    <w:p w14:paraId="6C71A0C0">
      <w:pPr>
        <w:pStyle w:val="23"/>
        <w:spacing w:line="360" w:lineRule="auto"/>
        <w:ind w:firstLine="420" w:firstLineChars="200"/>
        <w:rPr>
          <w:rFonts w:hint="eastAsia"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（2）本工程采用资格后审，资格后审合格的投标报名单位少于3家，将重新发布招标公告。</w:t>
      </w:r>
    </w:p>
    <w:p w14:paraId="5D5D9199">
      <w:pPr>
        <w:pStyle w:val="23"/>
        <w:spacing w:line="360" w:lineRule="auto"/>
        <w:ind w:firstLine="420" w:firstLineChars="200"/>
        <w:rPr>
          <w:rFonts w:hint="eastAsia"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（3）法定代表人为同一个人的两个及两个以上法人，母公司、全资子公司及其控股公司，不得在同一采购招标中同时投标。</w:t>
      </w:r>
    </w:p>
    <w:p w14:paraId="3EA6C4D0">
      <w:pPr>
        <w:pStyle w:val="23"/>
        <w:spacing w:line="360" w:lineRule="auto"/>
        <w:ind w:firstLine="420" w:firstLineChars="200"/>
        <w:rPr>
          <w:rFonts w:hint="eastAsia"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（4）严禁伪造虚假文件、原件和围标、串标等违法行为，一旦发现将依法严惩。</w:t>
      </w:r>
    </w:p>
    <w:p w14:paraId="213CFCD4">
      <w:pPr>
        <w:pStyle w:val="23"/>
        <w:spacing w:line="360" w:lineRule="auto"/>
        <w:ind w:firstLine="420" w:firstLineChars="200"/>
        <w:rPr>
          <w:rFonts w:hint="eastAsia"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（5）未在“信用中国”网站（www.creditchina.gov.cn）上被公布为失信被执行人。</w:t>
      </w:r>
    </w:p>
    <w:p w14:paraId="6EF0C11E">
      <w:pPr>
        <w:pStyle w:val="23"/>
        <w:spacing w:line="360" w:lineRule="auto"/>
        <w:ind w:firstLine="420" w:firstLineChars="200"/>
        <w:rPr>
          <w:rFonts w:hint="eastAsia"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4、资格后审时需提交的资料：</w:t>
      </w:r>
    </w:p>
    <w:p w14:paraId="0FBA17F5">
      <w:pPr>
        <w:pStyle w:val="23"/>
        <w:spacing w:line="360" w:lineRule="auto"/>
        <w:ind w:firstLine="420" w:firstLineChars="200"/>
        <w:rPr>
          <w:rFonts w:hint="eastAsia"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（1）零星工程投标报名表（详见附件四）；</w:t>
      </w:r>
    </w:p>
    <w:p w14:paraId="60CFDAFA">
      <w:pPr>
        <w:pStyle w:val="23"/>
        <w:spacing w:line="360" w:lineRule="auto"/>
        <w:ind w:firstLine="420" w:firstLineChars="200"/>
        <w:rPr>
          <w:rFonts w:hint="eastAsia"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（2）企业营业执照；</w:t>
      </w:r>
    </w:p>
    <w:p w14:paraId="1904C711">
      <w:pPr>
        <w:pStyle w:val="23"/>
        <w:spacing w:line="360" w:lineRule="auto"/>
        <w:ind w:firstLine="420" w:firstLineChars="200"/>
        <w:rPr>
          <w:rFonts w:hint="eastAsia"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（3）建设行政主管部门核发的《建设工程质量检测机构资质证书》；内容包括见证取样检测、地基基础工程检测、主体结构现场检测；</w:t>
      </w:r>
    </w:p>
    <w:p w14:paraId="26E93D19">
      <w:pPr>
        <w:pStyle w:val="23"/>
        <w:spacing w:line="360" w:lineRule="auto"/>
        <w:ind w:firstLine="420" w:firstLineChars="200"/>
        <w:rPr>
          <w:rFonts w:hint="eastAsia"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4）《建设工程质量检测机构备案证书》，内容包括备案检测（备案检测应含室内环境备案类检测、市政工程备案类检测、建筑水电备案类检测、墙体材料备案类检测、饰面材料备案类检测、防水材料备案类检测、门窗备案类检测内容）；</w:t>
      </w:r>
    </w:p>
    <w:p w14:paraId="7691A49F">
      <w:pPr>
        <w:pStyle w:val="23"/>
        <w:spacing w:line="360" w:lineRule="auto"/>
        <w:ind w:firstLine="420" w:firstLineChars="200"/>
        <w:rPr>
          <w:rFonts w:hint="eastAsia"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（5）CMA计量认证合格证书，内容须包括：地基基础、建筑材料检测、建筑结构与构件（或主体结构）。</w:t>
      </w:r>
    </w:p>
    <w:p w14:paraId="712B1B5E">
      <w:pPr>
        <w:pStyle w:val="23"/>
        <w:spacing w:line="360" w:lineRule="auto"/>
        <w:ind w:firstLine="420" w:firstLineChars="200"/>
        <w:rPr>
          <w:rFonts w:hint="default"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（6）联合体协议书；（如有）</w:t>
      </w:r>
    </w:p>
    <w:p w14:paraId="75877D71">
      <w:pPr>
        <w:pStyle w:val="23"/>
        <w:spacing w:line="360" w:lineRule="auto"/>
        <w:ind w:firstLine="420" w:firstLineChars="200"/>
        <w:rPr>
          <w:rFonts w:hint="eastAsia"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（7）项目负责人质量检测人员岗位合格证书；</w:t>
      </w:r>
    </w:p>
    <w:p w14:paraId="77285B3B">
      <w:pPr>
        <w:pStyle w:val="23"/>
        <w:spacing w:line="360" w:lineRule="auto"/>
        <w:ind w:firstLine="420" w:firstLineChars="200"/>
        <w:rPr>
          <w:rFonts w:hint="eastAsia"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（8）企业法定代表人身份证明文件、企业法定代表人授权委托书、企业法定代表人第二代身份证或其委托人代理人第二代身份证（企业法定代表人办理招投标事宜可不提供授权委托书）；</w:t>
      </w:r>
    </w:p>
    <w:p w14:paraId="73A3F2BD">
      <w:pPr>
        <w:pStyle w:val="23"/>
        <w:spacing w:line="360" w:lineRule="auto"/>
        <w:ind w:firstLine="420" w:firstLineChars="200"/>
        <w:rPr>
          <w:rFonts w:hint="eastAsia" w:cs="Times New Roman" w:asciiTheme="minorEastAsia" w:hAnsiTheme="minorEastAsia" w:eastAsiaTheme="minorEastAsia"/>
          <w:highlight w:val="none"/>
          <w:lang w:val="en-US" w:eastAsia="zh-CN"/>
        </w:rPr>
      </w:pPr>
      <w:r>
        <w:rPr>
          <w:rFonts w:hint="eastAsia" w:cs="Times New Roman" w:asciiTheme="minorEastAsia" w:hAnsiTheme="minorEastAsia" w:eastAsiaTheme="minorEastAsia"/>
          <w:highlight w:val="none"/>
          <w:lang w:val="en-US" w:eastAsia="zh-CN"/>
        </w:rPr>
        <w:t>（9）投标保证金缴纳证明材料；</w:t>
      </w:r>
    </w:p>
    <w:p w14:paraId="6A0B3A2D">
      <w:pPr>
        <w:pStyle w:val="23"/>
        <w:adjustRightInd w:val="0"/>
        <w:snapToGrid w:val="0"/>
        <w:spacing w:line="360" w:lineRule="auto"/>
        <w:ind w:firstLine="422" w:firstLineChars="200"/>
        <w:rPr>
          <w:rFonts w:hint="eastAsia" w:asciiTheme="minorEastAsia" w:hAnsiTheme="minorEastAsia" w:eastAsiaTheme="minorEastAsia"/>
          <w:b/>
          <w:highlight w:val="none"/>
        </w:rPr>
      </w:pPr>
      <w:r>
        <w:rPr>
          <w:rFonts w:hint="eastAsia" w:asciiTheme="minorEastAsia" w:hAnsiTheme="minorEastAsia" w:eastAsiaTheme="minorEastAsia"/>
          <w:b/>
          <w:color w:val="000000"/>
          <w:highlight w:val="none"/>
        </w:rPr>
        <w:t>【特别提醒】</w:t>
      </w:r>
    </w:p>
    <w:p w14:paraId="58D98DBB">
      <w:pPr>
        <w:pStyle w:val="23"/>
        <w:adjustRightInd w:val="0"/>
        <w:snapToGrid w:val="0"/>
        <w:spacing w:line="360" w:lineRule="auto"/>
        <w:ind w:firstLine="422" w:firstLineChars="200"/>
        <w:rPr>
          <w:rFonts w:hint="eastAsia" w:asciiTheme="minorEastAsia" w:hAnsiTheme="minorEastAsia" w:eastAsiaTheme="minorEastAsia"/>
          <w:b/>
          <w:highlight w:val="none"/>
          <w:lang w:val="en-US" w:eastAsia="zh-CN"/>
        </w:rPr>
      </w:pPr>
      <w:r>
        <w:rPr>
          <w:rFonts w:hint="eastAsia" w:asciiTheme="minorEastAsia" w:hAnsiTheme="minorEastAsia" w:eastAsiaTheme="minorEastAsia"/>
          <w:b/>
          <w:highlight w:val="none"/>
          <w:lang w:val="en-US" w:eastAsia="zh-CN"/>
        </w:rPr>
        <w:t>1、以上所有资格审查资料需提供叁份有效复印件（复印件必须装订成册并每页加盖单位公章）。</w:t>
      </w:r>
    </w:p>
    <w:p w14:paraId="6954FC25">
      <w:pPr>
        <w:pStyle w:val="23"/>
        <w:adjustRightInd w:val="0"/>
        <w:snapToGrid w:val="0"/>
        <w:spacing w:line="360" w:lineRule="auto"/>
        <w:ind w:firstLine="422" w:firstLineChars="200"/>
        <w:rPr>
          <w:rFonts w:hint="eastAsia" w:asciiTheme="minorEastAsia" w:hAnsiTheme="minorEastAsia" w:eastAsiaTheme="minorEastAsia"/>
          <w:b/>
          <w:highlight w:val="none"/>
          <w:lang w:val="en-US" w:eastAsia="zh-CN"/>
        </w:rPr>
      </w:pPr>
      <w:r>
        <w:rPr>
          <w:rFonts w:hint="eastAsia" w:asciiTheme="minorEastAsia" w:hAnsiTheme="minorEastAsia" w:eastAsiaTheme="minorEastAsia"/>
          <w:b/>
          <w:highlight w:val="none"/>
          <w:lang w:val="en-US" w:eastAsia="zh-CN"/>
        </w:rPr>
        <w:t>2、在规定时间内资格审查所需各项资料如未提供或提供不全，作资格审查不合格处理。</w:t>
      </w:r>
    </w:p>
    <w:p w14:paraId="4546E2F6">
      <w:pPr>
        <w:pStyle w:val="23"/>
        <w:adjustRightInd w:val="0"/>
        <w:snapToGrid w:val="0"/>
        <w:spacing w:line="360" w:lineRule="auto"/>
        <w:ind w:firstLine="422" w:firstLineChars="200"/>
        <w:rPr>
          <w:rFonts w:hint="eastAsia" w:asciiTheme="minorEastAsia" w:hAnsiTheme="minorEastAsia" w:eastAsiaTheme="minorEastAsia"/>
          <w:b/>
          <w:highlight w:val="none"/>
          <w:lang w:val="en-US" w:eastAsia="zh-CN"/>
        </w:rPr>
      </w:pPr>
      <w:r>
        <w:rPr>
          <w:rFonts w:hint="eastAsia" w:asciiTheme="minorEastAsia" w:hAnsiTheme="minorEastAsia" w:eastAsiaTheme="minorEastAsia"/>
          <w:b/>
          <w:highlight w:val="none"/>
          <w:lang w:val="en-US" w:eastAsia="zh-CN"/>
        </w:rPr>
        <w:t>3、法定代表人参加投标仅需提供法定代表人资格证明书，授权委托人参加投标需提供法定代表人资格证明书、授权委托书。否则按无效标处理。</w:t>
      </w:r>
    </w:p>
    <w:p w14:paraId="14BEFC56">
      <w:pPr>
        <w:pStyle w:val="23"/>
        <w:adjustRightInd w:val="0"/>
        <w:snapToGrid w:val="0"/>
        <w:spacing w:line="360" w:lineRule="auto"/>
        <w:ind w:firstLine="422" w:firstLineChars="200"/>
        <w:rPr>
          <w:rFonts w:asciiTheme="minorEastAsia" w:hAnsiTheme="minorEastAsia" w:eastAsiaTheme="minorEastAsia"/>
          <w:b/>
          <w:highlight w:val="none"/>
        </w:rPr>
      </w:pPr>
      <w:r>
        <w:rPr>
          <w:rFonts w:hint="eastAsia" w:asciiTheme="minorEastAsia" w:hAnsiTheme="minorEastAsia" w:eastAsiaTheme="minorEastAsia"/>
          <w:b/>
          <w:highlight w:val="none"/>
          <w:lang w:val="en-US" w:eastAsia="zh-CN"/>
        </w:rPr>
        <w:t>4、</w:t>
      </w:r>
      <w:r>
        <w:rPr>
          <w:rFonts w:hint="eastAsia" w:asciiTheme="minorEastAsia" w:hAnsiTheme="minorEastAsia" w:eastAsiaTheme="minorEastAsia"/>
          <w:b/>
          <w:highlight w:val="none"/>
        </w:rPr>
        <w:t>资格审查资料必须一起装袋、密封（注：密封袋骑缝处须加盖报名企业公章）、标志（注：密封袋上注明工程名称、报名企业全称并加盖报名企业公章和法定代表人印章）。所有资格审查资料在投标截止时间前一次性递交，投标截止时间后不再接受补充资料。投标单位必须对其提供的资料的真实性负责。</w:t>
      </w:r>
    </w:p>
    <w:tbl>
      <w:tblPr>
        <w:tblStyle w:val="17"/>
        <w:tblW w:w="8399" w:type="dxa"/>
        <w:jc w:val="center"/>
        <w:tblLayout w:type="fixed"/>
        <w:tblCellMar>
          <w:top w:w="0" w:type="dxa"/>
          <w:left w:w="108" w:type="dxa"/>
          <w:bottom w:w="0" w:type="dxa"/>
          <w:right w:w="108" w:type="dxa"/>
        </w:tblCellMar>
      </w:tblPr>
      <w:tblGrid>
        <w:gridCol w:w="3494"/>
        <w:gridCol w:w="4905"/>
      </w:tblGrid>
      <w:tr w14:paraId="118384FF">
        <w:tblPrEx>
          <w:tblCellMar>
            <w:top w:w="0" w:type="dxa"/>
            <w:left w:w="108" w:type="dxa"/>
            <w:bottom w:w="0" w:type="dxa"/>
            <w:right w:w="108" w:type="dxa"/>
          </w:tblCellMar>
        </w:tblPrEx>
        <w:trPr>
          <w:trHeight w:val="472" w:hRule="atLeast"/>
          <w:jc w:val="center"/>
        </w:trPr>
        <w:tc>
          <w:tcPr>
            <w:tcW w:w="3494" w:type="dxa"/>
            <w:vAlign w:val="center"/>
          </w:tcPr>
          <w:p w14:paraId="1924A061">
            <w:pPr>
              <w:widowControl/>
              <w:spacing w:line="360" w:lineRule="auto"/>
              <w:ind w:right="-57" w:rightChars="-27"/>
              <w:rPr>
                <w:rFonts w:hint="eastAsia" w:asciiTheme="minorEastAsia" w:hAnsiTheme="minorEastAsia" w:eastAsiaTheme="minorEastAsia"/>
                <w:highlight w:val="none"/>
                <w:lang w:eastAsia="zh-CN"/>
              </w:rPr>
            </w:pPr>
            <w:r>
              <w:rPr>
                <w:rFonts w:hint="eastAsia" w:asciiTheme="minorEastAsia" w:hAnsiTheme="minorEastAsia" w:eastAsiaTheme="minorEastAsia"/>
                <w:highlight w:val="none"/>
              </w:rPr>
              <w:t>招标人：</w:t>
            </w:r>
            <w:r>
              <w:rPr>
                <w:rFonts w:hint="eastAsia" w:asciiTheme="minorEastAsia" w:hAnsiTheme="minorEastAsia" w:eastAsiaTheme="minorEastAsia"/>
                <w:highlight w:val="none"/>
                <w:lang w:eastAsia="zh-CN"/>
              </w:rPr>
              <w:t>常州市新北区龙虎塘中学</w:t>
            </w:r>
          </w:p>
        </w:tc>
        <w:tc>
          <w:tcPr>
            <w:tcW w:w="4905" w:type="dxa"/>
            <w:vAlign w:val="center"/>
          </w:tcPr>
          <w:p w14:paraId="02BF2FD3">
            <w:pPr>
              <w:widowControl/>
              <w:spacing w:line="360" w:lineRule="auto"/>
              <w:ind w:right="-57" w:rightChars="-27"/>
              <w:rPr>
                <w:rFonts w:asciiTheme="minorEastAsia" w:hAnsiTheme="minorEastAsia" w:eastAsiaTheme="minorEastAsia"/>
                <w:highlight w:val="none"/>
              </w:rPr>
            </w:pPr>
            <w:r>
              <w:rPr>
                <w:rFonts w:hint="eastAsia" w:asciiTheme="minorEastAsia" w:hAnsiTheme="minorEastAsia" w:eastAsiaTheme="minorEastAsia"/>
                <w:highlight w:val="none"/>
              </w:rPr>
              <w:t>招标代理机构：江苏建达全过程工程咨询有限公司</w:t>
            </w:r>
          </w:p>
        </w:tc>
      </w:tr>
      <w:tr w14:paraId="5AE98589">
        <w:tblPrEx>
          <w:tblCellMar>
            <w:top w:w="0" w:type="dxa"/>
            <w:left w:w="108" w:type="dxa"/>
            <w:bottom w:w="0" w:type="dxa"/>
            <w:right w:w="108" w:type="dxa"/>
          </w:tblCellMar>
        </w:tblPrEx>
        <w:trPr>
          <w:jc w:val="center"/>
        </w:trPr>
        <w:tc>
          <w:tcPr>
            <w:tcW w:w="3494" w:type="dxa"/>
            <w:vAlign w:val="center"/>
          </w:tcPr>
          <w:p w14:paraId="47033C2E">
            <w:pPr>
              <w:widowControl/>
              <w:spacing w:line="360" w:lineRule="auto"/>
              <w:ind w:right="-57" w:rightChars="-27"/>
              <w:rPr>
                <w:rFonts w:asciiTheme="minorEastAsia" w:hAnsiTheme="minorEastAsia" w:eastAsiaTheme="minorEastAsia"/>
                <w:highlight w:val="none"/>
              </w:rPr>
            </w:pPr>
            <w:r>
              <w:rPr>
                <w:rFonts w:hint="eastAsia" w:asciiTheme="minorEastAsia" w:hAnsiTheme="minorEastAsia" w:eastAsiaTheme="minorEastAsia"/>
                <w:highlight w:val="none"/>
              </w:rPr>
              <w:t>地  址：</w:t>
            </w:r>
            <w:r>
              <w:rPr>
                <w:rFonts w:hint="eastAsia" w:asciiTheme="minorEastAsia" w:hAnsiTheme="minorEastAsia" w:eastAsiaTheme="minorEastAsia"/>
                <w:highlight w:val="none"/>
                <w:lang w:eastAsia="zh-CN"/>
              </w:rPr>
              <w:t>新北区北街</w:t>
            </w:r>
            <w:r>
              <w:rPr>
                <w:rFonts w:hint="eastAsia" w:asciiTheme="minorEastAsia" w:hAnsiTheme="minorEastAsia" w:eastAsiaTheme="minorEastAsia"/>
                <w:highlight w:val="none"/>
                <w:lang w:val="en-US" w:eastAsia="zh-CN"/>
              </w:rPr>
              <w:t>168号</w:t>
            </w:r>
          </w:p>
        </w:tc>
        <w:tc>
          <w:tcPr>
            <w:tcW w:w="4905" w:type="dxa"/>
            <w:vAlign w:val="center"/>
          </w:tcPr>
          <w:p w14:paraId="3661F39E">
            <w:pPr>
              <w:widowControl/>
              <w:spacing w:line="360" w:lineRule="auto"/>
              <w:ind w:right="-57" w:rightChars="-27"/>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地  址：新北区通江中路307号四楼</w:t>
            </w:r>
          </w:p>
        </w:tc>
      </w:tr>
      <w:tr w14:paraId="74435DF9">
        <w:tblPrEx>
          <w:tblCellMar>
            <w:top w:w="0" w:type="dxa"/>
            <w:left w:w="108" w:type="dxa"/>
            <w:bottom w:w="0" w:type="dxa"/>
            <w:right w:w="108" w:type="dxa"/>
          </w:tblCellMar>
        </w:tblPrEx>
        <w:trPr>
          <w:jc w:val="center"/>
        </w:trPr>
        <w:tc>
          <w:tcPr>
            <w:tcW w:w="3494" w:type="dxa"/>
            <w:vAlign w:val="center"/>
          </w:tcPr>
          <w:p w14:paraId="04FE006B">
            <w:pPr>
              <w:widowControl/>
              <w:spacing w:line="360" w:lineRule="auto"/>
              <w:ind w:right="-57" w:rightChars="-27"/>
              <w:rPr>
                <w:rFonts w:hint="eastAsia" w:cs="宋体" w:asciiTheme="minorEastAsia" w:hAnsiTheme="minorEastAsia" w:eastAsiaTheme="minorEastAsia"/>
                <w:kern w:val="0"/>
                <w:szCs w:val="21"/>
                <w:highlight w:val="none"/>
                <w:lang w:eastAsia="zh-CN"/>
              </w:rPr>
            </w:pPr>
            <w:r>
              <w:rPr>
                <w:rFonts w:hint="eastAsia" w:cs="宋体" w:asciiTheme="minorEastAsia" w:hAnsiTheme="minorEastAsia" w:eastAsiaTheme="minorEastAsia"/>
                <w:kern w:val="0"/>
                <w:szCs w:val="21"/>
                <w:highlight w:val="none"/>
              </w:rPr>
              <w:t>联系人：高</w:t>
            </w:r>
            <w:r>
              <w:rPr>
                <w:rFonts w:hint="eastAsia" w:cs="宋体" w:asciiTheme="minorEastAsia" w:hAnsiTheme="minorEastAsia" w:eastAsiaTheme="minorEastAsia"/>
                <w:kern w:val="0"/>
                <w:szCs w:val="21"/>
                <w:highlight w:val="none"/>
                <w:lang w:eastAsia="zh-CN"/>
              </w:rPr>
              <w:t>工</w:t>
            </w:r>
          </w:p>
        </w:tc>
        <w:tc>
          <w:tcPr>
            <w:tcW w:w="4905" w:type="dxa"/>
            <w:vAlign w:val="center"/>
          </w:tcPr>
          <w:p w14:paraId="552C2052">
            <w:pPr>
              <w:widowControl/>
              <w:spacing w:line="360" w:lineRule="auto"/>
              <w:ind w:right="-57" w:rightChars="-27"/>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联系人：沈工</w:t>
            </w:r>
          </w:p>
        </w:tc>
      </w:tr>
      <w:tr w14:paraId="4F5BB03B">
        <w:tblPrEx>
          <w:tblCellMar>
            <w:top w:w="0" w:type="dxa"/>
            <w:left w:w="108" w:type="dxa"/>
            <w:bottom w:w="0" w:type="dxa"/>
            <w:right w:w="108" w:type="dxa"/>
          </w:tblCellMar>
        </w:tblPrEx>
        <w:trPr>
          <w:jc w:val="center"/>
        </w:trPr>
        <w:tc>
          <w:tcPr>
            <w:tcW w:w="3494" w:type="dxa"/>
            <w:vAlign w:val="center"/>
          </w:tcPr>
          <w:p w14:paraId="33398BE6">
            <w:pPr>
              <w:widowControl/>
              <w:spacing w:line="360" w:lineRule="auto"/>
              <w:ind w:right="-57" w:rightChars="-27"/>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电  话：0519-85487876</w:t>
            </w:r>
          </w:p>
        </w:tc>
        <w:tc>
          <w:tcPr>
            <w:tcW w:w="4905" w:type="dxa"/>
            <w:vAlign w:val="center"/>
          </w:tcPr>
          <w:p w14:paraId="13968468">
            <w:pPr>
              <w:widowControl/>
              <w:spacing w:line="360" w:lineRule="auto"/>
              <w:ind w:right="-57" w:rightChars="-27"/>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电  话：0519-89885060</w:t>
            </w:r>
          </w:p>
        </w:tc>
      </w:tr>
    </w:tbl>
    <w:p w14:paraId="0422183E">
      <w:pPr>
        <w:widowControl/>
        <w:rPr>
          <w:rFonts w:asciiTheme="minorEastAsia" w:hAnsiTheme="minorEastAsia" w:eastAsiaTheme="minorEastAsia"/>
          <w:b/>
          <w:bCs/>
          <w:sz w:val="24"/>
          <w:highlight w:val="none"/>
        </w:rPr>
      </w:pPr>
    </w:p>
    <w:p w14:paraId="53209CDC">
      <w:pPr>
        <w:rPr>
          <w:rFonts w:hint="eastAsia"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br w:type="page"/>
      </w:r>
    </w:p>
    <w:p w14:paraId="317A3C15">
      <w:pPr>
        <w:widowControl/>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附件一：</w:t>
      </w:r>
    </w:p>
    <w:p w14:paraId="0C87EB38">
      <w:pPr>
        <w:spacing w:line="360" w:lineRule="auto"/>
        <w:jc w:val="center"/>
        <w:rPr>
          <w:rFonts w:asciiTheme="minorEastAsia" w:hAnsiTheme="minorEastAsia" w:eastAsiaTheme="minorEastAsia"/>
          <w:b/>
          <w:kern w:val="0"/>
          <w:sz w:val="36"/>
          <w:szCs w:val="36"/>
          <w:highlight w:val="none"/>
        </w:rPr>
      </w:pPr>
      <w:r>
        <w:rPr>
          <w:rFonts w:hint="eastAsia" w:asciiTheme="minorEastAsia" w:hAnsiTheme="minorEastAsia" w:eastAsiaTheme="minorEastAsia"/>
          <w:b/>
          <w:kern w:val="0"/>
          <w:sz w:val="36"/>
          <w:szCs w:val="36"/>
          <w:highlight w:val="none"/>
        </w:rPr>
        <w:t>投标保证金相关事项</w:t>
      </w:r>
    </w:p>
    <w:p w14:paraId="2C7A0DC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b w:val="0"/>
          <w:bCs/>
          <w:sz w:val="24"/>
          <w:highlight w:val="none"/>
          <w:lang w:val="en-US" w:eastAsia="zh-CN"/>
        </w:rPr>
      </w:pPr>
      <w:r>
        <w:rPr>
          <w:rFonts w:hint="eastAsia" w:asciiTheme="minorEastAsia" w:hAnsiTheme="minorEastAsia" w:eastAsiaTheme="minorEastAsia"/>
          <w:b w:val="0"/>
          <w:bCs/>
          <w:sz w:val="24"/>
          <w:highlight w:val="none"/>
          <w:lang w:val="en-US" w:eastAsia="zh-CN"/>
        </w:rPr>
        <w:t>1、投标保证金账户名称：</w:t>
      </w:r>
    </w:p>
    <w:p w14:paraId="0425079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b w:val="0"/>
          <w:bCs/>
          <w:sz w:val="24"/>
          <w:highlight w:val="none"/>
          <w:lang w:val="en-US" w:eastAsia="zh-CN"/>
        </w:rPr>
      </w:pPr>
      <w:r>
        <w:rPr>
          <w:rFonts w:hint="eastAsia" w:asciiTheme="minorEastAsia" w:hAnsiTheme="minorEastAsia" w:eastAsiaTheme="minorEastAsia"/>
          <w:b w:val="0"/>
          <w:bCs/>
          <w:sz w:val="24"/>
          <w:highlight w:val="none"/>
          <w:lang w:val="en-US" w:eastAsia="zh-CN"/>
        </w:rPr>
        <w:t>户名：江苏建达全过程工程咨询有限公司常州分公司</w:t>
      </w:r>
    </w:p>
    <w:p w14:paraId="4063845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b w:val="0"/>
          <w:bCs/>
          <w:sz w:val="24"/>
          <w:highlight w:val="none"/>
          <w:lang w:val="en-US" w:eastAsia="zh-CN"/>
        </w:rPr>
      </w:pPr>
      <w:r>
        <w:rPr>
          <w:rFonts w:hint="eastAsia" w:asciiTheme="minorEastAsia" w:hAnsiTheme="minorEastAsia" w:eastAsiaTheme="minorEastAsia"/>
          <w:b w:val="0"/>
          <w:bCs/>
          <w:sz w:val="24"/>
          <w:highlight w:val="none"/>
          <w:lang w:val="en-US" w:eastAsia="zh-CN"/>
        </w:rPr>
        <w:t xml:space="preserve">账号：1105020909001500523 </w:t>
      </w:r>
    </w:p>
    <w:p w14:paraId="4172DFC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b w:val="0"/>
          <w:bCs/>
          <w:sz w:val="24"/>
          <w:highlight w:val="none"/>
          <w:lang w:val="en-US" w:eastAsia="zh-CN"/>
        </w:rPr>
      </w:pPr>
      <w:r>
        <w:rPr>
          <w:rFonts w:hint="eastAsia" w:asciiTheme="minorEastAsia" w:hAnsiTheme="minorEastAsia" w:eastAsiaTheme="minorEastAsia"/>
          <w:b w:val="0"/>
          <w:bCs/>
          <w:sz w:val="24"/>
          <w:highlight w:val="none"/>
          <w:lang w:val="en-US" w:eastAsia="zh-CN"/>
        </w:rPr>
        <w:t>开户行：中国工商银行常州广化支行</w:t>
      </w:r>
    </w:p>
    <w:p w14:paraId="2BE0191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b w:val="0"/>
          <w:bCs/>
          <w:sz w:val="24"/>
          <w:highlight w:val="none"/>
          <w:lang w:eastAsia="zh-CN"/>
        </w:rPr>
      </w:pPr>
      <w:r>
        <w:rPr>
          <w:rFonts w:hint="eastAsia" w:asciiTheme="minorEastAsia" w:hAnsiTheme="minorEastAsia" w:eastAsiaTheme="minorEastAsia"/>
          <w:b w:val="0"/>
          <w:bCs/>
          <w:sz w:val="24"/>
          <w:highlight w:val="none"/>
          <w:lang w:val="en-US" w:eastAsia="zh-CN"/>
        </w:rPr>
        <w:t>2、</w:t>
      </w:r>
      <w:r>
        <w:rPr>
          <w:rFonts w:hint="eastAsia" w:asciiTheme="minorEastAsia" w:hAnsiTheme="minorEastAsia" w:eastAsiaTheme="minorEastAsia"/>
          <w:b w:val="0"/>
          <w:bCs/>
          <w:sz w:val="24"/>
          <w:highlight w:val="none"/>
        </w:rPr>
        <w:t>投标单位必须用转账支票、电汇、网上银行等方式自行将保证金从基本账户汇入到保证金专用账户</w:t>
      </w:r>
      <w:r>
        <w:rPr>
          <w:rFonts w:hint="eastAsia" w:asciiTheme="minorEastAsia" w:hAnsiTheme="minorEastAsia" w:eastAsiaTheme="minorEastAsia"/>
          <w:b w:val="0"/>
          <w:bCs/>
          <w:sz w:val="24"/>
          <w:highlight w:val="none"/>
          <w:lang w:eastAsia="zh-CN"/>
        </w:rPr>
        <w:t>。</w:t>
      </w:r>
    </w:p>
    <w:p w14:paraId="20A7E06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b w:val="0"/>
          <w:bCs/>
          <w:sz w:val="24"/>
          <w:highlight w:val="none"/>
        </w:rPr>
      </w:pPr>
      <w:r>
        <w:rPr>
          <w:rFonts w:hint="eastAsia" w:asciiTheme="minorEastAsia" w:hAnsiTheme="minorEastAsia" w:eastAsiaTheme="minorEastAsia"/>
          <w:b w:val="0"/>
          <w:bCs/>
          <w:sz w:val="24"/>
          <w:highlight w:val="none"/>
        </w:rPr>
        <w:t>3、投标人在缴纳保证金时必须在转账支票、电汇单等票面的用途栏上注明所报工程项目的名称；</w:t>
      </w:r>
    </w:p>
    <w:p w14:paraId="6BCAE241">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sz w:val="24"/>
          <w:highlight w:val="none"/>
        </w:rPr>
        <w:t>4、</w:t>
      </w:r>
      <w:r>
        <w:rPr>
          <w:rFonts w:hint="eastAsia" w:asciiTheme="minorEastAsia" w:hAnsiTheme="minorEastAsia" w:eastAsiaTheme="minorEastAsia"/>
          <w:b/>
          <w:sz w:val="24"/>
          <w:highlight w:val="none"/>
        </w:rPr>
        <w:t>投标保证金到账截止时间为</w:t>
      </w:r>
      <w:r>
        <w:rPr>
          <w:rFonts w:hint="eastAsia" w:asciiTheme="minorEastAsia" w:hAnsiTheme="minorEastAsia" w:eastAsiaTheme="minorEastAsia"/>
          <w:b/>
          <w:color w:val="auto"/>
          <w:sz w:val="24"/>
          <w:highlight w:val="none"/>
          <w:u w:val="single"/>
        </w:rPr>
        <w:t>202</w:t>
      </w:r>
      <w:r>
        <w:rPr>
          <w:rFonts w:hint="eastAsia" w:asciiTheme="minorEastAsia" w:hAnsiTheme="minorEastAsia" w:eastAsiaTheme="minorEastAsia"/>
          <w:b/>
          <w:color w:val="auto"/>
          <w:sz w:val="24"/>
          <w:highlight w:val="none"/>
          <w:u w:val="single"/>
          <w:lang w:val="en-US" w:eastAsia="zh-CN"/>
        </w:rPr>
        <w:t>4</w:t>
      </w:r>
      <w:r>
        <w:rPr>
          <w:rFonts w:hint="eastAsia" w:asciiTheme="minorEastAsia" w:hAnsiTheme="minorEastAsia" w:eastAsiaTheme="minorEastAsia"/>
          <w:b/>
          <w:color w:val="auto"/>
          <w:sz w:val="24"/>
          <w:highlight w:val="none"/>
          <w:u w:val="single"/>
        </w:rPr>
        <w:t>年</w:t>
      </w:r>
      <w:r>
        <w:rPr>
          <w:rFonts w:hint="eastAsia" w:asciiTheme="minorEastAsia" w:hAnsiTheme="minorEastAsia" w:eastAsiaTheme="minorEastAsia"/>
          <w:b/>
          <w:color w:val="auto"/>
          <w:sz w:val="24"/>
          <w:highlight w:val="none"/>
          <w:u w:val="single"/>
          <w:lang w:val="en-US" w:eastAsia="zh-CN"/>
        </w:rPr>
        <w:t>12</w:t>
      </w:r>
      <w:r>
        <w:rPr>
          <w:rFonts w:hint="eastAsia" w:asciiTheme="minorEastAsia" w:hAnsiTheme="minorEastAsia" w:eastAsiaTheme="minorEastAsia"/>
          <w:b/>
          <w:color w:val="auto"/>
          <w:sz w:val="24"/>
          <w:highlight w:val="none"/>
          <w:u w:val="single"/>
        </w:rPr>
        <w:t>月</w:t>
      </w:r>
      <w:r>
        <w:rPr>
          <w:rFonts w:hint="eastAsia" w:asciiTheme="minorEastAsia" w:hAnsiTheme="minorEastAsia" w:eastAsiaTheme="minorEastAsia"/>
          <w:b/>
          <w:color w:val="auto"/>
          <w:sz w:val="24"/>
          <w:highlight w:val="none"/>
          <w:u w:val="single"/>
          <w:lang w:val="en-US" w:eastAsia="zh-CN"/>
        </w:rPr>
        <w:t>15</w:t>
      </w:r>
      <w:r>
        <w:rPr>
          <w:rFonts w:hint="eastAsia" w:asciiTheme="minorEastAsia" w:hAnsiTheme="minorEastAsia" w:eastAsiaTheme="minorEastAsia"/>
          <w:b/>
          <w:color w:val="auto"/>
          <w:sz w:val="24"/>
          <w:highlight w:val="none"/>
          <w:u w:val="single"/>
        </w:rPr>
        <w:t>日</w:t>
      </w:r>
      <w:r>
        <w:rPr>
          <w:rFonts w:hint="eastAsia" w:asciiTheme="minorEastAsia" w:hAnsiTheme="minorEastAsia" w:eastAsiaTheme="minorEastAsia"/>
          <w:b/>
          <w:color w:val="auto"/>
          <w:sz w:val="24"/>
          <w:highlight w:val="none"/>
        </w:rPr>
        <w:t>，投标单位应充分考虑在途时间，确保投标保证金在</w:t>
      </w:r>
      <w:r>
        <w:rPr>
          <w:rFonts w:hint="eastAsia" w:asciiTheme="minorEastAsia" w:hAnsiTheme="minorEastAsia" w:eastAsiaTheme="minorEastAsia"/>
          <w:b/>
          <w:color w:val="auto"/>
          <w:sz w:val="24"/>
          <w:highlight w:val="none"/>
          <w:u w:val="single"/>
        </w:rPr>
        <w:t>202</w:t>
      </w:r>
      <w:r>
        <w:rPr>
          <w:rFonts w:hint="eastAsia" w:asciiTheme="minorEastAsia" w:hAnsiTheme="minorEastAsia" w:eastAsiaTheme="minorEastAsia"/>
          <w:b/>
          <w:color w:val="auto"/>
          <w:sz w:val="24"/>
          <w:highlight w:val="none"/>
          <w:u w:val="single"/>
          <w:lang w:val="en-US" w:eastAsia="zh-CN"/>
        </w:rPr>
        <w:t>4</w:t>
      </w:r>
      <w:r>
        <w:rPr>
          <w:rFonts w:hint="eastAsia" w:asciiTheme="minorEastAsia" w:hAnsiTheme="minorEastAsia" w:eastAsiaTheme="minorEastAsia"/>
          <w:b/>
          <w:color w:val="auto"/>
          <w:sz w:val="24"/>
          <w:highlight w:val="none"/>
          <w:u w:val="single"/>
        </w:rPr>
        <w:t>年</w:t>
      </w:r>
      <w:r>
        <w:rPr>
          <w:rFonts w:hint="eastAsia" w:asciiTheme="minorEastAsia" w:hAnsiTheme="minorEastAsia" w:eastAsiaTheme="minorEastAsia"/>
          <w:b/>
          <w:color w:val="auto"/>
          <w:sz w:val="24"/>
          <w:highlight w:val="none"/>
          <w:u w:val="single"/>
          <w:lang w:val="en-US" w:eastAsia="zh-CN"/>
        </w:rPr>
        <w:t>12</w:t>
      </w:r>
      <w:r>
        <w:rPr>
          <w:rFonts w:hint="eastAsia" w:asciiTheme="minorEastAsia" w:hAnsiTheme="minorEastAsia" w:eastAsiaTheme="minorEastAsia"/>
          <w:b/>
          <w:color w:val="auto"/>
          <w:sz w:val="24"/>
          <w:highlight w:val="none"/>
          <w:u w:val="single"/>
        </w:rPr>
        <w:t>月</w:t>
      </w:r>
      <w:r>
        <w:rPr>
          <w:rFonts w:hint="eastAsia" w:asciiTheme="minorEastAsia" w:hAnsiTheme="minorEastAsia" w:eastAsiaTheme="minorEastAsia"/>
          <w:b/>
          <w:color w:val="auto"/>
          <w:sz w:val="24"/>
          <w:highlight w:val="none"/>
          <w:u w:val="single"/>
          <w:lang w:val="en-US" w:eastAsia="zh-CN"/>
        </w:rPr>
        <w:t>15</w:t>
      </w:r>
      <w:r>
        <w:rPr>
          <w:rFonts w:hint="eastAsia" w:asciiTheme="minorEastAsia" w:hAnsiTheme="minorEastAsia" w:eastAsiaTheme="minorEastAsia"/>
          <w:b/>
          <w:color w:val="auto"/>
          <w:sz w:val="24"/>
          <w:highlight w:val="none"/>
          <w:u w:val="single"/>
        </w:rPr>
        <w:t>日</w:t>
      </w:r>
      <w:r>
        <w:rPr>
          <w:rFonts w:hint="eastAsia" w:asciiTheme="minorEastAsia" w:hAnsiTheme="minorEastAsia" w:eastAsiaTheme="minorEastAsia"/>
          <w:b/>
          <w:color w:val="auto"/>
          <w:sz w:val="24"/>
          <w:highlight w:val="none"/>
        </w:rPr>
        <w:t>到达投标保证金专用账户</w:t>
      </w:r>
      <w:r>
        <w:rPr>
          <w:rFonts w:hint="eastAsia" w:asciiTheme="minorEastAsia" w:hAnsiTheme="minorEastAsia" w:eastAsiaTheme="minorEastAsia"/>
          <w:b/>
          <w:color w:val="auto"/>
          <w:sz w:val="24"/>
          <w:highlight w:val="none"/>
          <w:lang w:eastAsia="zh-CN"/>
        </w:rPr>
        <w:t>。</w:t>
      </w:r>
    </w:p>
    <w:p w14:paraId="78A46FF7">
      <w:pPr>
        <w:keepNext w:val="0"/>
        <w:keepLines w:val="0"/>
        <w:pageBreakBefore w:val="0"/>
        <w:kinsoku/>
        <w:wordWrap/>
        <w:overflowPunct/>
        <w:topLinePunct w:val="0"/>
        <w:bidi w:val="0"/>
        <w:adjustRightInd w:val="0"/>
        <w:snapToGrid w:val="0"/>
        <w:spacing w:line="360" w:lineRule="auto"/>
        <w:ind w:firstLine="480" w:firstLineChars="200"/>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5</w:t>
      </w:r>
      <w:r>
        <w:rPr>
          <w:rFonts w:hint="eastAsia" w:asciiTheme="minorEastAsia" w:hAnsiTheme="minorEastAsia" w:eastAsiaTheme="minorEastAsia"/>
          <w:sz w:val="24"/>
          <w:highlight w:val="none"/>
        </w:rPr>
        <w:t xml:space="preserve">、投标保证金的退还时间：除排序前三名的中标候选人以外的其他投标单位在中标结果公示结束且无异议后的五个工作日内退还；排序前三名的中标候选人在施工合同签订后的五个工作日内退还。 </w:t>
      </w:r>
    </w:p>
    <w:p w14:paraId="6AC76244">
      <w:pPr>
        <w:keepNext w:val="0"/>
        <w:keepLines w:val="0"/>
        <w:pageBreakBefore w:val="0"/>
        <w:kinsoku/>
        <w:wordWrap/>
        <w:overflowPunct/>
        <w:topLinePunct w:val="0"/>
        <w:bidi w:val="0"/>
        <w:adjustRightInd w:val="0"/>
        <w:snapToGrid w:val="0"/>
        <w:spacing w:line="360" w:lineRule="auto"/>
        <w:ind w:firstLine="480" w:firstLineChars="200"/>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6</w:t>
      </w:r>
      <w:r>
        <w:rPr>
          <w:rFonts w:hint="eastAsia" w:asciiTheme="minorEastAsia" w:hAnsiTheme="minorEastAsia" w:eastAsiaTheme="minorEastAsia"/>
          <w:sz w:val="24"/>
          <w:highlight w:val="none"/>
        </w:rPr>
        <w:t xml:space="preserve">、投标保证金退还方式：通过网上银行直接退还至原缴纳账户。 </w:t>
      </w:r>
    </w:p>
    <w:p w14:paraId="52AB322F">
      <w:pPr>
        <w:keepNext w:val="0"/>
        <w:keepLines w:val="0"/>
        <w:pageBreakBefore w:val="0"/>
        <w:kinsoku/>
        <w:wordWrap/>
        <w:overflowPunct/>
        <w:topLinePunct w:val="0"/>
        <w:bidi w:val="0"/>
        <w:adjustRightInd w:val="0"/>
        <w:snapToGrid w:val="0"/>
        <w:spacing w:line="360" w:lineRule="auto"/>
        <w:ind w:firstLine="480" w:firstLineChars="200"/>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7</w:t>
      </w:r>
      <w:r>
        <w:rPr>
          <w:rFonts w:hint="eastAsia" w:asciiTheme="minorEastAsia" w:hAnsiTheme="minorEastAsia" w:eastAsiaTheme="minorEastAsia"/>
          <w:sz w:val="24"/>
          <w:highlight w:val="none"/>
        </w:rPr>
        <w:t xml:space="preserve">、有下列情形之一的，保证金不予退还：①在提交投标文件截止时间后到招标文件规定的投标有效期终止之前，投标人撤回投标文件的，其保证金将不予退还；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 </w:t>
      </w:r>
    </w:p>
    <w:p w14:paraId="62343280">
      <w:pPr>
        <w:keepNext w:val="0"/>
        <w:keepLines w:val="0"/>
        <w:pageBreakBefore w:val="0"/>
        <w:widowControl/>
        <w:kinsoku/>
        <w:wordWrap/>
        <w:overflowPunct/>
        <w:topLinePunct w:val="0"/>
        <w:bidi w:val="0"/>
        <w:spacing w:line="360" w:lineRule="auto"/>
        <w:ind w:firstLine="480" w:firstLineChars="200"/>
        <w:textAlignment w:val="auto"/>
        <w:rPr>
          <w:rFonts w:asciiTheme="minorEastAsia" w:hAnsiTheme="minorEastAsia" w:eastAsiaTheme="minorEastAsia"/>
          <w:b/>
          <w:bCs/>
          <w:sz w:val="24"/>
          <w:highlight w:val="none"/>
        </w:rPr>
      </w:pPr>
      <w:r>
        <w:rPr>
          <w:rFonts w:hint="eastAsia" w:asciiTheme="minorEastAsia" w:hAnsiTheme="minorEastAsia" w:eastAsiaTheme="minorEastAsia"/>
          <w:sz w:val="24"/>
          <w:highlight w:val="none"/>
          <w:lang w:val="en-US" w:eastAsia="zh-CN"/>
        </w:rPr>
        <w:t>8</w:t>
      </w:r>
      <w:r>
        <w:rPr>
          <w:rFonts w:hint="eastAsia" w:asciiTheme="minorEastAsia" w:hAnsiTheme="minorEastAsia" w:eastAsiaTheme="minorEastAsia"/>
          <w:sz w:val="24"/>
          <w:highlight w:val="none"/>
        </w:rPr>
        <w:t>、其它未尽事宜按常建[2019]231号文执行。</w:t>
      </w:r>
    </w:p>
    <w:p w14:paraId="37E77B09">
      <w:pPr>
        <w:rPr>
          <w:rFonts w:asciiTheme="minorEastAsia" w:hAnsiTheme="minorEastAsia" w:eastAsiaTheme="minorEastAsia"/>
          <w:b/>
          <w:bCs/>
          <w:szCs w:val="21"/>
          <w:highlight w:val="none"/>
        </w:rPr>
      </w:pPr>
    </w:p>
    <w:p w14:paraId="2A81590E">
      <w:pPr>
        <w:widowControl/>
        <w:rPr>
          <w:rFonts w:asciiTheme="minorEastAsia" w:hAnsiTheme="minorEastAsia" w:eastAsiaTheme="minorEastAsia"/>
          <w:b/>
          <w:bCs/>
          <w:sz w:val="24"/>
          <w:highlight w:val="none"/>
        </w:rPr>
      </w:pPr>
      <w:r>
        <w:rPr>
          <w:rFonts w:asciiTheme="minorEastAsia" w:hAnsiTheme="minorEastAsia" w:eastAsiaTheme="minorEastAsia"/>
          <w:b/>
          <w:bCs/>
          <w:sz w:val="24"/>
          <w:highlight w:val="none"/>
        </w:rPr>
        <w:br w:type="page"/>
      </w:r>
      <w:r>
        <w:rPr>
          <w:rFonts w:hint="eastAsia" w:asciiTheme="minorEastAsia" w:hAnsiTheme="minorEastAsia" w:eastAsiaTheme="minorEastAsia"/>
          <w:b/>
          <w:bCs/>
          <w:sz w:val="24"/>
          <w:highlight w:val="none"/>
        </w:rPr>
        <w:t>附件二：</w:t>
      </w:r>
    </w:p>
    <w:p w14:paraId="766640AB">
      <w:pPr>
        <w:pStyle w:val="24"/>
        <w:spacing w:line="360" w:lineRule="auto"/>
        <w:jc w:val="center"/>
        <w:rPr>
          <w:rFonts w:hint="eastAsia" w:ascii="宋体" w:hAnsi="宋体" w:cs="宋体"/>
          <w:color w:val="000000"/>
          <w:kern w:val="0"/>
          <w:sz w:val="24"/>
          <w:highlight w:val="none"/>
        </w:rPr>
      </w:pPr>
      <w:r>
        <w:rPr>
          <w:rFonts w:asciiTheme="minorEastAsia" w:hAnsiTheme="minorEastAsia" w:eastAsiaTheme="minorEastAsia"/>
          <w:b/>
          <w:color w:val="auto"/>
          <w:sz w:val="36"/>
          <w:szCs w:val="36"/>
          <w:highlight w:val="none"/>
        </w:rPr>
        <w:t>评标细则</w:t>
      </w:r>
      <w:bookmarkStart w:id="0" w:name="_Hlk107992740"/>
    </w:p>
    <w:p w14:paraId="64A8630F">
      <w:pPr>
        <w:autoSpaceDE w:val="0"/>
        <w:autoSpaceDN w:val="0"/>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本着公平、公正、公开的原则对各投标单位的投标文件中商务标等方面进行评分。具体办法如下： (共计 100 分) </w:t>
      </w:r>
    </w:p>
    <w:p w14:paraId="7A664301">
      <w:pPr>
        <w:pStyle w:val="24"/>
        <w:spacing w:line="360" w:lineRule="auto"/>
        <w:ind w:firstLine="422" w:firstLineChars="200"/>
        <w:jc w:val="both"/>
        <w:rPr>
          <w:rFonts w:hint="default" w:asciiTheme="minorEastAsia" w:hAnsiTheme="minorEastAsia" w:eastAsiaTheme="minorEastAsia"/>
          <w:b/>
          <w:bCs/>
          <w:color w:val="auto"/>
          <w:kern w:val="2"/>
          <w:sz w:val="21"/>
          <w:szCs w:val="21"/>
          <w:highlight w:val="none"/>
        </w:rPr>
      </w:pPr>
      <w:r>
        <w:rPr>
          <w:rFonts w:asciiTheme="minorEastAsia" w:hAnsiTheme="minorEastAsia" w:eastAsiaTheme="minorEastAsia"/>
          <w:b/>
          <w:bCs/>
          <w:color w:val="auto"/>
          <w:sz w:val="21"/>
          <w:szCs w:val="21"/>
          <w:highlight w:val="none"/>
        </w:rPr>
        <w:t>一、技术标：不需要</w:t>
      </w:r>
    </w:p>
    <w:p w14:paraId="74921267">
      <w:pPr>
        <w:widowControl/>
        <w:autoSpaceDE w:val="0"/>
        <w:autoSpaceDN w:val="0"/>
        <w:spacing w:line="360" w:lineRule="auto"/>
        <w:ind w:left="422"/>
        <w:rPr>
          <w:rFonts w:hint="eastAsia" w:cs="宋体" w:asciiTheme="minorEastAsia" w:hAnsiTheme="minorEastAsia" w:eastAsiaTheme="minorEastAsia"/>
          <w:b/>
          <w:kern w:val="0"/>
          <w:szCs w:val="21"/>
          <w:highlight w:val="none"/>
        </w:rPr>
      </w:pPr>
      <w:r>
        <w:rPr>
          <w:rFonts w:hint="eastAsia" w:asciiTheme="minorEastAsia" w:hAnsiTheme="minorEastAsia" w:eastAsiaTheme="minorEastAsia"/>
          <w:b/>
          <w:bCs/>
          <w:szCs w:val="21"/>
          <w:highlight w:val="none"/>
        </w:rPr>
        <w:t>二、商务标：</w:t>
      </w:r>
      <w:r>
        <w:rPr>
          <w:rFonts w:hint="eastAsia" w:cs="宋体" w:asciiTheme="minorEastAsia" w:hAnsiTheme="minorEastAsia" w:eastAsiaTheme="minorEastAsia"/>
          <w:b/>
          <w:kern w:val="0"/>
          <w:szCs w:val="21"/>
          <w:highlight w:val="none"/>
        </w:rPr>
        <w:t>（100分）</w:t>
      </w:r>
    </w:p>
    <w:p w14:paraId="255CEC3A">
      <w:pPr>
        <w:widowControl/>
        <w:spacing w:line="360" w:lineRule="auto"/>
        <w:ind w:firstLine="480" w:firstLineChars="200"/>
        <w:jc w:val="left"/>
        <w:rPr>
          <w:rFonts w:hint="eastAsia" w:ascii="宋体" w:hAnsi="宋体" w:cs="宋体"/>
          <w:b w:val="0"/>
          <w:bCs/>
          <w:color w:val="000000"/>
          <w:kern w:val="0"/>
          <w:sz w:val="24"/>
          <w:highlight w:val="none"/>
          <w:lang w:eastAsia="zh-CN"/>
        </w:rPr>
      </w:pPr>
      <w:r>
        <w:rPr>
          <w:rFonts w:hint="eastAsia" w:ascii="宋体" w:hAnsi="宋体" w:cs="宋体"/>
          <w:b w:val="0"/>
          <w:bCs/>
          <w:color w:val="000000"/>
          <w:kern w:val="0"/>
          <w:sz w:val="24"/>
          <w:highlight w:val="none"/>
          <w:lang w:eastAsia="zh-CN"/>
        </w:rPr>
        <w:t>经评审的最低投标报价得最高分</w:t>
      </w:r>
      <w:r>
        <w:rPr>
          <w:rFonts w:hint="eastAsia" w:ascii="宋体" w:hAnsi="宋体" w:cs="宋体"/>
          <w:b w:val="0"/>
          <w:bCs/>
          <w:color w:val="000000"/>
          <w:kern w:val="0"/>
          <w:sz w:val="24"/>
          <w:highlight w:val="none"/>
          <w:lang w:val="en-US" w:eastAsia="zh-CN"/>
        </w:rPr>
        <w:t>100分</w:t>
      </w:r>
      <w:r>
        <w:rPr>
          <w:rFonts w:hint="eastAsia" w:ascii="宋体" w:hAnsi="宋体" w:cs="宋体"/>
          <w:b w:val="0"/>
          <w:bCs/>
          <w:color w:val="000000"/>
          <w:kern w:val="0"/>
          <w:sz w:val="24"/>
          <w:highlight w:val="none"/>
          <w:lang w:eastAsia="zh-CN"/>
        </w:rPr>
        <w:t>，并以此为基准确定其他投标人的报价得分，投标报价高于该基准价格的，每高出1%，扣0.5分（偏离不足1%的，按照插入法计算得分）。</w:t>
      </w:r>
    </w:p>
    <w:p w14:paraId="47790592">
      <w:pPr>
        <w:widowControl/>
        <w:spacing w:line="360" w:lineRule="auto"/>
        <w:ind w:firstLine="480" w:firstLineChars="200"/>
        <w:jc w:val="left"/>
        <w:rPr>
          <w:rFonts w:hint="eastAsia" w:ascii="宋体" w:hAnsi="宋体" w:cs="宋体"/>
          <w:b w:val="0"/>
          <w:bCs/>
          <w:color w:val="000000"/>
          <w:kern w:val="0"/>
          <w:sz w:val="24"/>
          <w:highlight w:val="none"/>
          <w:lang w:val="en-US" w:eastAsia="zh-CN"/>
        </w:rPr>
      </w:pPr>
      <w:r>
        <w:rPr>
          <w:rFonts w:hint="eastAsia" w:ascii="宋体" w:hAnsi="宋体" w:cs="宋体"/>
          <w:b w:val="0"/>
          <w:bCs/>
          <w:color w:val="000000"/>
          <w:kern w:val="0"/>
          <w:sz w:val="24"/>
          <w:highlight w:val="none"/>
          <w:lang w:val="en-US" w:eastAsia="zh-CN"/>
        </w:rPr>
        <w:t>上述各项得分即为投标人评标总分。得分最高者为第一中标候选人。</w:t>
      </w:r>
    </w:p>
    <w:p w14:paraId="36B945D3">
      <w:pPr>
        <w:widowControl/>
        <w:spacing w:line="360" w:lineRule="auto"/>
        <w:ind w:firstLine="480" w:firstLineChars="200"/>
        <w:jc w:val="left"/>
        <w:rPr>
          <w:rFonts w:hint="eastAsia" w:ascii="宋体" w:hAnsi="宋体" w:cs="宋体"/>
          <w:b w:val="0"/>
          <w:bCs/>
          <w:color w:val="000000"/>
          <w:kern w:val="0"/>
          <w:sz w:val="24"/>
          <w:highlight w:val="none"/>
          <w:lang w:eastAsia="zh-CN"/>
        </w:rPr>
      </w:pPr>
    </w:p>
    <w:p w14:paraId="78B9AE60">
      <w:pPr>
        <w:pStyle w:val="5"/>
        <w:rPr>
          <w:highlight w:val="none"/>
          <w:lang w:val="en-US"/>
        </w:rPr>
      </w:pPr>
    </w:p>
    <w:p w14:paraId="0CF41346">
      <w:pPr>
        <w:widowControl/>
        <w:spacing w:line="360" w:lineRule="auto"/>
        <w:ind w:firstLine="480" w:firstLineChars="200"/>
        <w:jc w:val="left"/>
        <w:rPr>
          <w:rFonts w:hint="eastAsia" w:ascii="宋体" w:hAnsi="宋体" w:cs="宋体"/>
          <w:b w:val="0"/>
          <w:bCs/>
          <w:color w:val="000000"/>
          <w:kern w:val="0"/>
          <w:sz w:val="24"/>
          <w:highlight w:val="none"/>
          <w:lang w:eastAsia="zh-CN"/>
        </w:rPr>
      </w:pPr>
    </w:p>
    <w:p w14:paraId="1A7DADFA">
      <w:pPr>
        <w:widowControl/>
        <w:autoSpaceDE w:val="0"/>
        <w:autoSpaceDN w:val="0"/>
        <w:spacing w:line="360" w:lineRule="auto"/>
        <w:ind w:left="422"/>
        <w:rPr>
          <w:rFonts w:hint="eastAsia" w:cs="宋体" w:asciiTheme="minorEastAsia" w:hAnsiTheme="minorEastAsia" w:eastAsiaTheme="minorEastAsia"/>
          <w:b/>
          <w:kern w:val="0"/>
          <w:szCs w:val="21"/>
          <w:highlight w:val="none"/>
        </w:rPr>
      </w:pPr>
    </w:p>
    <w:bookmarkEnd w:id="0"/>
    <w:p w14:paraId="6FB10640">
      <w:pPr>
        <w:snapToGrid w:val="0"/>
        <w:spacing w:line="440" w:lineRule="exact"/>
        <w:ind w:firstLine="413" w:firstLineChars="196"/>
        <w:rPr>
          <w:rFonts w:asciiTheme="minorEastAsia" w:hAnsiTheme="minorEastAsia" w:eastAsiaTheme="minorEastAsia"/>
          <w:b/>
          <w:bCs/>
          <w:snapToGrid w:val="0"/>
          <w:szCs w:val="21"/>
          <w:highlight w:val="none"/>
        </w:rPr>
      </w:pPr>
    </w:p>
    <w:p w14:paraId="4672BF0A">
      <w:pPr>
        <w:rPr>
          <w:rFonts w:hint="eastAsia"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br w:type="page"/>
      </w:r>
    </w:p>
    <w:p w14:paraId="12B69268">
      <w:pPr>
        <w:widowControl/>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附件三：</w:t>
      </w:r>
    </w:p>
    <w:p w14:paraId="11BB252E">
      <w:pPr>
        <w:pStyle w:val="23"/>
        <w:spacing w:line="360" w:lineRule="auto"/>
        <w:jc w:val="left"/>
        <w:rPr>
          <w:rFonts w:asciiTheme="minorEastAsia" w:hAnsiTheme="minorEastAsia" w:eastAsiaTheme="minorEastAsia"/>
          <w:color w:val="000000"/>
          <w:highlight w:val="none"/>
        </w:rPr>
      </w:pPr>
    </w:p>
    <w:p w14:paraId="067D020E">
      <w:pPr>
        <w:spacing w:line="360" w:lineRule="auto"/>
        <w:jc w:val="center"/>
        <w:rPr>
          <w:rFonts w:asciiTheme="minorEastAsia" w:hAnsiTheme="minorEastAsia" w:eastAsiaTheme="minorEastAsia"/>
          <w:color w:val="000000"/>
          <w:sz w:val="36"/>
          <w:highlight w:val="none"/>
        </w:rPr>
      </w:pPr>
      <w:r>
        <w:rPr>
          <w:rFonts w:hint="eastAsia" w:ascii="宋体" w:hAnsi="宋体"/>
          <w:b/>
          <w:sz w:val="36"/>
          <w:highlight w:val="none"/>
        </w:rPr>
        <w:t>工程施工招标</w:t>
      </w:r>
    </w:p>
    <w:p w14:paraId="2ADF615D">
      <w:pPr>
        <w:spacing w:line="360" w:lineRule="auto"/>
        <w:jc w:val="center"/>
        <w:rPr>
          <w:rFonts w:asciiTheme="minorEastAsia" w:hAnsiTheme="minorEastAsia" w:eastAsiaTheme="minorEastAsia"/>
          <w:b/>
          <w:color w:val="000000"/>
          <w:sz w:val="72"/>
          <w:highlight w:val="none"/>
        </w:rPr>
      </w:pPr>
      <w:r>
        <w:rPr>
          <w:rFonts w:hint="eastAsia" w:asciiTheme="minorEastAsia" w:hAnsiTheme="minorEastAsia" w:eastAsiaTheme="minorEastAsia"/>
          <w:b/>
          <w:color w:val="000000"/>
          <w:sz w:val="72"/>
          <w:highlight w:val="none"/>
        </w:rPr>
        <w:t>投标申请人资格审查</w:t>
      </w:r>
    </w:p>
    <w:p w14:paraId="0F816EA4">
      <w:pPr>
        <w:spacing w:line="360" w:lineRule="auto"/>
        <w:jc w:val="center"/>
        <w:rPr>
          <w:rFonts w:asciiTheme="minorEastAsia" w:hAnsiTheme="minorEastAsia" w:eastAsiaTheme="minorEastAsia"/>
          <w:b/>
          <w:color w:val="000000"/>
          <w:sz w:val="72"/>
          <w:highlight w:val="none"/>
        </w:rPr>
      </w:pPr>
      <w:r>
        <w:rPr>
          <w:rFonts w:hint="eastAsia" w:asciiTheme="minorEastAsia" w:hAnsiTheme="minorEastAsia" w:eastAsiaTheme="minorEastAsia"/>
          <w:b/>
          <w:color w:val="000000"/>
          <w:sz w:val="72"/>
          <w:highlight w:val="none"/>
        </w:rPr>
        <w:t>申请书</w:t>
      </w:r>
    </w:p>
    <w:p w14:paraId="6C95F06F">
      <w:pPr>
        <w:spacing w:line="360" w:lineRule="auto"/>
        <w:rPr>
          <w:rFonts w:asciiTheme="minorEastAsia" w:hAnsiTheme="minorEastAsia" w:eastAsiaTheme="minorEastAsia"/>
          <w:color w:val="000000"/>
          <w:sz w:val="10"/>
          <w:highlight w:val="none"/>
        </w:rPr>
      </w:pPr>
    </w:p>
    <w:p w14:paraId="2BB6FCA0">
      <w:pPr>
        <w:jc w:val="center"/>
        <w:rPr>
          <w:rFonts w:asciiTheme="minorEastAsia" w:hAnsiTheme="minorEastAsia" w:eastAsiaTheme="minorEastAsia"/>
          <w:b/>
          <w:color w:val="000000"/>
          <w:highlight w:val="none"/>
        </w:rPr>
      </w:pPr>
      <w:r>
        <w:rPr>
          <w:rFonts w:hint="eastAsia" w:asciiTheme="minorEastAsia" w:hAnsiTheme="minorEastAsia" w:eastAsiaTheme="minorEastAsia"/>
          <w:b/>
          <w:color w:val="000000"/>
          <w:sz w:val="32"/>
          <w:highlight w:val="none"/>
        </w:rPr>
        <w:t>项目编号：</w:t>
      </w:r>
      <w:r>
        <w:rPr>
          <w:rFonts w:hint="eastAsia" w:asciiTheme="minorEastAsia" w:hAnsiTheme="minorEastAsia" w:eastAsiaTheme="minorEastAsia"/>
          <w:b/>
          <w:color w:val="000000"/>
          <w:sz w:val="32"/>
          <w:highlight w:val="none"/>
          <w:u w:val="single"/>
        </w:rPr>
        <w:tab/>
      </w:r>
      <w:r>
        <w:rPr>
          <w:rFonts w:hint="eastAsia" w:asciiTheme="minorEastAsia" w:hAnsiTheme="minorEastAsia" w:eastAsiaTheme="minorEastAsia"/>
          <w:b/>
          <w:color w:val="000000"/>
          <w:sz w:val="32"/>
          <w:highlight w:val="none"/>
          <w:u w:val="single"/>
        </w:rPr>
        <w:tab/>
      </w:r>
      <w:r>
        <w:rPr>
          <w:rFonts w:hint="eastAsia" w:asciiTheme="minorEastAsia" w:hAnsiTheme="minorEastAsia" w:eastAsiaTheme="minorEastAsia"/>
          <w:b/>
          <w:color w:val="000000"/>
          <w:sz w:val="32"/>
          <w:highlight w:val="none"/>
          <w:u w:val="single"/>
        </w:rPr>
        <w:tab/>
      </w:r>
    </w:p>
    <w:p w14:paraId="3087FE93">
      <w:pPr>
        <w:pStyle w:val="14"/>
        <w:rPr>
          <w:rFonts w:asciiTheme="minorEastAsia" w:hAnsiTheme="minorEastAsia" w:eastAsiaTheme="minorEastAsia"/>
          <w:color w:val="000000"/>
          <w:highlight w:val="none"/>
        </w:rPr>
      </w:pPr>
    </w:p>
    <w:p w14:paraId="5CB33B61">
      <w:pPr>
        <w:rPr>
          <w:rFonts w:asciiTheme="minorEastAsia" w:hAnsiTheme="minorEastAsia" w:eastAsiaTheme="minorEastAsia"/>
          <w:b/>
          <w:color w:val="000000"/>
          <w:highlight w:val="none"/>
        </w:rPr>
      </w:pPr>
    </w:p>
    <w:p w14:paraId="41226148">
      <w:pPr>
        <w:rPr>
          <w:rFonts w:asciiTheme="minorEastAsia" w:hAnsiTheme="minorEastAsia" w:eastAsiaTheme="minorEastAsia"/>
          <w:b/>
          <w:color w:val="000000"/>
          <w:highlight w:val="none"/>
        </w:rPr>
      </w:pPr>
    </w:p>
    <w:p w14:paraId="2EF40C77">
      <w:pPr>
        <w:rPr>
          <w:rFonts w:asciiTheme="minorEastAsia" w:hAnsiTheme="minorEastAsia" w:eastAsiaTheme="minorEastAsia"/>
          <w:b/>
          <w:color w:val="000000"/>
          <w:sz w:val="36"/>
          <w:highlight w:val="none"/>
        </w:rPr>
      </w:pPr>
    </w:p>
    <w:p w14:paraId="2B3EF9E8">
      <w:pPr>
        <w:rPr>
          <w:rFonts w:asciiTheme="minorEastAsia" w:hAnsiTheme="minorEastAsia" w:eastAsiaTheme="minorEastAsia"/>
          <w:b/>
          <w:color w:val="000000"/>
          <w:sz w:val="36"/>
          <w:highlight w:val="none"/>
        </w:rPr>
      </w:pPr>
    </w:p>
    <w:p w14:paraId="44DAC8B4">
      <w:pPr>
        <w:snapToGrid w:val="0"/>
        <w:spacing w:line="360" w:lineRule="auto"/>
        <w:rPr>
          <w:rFonts w:ascii="宋体" w:hAnsi="宋体"/>
          <w:b/>
          <w:sz w:val="30"/>
          <w:highlight w:val="none"/>
        </w:rPr>
      </w:pPr>
      <w:r>
        <w:rPr>
          <w:rFonts w:hint="eastAsia" w:ascii="宋体" w:hAnsi="宋体"/>
          <w:b/>
          <w:sz w:val="30"/>
          <w:highlight w:val="none"/>
        </w:rPr>
        <w:t>项目名称：</w:t>
      </w:r>
      <w:r>
        <w:rPr>
          <w:rFonts w:hint="eastAsia" w:ascii="宋体" w:hAnsi="宋体"/>
          <w:b/>
          <w:sz w:val="30"/>
          <w:highlight w:val="none"/>
          <w:u w:val="single"/>
        </w:rPr>
        <w:tab/>
      </w:r>
      <w:r>
        <w:rPr>
          <w:rFonts w:hint="eastAsia" w:ascii="宋体" w:hAnsi="宋体"/>
          <w:b/>
          <w:sz w:val="30"/>
          <w:highlight w:val="none"/>
          <w:u w:val="single"/>
          <w:lang w:val="en-US" w:eastAsia="zh-CN"/>
        </w:rPr>
        <w:t xml:space="preserve">               </w:t>
      </w:r>
      <w:r>
        <w:rPr>
          <w:rFonts w:hint="eastAsia" w:ascii="宋体" w:hAnsi="宋体"/>
          <w:b/>
          <w:sz w:val="30"/>
          <w:highlight w:val="none"/>
          <w:u w:val="single"/>
        </w:rPr>
        <w:tab/>
      </w:r>
    </w:p>
    <w:p w14:paraId="057C1FCC">
      <w:pPr>
        <w:spacing w:line="300" w:lineRule="auto"/>
        <w:ind w:firstLine="1680"/>
        <w:rPr>
          <w:rFonts w:ascii="宋体" w:hAnsi="宋体"/>
          <w:b/>
          <w:sz w:val="24"/>
          <w:highlight w:val="none"/>
        </w:rPr>
      </w:pPr>
    </w:p>
    <w:p w14:paraId="2E47BCD8">
      <w:pPr>
        <w:spacing w:line="300" w:lineRule="auto"/>
        <w:rPr>
          <w:rFonts w:ascii="宋体" w:hAnsi="宋体"/>
          <w:b/>
          <w:sz w:val="32"/>
          <w:highlight w:val="none"/>
          <w:u w:val="single"/>
        </w:rPr>
      </w:pPr>
      <w:r>
        <w:rPr>
          <w:rFonts w:hint="eastAsia" w:ascii="宋体" w:hAnsi="宋体"/>
          <w:b/>
          <w:sz w:val="32"/>
          <w:highlight w:val="none"/>
        </w:rPr>
        <w:t>投标申请人：</w:t>
      </w:r>
      <w:r>
        <w:rPr>
          <w:rFonts w:hint="eastAsia" w:ascii="宋体" w:hAnsi="宋体"/>
          <w:b/>
          <w:sz w:val="32"/>
          <w:highlight w:val="none"/>
          <w:u w:val="single"/>
        </w:rPr>
        <w:tab/>
      </w:r>
      <w:r>
        <w:rPr>
          <w:rFonts w:hint="eastAsia" w:ascii="宋体" w:hAnsi="宋体"/>
          <w:b/>
          <w:sz w:val="32"/>
          <w:highlight w:val="none"/>
          <w:u w:val="single"/>
        </w:rPr>
        <w:tab/>
      </w:r>
      <w:r>
        <w:rPr>
          <w:rFonts w:hint="eastAsia" w:ascii="宋体" w:hAnsi="宋体"/>
          <w:b/>
          <w:sz w:val="32"/>
          <w:highlight w:val="none"/>
          <w:u w:val="single"/>
        </w:rPr>
        <w:t xml:space="preserve">   （盖章）</w:t>
      </w:r>
    </w:p>
    <w:p w14:paraId="33DA6CA6">
      <w:pPr>
        <w:spacing w:line="300" w:lineRule="auto"/>
        <w:ind w:firstLine="1680"/>
        <w:rPr>
          <w:rFonts w:ascii="宋体" w:hAnsi="宋体"/>
          <w:b/>
          <w:sz w:val="24"/>
          <w:highlight w:val="none"/>
        </w:rPr>
      </w:pPr>
    </w:p>
    <w:p w14:paraId="26971D19">
      <w:pPr>
        <w:spacing w:line="300" w:lineRule="auto"/>
        <w:rPr>
          <w:rFonts w:ascii="宋体" w:hAnsi="宋体"/>
          <w:b/>
          <w:sz w:val="32"/>
          <w:highlight w:val="none"/>
          <w:u w:val="single"/>
        </w:rPr>
      </w:pPr>
      <w:r>
        <w:rPr>
          <w:rFonts w:hint="eastAsia" w:ascii="宋体" w:hAnsi="宋体"/>
          <w:b/>
          <w:sz w:val="32"/>
          <w:highlight w:val="none"/>
        </w:rPr>
        <w:t>法定代表人或其委托代理人：</w:t>
      </w:r>
      <w:r>
        <w:rPr>
          <w:rFonts w:hint="eastAsia" w:ascii="宋体" w:hAnsi="宋体"/>
          <w:b/>
          <w:sz w:val="32"/>
          <w:highlight w:val="none"/>
          <w:u w:val="single"/>
        </w:rPr>
        <w:tab/>
      </w:r>
      <w:r>
        <w:rPr>
          <w:rFonts w:hint="eastAsia" w:ascii="宋体" w:hAnsi="宋体"/>
          <w:b/>
          <w:sz w:val="32"/>
          <w:highlight w:val="none"/>
          <w:u w:val="single"/>
        </w:rPr>
        <w:tab/>
      </w:r>
      <w:r>
        <w:rPr>
          <w:rFonts w:hint="eastAsia" w:ascii="宋体" w:hAnsi="宋体"/>
          <w:b/>
          <w:sz w:val="32"/>
          <w:highlight w:val="none"/>
          <w:u w:val="single"/>
        </w:rPr>
        <w:t xml:space="preserve">    （签字或盖章）</w:t>
      </w:r>
    </w:p>
    <w:p w14:paraId="0F867278">
      <w:pPr>
        <w:spacing w:line="300" w:lineRule="auto"/>
        <w:ind w:firstLine="1680"/>
        <w:rPr>
          <w:rFonts w:ascii="宋体" w:hAnsi="宋体"/>
          <w:b/>
          <w:sz w:val="24"/>
          <w:highlight w:val="none"/>
        </w:rPr>
      </w:pPr>
    </w:p>
    <w:p w14:paraId="2A3428BA">
      <w:pPr>
        <w:spacing w:line="300" w:lineRule="auto"/>
        <w:rPr>
          <w:rFonts w:asciiTheme="minorEastAsia" w:hAnsiTheme="minorEastAsia" w:eastAsiaTheme="minorEastAsia"/>
          <w:b/>
          <w:color w:val="000000"/>
          <w:sz w:val="32"/>
          <w:highlight w:val="none"/>
          <w:u w:val="single"/>
        </w:rPr>
      </w:pPr>
      <w:r>
        <w:rPr>
          <w:rFonts w:hint="eastAsia" w:ascii="宋体" w:hAnsi="宋体"/>
          <w:b/>
          <w:sz w:val="32"/>
          <w:highlight w:val="none"/>
        </w:rPr>
        <w:t>地址：</w:t>
      </w:r>
      <w:r>
        <w:rPr>
          <w:rFonts w:hint="eastAsia" w:ascii="宋体" w:hAnsi="宋体"/>
          <w:b/>
          <w:sz w:val="32"/>
          <w:highlight w:val="none"/>
          <w:u w:val="single"/>
        </w:rPr>
        <w:tab/>
      </w:r>
      <w:r>
        <w:rPr>
          <w:rFonts w:hint="eastAsia" w:ascii="宋体" w:hAnsi="宋体"/>
          <w:b/>
          <w:sz w:val="32"/>
          <w:highlight w:val="none"/>
          <w:u w:val="single"/>
        </w:rPr>
        <w:tab/>
      </w:r>
      <w:r>
        <w:rPr>
          <w:rFonts w:hint="eastAsia" w:ascii="宋体" w:hAnsi="宋体"/>
          <w:b/>
          <w:sz w:val="32"/>
          <w:highlight w:val="none"/>
          <w:u w:val="single"/>
        </w:rPr>
        <w:tab/>
      </w:r>
      <w:r>
        <w:rPr>
          <w:rFonts w:hint="eastAsia" w:ascii="宋体" w:hAnsi="宋体"/>
          <w:b/>
          <w:sz w:val="32"/>
          <w:highlight w:val="none"/>
          <w:u w:val="single"/>
        </w:rPr>
        <w:tab/>
      </w:r>
      <w:r>
        <w:rPr>
          <w:rFonts w:hint="eastAsia" w:ascii="宋体" w:hAnsi="宋体"/>
          <w:b/>
          <w:sz w:val="32"/>
          <w:highlight w:val="none"/>
          <w:u w:val="single"/>
        </w:rPr>
        <w:tab/>
      </w:r>
      <w:r>
        <w:rPr>
          <w:rFonts w:hint="eastAsia" w:ascii="宋体" w:hAnsi="宋体"/>
          <w:b/>
          <w:sz w:val="32"/>
          <w:highlight w:val="none"/>
          <w:u w:val="single"/>
        </w:rPr>
        <w:tab/>
      </w:r>
      <w:r>
        <w:rPr>
          <w:rFonts w:hint="eastAsia" w:ascii="宋体" w:hAnsi="宋体"/>
          <w:b/>
          <w:sz w:val="32"/>
          <w:highlight w:val="none"/>
          <w:u w:val="single"/>
        </w:rPr>
        <w:tab/>
      </w:r>
      <w:r>
        <w:rPr>
          <w:rFonts w:hint="eastAsia" w:ascii="宋体" w:hAnsi="宋体"/>
          <w:b/>
          <w:sz w:val="32"/>
          <w:highlight w:val="none"/>
          <w:u w:val="single"/>
        </w:rPr>
        <w:tab/>
      </w:r>
      <w:r>
        <w:rPr>
          <w:rFonts w:hint="eastAsia" w:ascii="宋体" w:hAnsi="宋体"/>
          <w:b/>
          <w:sz w:val="32"/>
          <w:highlight w:val="none"/>
          <w:u w:val="single"/>
        </w:rPr>
        <w:tab/>
      </w:r>
      <w:r>
        <w:rPr>
          <w:rFonts w:hint="eastAsia" w:ascii="宋体" w:hAnsi="宋体"/>
          <w:b/>
          <w:sz w:val="32"/>
          <w:highlight w:val="none"/>
          <w:u w:val="single"/>
        </w:rPr>
        <w:tab/>
      </w:r>
      <w:r>
        <w:rPr>
          <w:rFonts w:hint="eastAsia" w:ascii="宋体" w:hAnsi="宋体"/>
          <w:b/>
          <w:sz w:val="32"/>
          <w:highlight w:val="none"/>
          <w:u w:val="single"/>
        </w:rPr>
        <w:tab/>
      </w:r>
    </w:p>
    <w:p w14:paraId="47ED2E01">
      <w:pPr>
        <w:spacing w:line="300" w:lineRule="auto"/>
        <w:ind w:firstLine="1680"/>
        <w:rPr>
          <w:rFonts w:asciiTheme="minorEastAsia" w:hAnsiTheme="minorEastAsia" w:eastAsiaTheme="minorEastAsia"/>
          <w:b/>
          <w:color w:val="000000"/>
          <w:sz w:val="24"/>
          <w:highlight w:val="none"/>
        </w:rPr>
      </w:pPr>
    </w:p>
    <w:p w14:paraId="316EB350">
      <w:pPr>
        <w:spacing w:line="300" w:lineRule="auto"/>
        <w:ind w:firstLine="1680"/>
        <w:rPr>
          <w:rFonts w:asciiTheme="minorEastAsia" w:hAnsiTheme="minorEastAsia" w:eastAsiaTheme="minorEastAsia"/>
          <w:b/>
          <w:color w:val="000000"/>
          <w:sz w:val="24"/>
          <w:highlight w:val="none"/>
        </w:rPr>
      </w:pPr>
    </w:p>
    <w:p w14:paraId="2CBB3703">
      <w:pPr>
        <w:spacing w:line="300" w:lineRule="auto"/>
        <w:ind w:firstLine="1680"/>
        <w:rPr>
          <w:rFonts w:asciiTheme="minorEastAsia" w:hAnsiTheme="minorEastAsia" w:eastAsiaTheme="minorEastAsia"/>
          <w:b/>
          <w:color w:val="000000"/>
          <w:sz w:val="24"/>
          <w:highlight w:val="none"/>
        </w:rPr>
      </w:pPr>
    </w:p>
    <w:p w14:paraId="6AEF7B6B">
      <w:pPr>
        <w:spacing w:line="300" w:lineRule="auto"/>
        <w:ind w:firstLine="1680"/>
        <w:rPr>
          <w:rFonts w:asciiTheme="minorEastAsia" w:hAnsiTheme="minorEastAsia" w:eastAsiaTheme="minorEastAsia"/>
          <w:b/>
          <w:color w:val="000000"/>
          <w:sz w:val="24"/>
          <w:highlight w:val="none"/>
        </w:rPr>
      </w:pPr>
    </w:p>
    <w:p w14:paraId="57C7EBEF">
      <w:pPr>
        <w:spacing w:line="300" w:lineRule="auto"/>
        <w:jc w:val="center"/>
        <w:rPr>
          <w:rFonts w:asciiTheme="minorEastAsia" w:hAnsiTheme="minorEastAsia" w:eastAsiaTheme="minorEastAsia"/>
          <w:b/>
          <w:color w:val="000000"/>
          <w:sz w:val="30"/>
          <w:highlight w:val="none"/>
        </w:rPr>
      </w:pPr>
      <w:r>
        <w:rPr>
          <w:rFonts w:hint="eastAsia" w:ascii="宋体" w:hAnsi="宋体"/>
          <w:b/>
          <w:sz w:val="30"/>
          <w:highlight w:val="none"/>
        </w:rPr>
        <w:t>日期：年月日</w:t>
      </w:r>
    </w:p>
    <w:p w14:paraId="3CB8808D">
      <w:pPr>
        <w:rPr>
          <w:rFonts w:asciiTheme="minorEastAsia" w:hAnsiTheme="minorEastAsia" w:eastAsiaTheme="minorEastAsia"/>
          <w:highlight w:val="none"/>
        </w:rPr>
      </w:pPr>
    </w:p>
    <w:p w14:paraId="4D6E723D">
      <w:pPr>
        <w:rPr>
          <w:rFonts w:asciiTheme="minorEastAsia" w:hAnsiTheme="minorEastAsia" w:eastAsiaTheme="minorEastAsia"/>
          <w:highlight w:val="none"/>
        </w:rPr>
      </w:pPr>
    </w:p>
    <w:p w14:paraId="03B0D84B">
      <w:pPr>
        <w:rPr>
          <w:rFonts w:asciiTheme="minorEastAsia" w:hAnsiTheme="minorEastAsia" w:eastAsiaTheme="minorEastAsia"/>
          <w:highlight w:val="none"/>
        </w:rPr>
      </w:pPr>
    </w:p>
    <w:p w14:paraId="52AC6FF6">
      <w:pPr>
        <w:rPr>
          <w:rFonts w:asciiTheme="minorEastAsia" w:hAnsiTheme="minorEastAsia" w:eastAsiaTheme="minorEastAsia"/>
          <w:highlight w:val="none"/>
        </w:rPr>
      </w:pPr>
    </w:p>
    <w:p w14:paraId="1006FE0C">
      <w:pPr>
        <w:widowControl/>
        <w:rPr>
          <w:rFonts w:asciiTheme="minorEastAsia" w:hAnsiTheme="minorEastAsia" w:eastAsiaTheme="minorEastAsia"/>
          <w:b/>
          <w:bCs/>
          <w:sz w:val="24"/>
          <w:highlight w:val="none"/>
        </w:rPr>
      </w:pPr>
    </w:p>
    <w:p w14:paraId="684698AB">
      <w:pPr>
        <w:widowControl/>
        <w:rPr>
          <w:rFonts w:asciiTheme="minorEastAsia" w:hAnsiTheme="minorEastAsia" w:eastAsiaTheme="minorEastAsia"/>
          <w:b/>
          <w:bCs/>
          <w:sz w:val="24"/>
          <w:highlight w:val="none"/>
        </w:rPr>
      </w:pPr>
    </w:p>
    <w:p w14:paraId="154E4152">
      <w:pPr>
        <w:widowControl/>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附件四：</w:t>
      </w:r>
    </w:p>
    <w:p w14:paraId="10503FAD">
      <w:pPr>
        <w:spacing w:line="600" w:lineRule="exact"/>
        <w:jc w:val="center"/>
        <w:rPr>
          <w:rFonts w:asciiTheme="minorEastAsia" w:hAnsiTheme="minorEastAsia" w:eastAsiaTheme="minorEastAsia"/>
          <w:b/>
          <w:kern w:val="0"/>
          <w:sz w:val="36"/>
          <w:szCs w:val="20"/>
          <w:highlight w:val="none"/>
        </w:rPr>
      </w:pPr>
      <w:r>
        <w:rPr>
          <w:rFonts w:hint="eastAsia" w:asciiTheme="minorEastAsia" w:hAnsiTheme="minorEastAsia" w:eastAsiaTheme="minorEastAsia"/>
          <w:b/>
          <w:kern w:val="0"/>
          <w:sz w:val="36"/>
          <w:szCs w:val="20"/>
          <w:highlight w:val="none"/>
        </w:rPr>
        <w:t>零星工程投标报名表</w:t>
      </w:r>
    </w:p>
    <w:tbl>
      <w:tblPr>
        <w:tblStyle w:val="17"/>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47"/>
        <w:gridCol w:w="6492"/>
      </w:tblGrid>
      <w:tr w14:paraId="6FDA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trPr>
        <w:tc>
          <w:tcPr>
            <w:tcW w:w="2747" w:type="dxa"/>
            <w:vAlign w:val="center"/>
          </w:tcPr>
          <w:p w14:paraId="3DC6F659">
            <w:pPr>
              <w:autoSpaceDE w:val="0"/>
              <w:autoSpaceDN w:val="0"/>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招标单位</w:t>
            </w:r>
          </w:p>
        </w:tc>
        <w:tc>
          <w:tcPr>
            <w:tcW w:w="6492" w:type="dxa"/>
            <w:vAlign w:val="center"/>
          </w:tcPr>
          <w:p w14:paraId="6853B6EF">
            <w:pPr>
              <w:autoSpaceDE w:val="0"/>
              <w:autoSpaceDN w:val="0"/>
              <w:jc w:val="center"/>
              <w:rPr>
                <w:rFonts w:asciiTheme="minorEastAsia" w:hAnsiTheme="minorEastAsia" w:eastAsiaTheme="minorEastAsia"/>
                <w:kern w:val="0"/>
                <w:sz w:val="24"/>
                <w:highlight w:val="none"/>
              </w:rPr>
            </w:pPr>
          </w:p>
        </w:tc>
      </w:tr>
      <w:tr w14:paraId="7889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trPr>
        <w:tc>
          <w:tcPr>
            <w:tcW w:w="2747" w:type="dxa"/>
            <w:vAlign w:val="center"/>
          </w:tcPr>
          <w:p w14:paraId="39F77795">
            <w:pPr>
              <w:autoSpaceDE w:val="0"/>
              <w:autoSpaceDN w:val="0"/>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项目名称</w:t>
            </w:r>
          </w:p>
        </w:tc>
        <w:tc>
          <w:tcPr>
            <w:tcW w:w="6492" w:type="dxa"/>
            <w:vAlign w:val="center"/>
          </w:tcPr>
          <w:p w14:paraId="68DA408A">
            <w:pPr>
              <w:autoSpaceDE w:val="0"/>
              <w:autoSpaceDN w:val="0"/>
              <w:jc w:val="center"/>
              <w:rPr>
                <w:rFonts w:asciiTheme="minorEastAsia" w:hAnsiTheme="minorEastAsia" w:eastAsiaTheme="minorEastAsia"/>
                <w:kern w:val="0"/>
                <w:sz w:val="24"/>
                <w:highlight w:val="none"/>
              </w:rPr>
            </w:pPr>
          </w:p>
        </w:tc>
      </w:tr>
      <w:tr w14:paraId="6C67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trPr>
        <w:tc>
          <w:tcPr>
            <w:tcW w:w="2747" w:type="dxa"/>
            <w:vAlign w:val="center"/>
          </w:tcPr>
          <w:p w14:paraId="28ADFD4F">
            <w:pPr>
              <w:autoSpaceDE w:val="0"/>
              <w:autoSpaceDN w:val="0"/>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项目地址</w:t>
            </w:r>
          </w:p>
        </w:tc>
        <w:tc>
          <w:tcPr>
            <w:tcW w:w="6492" w:type="dxa"/>
            <w:vAlign w:val="center"/>
          </w:tcPr>
          <w:p w14:paraId="04950B0A">
            <w:pPr>
              <w:autoSpaceDE w:val="0"/>
              <w:autoSpaceDN w:val="0"/>
              <w:jc w:val="center"/>
              <w:rPr>
                <w:rFonts w:asciiTheme="minorEastAsia" w:hAnsiTheme="minorEastAsia" w:eastAsiaTheme="minorEastAsia"/>
                <w:kern w:val="0"/>
                <w:sz w:val="24"/>
                <w:highlight w:val="none"/>
              </w:rPr>
            </w:pPr>
          </w:p>
        </w:tc>
      </w:tr>
      <w:tr w14:paraId="108D8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rPr>
        <w:tc>
          <w:tcPr>
            <w:tcW w:w="9239" w:type="dxa"/>
            <w:gridSpan w:val="2"/>
            <w:vAlign w:val="center"/>
          </w:tcPr>
          <w:p w14:paraId="79EC4771">
            <w:pPr>
              <w:autoSpaceDE w:val="0"/>
              <w:autoSpaceDN w:val="0"/>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投标单位报名情况</w:t>
            </w:r>
          </w:p>
        </w:tc>
      </w:tr>
      <w:tr w14:paraId="789B9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trPr>
        <w:tc>
          <w:tcPr>
            <w:tcW w:w="2747" w:type="dxa"/>
            <w:vAlign w:val="center"/>
          </w:tcPr>
          <w:p w14:paraId="456BAF5E">
            <w:pPr>
              <w:autoSpaceDE w:val="0"/>
              <w:autoSpaceDN w:val="0"/>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投标单位（盖章）</w:t>
            </w:r>
          </w:p>
        </w:tc>
        <w:tc>
          <w:tcPr>
            <w:tcW w:w="6492" w:type="dxa"/>
            <w:vAlign w:val="center"/>
          </w:tcPr>
          <w:p w14:paraId="198C76C4">
            <w:pPr>
              <w:autoSpaceDE w:val="0"/>
              <w:autoSpaceDN w:val="0"/>
              <w:spacing w:line="560" w:lineRule="exact"/>
              <w:jc w:val="center"/>
              <w:rPr>
                <w:rFonts w:asciiTheme="minorEastAsia" w:hAnsiTheme="minorEastAsia" w:eastAsiaTheme="minorEastAsia"/>
                <w:kern w:val="0"/>
                <w:sz w:val="24"/>
                <w:highlight w:val="none"/>
              </w:rPr>
            </w:pPr>
          </w:p>
        </w:tc>
      </w:tr>
      <w:tr w14:paraId="384C3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trPr>
        <w:tc>
          <w:tcPr>
            <w:tcW w:w="2747" w:type="dxa"/>
            <w:vAlign w:val="center"/>
          </w:tcPr>
          <w:p w14:paraId="76361EE1">
            <w:pPr>
              <w:autoSpaceDE w:val="0"/>
              <w:autoSpaceDN w:val="0"/>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法定代表人</w:t>
            </w:r>
          </w:p>
          <w:p w14:paraId="1C40A6FB">
            <w:pPr>
              <w:autoSpaceDE w:val="0"/>
              <w:autoSpaceDN w:val="0"/>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（签字并盖章）</w:t>
            </w:r>
          </w:p>
        </w:tc>
        <w:tc>
          <w:tcPr>
            <w:tcW w:w="6492" w:type="dxa"/>
            <w:vAlign w:val="center"/>
          </w:tcPr>
          <w:p w14:paraId="641B42B3">
            <w:pPr>
              <w:autoSpaceDE w:val="0"/>
              <w:autoSpaceDN w:val="0"/>
              <w:spacing w:line="560" w:lineRule="exact"/>
              <w:jc w:val="center"/>
              <w:rPr>
                <w:rFonts w:asciiTheme="minorEastAsia" w:hAnsiTheme="minorEastAsia" w:eastAsiaTheme="minorEastAsia"/>
                <w:kern w:val="0"/>
                <w:sz w:val="24"/>
                <w:highlight w:val="none"/>
              </w:rPr>
            </w:pPr>
          </w:p>
        </w:tc>
      </w:tr>
      <w:tr w14:paraId="50846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trPr>
        <w:tc>
          <w:tcPr>
            <w:tcW w:w="2747" w:type="dxa"/>
            <w:vAlign w:val="center"/>
          </w:tcPr>
          <w:p w14:paraId="36E4E49E">
            <w:pPr>
              <w:autoSpaceDE w:val="0"/>
              <w:autoSpaceDN w:val="0"/>
              <w:jc w:val="center"/>
              <w:rPr>
                <w:rFonts w:hint="eastAsia" w:cs="宋体" w:asciiTheme="minorEastAsia" w:hAnsiTheme="minorEastAsia" w:eastAsiaTheme="minorEastAsia"/>
                <w:kern w:val="0"/>
                <w:sz w:val="24"/>
                <w:highlight w:val="none"/>
                <w:lang w:eastAsia="zh-CN"/>
              </w:rPr>
            </w:pPr>
            <w:r>
              <w:rPr>
                <w:rFonts w:hint="eastAsia" w:cs="宋体" w:asciiTheme="minorEastAsia" w:hAnsiTheme="minorEastAsia" w:eastAsiaTheme="minorEastAsia"/>
                <w:kern w:val="0"/>
                <w:sz w:val="24"/>
                <w:highlight w:val="none"/>
                <w:lang w:eastAsia="zh-CN"/>
              </w:rPr>
              <w:t>投标项目负责人</w:t>
            </w:r>
          </w:p>
        </w:tc>
        <w:tc>
          <w:tcPr>
            <w:tcW w:w="6492" w:type="dxa"/>
            <w:vAlign w:val="center"/>
          </w:tcPr>
          <w:p w14:paraId="1D4D4E1F">
            <w:pPr>
              <w:autoSpaceDE w:val="0"/>
              <w:autoSpaceDN w:val="0"/>
              <w:spacing w:line="560" w:lineRule="exact"/>
              <w:jc w:val="center"/>
              <w:rPr>
                <w:rFonts w:asciiTheme="minorEastAsia" w:hAnsiTheme="minorEastAsia" w:eastAsiaTheme="minorEastAsia"/>
                <w:kern w:val="0"/>
                <w:sz w:val="24"/>
                <w:highlight w:val="none"/>
              </w:rPr>
            </w:pPr>
          </w:p>
        </w:tc>
      </w:tr>
      <w:tr w14:paraId="339A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trPr>
        <w:tc>
          <w:tcPr>
            <w:tcW w:w="2747" w:type="dxa"/>
            <w:vAlign w:val="center"/>
          </w:tcPr>
          <w:p w14:paraId="62DFD593">
            <w:pPr>
              <w:autoSpaceDE w:val="0"/>
              <w:autoSpaceDN w:val="0"/>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授权委托人</w:t>
            </w:r>
          </w:p>
        </w:tc>
        <w:tc>
          <w:tcPr>
            <w:tcW w:w="6492" w:type="dxa"/>
            <w:vAlign w:val="center"/>
          </w:tcPr>
          <w:p w14:paraId="585D7A1C">
            <w:pPr>
              <w:autoSpaceDE w:val="0"/>
              <w:autoSpaceDN w:val="0"/>
              <w:spacing w:line="560" w:lineRule="exact"/>
              <w:jc w:val="center"/>
              <w:rPr>
                <w:rFonts w:asciiTheme="minorEastAsia" w:hAnsiTheme="minorEastAsia" w:eastAsiaTheme="minorEastAsia"/>
                <w:kern w:val="0"/>
                <w:sz w:val="24"/>
                <w:highlight w:val="none"/>
              </w:rPr>
            </w:pPr>
          </w:p>
        </w:tc>
      </w:tr>
      <w:tr w14:paraId="5EDF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rPr>
        <w:tc>
          <w:tcPr>
            <w:tcW w:w="2747" w:type="dxa"/>
            <w:vAlign w:val="center"/>
          </w:tcPr>
          <w:p w14:paraId="13CD3E5C">
            <w:pPr>
              <w:autoSpaceDE w:val="0"/>
              <w:autoSpaceDN w:val="0"/>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授权委托人联系电话</w:t>
            </w:r>
          </w:p>
        </w:tc>
        <w:tc>
          <w:tcPr>
            <w:tcW w:w="6492" w:type="dxa"/>
            <w:vAlign w:val="center"/>
          </w:tcPr>
          <w:p w14:paraId="48477EAD">
            <w:pPr>
              <w:autoSpaceDE w:val="0"/>
              <w:autoSpaceDN w:val="0"/>
              <w:spacing w:line="560" w:lineRule="exact"/>
              <w:jc w:val="center"/>
              <w:rPr>
                <w:rFonts w:asciiTheme="minorEastAsia" w:hAnsiTheme="minorEastAsia" w:eastAsiaTheme="minorEastAsia"/>
                <w:kern w:val="0"/>
                <w:sz w:val="24"/>
                <w:highlight w:val="none"/>
              </w:rPr>
            </w:pPr>
          </w:p>
        </w:tc>
      </w:tr>
      <w:tr w14:paraId="67803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rPr>
        <w:tc>
          <w:tcPr>
            <w:tcW w:w="2747" w:type="dxa"/>
            <w:vAlign w:val="center"/>
          </w:tcPr>
          <w:p w14:paraId="3B5E250C">
            <w:pPr>
              <w:autoSpaceDE w:val="0"/>
              <w:autoSpaceDN w:val="0"/>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接收招标文件邮箱</w:t>
            </w:r>
          </w:p>
        </w:tc>
        <w:tc>
          <w:tcPr>
            <w:tcW w:w="6492" w:type="dxa"/>
            <w:vAlign w:val="center"/>
          </w:tcPr>
          <w:p w14:paraId="373F1E23">
            <w:pPr>
              <w:autoSpaceDE w:val="0"/>
              <w:autoSpaceDN w:val="0"/>
              <w:spacing w:line="560" w:lineRule="exact"/>
              <w:jc w:val="center"/>
              <w:rPr>
                <w:rFonts w:asciiTheme="minorEastAsia" w:hAnsiTheme="minorEastAsia" w:eastAsiaTheme="minorEastAsia"/>
                <w:kern w:val="0"/>
                <w:sz w:val="24"/>
                <w:highlight w:val="none"/>
              </w:rPr>
            </w:pPr>
          </w:p>
        </w:tc>
      </w:tr>
      <w:tr w14:paraId="12345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trPr>
        <w:tc>
          <w:tcPr>
            <w:tcW w:w="2747" w:type="dxa"/>
            <w:vAlign w:val="center"/>
          </w:tcPr>
          <w:p w14:paraId="694FBE1F">
            <w:pPr>
              <w:autoSpaceDE w:val="0"/>
              <w:autoSpaceDN w:val="0"/>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投标报名时间</w:t>
            </w:r>
          </w:p>
        </w:tc>
        <w:tc>
          <w:tcPr>
            <w:tcW w:w="6492" w:type="dxa"/>
            <w:vAlign w:val="center"/>
          </w:tcPr>
          <w:p w14:paraId="5DCD17B4">
            <w:pPr>
              <w:autoSpaceDE w:val="0"/>
              <w:autoSpaceDN w:val="0"/>
              <w:spacing w:line="560" w:lineRule="exact"/>
              <w:jc w:val="center"/>
              <w:rPr>
                <w:rFonts w:cs="宋体" w:asciiTheme="minorEastAsia" w:hAnsiTheme="minorEastAsia" w:eastAsiaTheme="minorEastAsia"/>
                <w:kern w:val="0"/>
                <w:sz w:val="24"/>
                <w:highlight w:val="none"/>
              </w:rPr>
            </w:pPr>
          </w:p>
        </w:tc>
      </w:tr>
      <w:tr w14:paraId="76E89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trPr>
        <w:tc>
          <w:tcPr>
            <w:tcW w:w="2747" w:type="dxa"/>
            <w:vAlign w:val="center"/>
          </w:tcPr>
          <w:p w14:paraId="2AE436EE">
            <w:pPr>
              <w:autoSpaceDE w:val="0"/>
              <w:autoSpaceDN w:val="0"/>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投标报名接受人</w:t>
            </w:r>
          </w:p>
          <w:p w14:paraId="26CE357F">
            <w:pPr>
              <w:autoSpaceDE w:val="0"/>
              <w:autoSpaceDN w:val="0"/>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审查意见</w:t>
            </w:r>
          </w:p>
        </w:tc>
        <w:tc>
          <w:tcPr>
            <w:tcW w:w="6492" w:type="dxa"/>
            <w:vAlign w:val="center"/>
          </w:tcPr>
          <w:p w14:paraId="5144597F">
            <w:pPr>
              <w:autoSpaceDE w:val="0"/>
              <w:autoSpaceDN w:val="0"/>
              <w:spacing w:line="560" w:lineRule="exact"/>
              <w:jc w:val="center"/>
              <w:rPr>
                <w:rFonts w:cs="宋体" w:asciiTheme="minorEastAsia" w:hAnsiTheme="minorEastAsia" w:eastAsiaTheme="minorEastAsia"/>
                <w:kern w:val="0"/>
                <w:sz w:val="24"/>
                <w:highlight w:val="none"/>
              </w:rPr>
            </w:pPr>
          </w:p>
          <w:p w14:paraId="16E2F755">
            <w:pPr>
              <w:autoSpaceDE w:val="0"/>
              <w:autoSpaceDN w:val="0"/>
              <w:spacing w:line="560" w:lineRule="exact"/>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 xml:space="preserve">       审查人签名：       日期：</w:t>
            </w:r>
          </w:p>
        </w:tc>
      </w:tr>
      <w:tr w14:paraId="7BF64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6" w:hRule="atLeast"/>
        </w:trPr>
        <w:tc>
          <w:tcPr>
            <w:tcW w:w="2747" w:type="dxa"/>
            <w:vAlign w:val="center"/>
          </w:tcPr>
          <w:p w14:paraId="010CD712">
            <w:pPr>
              <w:autoSpaceDE w:val="0"/>
              <w:autoSpaceDN w:val="0"/>
              <w:spacing w:line="560" w:lineRule="exact"/>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备  注</w:t>
            </w:r>
          </w:p>
        </w:tc>
        <w:tc>
          <w:tcPr>
            <w:tcW w:w="6492" w:type="dxa"/>
            <w:vAlign w:val="center"/>
          </w:tcPr>
          <w:p w14:paraId="653A08BE">
            <w:pPr>
              <w:autoSpaceDE w:val="0"/>
              <w:autoSpaceDN w:val="0"/>
              <w:spacing w:line="520" w:lineRule="exact"/>
              <w:ind w:left="105" w:leftChars="50" w:right="105" w:rightChars="5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1、投标报名人应如实填写，表格内除投标报名接受人审查意见一栏</w:t>
            </w:r>
            <w:r>
              <w:rPr>
                <w:rFonts w:hint="eastAsia" w:cs="宋体" w:asciiTheme="minorEastAsia" w:hAnsiTheme="minorEastAsia" w:eastAsiaTheme="minorEastAsia"/>
                <w:b/>
                <w:kern w:val="0"/>
                <w:sz w:val="24"/>
                <w:highlight w:val="none"/>
              </w:rPr>
              <w:t>其余须打印且不得修改</w:t>
            </w:r>
            <w:r>
              <w:rPr>
                <w:rFonts w:hint="eastAsia" w:cs="宋体" w:asciiTheme="minorEastAsia" w:hAnsiTheme="minorEastAsia" w:eastAsiaTheme="minorEastAsia"/>
                <w:kern w:val="0"/>
                <w:sz w:val="24"/>
                <w:highlight w:val="none"/>
              </w:rPr>
              <w:t>；</w:t>
            </w:r>
          </w:p>
          <w:p w14:paraId="0C1C424B">
            <w:pPr>
              <w:autoSpaceDE w:val="0"/>
              <w:autoSpaceDN w:val="0"/>
              <w:spacing w:line="520" w:lineRule="exact"/>
              <w:ind w:left="105" w:leftChars="50" w:right="105" w:rightChars="5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2、所有资料、证书原件和复印件应当</w:t>
            </w:r>
            <w:r>
              <w:rPr>
                <w:rFonts w:hint="eastAsia" w:cs="宋体" w:asciiTheme="minorEastAsia" w:hAnsiTheme="minorEastAsia" w:eastAsiaTheme="minorEastAsia"/>
                <w:b/>
                <w:kern w:val="0"/>
                <w:sz w:val="24"/>
                <w:highlight w:val="none"/>
              </w:rPr>
              <w:t>相符</w:t>
            </w:r>
            <w:r>
              <w:rPr>
                <w:rFonts w:hint="eastAsia" w:cs="宋体" w:asciiTheme="minorEastAsia" w:hAnsiTheme="minorEastAsia" w:eastAsiaTheme="minorEastAsia"/>
                <w:kern w:val="0"/>
                <w:sz w:val="24"/>
                <w:highlight w:val="none"/>
              </w:rPr>
              <w:t>；</w:t>
            </w:r>
          </w:p>
          <w:p w14:paraId="62D201F2">
            <w:pPr>
              <w:autoSpaceDE w:val="0"/>
              <w:autoSpaceDN w:val="0"/>
              <w:spacing w:line="560" w:lineRule="exact"/>
              <w:ind w:left="105" w:leftChars="50" w:right="105" w:rightChars="5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3、投标报名结束后，招标人应当进行汇总并报送单位领导小组备案。</w:t>
            </w:r>
          </w:p>
        </w:tc>
      </w:tr>
    </w:tbl>
    <w:p w14:paraId="5C9BC70C">
      <w:pPr>
        <w:rPr>
          <w:rFonts w:asciiTheme="minorEastAsia" w:hAnsiTheme="minorEastAsia" w:eastAsiaTheme="minorEastAsia"/>
          <w:sz w:val="28"/>
          <w:szCs w:val="28"/>
          <w:highlight w:val="none"/>
        </w:rPr>
      </w:pPr>
    </w:p>
    <w:sectPr>
      <w:headerReference r:id="rId3" w:type="default"/>
      <w:pgSz w:w="11906" w:h="16838"/>
      <w:pgMar w:top="1077" w:right="1247" w:bottom="1077" w:left="1247" w:header="794"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ECBDE">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3"/>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6"/>
      <w:lvlText w:val="           "/>
      <w:lvlJc w:val="left"/>
      <w:pPr>
        <w:tabs>
          <w:tab w:val="left" w:pos="1440"/>
        </w:tabs>
        <w:ind w:left="1152" w:hanging="1152"/>
      </w:pPr>
      <w:rPr>
        <w:rFonts w:hint="eastAsia"/>
      </w:rPr>
    </w:lvl>
    <w:lvl w:ilvl="6" w:tentative="0">
      <w:start w:val="1"/>
      <w:numFmt w:val="decimal"/>
      <w:pStyle w:val="7"/>
      <w:lvlText w:val="%1.%2.%3.%4.%5.%6.%7"/>
      <w:lvlJc w:val="left"/>
      <w:pPr>
        <w:tabs>
          <w:tab w:val="left" w:pos="2520"/>
        </w:tabs>
        <w:ind w:left="1296" w:hanging="1296"/>
      </w:pPr>
      <w:rPr>
        <w:rFonts w:hint="eastAsia"/>
      </w:rPr>
    </w:lvl>
    <w:lvl w:ilvl="7" w:tentative="0">
      <w:start w:val="1"/>
      <w:numFmt w:val="decimal"/>
      <w:pStyle w:val="8"/>
      <w:lvlText w:val="%1.%2.%3.%4.%5.%6.%7.%8"/>
      <w:lvlJc w:val="left"/>
      <w:pPr>
        <w:tabs>
          <w:tab w:val="left" w:pos="1440"/>
        </w:tabs>
        <w:ind w:left="1440" w:hanging="1440"/>
      </w:pPr>
      <w:rPr>
        <w:rFonts w:hint="eastAsia"/>
      </w:rPr>
    </w:lvl>
    <w:lvl w:ilvl="8" w:tentative="0">
      <w:start w:val="1"/>
      <w:numFmt w:val="decimal"/>
      <w:pStyle w:val="9"/>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E3M2YzODYyNWRhMjRiMDZiZTA0MTAyZGJmOTJkOTUifQ=="/>
  </w:docVars>
  <w:rsids>
    <w:rsidRoot w:val="00172A27"/>
    <w:rsid w:val="00005D0E"/>
    <w:rsid w:val="00006CD0"/>
    <w:rsid w:val="0001483D"/>
    <w:rsid w:val="0002055E"/>
    <w:rsid w:val="00023187"/>
    <w:rsid w:val="000269CB"/>
    <w:rsid w:val="00027736"/>
    <w:rsid w:val="00030543"/>
    <w:rsid w:val="00031F08"/>
    <w:rsid w:val="0003209E"/>
    <w:rsid w:val="000324BE"/>
    <w:rsid w:val="00035C06"/>
    <w:rsid w:val="00044463"/>
    <w:rsid w:val="00045C6C"/>
    <w:rsid w:val="00050201"/>
    <w:rsid w:val="00051F63"/>
    <w:rsid w:val="00055C3A"/>
    <w:rsid w:val="00057D01"/>
    <w:rsid w:val="00060774"/>
    <w:rsid w:val="000612DA"/>
    <w:rsid w:val="00063DBF"/>
    <w:rsid w:val="00070682"/>
    <w:rsid w:val="00071F3B"/>
    <w:rsid w:val="000735C5"/>
    <w:rsid w:val="00083B1F"/>
    <w:rsid w:val="00087131"/>
    <w:rsid w:val="00087E08"/>
    <w:rsid w:val="00090643"/>
    <w:rsid w:val="000B09C5"/>
    <w:rsid w:val="000B3BC8"/>
    <w:rsid w:val="000B586D"/>
    <w:rsid w:val="000C5392"/>
    <w:rsid w:val="000D1C57"/>
    <w:rsid w:val="000D36E3"/>
    <w:rsid w:val="000D3A74"/>
    <w:rsid w:val="000E2D0A"/>
    <w:rsid w:val="000E4AE1"/>
    <w:rsid w:val="000F168C"/>
    <w:rsid w:val="000F598C"/>
    <w:rsid w:val="0010340E"/>
    <w:rsid w:val="001038A1"/>
    <w:rsid w:val="0011079A"/>
    <w:rsid w:val="00113F81"/>
    <w:rsid w:val="001153BA"/>
    <w:rsid w:val="001165AF"/>
    <w:rsid w:val="00117E62"/>
    <w:rsid w:val="00121593"/>
    <w:rsid w:val="00124BE9"/>
    <w:rsid w:val="00126D18"/>
    <w:rsid w:val="0013042E"/>
    <w:rsid w:val="00130AD0"/>
    <w:rsid w:val="00140B80"/>
    <w:rsid w:val="00143BD1"/>
    <w:rsid w:val="00147BCE"/>
    <w:rsid w:val="0015026C"/>
    <w:rsid w:val="001502D1"/>
    <w:rsid w:val="00151D52"/>
    <w:rsid w:val="001554E7"/>
    <w:rsid w:val="00166844"/>
    <w:rsid w:val="001671F7"/>
    <w:rsid w:val="00172A27"/>
    <w:rsid w:val="001745E0"/>
    <w:rsid w:val="00174FC0"/>
    <w:rsid w:val="0018387C"/>
    <w:rsid w:val="00190409"/>
    <w:rsid w:val="00192AA6"/>
    <w:rsid w:val="00193A0B"/>
    <w:rsid w:val="001958DC"/>
    <w:rsid w:val="00196D65"/>
    <w:rsid w:val="001A1138"/>
    <w:rsid w:val="001A1215"/>
    <w:rsid w:val="001A45D0"/>
    <w:rsid w:val="001A4B77"/>
    <w:rsid w:val="001B076B"/>
    <w:rsid w:val="001B0D4E"/>
    <w:rsid w:val="001B4E24"/>
    <w:rsid w:val="001B5669"/>
    <w:rsid w:val="001B6D3D"/>
    <w:rsid w:val="001C3E72"/>
    <w:rsid w:val="001C3F4E"/>
    <w:rsid w:val="001C70B1"/>
    <w:rsid w:val="001C7D77"/>
    <w:rsid w:val="001D45F2"/>
    <w:rsid w:val="001F24C3"/>
    <w:rsid w:val="001F38DD"/>
    <w:rsid w:val="001F4A24"/>
    <w:rsid w:val="00204203"/>
    <w:rsid w:val="0020538C"/>
    <w:rsid w:val="00207280"/>
    <w:rsid w:val="00210103"/>
    <w:rsid w:val="002124AA"/>
    <w:rsid w:val="00221CBD"/>
    <w:rsid w:val="00225FA5"/>
    <w:rsid w:val="00226541"/>
    <w:rsid w:val="00226AB3"/>
    <w:rsid w:val="00232852"/>
    <w:rsid w:val="00237423"/>
    <w:rsid w:val="00237C89"/>
    <w:rsid w:val="00240209"/>
    <w:rsid w:val="002421A4"/>
    <w:rsid w:val="002459D6"/>
    <w:rsid w:val="00245C31"/>
    <w:rsid w:val="00250D36"/>
    <w:rsid w:val="00265F0B"/>
    <w:rsid w:val="0027142C"/>
    <w:rsid w:val="00272DCE"/>
    <w:rsid w:val="002756A4"/>
    <w:rsid w:val="00277CBF"/>
    <w:rsid w:val="002833C6"/>
    <w:rsid w:val="002846D6"/>
    <w:rsid w:val="002871A5"/>
    <w:rsid w:val="00287C69"/>
    <w:rsid w:val="00297DFE"/>
    <w:rsid w:val="002A0491"/>
    <w:rsid w:val="002A3927"/>
    <w:rsid w:val="002A3CF3"/>
    <w:rsid w:val="002B50B8"/>
    <w:rsid w:val="002B5FAF"/>
    <w:rsid w:val="002B66E2"/>
    <w:rsid w:val="002B7E1A"/>
    <w:rsid w:val="002C486B"/>
    <w:rsid w:val="002C5C9F"/>
    <w:rsid w:val="002D6BD5"/>
    <w:rsid w:val="002E1736"/>
    <w:rsid w:val="002E2C53"/>
    <w:rsid w:val="002F026E"/>
    <w:rsid w:val="002F788F"/>
    <w:rsid w:val="003023FE"/>
    <w:rsid w:val="00304F40"/>
    <w:rsid w:val="0031108B"/>
    <w:rsid w:val="003118E7"/>
    <w:rsid w:val="003150AD"/>
    <w:rsid w:val="00316F9E"/>
    <w:rsid w:val="0031783E"/>
    <w:rsid w:val="0033198D"/>
    <w:rsid w:val="0033357D"/>
    <w:rsid w:val="00335E59"/>
    <w:rsid w:val="00336D77"/>
    <w:rsid w:val="00340E69"/>
    <w:rsid w:val="003422FB"/>
    <w:rsid w:val="0034305E"/>
    <w:rsid w:val="00343509"/>
    <w:rsid w:val="00343F23"/>
    <w:rsid w:val="0035769D"/>
    <w:rsid w:val="00360446"/>
    <w:rsid w:val="00362A4F"/>
    <w:rsid w:val="0036673A"/>
    <w:rsid w:val="003705DC"/>
    <w:rsid w:val="00371F28"/>
    <w:rsid w:val="003729F7"/>
    <w:rsid w:val="00372FBD"/>
    <w:rsid w:val="00374A26"/>
    <w:rsid w:val="00374A7B"/>
    <w:rsid w:val="003767E4"/>
    <w:rsid w:val="003929FD"/>
    <w:rsid w:val="003A422C"/>
    <w:rsid w:val="003A5960"/>
    <w:rsid w:val="003A5B2E"/>
    <w:rsid w:val="003A73A5"/>
    <w:rsid w:val="003B2B76"/>
    <w:rsid w:val="003B45B1"/>
    <w:rsid w:val="003B4853"/>
    <w:rsid w:val="003C436B"/>
    <w:rsid w:val="003C490F"/>
    <w:rsid w:val="003C661E"/>
    <w:rsid w:val="003D0D92"/>
    <w:rsid w:val="003D3E8E"/>
    <w:rsid w:val="003D3EA6"/>
    <w:rsid w:val="003D4408"/>
    <w:rsid w:val="003D520B"/>
    <w:rsid w:val="003D6A10"/>
    <w:rsid w:val="003D6DAC"/>
    <w:rsid w:val="003E048F"/>
    <w:rsid w:val="003E6ECF"/>
    <w:rsid w:val="003E7296"/>
    <w:rsid w:val="003E7841"/>
    <w:rsid w:val="003F1D6E"/>
    <w:rsid w:val="003F6B6F"/>
    <w:rsid w:val="003F7053"/>
    <w:rsid w:val="00402EC1"/>
    <w:rsid w:val="004049DB"/>
    <w:rsid w:val="00404E4F"/>
    <w:rsid w:val="004053CA"/>
    <w:rsid w:val="00410DB9"/>
    <w:rsid w:val="00411870"/>
    <w:rsid w:val="004132AD"/>
    <w:rsid w:val="0041477C"/>
    <w:rsid w:val="00415E57"/>
    <w:rsid w:val="00416CC2"/>
    <w:rsid w:val="0042522B"/>
    <w:rsid w:val="00430C5E"/>
    <w:rsid w:val="00437EC1"/>
    <w:rsid w:val="00442BFF"/>
    <w:rsid w:val="00446014"/>
    <w:rsid w:val="00451E4F"/>
    <w:rsid w:val="004557E5"/>
    <w:rsid w:val="00455A67"/>
    <w:rsid w:val="004567EF"/>
    <w:rsid w:val="004707E7"/>
    <w:rsid w:val="00473BF3"/>
    <w:rsid w:val="0047696F"/>
    <w:rsid w:val="00476CFF"/>
    <w:rsid w:val="00476E69"/>
    <w:rsid w:val="00477531"/>
    <w:rsid w:val="0047757E"/>
    <w:rsid w:val="004807A5"/>
    <w:rsid w:val="004820EA"/>
    <w:rsid w:val="00490975"/>
    <w:rsid w:val="00491DAE"/>
    <w:rsid w:val="00492A25"/>
    <w:rsid w:val="00493D72"/>
    <w:rsid w:val="00497D44"/>
    <w:rsid w:val="004A2990"/>
    <w:rsid w:val="004A484D"/>
    <w:rsid w:val="004A4F70"/>
    <w:rsid w:val="004A5EC8"/>
    <w:rsid w:val="004A7024"/>
    <w:rsid w:val="004A7BBF"/>
    <w:rsid w:val="004B285C"/>
    <w:rsid w:val="004B7003"/>
    <w:rsid w:val="004C179B"/>
    <w:rsid w:val="004C46ED"/>
    <w:rsid w:val="004C6495"/>
    <w:rsid w:val="004E2577"/>
    <w:rsid w:val="004F10A9"/>
    <w:rsid w:val="004F1AD5"/>
    <w:rsid w:val="004F4E3C"/>
    <w:rsid w:val="00500A03"/>
    <w:rsid w:val="00506182"/>
    <w:rsid w:val="0050734E"/>
    <w:rsid w:val="00510A2E"/>
    <w:rsid w:val="005124A2"/>
    <w:rsid w:val="0052016F"/>
    <w:rsid w:val="00522F1F"/>
    <w:rsid w:val="00522FD4"/>
    <w:rsid w:val="00534158"/>
    <w:rsid w:val="005360FE"/>
    <w:rsid w:val="005442C6"/>
    <w:rsid w:val="00546C6F"/>
    <w:rsid w:val="00547CB0"/>
    <w:rsid w:val="00550439"/>
    <w:rsid w:val="0055647D"/>
    <w:rsid w:val="00560F7B"/>
    <w:rsid w:val="00570FA4"/>
    <w:rsid w:val="00572131"/>
    <w:rsid w:val="00577AD1"/>
    <w:rsid w:val="00580962"/>
    <w:rsid w:val="0058098E"/>
    <w:rsid w:val="00583926"/>
    <w:rsid w:val="00586089"/>
    <w:rsid w:val="005878A4"/>
    <w:rsid w:val="00587B04"/>
    <w:rsid w:val="0059412C"/>
    <w:rsid w:val="005A2BE3"/>
    <w:rsid w:val="005A4DDB"/>
    <w:rsid w:val="005A6DB7"/>
    <w:rsid w:val="005B5F12"/>
    <w:rsid w:val="005C3BAE"/>
    <w:rsid w:val="005D3290"/>
    <w:rsid w:val="005D3EFA"/>
    <w:rsid w:val="005D460B"/>
    <w:rsid w:val="005D48F8"/>
    <w:rsid w:val="005D560D"/>
    <w:rsid w:val="005D7CA0"/>
    <w:rsid w:val="005E19B8"/>
    <w:rsid w:val="005E2493"/>
    <w:rsid w:val="005E6C36"/>
    <w:rsid w:val="005E6C95"/>
    <w:rsid w:val="005F3C1D"/>
    <w:rsid w:val="00603007"/>
    <w:rsid w:val="006066A2"/>
    <w:rsid w:val="00610BB4"/>
    <w:rsid w:val="00610DD7"/>
    <w:rsid w:val="0061410F"/>
    <w:rsid w:val="00614675"/>
    <w:rsid w:val="006167E8"/>
    <w:rsid w:val="006222CF"/>
    <w:rsid w:val="0062491D"/>
    <w:rsid w:val="00626253"/>
    <w:rsid w:val="00627F1B"/>
    <w:rsid w:val="00633114"/>
    <w:rsid w:val="00634545"/>
    <w:rsid w:val="00636F8B"/>
    <w:rsid w:val="00637FB4"/>
    <w:rsid w:val="00642E5C"/>
    <w:rsid w:val="006451C4"/>
    <w:rsid w:val="00652754"/>
    <w:rsid w:val="006545FE"/>
    <w:rsid w:val="0065771F"/>
    <w:rsid w:val="00666D3B"/>
    <w:rsid w:val="006702B0"/>
    <w:rsid w:val="0067589D"/>
    <w:rsid w:val="00676FDB"/>
    <w:rsid w:val="0068357A"/>
    <w:rsid w:val="00686316"/>
    <w:rsid w:val="00686749"/>
    <w:rsid w:val="0069162E"/>
    <w:rsid w:val="00691F9B"/>
    <w:rsid w:val="00692035"/>
    <w:rsid w:val="006939D0"/>
    <w:rsid w:val="00697659"/>
    <w:rsid w:val="006A0B46"/>
    <w:rsid w:val="006A3A24"/>
    <w:rsid w:val="006A40CB"/>
    <w:rsid w:val="006A632A"/>
    <w:rsid w:val="006B394E"/>
    <w:rsid w:val="006C173D"/>
    <w:rsid w:val="006C3259"/>
    <w:rsid w:val="006C53FC"/>
    <w:rsid w:val="006C7AF0"/>
    <w:rsid w:val="006C7D51"/>
    <w:rsid w:val="006D1F78"/>
    <w:rsid w:val="006D73D8"/>
    <w:rsid w:val="006E21E9"/>
    <w:rsid w:val="006E3ADB"/>
    <w:rsid w:val="006E648F"/>
    <w:rsid w:val="006E67D0"/>
    <w:rsid w:val="006E6895"/>
    <w:rsid w:val="006F0E08"/>
    <w:rsid w:val="0070148D"/>
    <w:rsid w:val="00705404"/>
    <w:rsid w:val="00707051"/>
    <w:rsid w:val="0071401F"/>
    <w:rsid w:val="00714200"/>
    <w:rsid w:val="00716E58"/>
    <w:rsid w:val="007173A8"/>
    <w:rsid w:val="00717D8B"/>
    <w:rsid w:val="00726431"/>
    <w:rsid w:val="00733103"/>
    <w:rsid w:val="0073420F"/>
    <w:rsid w:val="0073493A"/>
    <w:rsid w:val="00735565"/>
    <w:rsid w:val="00735E98"/>
    <w:rsid w:val="00736B77"/>
    <w:rsid w:val="0074108B"/>
    <w:rsid w:val="00741575"/>
    <w:rsid w:val="00742010"/>
    <w:rsid w:val="0074335C"/>
    <w:rsid w:val="00746A40"/>
    <w:rsid w:val="00751482"/>
    <w:rsid w:val="00755C63"/>
    <w:rsid w:val="007616B9"/>
    <w:rsid w:val="007654E5"/>
    <w:rsid w:val="007711DF"/>
    <w:rsid w:val="0077582A"/>
    <w:rsid w:val="00782F00"/>
    <w:rsid w:val="007831AA"/>
    <w:rsid w:val="00783F52"/>
    <w:rsid w:val="00790813"/>
    <w:rsid w:val="0079243F"/>
    <w:rsid w:val="00797F56"/>
    <w:rsid w:val="007A0C0E"/>
    <w:rsid w:val="007A2D5E"/>
    <w:rsid w:val="007A69D6"/>
    <w:rsid w:val="007A6A89"/>
    <w:rsid w:val="007B0891"/>
    <w:rsid w:val="007B1B15"/>
    <w:rsid w:val="007B3238"/>
    <w:rsid w:val="007B4B1F"/>
    <w:rsid w:val="007B6A8A"/>
    <w:rsid w:val="007C30FF"/>
    <w:rsid w:val="007C6481"/>
    <w:rsid w:val="007C693C"/>
    <w:rsid w:val="007D291E"/>
    <w:rsid w:val="007D2A14"/>
    <w:rsid w:val="007D2D42"/>
    <w:rsid w:val="007D3722"/>
    <w:rsid w:val="007D67FD"/>
    <w:rsid w:val="007E2501"/>
    <w:rsid w:val="007E27B1"/>
    <w:rsid w:val="007E466D"/>
    <w:rsid w:val="007F0214"/>
    <w:rsid w:val="007F15CF"/>
    <w:rsid w:val="007F3680"/>
    <w:rsid w:val="007F4502"/>
    <w:rsid w:val="007F70C1"/>
    <w:rsid w:val="00802DEA"/>
    <w:rsid w:val="00804842"/>
    <w:rsid w:val="00811443"/>
    <w:rsid w:val="0082145F"/>
    <w:rsid w:val="00821650"/>
    <w:rsid w:val="008226A2"/>
    <w:rsid w:val="00822795"/>
    <w:rsid w:val="008246AC"/>
    <w:rsid w:val="008252B6"/>
    <w:rsid w:val="00825B95"/>
    <w:rsid w:val="0082791F"/>
    <w:rsid w:val="00833D26"/>
    <w:rsid w:val="00836075"/>
    <w:rsid w:val="00840408"/>
    <w:rsid w:val="008429D9"/>
    <w:rsid w:val="00845AFD"/>
    <w:rsid w:val="00860B6D"/>
    <w:rsid w:val="0086648A"/>
    <w:rsid w:val="00874235"/>
    <w:rsid w:val="00887F47"/>
    <w:rsid w:val="008965D8"/>
    <w:rsid w:val="00896AC4"/>
    <w:rsid w:val="00897C75"/>
    <w:rsid w:val="008A1BC4"/>
    <w:rsid w:val="008A79C0"/>
    <w:rsid w:val="008B66A2"/>
    <w:rsid w:val="008B6EE0"/>
    <w:rsid w:val="008C20A4"/>
    <w:rsid w:val="008C3240"/>
    <w:rsid w:val="008C7607"/>
    <w:rsid w:val="008C7C2A"/>
    <w:rsid w:val="008D0779"/>
    <w:rsid w:val="008D3655"/>
    <w:rsid w:val="008F6666"/>
    <w:rsid w:val="00901710"/>
    <w:rsid w:val="009023A2"/>
    <w:rsid w:val="0090294D"/>
    <w:rsid w:val="00905A99"/>
    <w:rsid w:val="0090617D"/>
    <w:rsid w:val="00911DC8"/>
    <w:rsid w:val="00921A46"/>
    <w:rsid w:val="00925A0D"/>
    <w:rsid w:val="009267C9"/>
    <w:rsid w:val="00930377"/>
    <w:rsid w:val="009315CD"/>
    <w:rsid w:val="009378C4"/>
    <w:rsid w:val="0094128F"/>
    <w:rsid w:val="0094299F"/>
    <w:rsid w:val="00943674"/>
    <w:rsid w:val="009468BB"/>
    <w:rsid w:val="00946FF8"/>
    <w:rsid w:val="009473EB"/>
    <w:rsid w:val="009560EF"/>
    <w:rsid w:val="00961E45"/>
    <w:rsid w:val="00962E0B"/>
    <w:rsid w:val="00964F44"/>
    <w:rsid w:val="00965D81"/>
    <w:rsid w:val="00966ACA"/>
    <w:rsid w:val="0097106D"/>
    <w:rsid w:val="009716CD"/>
    <w:rsid w:val="00975877"/>
    <w:rsid w:val="00976050"/>
    <w:rsid w:val="00977A65"/>
    <w:rsid w:val="00980B32"/>
    <w:rsid w:val="00982234"/>
    <w:rsid w:val="00982E57"/>
    <w:rsid w:val="00984326"/>
    <w:rsid w:val="00984A5F"/>
    <w:rsid w:val="0098612A"/>
    <w:rsid w:val="00990C52"/>
    <w:rsid w:val="00992A89"/>
    <w:rsid w:val="00996075"/>
    <w:rsid w:val="009A0C1F"/>
    <w:rsid w:val="009A4E1E"/>
    <w:rsid w:val="009A5B26"/>
    <w:rsid w:val="009A720E"/>
    <w:rsid w:val="009B2062"/>
    <w:rsid w:val="009B4EB4"/>
    <w:rsid w:val="009B7E19"/>
    <w:rsid w:val="009C3CC6"/>
    <w:rsid w:val="009C40D5"/>
    <w:rsid w:val="009C7FC6"/>
    <w:rsid w:val="009D4FDC"/>
    <w:rsid w:val="009D7FC9"/>
    <w:rsid w:val="009E50AD"/>
    <w:rsid w:val="009F3A6B"/>
    <w:rsid w:val="009F3FDE"/>
    <w:rsid w:val="009F7570"/>
    <w:rsid w:val="009F76A2"/>
    <w:rsid w:val="00A03380"/>
    <w:rsid w:val="00A045E8"/>
    <w:rsid w:val="00A055EA"/>
    <w:rsid w:val="00A05EDB"/>
    <w:rsid w:val="00A1395F"/>
    <w:rsid w:val="00A15408"/>
    <w:rsid w:val="00A208E4"/>
    <w:rsid w:val="00A37B23"/>
    <w:rsid w:val="00A37F46"/>
    <w:rsid w:val="00A40095"/>
    <w:rsid w:val="00A46AA0"/>
    <w:rsid w:val="00A600C2"/>
    <w:rsid w:val="00A633C3"/>
    <w:rsid w:val="00A63C11"/>
    <w:rsid w:val="00A64416"/>
    <w:rsid w:val="00A64747"/>
    <w:rsid w:val="00A65627"/>
    <w:rsid w:val="00A65C6B"/>
    <w:rsid w:val="00A66C13"/>
    <w:rsid w:val="00A71CAA"/>
    <w:rsid w:val="00A72097"/>
    <w:rsid w:val="00A72BB6"/>
    <w:rsid w:val="00A745DC"/>
    <w:rsid w:val="00A768DF"/>
    <w:rsid w:val="00A76FE3"/>
    <w:rsid w:val="00A80AB2"/>
    <w:rsid w:val="00A80CB7"/>
    <w:rsid w:val="00A82D8A"/>
    <w:rsid w:val="00A84A25"/>
    <w:rsid w:val="00A918FC"/>
    <w:rsid w:val="00AA0E17"/>
    <w:rsid w:val="00AA1BAB"/>
    <w:rsid w:val="00AA2FB4"/>
    <w:rsid w:val="00AA5E9B"/>
    <w:rsid w:val="00AB1C20"/>
    <w:rsid w:val="00AB2953"/>
    <w:rsid w:val="00AB730F"/>
    <w:rsid w:val="00AC66B4"/>
    <w:rsid w:val="00AD133D"/>
    <w:rsid w:val="00AD1A21"/>
    <w:rsid w:val="00AD6FFF"/>
    <w:rsid w:val="00AE0D2D"/>
    <w:rsid w:val="00AE225B"/>
    <w:rsid w:val="00AE5DCB"/>
    <w:rsid w:val="00AF0CAB"/>
    <w:rsid w:val="00AF41B5"/>
    <w:rsid w:val="00AF4504"/>
    <w:rsid w:val="00AF4D11"/>
    <w:rsid w:val="00AF77B4"/>
    <w:rsid w:val="00AF7F0B"/>
    <w:rsid w:val="00B01026"/>
    <w:rsid w:val="00B01269"/>
    <w:rsid w:val="00B0128F"/>
    <w:rsid w:val="00B06375"/>
    <w:rsid w:val="00B075C1"/>
    <w:rsid w:val="00B07E26"/>
    <w:rsid w:val="00B07F42"/>
    <w:rsid w:val="00B07F67"/>
    <w:rsid w:val="00B1002C"/>
    <w:rsid w:val="00B178B5"/>
    <w:rsid w:val="00B20D0A"/>
    <w:rsid w:val="00B21334"/>
    <w:rsid w:val="00B2353D"/>
    <w:rsid w:val="00B23F7C"/>
    <w:rsid w:val="00B251F5"/>
    <w:rsid w:val="00B30AE3"/>
    <w:rsid w:val="00B3460F"/>
    <w:rsid w:val="00B36097"/>
    <w:rsid w:val="00B361AF"/>
    <w:rsid w:val="00B372FE"/>
    <w:rsid w:val="00B42B12"/>
    <w:rsid w:val="00B45268"/>
    <w:rsid w:val="00B47FB5"/>
    <w:rsid w:val="00B5022E"/>
    <w:rsid w:val="00B515C1"/>
    <w:rsid w:val="00B521A0"/>
    <w:rsid w:val="00B52712"/>
    <w:rsid w:val="00B5707E"/>
    <w:rsid w:val="00B60C25"/>
    <w:rsid w:val="00B62269"/>
    <w:rsid w:val="00B66AF8"/>
    <w:rsid w:val="00B748E3"/>
    <w:rsid w:val="00B7640C"/>
    <w:rsid w:val="00B7772E"/>
    <w:rsid w:val="00B90985"/>
    <w:rsid w:val="00B9229E"/>
    <w:rsid w:val="00BA1E81"/>
    <w:rsid w:val="00BB0DD6"/>
    <w:rsid w:val="00BB456B"/>
    <w:rsid w:val="00BB67C4"/>
    <w:rsid w:val="00BC25E5"/>
    <w:rsid w:val="00BC27FB"/>
    <w:rsid w:val="00BC5A85"/>
    <w:rsid w:val="00BC6810"/>
    <w:rsid w:val="00BC70D6"/>
    <w:rsid w:val="00BC7B65"/>
    <w:rsid w:val="00BD1460"/>
    <w:rsid w:val="00BD172E"/>
    <w:rsid w:val="00BD4B66"/>
    <w:rsid w:val="00BD6510"/>
    <w:rsid w:val="00BD7C53"/>
    <w:rsid w:val="00BE38FC"/>
    <w:rsid w:val="00BE55C3"/>
    <w:rsid w:val="00BE7E6C"/>
    <w:rsid w:val="00C034B4"/>
    <w:rsid w:val="00C127AE"/>
    <w:rsid w:val="00C32A4F"/>
    <w:rsid w:val="00C35B34"/>
    <w:rsid w:val="00C43B10"/>
    <w:rsid w:val="00C5073F"/>
    <w:rsid w:val="00C61AB3"/>
    <w:rsid w:val="00C64473"/>
    <w:rsid w:val="00C64F87"/>
    <w:rsid w:val="00C67179"/>
    <w:rsid w:val="00C71E0C"/>
    <w:rsid w:val="00C759CE"/>
    <w:rsid w:val="00C8225E"/>
    <w:rsid w:val="00C8285C"/>
    <w:rsid w:val="00C86BBE"/>
    <w:rsid w:val="00C933F1"/>
    <w:rsid w:val="00C95499"/>
    <w:rsid w:val="00CA5FB3"/>
    <w:rsid w:val="00CA76BA"/>
    <w:rsid w:val="00CA7EAF"/>
    <w:rsid w:val="00CB400D"/>
    <w:rsid w:val="00CB639E"/>
    <w:rsid w:val="00CB6A6C"/>
    <w:rsid w:val="00CC02D4"/>
    <w:rsid w:val="00CC0C2F"/>
    <w:rsid w:val="00CC2875"/>
    <w:rsid w:val="00CC2951"/>
    <w:rsid w:val="00CD248A"/>
    <w:rsid w:val="00CD28EC"/>
    <w:rsid w:val="00CD6AE8"/>
    <w:rsid w:val="00CE32C3"/>
    <w:rsid w:val="00CF1EB8"/>
    <w:rsid w:val="00CF527F"/>
    <w:rsid w:val="00CF563C"/>
    <w:rsid w:val="00CF5AD6"/>
    <w:rsid w:val="00D02D64"/>
    <w:rsid w:val="00D072CD"/>
    <w:rsid w:val="00D12210"/>
    <w:rsid w:val="00D14483"/>
    <w:rsid w:val="00D175D5"/>
    <w:rsid w:val="00D179B9"/>
    <w:rsid w:val="00D2683E"/>
    <w:rsid w:val="00D27F1A"/>
    <w:rsid w:val="00D34CE1"/>
    <w:rsid w:val="00D35417"/>
    <w:rsid w:val="00D40961"/>
    <w:rsid w:val="00D4217B"/>
    <w:rsid w:val="00D42DB5"/>
    <w:rsid w:val="00D517AC"/>
    <w:rsid w:val="00D51E1F"/>
    <w:rsid w:val="00D53328"/>
    <w:rsid w:val="00D53F96"/>
    <w:rsid w:val="00D657B9"/>
    <w:rsid w:val="00D65A4C"/>
    <w:rsid w:val="00D669A0"/>
    <w:rsid w:val="00D71279"/>
    <w:rsid w:val="00D749D0"/>
    <w:rsid w:val="00D80AFF"/>
    <w:rsid w:val="00D8216E"/>
    <w:rsid w:val="00D912CE"/>
    <w:rsid w:val="00D955A9"/>
    <w:rsid w:val="00DA63FA"/>
    <w:rsid w:val="00DA6CEC"/>
    <w:rsid w:val="00DA7B7C"/>
    <w:rsid w:val="00DB0CCC"/>
    <w:rsid w:val="00DC25AA"/>
    <w:rsid w:val="00DC263C"/>
    <w:rsid w:val="00DC5AF1"/>
    <w:rsid w:val="00DC70A1"/>
    <w:rsid w:val="00DD0D75"/>
    <w:rsid w:val="00DE26D1"/>
    <w:rsid w:val="00DE3F78"/>
    <w:rsid w:val="00DE6499"/>
    <w:rsid w:val="00DF23F9"/>
    <w:rsid w:val="00DF2B1B"/>
    <w:rsid w:val="00DF6841"/>
    <w:rsid w:val="00E00D8A"/>
    <w:rsid w:val="00E079BE"/>
    <w:rsid w:val="00E07D3E"/>
    <w:rsid w:val="00E15CBC"/>
    <w:rsid w:val="00E165A5"/>
    <w:rsid w:val="00E16D23"/>
    <w:rsid w:val="00E32158"/>
    <w:rsid w:val="00E325F0"/>
    <w:rsid w:val="00E3328F"/>
    <w:rsid w:val="00E3461C"/>
    <w:rsid w:val="00E36BFE"/>
    <w:rsid w:val="00E475AA"/>
    <w:rsid w:val="00E519AF"/>
    <w:rsid w:val="00E54503"/>
    <w:rsid w:val="00E55322"/>
    <w:rsid w:val="00E5603A"/>
    <w:rsid w:val="00E573E7"/>
    <w:rsid w:val="00E6039B"/>
    <w:rsid w:val="00E63B55"/>
    <w:rsid w:val="00E64575"/>
    <w:rsid w:val="00E65F51"/>
    <w:rsid w:val="00E66E12"/>
    <w:rsid w:val="00E7079A"/>
    <w:rsid w:val="00E7143C"/>
    <w:rsid w:val="00E7526A"/>
    <w:rsid w:val="00E77499"/>
    <w:rsid w:val="00E77BE7"/>
    <w:rsid w:val="00E83FCB"/>
    <w:rsid w:val="00E8491F"/>
    <w:rsid w:val="00E93F09"/>
    <w:rsid w:val="00E94285"/>
    <w:rsid w:val="00EA1538"/>
    <w:rsid w:val="00EA2371"/>
    <w:rsid w:val="00EB0782"/>
    <w:rsid w:val="00EC11D0"/>
    <w:rsid w:val="00ED6564"/>
    <w:rsid w:val="00EE00C5"/>
    <w:rsid w:val="00EE0315"/>
    <w:rsid w:val="00EE2072"/>
    <w:rsid w:val="00EE21F8"/>
    <w:rsid w:val="00EE222D"/>
    <w:rsid w:val="00EE5407"/>
    <w:rsid w:val="00EE78F5"/>
    <w:rsid w:val="00EF01E4"/>
    <w:rsid w:val="00F00016"/>
    <w:rsid w:val="00F13A89"/>
    <w:rsid w:val="00F14248"/>
    <w:rsid w:val="00F15FEE"/>
    <w:rsid w:val="00F20297"/>
    <w:rsid w:val="00F21837"/>
    <w:rsid w:val="00F2194C"/>
    <w:rsid w:val="00F227AC"/>
    <w:rsid w:val="00F26C44"/>
    <w:rsid w:val="00F30551"/>
    <w:rsid w:val="00F30AFF"/>
    <w:rsid w:val="00F30B17"/>
    <w:rsid w:val="00F32454"/>
    <w:rsid w:val="00F32F2D"/>
    <w:rsid w:val="00F33A70"/>
    <w:rsid w:val="00F37839"/>
    <w:rsid w:val="00F4103B"/>
    <w:rsid w:val="00F459B6"/>
    <w:rsid w:val="00F502EB"/>
    <w:rsid w:val="00F51016"/>
    <w:rsid w:val="00F527A8"/>
    <w:rsid w:val="00F544CA"/>
    <w:rsid w:val="00F548D0"/>
    <w:rsid w:val="00F620B5"/>
    <w:rsid w:val="00F715CA"/>
    <w:rsid w:val="00F73D48"/>
    <w:rsid w:val="00F7696D"/>
    <w:rsid w:val="00F81651"/>
    <w:rsid w:val="00F8275C"/>
    <w:rsid w:val="00F836D8"/>
    <w:rsid w:val="00F865EF"/>
    <w:rsid w:val="00F86EA6"/>
    <w:rsid w:val="00F87A67"/>
    <w:rsid w:val="00F87BAC"/>
    <w:rsid w:val="00F91E2E"/>
    <w:rsid w:val="00F92075"/>
    <w:rsid w:val="00F96431"/>
    <w:rsid w:val="00F96D85"/>
    <w:rsid w:val="00FA1FA6"/>
    <w:rsid w:val="00FA3419"/>
    <w:rsid w:val="00FA6AA0"/>
    <w:rsid w:val="00FA700D"/>
    <w:rsid w:val="00FA7722"/>
    <w:rsid w:val="00FB0C39"/>
    <w:rsid w:val="00FB3212"/>
    <w:rsid w:val="00FC7459"/>
    <w:rsid w:val="00FC7636"/>
    <w:rsid w:val="00FD27C5"/>
    <w:rsid w:val="00FD3480"/>
    <w:rsid w:val="00FD3E0E"/>
    <w:rsid w:val="00FD5708"/>
    <w:rsid w:val="00FD577F"/>
    <w:rsid w:val="00FD7589"/>
    <w:rsid w:val="00FD7AF5"/>
    <w:rsid w:val="00FE36E8"/>
    <w:rsid w:val="00FE451F"/>
    <w:rsid w:val="00FF0B25"/>
    <w:rsid w:val="00FF2863"/>
    <w:rsid w:val="00FF33A6"/>
    <w:rsid w:val="015754F6"/>
    <w:rsid w:val="01906B28"/>
    <w:rsid w:val="020E3829"/>
    <w:rsid w:val="02617ED1"/>
    <w:rsid w:val="02685F32"/>
    <w:rsid w:val="02CE17E8"/>
    <w:rsid w:val="037A6B90"/>
    <w:rsid w:val="04932228"/>
    <w:rsid w:val="04B073F7"/>
    <w:rsid w:val="05A056BD"/>
    <w:rsid w:val="079052BE"/>
    <w:rsid w:val="07A42E24"/>
    <w:rsid w:val="08215FD3"/>
    <w:rsid w:val="08F32974"/>
    <w:rsid w:val="0A267956"/>
    <w:rsid w:val="0A5B0B56"/>
    <w:rsid w:val="0B9273F9"/>
    <w:rsid w:val="0C526269"/>
    <w:rsid w:val="0C8E7E9D"/>
    <w:rsid w:val="0E3E0E4C"/>
    <w:rsid w:val="0E630E4F"/>
    <w:rsid w:val="0F897863"/>
    <w:rsid w:val="0FA617F1"/>
    <w:rsid w:val="0FAD754B"/>
    <w:rsid w:val="0FEF57C6"/>
    <w:rsid w:val="106043C7"/>
    <w:rsid w:val="1104636C"/>
    <w:rsid w:val="11092591"/>
    <w:rsid w:val="11372CAB"/>
    <w:rsid w:val="11407D54"/>
    <w:rsid w:val="12587E70"/>
    <w:rsid w:val="127E0B34"/>
    <w:rsid w:val="130D317D"/>
    <w:rsid w:val="136D79F7"/>
    <w:rsid w:val="147C0FDA"/>
    <w:rsid w:val="15474904"/>
    <w:rsid w:val="155218E1"/>
    <w:rsid w:val="16000F66"/>
    <w:rsid w:val="166A5654"/>
    <w:rsid w:val="16930926"/>
    <w:rsid w:val="177327D1"/>
    <w:rsid w:val="17873E1C"/>
    <w:rsid w:val="17AD620D"/>
    <w:rsid w:val="17C11053"/>
    <w:rsid w:val="17D02678"/>
    <w:rsid w:val="183534DD"/>
    <w:rsid w:val="199A660E"/>
    <w:rsid w:val="19AD7EDB"/>
    <w:rsid w:val="19F90C85"/>
    <w:rsid w:val="1A4B0FDD"/>
    <w:rsid w:val="1A871A2E"/>
    <w:rsid w:val="1AC11F06"/>
    <w:rsid w:val="1ACC4407"/>
    <w:rsid w:val="1B59213E"/>
    <w:rsid w:val="1B9B7C52"/>
    <w:rsid w:val="1CC945DB"/>
    <w:rsid w:val="1CE617B0"/>
    <w:rsid w:val="1D3E2597"/>
    <w:rsid w:val="1D415A06"/>
    <w:rsid w:val="1D565677"/>
    <w:rsid w:val="1DC85359"/>
    <w:rsid w:val="1DF03F10"/>
    <w:rsid w:val="1E7F14E8"/>
    <w:rsid w:val="1E854FF8"/>
    <w:rsid w:val="1EC827D4"/>
    <w:rsid w:val="210B233C"/>
    <w:rsid w:val="212725D3"/>
    <w:rsid w:val="216655B5"/>
    <w:rsid w:val="229030C1"/>
    <w:rsid w:val="23536A29"/>
    <w:rsid w:val="250E640E"/>
    <w:rsid w:val="257B0F03"/>
    <w:rsid w:val="25E756B4"/>
    <w:rsid w:val="260E2490"/>
    <w:rsid w:val="26352C55"/>
    <w:rsid w:val="26B37A51"/>
    <w:rsid w:val="275A1718"/>
    <w:rsid w:val="28226BBA"/>
    <w:rsid w:val="28315E81"/>
    <w:rsid w:val="288F7E63"/>
    <w:rsid w:val="28D76D98"/>
    <w:rsid w:val="28FF222D"/>
    <w:rsid w:val="291625E7"/>
    <w:rsid w:val="293E6778"/>
    <w:rsid w:val="29524DF8"/>
    <w:rsid w:val="29B777AE"/>
    <w:rsid w:val="2ACA073E"/>
    <w:rsid w:val="2B727BA2"/>
    <w:rsid w:val="2BE540FB"/>
    <w:rsid w:val="2C4B162F"/>
    <w:rsid w:val="2C5C383D"/>
    <w:rsid w:val="2D3227EF"/>
    <w:rsid w:val="2DCA574E"/>
    <w:rsid w:val="2E62448A"/>
    <w:rsid w:val="2FD34B16"/>
    <w:rsid w:val="30B81C2D"/>
    <w:rsid w:val="31CC56E7"/>
    <w:rsid w:val="33072028"/>
    <w:rsid w:val="332F2E5B"/>
    <w:rsid w:val="341E587B"/>
    <w:rsid w:val="34346E4D"/>
    <w:rsid w:val="347C5968"/>
    <w:rsid w:val="35696FCA"/>
    <w:rsid w:val="36F5105F"/>
    <w:rsid w:val="373533F1"/>
    <w:rsid w:val="37AB56E2"/>
    <w:rsid w:val="39F44E4F"/>
    <w:rsid w:val="39FF1CAB"/>
    <w:rsid w:val="3A004411"/>
    <w:rsid w:val="3A047596"/>
    <w:rsid w:val="3B2040D6"/>
    <w:rsid w:val="3BF05484"/>
    <w:rsid w:val="3C6B206F"/>
    <w:rsid w:val="3C735F90"/>
    <w:rsid w:val="3CA03B55"/>
    <w:rsid w:val="3DF433B8"/>
    <w:rsid w:val="3E010469"/>
    <w:rsid w:val="3E8D1A2D"/>
    <w:rsid w:val="3EE75795"/>
    <w:rsid w:val="3F1861F4"/>
    <w:rsid w:val="3F2F3A75"/>
    <w:rsid w:val="3F96641D"/>
    <w:rsid w:val="3FA41114"/>
    <w:rsid w:val="3FC65745"/>
    <w:rsid w:val="40514D6B"/>
    <w:rsid w:val="40E55AE3"/>
    <w:rsid w:val="413B2487"/>
    <w:rsid w:val="418C2FE1"/>
    <w:rsid w:val="41C7480B"/>
    <w:rsid w:val="42410476"/>
    <w:rsid w:val="42703746"/>
    <w:rsid w:val="42CE568D"/>
    <w:rsid w:val="442010F4"/>
    <w:rsid w:val="44442EC8"/>
    <w:rsid w:val="4444495C"/>
    <w:rsid w:val="452E454E"/>
    <w:rsid w:val="45786662"/>
    <w:rsid w:val="45E27703"/>
    <w:rsid w:val="46691297"/>
    <w:rsid w:val="46C73A2D"/>
    <w:rsid w:val="4723522B"/>
    <w:rsid w:val="4781568A"/>
    <w:rsid w:val="48221986"/>
    <w:rsid w:val="484511D1"/>
    <w:rsid w:val="48C57E38"/>
    <w:rsid w:val="4A2D19D2"/>
    <w:rsid w:val="4BCC2D1D"/>
    <w:rsid w:val="4BE9665A"/>
    <w:rsid w:val="4C3D0457"/>
    <w:rsid w:val="4CD314A1"/>
    <w:rsid w:val="4D0C16E4"/>
    <w:rsid w:val="4D1D3A08"/>
    <w:rsid w:val="4DA24DEF"/>
    <w:rsid w:val="4DC808B2"/>
    <w:rsid w:val="4E765C14"/>
    <w:rsid w:val="4EB40842"/>
    <w:rsid w:val="4EB5199C"/>
    <w:rsid w:val="4F125107"/>
    <w:rsid w:val="4F32735D"/>
    <w:rsid w:val="4FC61ED7"/>
    <w:rsid w:val="50A96E91"/>
    <w:rsid w:val="50B22021"/>
    <w:rsid w:val="50B64B42"/>
    <w:rsid w:val="5124051D"/>
    <w:rsid w:val="515F533E"/>
    <w:rsid w:val="518014CC"/>
    <w:rsid w:val="51D54D66"/>
    <w:rsid w:val="53625FE2"/>
    <w:rsid w:val="53882972"/>
    <w:rsid w:val="53E726FB"/>
    <w:rsid w:val="54260108"/>
    <w:rsid w:val="54D167AE"/>
    <w:rsid w:val="55F4194F"/>
    <w:rsid w:val="561B6BB7"/>
    <w:rsid w:val="56DD1A1E"/>
    <w:rsid w:val="58794A70"/>
    <w:rsid w:val="58FD499C"/>
    <w:rsid w:val="595D11F2"/>
    <w:rsid w:val="598F6930"/>
    <w:rsid w:val="59B26264"/>
    <w:rsid w:val="5A19426B"/>
    <w:rsid w:val="5A6C2A8F"/>
    <w:rsid w:val="5AC643F3"/>
    <w:rsid w:val="5B170002"/>
    <w:rsid w:val="5BDE576D"/>
    <w:rsid w:val="5BE322E5"/>
    <w:rsid w:val="5BF35A59"/>
    <w:rsid w:val="5DE057CC"/>
    <w:rsid w:val="5E4800F9"/>
    <w:rsid w:val="5F056B8E"/>
    <w:rsid w:val="5F1D4A08"/>
    <w:rsid w:val="5F6F08E8"/>
    <w:rsid w:val="5F987C95"/>
    <w:rsid w:val="60F95FF6"/>
    <w:rsid w:val="612400C6"/>
    <w:rsid w:val="61964B29"/>
    <w:rsid w:val="61AC5B44"/>
    <w:rsid w:val="61FD79D5"/>
    <w:rsid w:val="632B0BC7"/>
    <w:rsid w:val="63391D9F"/>
    <w:rsid w:val="63560A58"/>
    <w:rsid w:val="63CB2A7A"/>
    <w:rsid w:val="641A725D"/>
    <w:rsid w:val="65317920"/>
    <w:rsid w:val="663F5C6D"/>
    <w:rsid w:val="66482160"/>
    <w:rsid w:val="6659614C"/>
    <w:rsid w:val="671F00CE"/>
    <w:rsid w:val="68092BF1"/>
    <w:rsid w:val="684433E5"/>
    <w:rsid w:val="686F60CA"/>
    <w:rsid w:val="697050C9"/>
    <w:rsid w:val="69E842D3"/>
    <w:rsid w:val="6A8F30FE"/>
    <w:rsid w:val="6AE81FC2"/>
    <w:rsid w:val="6B307DD3"/>
    <w:rsid w:val="6B314DA2"/>
    <w:rsid w:val="6C055F33"/>
    <w:rsid w:val="6C6121CE"/>
    <w:rsid w:val="6C6630B5"/>
    <w:rsid w:val="6C6864AF"/>
    <w:rsid w:val="6D09406B"/>
    <w:rsid w:val="6D394403"/>
    <w:rsid w:val="6DB11D63"/>
    <w:rsid w:val="6E8B3C56"/>
    <w:rsid w:val="6EF25C41"/>
    <w:rsid w:val="6EF361D3"/>
    <w:rsid w:val="6FB6224B"/>
    <w:rsid w:val="6FE3114C"/>
    <w:rsid w:val="6FF92F03"/>
    <w:rsid w:val="70125EBD"/>
    <w:rsid w:val="70A42B0C"/>
    <w:rsid w:val="7176554B"/>
    <w:rsid w:val="720F2C88"/>
    <w:rsid w:val="72113D4E"/>
    <w:rsid w:val="726E1A25"/>
    <w:rsid w:val="732D6D8C"/>
    <w:rsid w:val="74FD75D0"/>
    <w:rsid w:val="75D6794D"/>
    <w:rsid w:val="78656C4F"/>
    <w:rsid w:val="78DC2CAB"/>
    <w:rsid w:val="78E977D3"/>
    <w:rsid w:val="7AE76BB3"/>
    <w:rsid w:val="7B593CA0"/>
    <w:rsid w:val="7B790E61"/>
    <w:rsid w:val="7CAF6878"/>
    <w:rsid w:val="7CB04213"/>
    <w:rsid w:val="7CBE4AD3"/>
    <w:rsid w:val="7CE82BDB"/>
    <w:rsid w:val="7D19706A"/>
    <w:rsid w:val="7DCB2976"/>
    <w:rsid w:val="7E196ACE"/>
    <w:rsid w:val="7E404504"/>
    <w:rsid w:val="7E865F08"/>
    <w:rsid w:val="7EBC7072"/>
    <w:rsid w:val="7F353EC8"/>
    <w:rsid w:val="7FE02F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widowControl/>
      <w:numPr>
        <w:ilvl w:val="0"/>
        <w:numId w:val="1"/>
      </w:numPr>
      <w:jc w:val="center"/>
      <w:outlineLvl w:val="0"/>
    </w:pPr>
    <w:rPr>
      <w:rFonts w:ascii="黑体" w:eastAsia="黑体"/>
      <w:kern w:val="0"/>
      <w:sz w:val="52"/>
      <w:szCs w:val="20"/>
    </w:rPr>
  </w:style>
  <w:style w:type="paragraph" w:styleId="3">
    <w:name w:val="heading 3"/>
    <w:basedOn w:val="1"/>
    <w:next w:val="4"/>
    <w:autoRedefine/>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7">
    <w:name w:val="heading 7"/>
    <w:basedOn w:val="1"/>
    <w:next w:val="1"/>
    <w:autoRedefine/>
    <w:qFormat/>
    <w:uiPriority w:val="0"/>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1"/>
    <w:next w:val="1"/>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9">
    <w:name w:val="heading 9"/>
    <w:basedOn w:val="1"/>
    <w:next w:val="1"/>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ind w:firstLine="420" w:firstLineChars="200"/>
    </w:pPr>
  </w:style>
  <w:style w:type="paragraph" w:styleId="10">
    <w:name w:val="Body Text"/>
    <w:basedOn w:val="1"/>
    <w:autoRedefine/>
    <w:qFormat/>
    <w:uiPriority w:val="0"/>
    <w:pPr>
      <w:spacing w:after="120"/>
    </w:pPr>
  </w:style>
  <w:style w:type="paragraph" w:styleId="11">
    <w:name w:val="Body Text Indent"/>
    <w:basedOn w:val="1"/>
    <w:next w:val="1"/>
    <w:autoRedefine/>
    <w:qFormat/>
    <w:uiPriority w:val="0"/>
    <w:pPr>
      <w:snapToGrid w:val="0"/>
      <w:spacing w:after="120" w:line="300" w:lineRule="auto"/>
      <w:ind w:firstLine="420"/>
      <w:jc w:val="left"/>
    </w:pPr>
    <w:rPr>
      <w:rFonts w:ascii="宋体" w:hAnsi="宋体"/>
      <w:color w:val="000000"/>
      <w:sz w:val="24"/>
    </w:r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semiHidden/>
    <w:qFormat/>
    <w:uiPriority w:val="0"/>
    <w:pPr>
      <w:widowControl/>
      <w:spacing w:before="120" w:after="120"/>
      <w:jc w:val="left"/>
    </w:pPr>
    <w:rPr>
      <w:b/>
      <w:bCs/>
      <w:caps/>
      <w:kern w:val="0"/>
      <w:sz w:val="20"/>
    </w:rPr>
  </w:style>
  <w:style w:type="paragraph" w:styleId="15">
    <w:name w:val="Normal (Web)"/>
    <w:basedOn w:val="1"/>
    <w:autoRedefine/>
    <w:qFormat/>
    <w:uiPriority w:val="0"/>
    <w:pPr>
      <w:widowControl/>
      <w:spacing w:before="60" w:after="60"/>
      <w:jc w:val="left"/>
    </w:pPr>
    <w:rPr>
      <w:rFonts w:ascii="宋体" w:hAnsi="宋体" w:cs="宋体"/>
      <w:kern w:val="0"/>
      <w:sz w:val="24"/>
    </w:rPr>
  </w:style>
  <w:style w:type="paragraph" w:styleId="16">
    <w:name w:val="Body Text First Indent 2"/>
    <w:basedOn w:val="11"/>
    <w:autoRedefine/>
    <w:qFormat/>
    <w:uiPriority w:val="0"/>
    <w:pPr>
      <w:ind w:firstLine="200" w:firstLineChars="200"/>
    </w:pPr>
  </w:style>
  <w:style w:type="character" w:styleId="19">
    <w:name w:val="Hyperlink"/>
    <w:autoRedefine/>
    <w:qFormat/>
    <w:uiPriority w:val="0"/>
    <w:rPr>
      <w:color w:val="0000FF"/>
      <w:u w:val="single"/>
    </w:rPr>
  </w:style>
  <w:style w:type="character" w:customStyle="1" w:styleId="20">
    <w:name w:val="fontstyle01"/>
    <w:autoRedefine/>
    <w:qFormat/>
    <w:uiPriority w:val="0"/>
    <w:rPr>
      <w:rFonts w:hint="eastAsia" w:ascii="宋体" w:hAnsi="宋体" w:eastAsia="宋体"/>
      <w:color w:val="000000"/>
      <w:sz w:val="24"/>
      <w:szCs w:val="24"/>
    </w:rPr>
  </w:style>
  <w:style w:type="paragraph" w:customStyle="1" w:styleId="21">
    <w:name w:val="Char Char Char1 Char Char Char Char"/>
    <w:basedOn w:val="1"/>
    <w:autoRedefine/>
    <w:qFormat/>
    <w:uiPriority w:val="0"/>
    <w:rPr>
      <w:rFonts w:ascii="宋体" w:hAnsi="宋体" w:cs="Courier New"/>
      <w:sz w:val="32"/>
      <w:szCs w:val="32"/>
    </w:rPr>
  </w:style>
  <w:style w:type="paragraph" w:customStyle="1" w:styleId="22">
    <w:name w:val="Char Char Char Char Char Char Char Char Char Char Char Char Char Char Char Char Char Char Char"/>
    <w:basedOn w:val="1"/>
    <w:autoRedefine/>
    <w:qFormat/>
    <w:uiPriority w:val="0"/>
    <w:pPr>
      <w:tabs>
        <w:tab w:val="left" w:pos="907"/>
      </w:tabs>
      <w:ind w:left="907" w:hanging="453"/>
    </w:pPr>
    <w:rPr>
      <w:sz w:val="24"/>
    </w:rPr>
  </w:style>
  <w:style w:type="paragraph" w:customStyle="1" w:styleId="23">
    <w:name w:val="p0"/>
    <w:basedOn w:val="1"/>
    <w:autoRedefine/>
    <w:qFormat/>
    <w:uiPriority w:val="0"/>
    <w:pPr>
      <w:widowControl/>
    </w:pPr>
    <w:rPr>
      <w:kern w:val="0"/>
      <w:szCs w:val="21"/>
    </w:rPr>
  </w:style>
  <w:style w:type="paragraph" w:customStyle="1" w:styleId="24">
    <w:name w:val="Default"/>
    <w:autoRedefine/>
    <w:unhideWhenUsed/>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styleId="25">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常州电脑城暮色</Company>
  <Pages>9</Pages>
  <Words>4448</Words>
  <Characters>4640</Characters>
  <Lines>40</Lines>
  <Paragraphs>11</Paragraphs>
  <TotalTime>10</TotalTime>
  <ScaleCrop>false</ScaleCrop>
  <LinksUpToDate>false</LinksUpToDate>
  <CharactersWithSpaces>4747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2021-09-14T12:24:00Z</dcterms:created>
  <dc:creator>常州电脑城暮色</dc:creator>
  <cp:lastModifiedBy>沈佩铭</cp:lastModifiedBy>
  <cp:lastPrinted>2022-07-15T03:05:00Z</cp:lastPrinted>
  <dcterms:modified xsi:type="dcterms:W3CDTF">2024-12-03T09:46:42Z</dcterms:modified>
  <dc:title>武 进 区 建 设 工 程</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068485257E1B489183636F76D3E50504</vt:lpwstr>
  </property>
</Properties>
</file>